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5FA1" w14:textId="77777777" w:rsidR="00C8225A" w:rsidRDefault="00C8225A" w:rsidP="00C8225A">
      <w:pPr>
        <w:jc w:val="center"/>
      </w:pPr>
    </w:p>
    <w:p w14:paraId="75C4DF48" w14:textId="7E22E374" w:rsidR="00B77322" w:rsidRPr="008249B6" w:rsidRDefault="008249B6" w:rsidP="00C8225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CD0CE" wp14:editId="7A4DA267">
                <wp:simplePos x="0" y="0"/>
                <wp:positionH relativeFrom="column">
                  <wp:posOffset>1791970</wp:posOffset>
                </wp:positionH>
                <wp:positionV relativeFrom="paragraph">
                  <wp:posOffset>334010</wp:posOffset>
                </wp:positionV>
                <wp:extent cx="25590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C78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26.3pt" to="342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C8225A" w:rsidRPr="008249B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01A13E" wp14:editId="39E98B1B">
            <wp:simplePos x="0" y="0"/>
            <wp:positionH relativeFrom="margin">
              <wp:align>right</wp:align>
            </wp:positionH>
            <wp:positionV relativeFrom="margin">
              <wp:posOffset>-146050</wp:posOffset>
            </wp:positionV>
            <wp:extent cx="5971540" cy="1539240"/>
            <wp:effectExtent l="0" t="0" r="0" b="0"/>
            <wp:wrapSquare wrapText="bothSides"/>
            <wp:docPr id="1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25A" w:rsidRPr="008249B6">
        <w:rPr>
          <w:sz w:val="32"/>
          <w:szCs w:val="32"/>
        </w:rPr>
        <w:t>Prueba de Caja Blanca</w:t>
      </w:r>
    </w:p>
    <w:p w14:paraId="0C0A27AB" w14:textId="5B12EE03" w:rsidR="00C8225A" w:rsidRDefault="005D7423" w:rsidP="00C8225A">
      <w:pPr>
        <w:jc w:val="center"/>
        <w:rPr>
          <w:rFonts w:cs="Arial"/>
          <w:color w:val="202124"/>
          <w:szCs w:val="24"/>
        </w:rPr>
      </w:pPr>
      <w:r>
        <w:rPr>
          <w:rFonts w:cs="Arial"/>
          <w:color w:val="202124"/>
          <w:szCs w:val="24"/>
        </w:rPr>
        <w:t>“</w:t>
      </w:r>
      <w:r w:rsidRPr="005D7423">
        <w:rPr>
          <w:rFonts w:cs="Arial"/>
          <w:color w:val="202124"/>
          <w:szCs w:val="24"/>
        </w:rPr>
        <w:t>Control automatizado para registro y gestión de calificaciones con control sobre datos de estudiantes</w:t>
      </w:r>
      <w:r>
        <w:rPr>
          <w:rFonts w:cs="Arial"/>
          <w:color w:val="202124"/>
          <w:szCs w:val="24"/>
        </w:rPr>
        <w:t>”</w:t>
      </w:r>
    </w:p>
    <w:p w14:paraId="0041D7B0" w14:textId="77777777" w:rsidR="008249B6" w:rsidRDefault="008249B6" w:rsidP="00C8225A">
      <w:pPr>
        <w:jc w:val="center"/>
        <w:rPr>
          <w:rFonts w:cs="Arial"/>
          <w:color w:val="202124"/>
          <w:szCs w:val="24"/>
        </w:rPr>
      </w:pPr>
    </w:p>
    <w:p w14:paraId="5513E200" w14:textId="3694E511" w:rsidR="005D7423" w:rsidRDefault="005D7423" w:rsidP="00C8225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Versión 1.0</w:t>
      </w:r>
    </w:p>
    <w:p w14:paraId="09249273" w14:textId="77777777" w:rsidR="008249B6" w:rsidRDefault="008249B6" w:rsidP="00C8225A">
      <w:pPr>
        <w:jc w:val="center"/>
        <w:rPr>
          <w:rFonts w:cs="Arial"/>
          <w:szCs w:val="24"/>
        </w:rPr>
      </w:pPr>
    </w:p>
    <w:p w14:paraId="656FA3E6" w14:textId="25C2E92D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 xml:space="preserve">Alfredo Carpio, Maribel Carrasco, Michael </w:t>
      </w:r>
      <w:r w:rsidRPr="005D7423">
        <w:rPr>
          <w:rFonts w:ascii="Arial" w:hAnsi="Arial" w:cs="Arial"/>
          <w:color w:val="202124"/>
          <w:lang w:val="es-EC"/>
        </w:rPr>
        <w:t>Gudiño, Alejandro</w:t>
      </w:r>
      <w:r w:rsidRPr="005D7423">
        <w:rPr>
          <w:rFonts w:ascii="Arial" w:hAnsi="Arial" w:cs="Arial"/>
          <w:color w:val="202124"/>
          <w:lang w:val="es-EC"/>
        </w:rPr>
        <w:t xml:space="preserve"> Pilligua y José Yánez</w:t>
      </w:r>
    </w:p>
    <w:p w14:paraId="06EFA6D2" w14:textId="77777777" w:rsidR="005D7423" w:rsidRPr="005D7423" w:rsidRDefault="005D7423" w:rsidP="005D7423">
      <w:pPr>
        <w:pStyle w:val="NormalWeb"/>
        <w:spacing w:before="240" w:beforeAutospacing="0" w:after="20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Departamento de Ciencias de la Computación, Universidad de las Fuerzas Armadas ESPE</w:t>
      </w:r>
    </w:p>
    <w:p w14:paraId="32DF67DC" w14:textId="3959C501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 xml:space="preserve">Ingeniería de </w:t>
      </w:r>
      <w:r w:rsidRPr="005D7423">
        <w:rPr>
          <w:rFonts w:ascii="Arial" w:hAnsi="Arial" w:cs="Arial"/>
          <w:color w:val="202124"/>
          <w:lang w:val="es-EC"/>
        </w:rPr>
        <w:t>Software I</w:t>
      </w:r>
      <w:r w:rsidRPr="005D7423">
        <w:rPr>
          <w:rFonts w:ascii="Arial" w:hAnsi="Arial" w:cs="Arial"/>
          <w:color w:val="202124"/>
          <w:lang w:val="es-EC"/>
        </w:rPr>
        <w:t xml:space="preserve"> - 5437</w:t>
      </w:r>
    </w:p>
    <w:p w14:paraId="3FA024C9" w14:textId="77777777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proofErr w:type="spellStart"/>
      <w:r w:rsidRPr="005D7423">
        <w:rPr>
          <w:rFonts w:ascii="Arial" w:hAnsi="Arial" w:cs="Arial"/>
          <w:color w:val="202124"/>
          <w:lang w:val="es-EC"/>
        </w:rPr>
        <w:t>Msc</w:t>
      </w:r>
      <w:proofErr w:type="spellEnd"/>
      <w:r w:rsidRPr="005D7423">
        <w:rPr>
          <w:rFonts w:ascii="Arial" w:hAnsi="Arial" w:cs="Arial"/>
          <w:color w:val="202124"/>
          <w:lang w:val="es-EC"/>
        </w:rPr>
        <w:t>. Jenny Alexandra Ruiz Robalino</w:t>
      </w:r>
    </w:p>
    <w:p w14:paraId="7DAFFFE4" w14:textId="7B2D60B3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</w:rPr>
      </w:pPr>
      <w:r w:rsidRPr="005D7423">
        <w:rPr>
          <w:rFonts w:ascii="Arial" w:hAnsi="Arial" w:cs="Arial"/>
          <w:color w:val="202124"/>
        </w:rPr>
        <w:t>07</w:t>
      </w:r>
      <w:r w:rsidRPr="005D7423">
        <w:rPr>
          <w:rFonts w:ascii="Arial" w:hAnsi="Arial" w:cs="Arial"/>
          <w:color w:val="202124"/>
        </w:rPr>
        <w:t xml:space="preserve"> de </w:t>
      </w:r>
      <w:r w:rsidRPr="005D7423">
        <w:rPr>
          <w:rFonts w:ascii="Arial" w:hAnsi="Arial" w:cs="Arial"/>
          <w:color w:val="202124"/>
        </w:rPr>
        <w:t>Julio</w:t>
      </w:r>
      <w:r w:rsidRPr="005D7423">
        <w:rPr>
          <w:rFonts w:ascii="Arial" w:hAnsi="Arial" w:cs="Arial"/>
          <w:color w:val="202124"/>
        </w:rPr>
        <w:t xml:space="preserve"> 2022</w:t>
      </w:r>
    </w:p>
    <w:p w14:paraId="60703D47" w14:textId="30FAC152" w:rsidR="005D7423" w:rsidRDefault="005D7423" w:rsidP="00C8225A">
      <w:pPr>
        <w:jc w:val="center"/>
        <w:rPr>
          <w:rFonts w:cs="Arial"/>
          <w:szCs w:val="24"/>
        </w:rPr>
      </w:pPr>
    </w:p>
    <w:p w14:paraId="1ED73C96" w14:textId="19044281" w:rsidR="008249B6" w:rsidRDefault="008249B6" w:rsidP="00C8225A">
      <w:pPr>
        <w:jc w:val="center"/>
        <w:rPr>
          <w:rFonts w:cs="Arial"/>
          <w:szCs w:val="24"/>
        </w:rPr>
      </w:pPr>
    </w:p>
    <w:p w14:paraId="53781B70" w14:textId="68F92B47" w:rsidR="00F03FE0" w:rsidRPr="00F03FE0" w:rsidRDefault="00F03FE0" w:rsidP="00C8225A">
      <w:pPr>
        <w:jc w:val="center"/>
        <w:rPr>
          <w:rFonts w:cs="Arial"/>
          <w:b/>
          <w:bCs/>
          <w:szCs w:val="24"/>
        </w:rPr>
      </w:pPr>
      <w:r w:rsidRPr="00F03FE0">
        <w:rPr>
          <w:rFonts w:cs="Arial"/>
          <w:b/>
          <w:bCs/>
          <w:szCs w:val="24"/>
        </w:rPr>
        <w:lastRenderedPageBreak/>
        <w:t>INGRESO DEL USUARIO</w:t>
      </w:r>
    </w:p>
    <w:p w14:paraId="11D1D231" w14:textId="1FB06515" w:rsidR="008249B6" w:rsidRPr="00F03FE0" w:rsidRDefault="00F03FE0" w:rsidP="00F03FE0">
      <w:pPr>
        <w:pStyle w:val="Prrafodelista"/>
        <w:numPr>
          <w:ilvl w:val="0"/>
          <w:numId w:val="1"/>
        </w:numPr>
        <w:rPr>
          <w:rFonts w:cs="Arial"/>
          <w:b/>
          <w:bCs/>
          <w:szCs w:val="24"/>
        </w:rPr>
      </w:pPr>
      <w:r w:rsidRPr="00F03FE0">
        <w:rPr>
          <w:rFonts w:cs="Arial"/>
          <w:b/>
          <w:bCs/>
          <w:szCs w:val="24"/>
        </w:rPr>
        <w:t>CODIGO FUENTE</w:t>
      </w:r>
    </w:p>
    <w:p w14:paraId="4D229651" w14:textId="07B0450C" w:rsidR="00F03FE0" w:rsidRDefault="007656ED" w:rsidP="00F03FE0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Sistema Escolastico.PY</w:t>
      </w:r>
    </w:p>
    <w:p w14:paraId="1055A1EC" w14:textId="0AED4187" w:rsidR="000F27E4" w:rsidRDefault="000F27E4" w:rsidP="00F03FE0">
      <w:pPr>
        <w:ind w:firstLine="0"/>
        <w:rPr>
          <w:rFonts w:cs="Arial"/>
          <w:szCs w:val="24"/>
        </w:rPr>
      </w:pPr>
      <w:r w:rsidRPr="000F27E4">
        <w:rPr>
          <w:rFonts w:cs="Arial"/>
          <w:szCs w:val="24"/>
        </w:rPr>
        <w:drawing>
          <wp:inline distT="0" distB="0" distL="0" distR="0" wp14:anchorId="2B021A03" wp14:editId="10F10F86">
            <wp:extent cx="5971540" cy="39204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436" w14:textId="4A1BDDF6" w:rsidR="000F27E4" w:rsidRDefault="000F27E4" w:rsidP="00F03FE0">
      <w:pPr>
        <w:ind w:firstLine="0"/>
        <w:rPr>
          <w:rFonts w:cs="Arial"/>
          <w:szCs w:val="24"/>
        </w:rPr>
      </w:pPr>
      <w:r w:rsidRPr="000F27E4">
        <w:rPr>
          <w:rFonts w:cs="Arial"/>
          <w:szCs w:val="24"/>
        </w:rPr>
        <w:drawing>
          <wp:inline distT="0" distB="0" distL="0" distR="0" wp14:anchorId="2611BEEB" wp14:editId="5367A46D">
            <wp:extent cx="5971540" cy="1945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0394" w14:textId="77777777" w:rsidR="000F27E4" w:rsidRDefault="000F27E4" w:rsidP="00F03FE0">
      <w:pPr>
        <w:ind w:firstLine="0"/>
        <w:rPr>
          <w:rFonts w:cs="Arial"/>
          <w:szCs w:val="24"/>
        </w:rPr>
      </w:pPr>
    </w:p>
    <w:p w14:paraId="3AD986DB" w14:textId="304F17EE" w:rsidR="00DB4188" w:rsidRPr="00DB4188" w:rsidRDefault="00DB4188" w:rsidP="00DB4188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DB4188">
        <w:rPr>
          <w:rFonts w:cs="Arial"/>
          <w:b/>
          <w:bCs/>
          <w:szCs w:val="24"/>
        </w:rPr>
        <w:lastRenderedPageBreak/>
        <w:t>DIAGRAMA DE FLUJO</w:t>
      </w:r>
    </w:p>
    <w:p w14:paraId="6555D09D" w14:textId="508132DD" w:rsidR="00DB4188" w:rsidRPr="00DB4188" w:rsidRDefault="00D60601" w:rsidP="00DB4188">
      <w:pPr>
        <w:ind w:firstLine="0"/>
        <w:jc w:val="center"/>
        <w:rPr>
          <w:rFonts w:cs="Arial"/>
          <w:szCs w:val="24"/>
        </w:rPr>
      </w:pPr>
      <w:r w:rsidRPr="00D60601">
        <w:rPr>
          <w:rFonts w:cs="Arial"/>
          <w:szCs w:val="24"/>
        </w:rPr>
        <w:drawing>
          <wp:inline distT="0" distB="0" distL="0" distR="0" wp14:anchorId="07891949" wp14:editId="0686ED68">
            <wp:extent cx="3517900" cy="406225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103" cy="40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96E1" w14:textId="0981C0E0" w:rsidR="00D10ED2" w:rsidRPr="00DB4188" w:rsidRDefault="00D10ED2" w:rsidP="00DB4188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DB4188">
        <w:rPr>
          <w:rFonts w:cs="Arial"/>
          <w:b/>
          <w:bCs/>
          <w:szCs w:val="24"/>
        </w:rPr>
        <w:t>GRAFO</w:t>
      </w:r>
    </w:p>
    <w:p w14:paraId="15EB7965" w14:textId="748D84AA" w:rsidR="00D10ED2" w:rsidRDefault="00181E3B" w:rsidP="00DB4188">
      <w:pPr>
        <w:ind w:firstLine="0"/>
        <w:jc w:val="center"/>
        <w:rPr>
          <w:rFonts w:cs="Arial"/>
          <w:szCs w:val="24"/>
        </w:rPr>
      </w:pPr>
      <w:r w:rsidRPr="00181E3B">
        <w:rPr>
          <w:rFonts w:cs="Arial"/>
          <w:szCs w:val="24"/>
        </w:rPr>
        <w:drawing>
          <wp:inline distT="0" distB="0" distL="0" distR="0" wp14:anchorId="742763FE" wp14:editId="2633F964">
            <wp:extent cx="1886047" cy="28830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40C" w14:textId="7AD5EEB7" w:rsidR="00D60601" w:rsidRPr="00D60601" w:rsidRDefault="00D60601" w:rsidP="00D60601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D60601">
        <w:rPr>
          <w:rFonts w:cs="Arial"/>
          <w:b/>
          <w:bCs/>
          <w:szCs w:val="24"/>
        </w:rPr>
        <w:lastRenderedPageBreak/>
        <w:t>RUTAS</w:t>
      </w:r>
    </w:p>
    <w:p w14:paraId="7C33EA52" w14:textId="3FF98A0A" w:rsidR="00D60601" w:rsidRDefault="00D60601" w:rsidP="00D60601">
      <w:pPr>
        <w:ind w:firstLine="0"/>
        <w:rPr>
          <w:rFonts w:cs="Arial"/>
          <w:szCs w:val="24"/>
        </w:rPr>
      </w:pPr>
      <w:r w:rsidRPr="00610496">
        <w:rPr>
          <w:rFonts w:cs="Arial"/>
          <w:b/>
          <w:bCs/>
          <w:szCs w:val="24"/>
        </w:rPr>
        <w:t>R1:</w:t>
      </w:r>
      <w:r>
        <w:rPr>
          <w:rFonts w:cs="Arial"/>
          <w:szCs w:val="24"/>
        </w:rPr>
        <w:t xml:space="preserve"> 1, 2, 3, </w:t>
      </w:r>
      <w:r w:rsidR="00181E3B">
        <w:rPr>
          <w:rFonts w:cs="Arial"/>
          <w:szCs w:val="24"/>
        </w:rPr>
        <w:t>4, 5, 6, 7, 9</w:t>
      </w:r>
    </w:p>
    <w:p w14:paraId="2FCA457A" w14:textId="151C7564" w:rsidR="00D60601" w:rsidRDefault="00D60601" w:rsidP="00D60601">
      <w:pPr>
        <w:ind w:firstLine="0"/>
        <w:rPr>
          <w:rFonts w:cs="Arial"/>
          <w:szCs w:val="24"/>
        </w:rPr>
      </w:pPr>
      <w:r w:rsidRPr="00610496">
        <w:rPr>
          <w:rFonts w:cs="Arial"/>
          <w:b/>
          <w:bCs/>
          <w:szCs w:val="24"/>
        </w:rPr>
        <w:t>R2:</w:t>
      </w:r>
      <w:r>
        <w:rPr>
          <w:rFonts w:cs="Arial"/>
          <w:szCs w:val="24"/>
        </w:rPr>
        <w:t xml:space="preserve"> 1, 2</w:t>
      </w:r>
      <w:r w:rsidR="006C4278">
        <w:rPr>
          <w:rFonts w:cs="Arial"/>
          <w:szCs w:val="24"/>
        </w:rPr>
        <w:t>, 3, 4, 5</w:t>
      </w:r>
      <w:r>
        <w:rPr>
          <w:rFonts w:cs="Arial"/>
          <w:szCs w:val="24"/>
        </w:rPr>
        <w:t xml:space="preserve">, </w:t>
      </w:r>
      <w:r w:rsidR="006C4278">
        <w:rPr>
          <w:rFonts w:cs="Arial"/>
          <w:szCs w:val="24"/>
        </w:rPr>
        <w:t>8</w:t>
      </w:r>
    </w:p>
    <w:p w14:paraId="00FB6B11" w14:textId="20D9B3A9" w:rsidR="00DB4188" w:rsidRPr="00610496" w:rsidRDefault="00610496" w:rsidP="00610496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610496">
        <w:rPr>
          <w:rFonts w:cs="Arial"/>
          <w:b/>
          <w:bCs/>
          <w:szCs w:val="24"/>
        </w:rPr>
        <w:t>COMPLEJIDAD CICLOMÁTICA</w:t>
      </w:r>
    </w:p>
    <w:p w14:paraId="62F18C78" w14:textId="7A7CF904" w:rsidR="00610496" w:rsidRDefault="00610496" w:rsidP="00610496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Se puede calcular de las siguientes formas:</w:t>
      </w:r>
    </w:p>
    <w:p w14:paraId="276A01EB" w14:textId="2CCA183F" w:rsidR="00610496" w:rsidRDefault="00610496" w:rsidP="00610496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V(G) = número de nodos predicados (decisiones) + 1 = </w:t>
      </w:r>
      <w:r w:rsidR="0068463E">
        <w:rPr>
          <w:rFonts w:cs="Arial"/>
          <w:szCs w:val="24"/>
        </w:rPr>
        <w:t>2</w:t>
      </w:r>
    </w:p>
    <w:p w14:paraId="43A390E4" w14:textId="78F0DAEE" w:rsidR="00610496" w:rsidRDefault="00610496" w:rsidP="00610496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V(G) = A – N </w:t>
      </w:r>
      <w:r w:rsidR="0099368E">
        <w:rPr>
          <w:rFonts w:cs="Arial"/>
          <w:szCs w:val="24"/>
        </w:rPr>
        <w:t xml:space="preserve">+ 2 = </w:t>
      </w:r>
      <w:r w:rsidR="00821186">
        <w:rPr>
          <w:rFonts w:cs="Arial"/>
          <w:szCs w:val="24"/>
        </w:rPr>
        <w:t>9</w:t>
      </w:r>
      <w:r w:rsidR="0099368E">
        <w:rPr>
          <w:rFonts w:cs="Arial"/>
          <w:szCs w:val="24"/>
        </w:rPr>
        <w:t xml:space="preserve"> – </w:t>
      </w:r>
      <w:r w:rsidR="00DF5DAC">
        <w:rPr>
          <w:rFonts w:cs="Arial"/>
          <w:szCs w:val="24"/>
        </w:rPr>
        <w:t>9</w:t>
      </w:r>
      <w:r w:rsidR="0099368E">
        <w:rPr>
          <w:rFonts w:cs="Arial"/>
          <w:szCs w:val="24"/>
        </w:rPr>
        <w:t xml:space="preserve"> + 2 = </w:t>
      </w:r>
      <w:r w:rsidR="0068463E">
        <w:rPr>
          <w:rFonts w:cs="Arial"/>
          <w:szCs w:val="24"/>
        </w:rPr>
        <w:t>2</w:t>
      </w:r>
    </w:p>
    <w:p w14:paraId="32F76282" w14:textId="3E1B2764" w:rsidR="0099368E" w:rsidRPr="00821186" w:rsidRDefault="0099368E" w:rsidP="0099368E">
      <w:pPr>
        <w:ind w:firstLine="0"/>
        <w:rPr>
          <w:rFonts w:cs="Arial"/>
          <w:b/>
          <w:bCs/>
          <w:szCs w:val="24"/>
        </w:rPr>
      </w:pPr>
      <w:r w:rsidRPr="00821186">
        <w:rPr>
          <w:rFonts w:cs="Arial"/>
          <w:b/>
          <w:bCs/>
          <w:szCs w:val="24"/>
        </w:rPr>
        <w:t>DONDE:</w:t>
      </w:r>
    </w:p>
    <w:p w14:paraId="32C30AFC" w14:textId="6DDCDFC1" w:rsidR="0099368E" w:rsidRDefault="0099368E" w:rsidP="0099368E">
      <w:pPr>
        <w:ind w:firstLine="0"/>
        <w:rPr>
          <w:rFonts w:cs="Arial"/>
          <w:szCs w:val="24"/>
        </w:rPr>
      </w:pPr>
      <w:r w:rsidRPr="00CC34C3">
        <w:rPr>
          <w:rFonts w:cs="Arial"/>
          <w:b/>
          <w:bCs/>
          <w:szCs w:val="24"/>
        </w:rPr>
        <w:t>P:</w:t>
      </w:r>
      <w:r>
        <w:rPr>
          <w:rFonts w:cs="Arial"/>
          <w:szCs w:val="24"/>
        </w:rPr>
        <w:t xml:space="preserve"> Número de nodos predicado</w:t>
      </w:r>
    </w:p>
    <w:p w14:paraId="4D80D251" w14:textId="48C8EFF3" w:rsidR="0099368E" w:rsidRDefault="0099368E" w:rsidP="0099368E">
      <w:pPr>
        <w:ind w:firstLine="0"/>
        <w:rPr>
          <w:rFonts w:cs="Arial"/>
          <w:szCs w:val="24"/>
        </w:rPr>
      </w:pPr>
      <w:r w:rsidRPr="00CC34C3">
        <w:rPr>
          <w:rFonts w:cs="Arial"/>
          <w:b/>
          <w:bCs/>
          <w:szCs w:val="24"/>
        </w:rPr>
        <w:t>A:</w:t>
      </w:r>
      <w:r>
        <w:rPr>
          <w:rFonts w:cs="Arial"/>
          <w:szCs w:val="24"/>
        </w:rPr>
        <w:t xml:space="preserve"> Número de aristas</w:t>
      </w:r>
    </w:p>
    <w:p w14:paraId="5FAA1B76" w14:textId="7AF57CBB" w:rsidR="0099368E" w:rsidRPr="0099368E" w:rsidRDefault="0099368E" w:rsidP="0099368E">
      <w:pPr>
        <w:ind w:firstLine="0"/>
        <w:rPr>
          <w:rFonts w:cs="Arial"/>
          <w:szCs w:val="24"/>
        </w:rPr>
      </w:pPr>
      <w:r w:rsidRPr="00CC34C3">
        <w:rPr>
          <w:rFonts w:cs="Arial"/>
          <w:b/>
          <w:bCs/>
          <w:szCs w:val="24"/>
        </w:rPr>
        <w:t>N:</w:t>
      </w:r>
      <w:r>
        <w:rPr>
          <w:rFonts w:cs="Arial"/>
          <w:szCs w:val="24"/>
        </w:rPr>
        <w:t xml:space="preserve"> Número de nodos</w:t>
      </w:r>
    </w:p>
    <w:p w14:paraId="5FA9A2EA" w14:textId="77777777" w:rsidR="00610496" w:rsidRPr="00610496" w:rsidRDefault="00610496" w:rsidP="00610496">
      <w:pPr>
        <w:ind w:firstLine="0"/>
        <w:rPr>
          <w:rFonts w:cs="Arial"/>
          <w:szCs w:val="24"/>
        </w:rPr>
      </w:pPr>
    </w:p>
    <w:sectPr w:rsidR="00610496" w:rsidRPr="00610496" w:rsidSect="002F5B50">
      <w:headerReference w:type="default" r:id="rId12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49E3" w14:textId="77777777" w:rsidR="00B80CAB" w:rsidRDefault="00B80CAB" w:rsidP="00297363">
      <w:pPr>
        <w:spacing w:after="0" w:line="240" w:lineRule="auto"/>
      </w:pPr>
      <w:r>
        <w:separator/>
      </w:r>
    </w:p>
  </w:endnote>
  <w:endnote w:type="continuationSeparator" w:id="0">
    <w:p w14:paraId="7CB90C55" w14:textId="77777777" w:rsidR="00B80CAB" w:rsidRDefault="00B80CAB" w:rsidP="0029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B7B5" w14:textId="77777777" w:rsidR="00B80CAB" w:rsidRDefault="00B80CAB" w:rsidP="00297363">
      <w:pPr>
        <w:spacing w:after="0" w:line="240" w:lineRule="auto"/>
      </w:pPr>
      <w:r>
        <w:separator/>
      </w:r>
    </w:p>
  </w:footnote>
  <w:footnote w:type="continuationSeparator" w:id="0">
    <w:p w14:paraId="033F4E06" w14:textId="77777777" w:rsidR="00B80CAB" w:rsidRDefault="00B80CAB" w:rsidP="0029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321967"/>
      <w:docPartObj>
        <w:docPartGallery w:val="Page Numbers (Top of Page)"/>
        <w:docPartUnique/>
      </w:docPartObj>
    </w:sdtPr>
    <w:sdtContent>
      <w:p w14:paraId="3412C9A9" w14:textId="5AC9D957" w:rsidR="00297363" w:rsidRDefault="002973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B5B2" w14:textId="77777777" w:rsidR="00297363" w:rsidRDefault="00297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E9"/>
    <w:multiLevelType w:val="hybridMultilevel"/>
    <w:tmpl w:val="AC8629FA"/>
    <w:lvl w:ilvl="0" w:tplc="9D9CF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737DDF"/>
    <w:multiLevelType w:val="hybridMultilevel"/>
    <w:tmpl w:val="C47A0086"/>
    <w:lvl w:ilvl="0" w:tplc="138AEEE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ED73028"/>
    <w:multiLevelType w:val="hybridMultilevel"/>
    <w:tmpl w:val="710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997818">
    <w:abstractNumId w:val="0"/>
  </w:num>
  <w:num w:numId="2" w16cid:durableId="738207626">
    <w:abstractNumId w:val="1"/>
  </w:num>
  <w:num w:numId="3" w16cid:durableId="131217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3"/>
    <w:rsid w:val="00025D47"/>
    <w:rsid w:val="000F27E4"/>
    <w:rsid w:val="00181E3B"/>
    <w:rsid w:val="00297363"/>
    <w:rsid w:val="002F5B50"/>
    <w:rsid w:val="005D7423"/>
    <w:rsid w:val="00610496"/>
    <w:rsid w:val="0068463E"/>
    <w:rsid w:val="006C4278"/>
    <w:rsid w:val="00753E0B"/>
    <w:rsid w:val="007656ED"/>
    <w:rsid w:val="00821186"/>
    <w:rsid w:val="008249B6"/>
    <w:rsid w:val="0099368E"/>
    <w:rsid w:val="00B77322"/>
    <w:rsid w:val="00B80CAB"/>
    <w:rsid w:val="00C8225A"/>
    <w:rsid w:val="00CC34C3"/>
    <w:rsid w:val="00D10E83"/>
    <w:rsid w:val="00D10ED2"/>
    <w:rsid w:val="00D60601"/>
    <w:rsid w:val="00DB4188"/>
    <w:rsid w:val="00DF5DAC"/>
    <w:rsid w:val="00F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C14F"/>
  <w15:chartTrackingRefBased/>
  <w15:docId w15:val="{F7F2ECA3-A2C2-4A8E-8C62-0491E690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363"/>
    <w:pPr>
      <w:spacing w:line="480" w:lineRule="auto"/>
      <w:ind w:firstLine="284"/>
    </w:pPr>
    <w:rPr>
      <w:rFonts w:ascii="Arial" w:hAnsi="Arial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363"/>
    <w:rPr>
      <w:rFonts w:ascii="Arial" w:hAnsi="Arial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9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63"/>
    <w:rPr>
      <w:rFonts w:ascii="Arial" w:hAnsi="Arial"/>
      <w:sz w:val="24"/>
      <w:lang w:val="es-EC"/>
    </w:rPr>
  </w:style>
  <w:style w:type="paragraph" w:styleId="NormalWeb">
    <w:name w:val="Normal (Web)"/>
    <w:basedOn w:val="Normal"/>
    <w:uiPriority w:val="99"/>
    <w:semiHidden/>
    <w:unhideWhenUsed/>
    <w:rsid w:val="005D742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F0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1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2</cp:revision>
  <dcterms:created xsi:type="dcterms:W3CDTF">2022-07-05T20:51:00Z</dcterms:created>
  <dcterms:modified xsi:type="dcterms:W3CDTF">2022-07-06T00:14:00Z</dcterms:modified>
</cp:coreProperties>
</file>