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MMPH6117</w:t>
      </w:r>
      <w:r>
        <w:t xml:space="preserve"> </w:t>
      </w:r>
      <w:r>
        <w:t xml:space="preserve">Final</w:t>
      </w:r>
      <w:r>
        <w:t xml:space="preserve"> </w:t>
      </w:r>
      <w:r>
        <w:t xml:space="preserve">Examination</w:t>
      </w:r>
    </w:p>
    <w:p>
      <w:pPr>
        <w:pStyle w:val="Subtitle"/>
      </w:pPr>
      <w:r>
        <w:t xml:space="preserve">Question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Name:</w:t>
      </w:r>
      <w:r>
        <w:t xml:space="preserve"> </w:t>
      </w:r>
      <w:r>
        <w:t xml:space="preserve">Mingze</w:t>
      </w:r>
      <w:r>
        <w:t xml:space="preserve"> </w:t>
      </w:r>
      <w:r>
        <w:t xml:space="preserve">Gao</w:t>
      </w:r>
    </w:p>
    <w:p>
      <w:pPr>
        <w:pStyle w:val="Author"/>
      </w:pPr>
      <w:r>
        <w:t xml:space="preserve">UID:</w:t>
      </w:r>
      <w:r>
        <w:t xml:space="preserve"> </w:t>
      </w:r>
      <w:r>
        <w:t xml:space="preserve">3035426241</w:t>
      </w:r>
    </w:p>
    <w:p>
      <w:pPr>
        <w:pStyle w:val="FirstParagraph"/>
      </w:pPr>
      <w:r>
        <w:t xml:space="preserve">Read data sets.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exam1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"../Final/exam_question1.csv"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study = col_character(),</w:t>
      </w:r>
      <w:r>
        <w:br/>
      </w:r>
      <w:r>
        <w:rPr>
          <w:rStyle w:val="VerbatimChar"/>
        </w:rPr>
        <w:t xml:space="preserve">##   country = col_character(),</w:t>
      </w:r>
      <w:r>
        <w:br/>
      </w:r>
      <w:r>
        <w:rPr>
          <w:rStyle w:val="VerbatimChar"/>
        </w:rPr>
        <w:t xml:space="preserve">##   sample_size = col_double(),</w:t>
      </w:r>
      <w:r>
        <w:br/>
      </w:r>
      <w:r>
        <w:rPr>
          <w:rStyle w:val="VerbatimChar"/>
        </w:rPr>
        <w:t xml:space="preserve">##   cfr = col_double(),</w:t>
      </w:r>
      <w:r>
        <w:br/>
      </w:r>
      <w:r>
        <w:rPr>
          <w:rStyle w:val="VerbatimChar"/>
        </w:rPr>
        <w:t xml:space="preserve">##   cfr.lb = col_double(),</w:t>
      </w:r>
      <w:r>
        <w:br/>
      </w:r>
      <w:r>
        <w:rPr>
          <w:rStyle w:val="VerbatimChar"/>
        </w:rPr>
        <w:t xml:space="preserve">##   cfr.ub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exam2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"../Final/exam_question2.csv"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phy.index = col_double(),</w:t>
      </w:r>
      <w:r>
        <w:br/>
      </w:r>
      <w:r>
        <w:rPr>
          <w:rStyle w:val="VerbatimChar"/>
        </w:rPr>
        <w:t xml:space="preserve">##   bmi = col_double(),</w:t>
      </w:r>
      <w:r>
        <w:br/>
      </w:r>
      <w:r>
        <w:rPr>
          <w:rStyle w:val="VerbatimChar"/>
        </w:rPr>
        <w:t xml:space="preserve">##   low.income = col_double(),</w:t>
      </w:r>
      <w:r>
        <w:br/>
      </w:r>
      <w:r>
        <w:rPr>
          <w:rStyle w:val="VerbatimChar"/>
        </w:rPr>
        <w:t xml:space="preserve">##   low.calc = col_double(),</w:t>
      </w:r>
      <w:r>
        <w:br/>
      </w:r>
      <w:r>
        <w:rPr>
          <w:rStyle w:val="VerbatimChar"/>
        </w:rPr>
        <w:t xml:space="preserve">##   poor.bone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exam3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"../Final/exam_question3.csv"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comorbid = col_double(),</w:t>
      </w:r>
      <w:r>
        <w:br/>
      </w:r>
      <w:r>
        <w:rPr>
          <w:rStyle w:val="VerbatimChar"/>
        </w:rPr>
        <w:t xml:space="preserve">##   death = col_double()</w:t>
      </w:r>
      <w:r>
        <w:br/>
      </w:r>
      <w:r>
        <w:rPr>
          <w:rStyle w:val="VerbatimChar"/>
        </w:rPr>
        <w:t xml:space="preserve">## )</w:t>
      </w:r>
    </w:p>
    <w:p>
      <w:pPr>
        <w:numPr>
          <w:ilvl w:val="0"/>
          <w:numId w:val="1001"/>
        </w:numPr>
        <w:pStyle w:val="Compact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exam3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(exam3))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(exam3[i,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exam3[i, </w:t>
      </w:r>
      <w:r>
        <w:rPr>
          <w:rStyle w:val="StringTok"/>
        </w:rPr>
        <w:t xml:space="preserve">"agegp"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(exam3[i,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exam3[i, </w:t>
      </w:r>
      <w:r>
        <w:rPr>
          <w:rStyle w:val="StringTok"/>
        </w:rPr>
        <w:t xml:space="preserve">"agegp"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(exam3,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(agegp, death),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death</w:t>
      </w:r>
      <w:r>
        <w:br/>
      </w:r>
      <w:r>
        <w:rPr>
          <w:rStyle w:val="VerbatimChar"/>
        </w:rPr>
        <w:t xml:space="preserve">## agegp     0     1</w:t>
      </w:r>
      <w:r>
        <w:br/>
      </w:r>
      <w:r>
        <w:rPr>
          <w:rStyle w:val="VerbatimChar"/>
        </w:rPr>
        <w:t xml:space="preserve">##     0 0.994 0.006</w:t>
      </w:r>
      <w:r>
        <w:br/>
      </w:r>
      <w:r>
        <w:rPr>
          <w:rStyle w:val="VerbatimChar"/>
        </w:rPr>
        <w:t xml:space="preserve">##     1 0.990 0.010</w:t>
      </w:r>
      <w:r>
        <w:br/>
      </w:r>
      <w:r>
        <w:rPr>
          <w:rStyle w:val="VerbatimChar"/>
        </w:rPr>
        <w:t xml:space="preserve">##     2 0.619 0.381</w:t>
      </w:r>
    </w:p>
    <w:p>
      <w:pPr>
        <w:pStyle w:val="FirstParagraph"/>
      </w:pPr>
      <w:r>
        <w:t xml:space="preserve">Agegp 0, 1, 2 corresponding to 0-17y, 18-59y and &gt;= 60y respectively. The the case fatality ratio by age groups are 0.6%, 1% and 38.1% respectively. A high fatality rate can be observed in elderly.</w:t>
      </w:r>
    </w:p>
    <w:p>
      <w:pPr>
        <w:numPr>
          <w:ilvl w:val="0"/>
          <w:numId w:val="1002"/>
        </w:numPr>
        <w:pStyle w:val="Compact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reb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comorbid,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exam3,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death ~ age + comorbid, family = binomial, data = exam3)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-1.9968  -0.3430  -0.0783  -0.0176   4.0488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-9.917227   0.775495  -12.79   &lt;2e-16 ***</w:t>
      </w:r>
      <w:r>
        <w:br/>
      </w:r>
      <w:r>
        <w:rPr>
          <w:rStyle w:val="VerbatimChar"/>
        </w:rPr>
        <w:t xml:space="preserve">## age          0.114736   0.009452   12.14   &lt;2e-16 ***</w:t>
      </w:r>
      <w:r>
        <w:br/>
      </w:r>
      <w:r>
        <w:rPr>
          <w:rStyle w:val="VerbatimChar"/>
        </w:rPr>
        <w:t xml:space="preserve">## comorbid     0.290657   0.234358    1.24    0.215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898.97  on 999  degrees of freedom</w:t>
      </w:r>
      <w:r>
        <w:br/>
      </w:r>
      <w:r>
        <w:rPr>
          <w:rStyle w:val="VerbatimChar"/>
        </w:rPr>
        <w:t xml:space="preserve">## Residual deviance: 472.47  on 997  degrees of freedom</w:t>
      </w:r>
      <w:r>
        <w:br/>
      </w:r>
      <w:r>
        <w:rPr>
          <w:rStyle w:val="VerbatimChar"/>
        </w:rPr>
        <w:t xml:space="preserve">## AIC: 478.47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Based on the coefficients, increasing both age and comorbid could result in higher death rate, however, the p-value of comorbid for this model is not significant.</w:t>
      </w:r>
    </w:p>
    <w:p>
      <w:pPr>
        <w:numPr>
          <w:ilvl w:val="0"/>
          <w:numId w:val="1003"/>
        </w:numPr>
        <w:pStyle w:val="Compact"/>
      </w:pPr>
      <w:r>
        <w:t xml:space="preserve">C</w:t>
      </w:r>
    </w:p>
    <w:p>
      <w:pPr>
        <w:pStyle w:val="SourceCode"/>
      </w:pPr>
      <w:r>
        <w:rPr>
          <w:rStyle w:val="NormalTok"/>
        </w:rPr>
        <w:t xml:space="preserve">exam3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exam3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comorbid,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exam3,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death ~ age2 + age + comorbid, family = binomial, </w:t>
      </w:r>
      <w:r>
        <w:br/>
      </w:r>
      <w:r>
        <w:rPr>
          <w:rStyle w:val="VerbatimChar"/>
        </w:rPr>
        <w:t xml:space="preserve">##     data = exam3)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-2.1980  -0.3213  -0.1237  -0.0789   3.3765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-5.7945595  1.3581344  -4.267 1.99e-05 ***</w:t>
      </w:r>
      <w:r>
        <w:br/>
      </w:r>
      <w:r>
        <w:rPr>
          <w:rStyle w:val="VerbatimChar"/>
        </w:rPr>
        <w:t xml:space="preserve">## age2         0.0008421  0.0002914   2.890  0.00385 ** </w:t>
      </w:r>
      <w:r>
        <w:br/>
      </w:r>
      <w:r>
        <w:rPr>
          <w:rStyle w:val="VerbatimChar"/>
        </w:rPr>
        <w:t xml:space="preserve">## age         -0.0061357  0.0398393  -0.154  0.87760    </w:t>
      </w:r>
      <w:r>
        <w:br/>
      </w:r>
      <w:r>
        <w:rPr>
          <w:rStyle w:val="VerbatimChar"/>
        </w:rPr>
        <w:t xml:space="preserve">## comorbid     0.3094653  0.2415124   1.281  0.20007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898.97  on 999  degrees of freedom</w:t>
      </w:r>
      <w:r>
        <w:br/>
      </w:r>
      <w:r>
        <w:rPr>
          <w:rStyle w:val="VerbatimChar"/>
        </w:rPr>
        <w:t xml:space="preserve">## Residual deviance: 466.56  on 996  degrees of freedom</w:t>
      </w:r>
      <w:r>
        <w:br/>
      </w:r>
      <w:r>
        <w:rPr>
          <w:rStyle w:val="VerbatimChar"/>
        </w:rPr>
        <w:t xml:space="preserve">## AIC: 474.56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Based on the coefficients, increasing both age^2 and comorbid could result in higher death rate whilst age poses negative effect on the outcome. However, the p-value of comorbid and age for this model is not significant. Also, the coefficients for age and age2 are very small, might not be credible.</w:t>
      </w:r>
    </w:p>
    <w:p>
      <w:pPr>
        <w:numPr>
          <w:ilvl w:val="0"/>
          <w:numId w:val="1004"/>
        </w:numPr>
        <w:pStyle w:val="Compact"/>
      </w:pPr>
      <w:r>
        <w:t xml:space="preserve">D</w:t>
      </w:r>
    </w:p>
    <w:p>
      <w:pPr>
        <w:pStyle w:val="SourceCode"/>
      </w:pPr>
      <w:r>
        <w:rPr>
          <w:rStyle w:val="FunctionTok"/>
        </w:rPr>
        <w:t xml:space="preserve">deviance</w:t>
      </w:r>
      <w:r>
        <w:rPr>
          <w:rStyle w:val="NormalTok"/>
        </w:rPr>
        <w:t xml:space="preserve">(reb)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(reb)</w:t>
      </w:r>
    </w:p>
    <w:p>
      <w:pPr>
        <w:pStyle w:val="SourceCode"/>
      </w:pPr>
      <w:r>
        <w:rPr>
          <w:rStyle w:val="VerbatimChar"/>
        </w:rPr>
        <w:t xml:space="preserve">## [1] 0.4738951</w:t>
      </w:r>
    </w:p>
    <w:p>
      <w:pPr>
        <w:pStyle w:val="SourceCode"/>
      </w:pPr>
      <w:r>
        <w:rPr>
          <w:rStyle w:val="FunctionTok"/>
        </w:rPr>
        <w:t xml:space="preserve">deviance</w:t>
      </w:r>
      <w:r>
        <w:rPr>
          <w:rStyle w:val="NormalTok"/>
        </w:rPr>
        <w:t xml:space="preserve">(rec)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(rec)</w:t>
      </w:r>
    </w:p>
    <w:p>
      <w:pPr>
        <w:pStyle w:val="SourceCode"/>
      </w:pPr>
      <w:r>
        <w:rPr>
          <w:rStyle w:val="VerbatimChar"/>
        </w:rPr>
        <w:t xml:space="preserve">## [1] 0.4684306</w:t>
      </w:r>
    </w:p>
    <w:p>
      <w:pPr>
        <w:pStyle w:val="FirstParagraph"/>
      </w:pPr>
      <w:r>
        <w:t xml:space="preserve">For reference, to evaluate satisfactory fitting of the model, the residual deviance / df should not be too much bigger than 1, better if it is below 1. The above model fits satisfactorily.</w:t>
      </w:r>
    </w:p>
    <w:p>
      <w:pPr>
        <w:numPr>
          <w:ilvl w:val="0"/>
          <w:numId w:val="1005"/>
        </w:numPr>
        <w:pStyle w:val="Compact"/>
      </w:pPr>
      <w:r>
        <w:t xml:space="preserve">E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(reb, rec)</w:t>
      </w:r>
    </w:p>
    <w:p>
      <w:pPr>
        <w:pStyle w:val="SourceCode"/>
      </w:pPr>
      <w:r>
        <w:rPr>
          <w:rStyle w:val="VerbatimChar"/>
        </w:rPr>
        <w:t xml:space="preserve">##     df      AIC</w:t>
      </w:r>
      <w:r>
        <w:br/>
      </w:r>
      <w:r>
        <w:rPr>
          <w:rStyle w:val="VerbatimChar"/>
        </w:rPr>
        <w:t xml:space="preserve">## reb  3 478.4734</w:t>
      </w:r>
      <w:r>
        <w:br/>
      </w:r>
      <w:r>
        <w:rPr>
          <w:rStyle w:val="VerbatimChar"/>
        </w:rPr>
        <w:t xml:space="preserve">## rec  4 474.5569</w:t>
      </w:r>
    </w:p>
    <w:p>
      <w:pPr>
        <w:pStyle w:val="FirstParagraph"/>
      </w:pPr>
      <w:r>
        <w:t xml:space="preserve">Regarding AIC metric, a lower AIC indicates a better model. So based on the results of AIC and goodness of fit, model C is preferred.</w:t>
      </w:r>
      <w:r>
        <w:br/>
      </w:r>
      <w:r>
        <w:t xml:space="preserve">However, model C is quadratic effect on age which is not necessary I suppose and since the difference between AIC and residual is small, model B might be better.</w:t>
      </w:r>
    </w:p>
    <w:p>
      <w:pPr>
        <w:numPr>
          <w:ilvl w:val="0"/>
          <w:numId w:val="1006"/>
        </w:numPr>
        <w:pStyle w:val="Compact"/>
      </w:pPr>
      <w:r>
        <w:t xml:space="preserve">F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(rec)</w:t>
      </w:r>
    </w:p>
    <w:p>
      <w:pPr>
        <w:pStyle w:val="SourceCode"/>
      </w:pPr>
      <w:r>
        <w:rPr>
          <w:rStyle w:val="VerbatimChar"/>
        </w:rPr>
        <w:t xml:space="preserve">##      age2       age  comorbid </w:t>
      </w:r>
      <w:r>
        <w:br/>
      </w:r>
      <w:r>
        <w:rPr>
          <w:rStyle w:val="VerbatimChar"/>
        </w:rPr>
        <w:t xml:space="preserve">## 24.687148 24.723860  1.007409</w:t>
      </w:r>
    </w:p>
    <w:p>
      <w:pPr>
        <w:pStyle w:val="SourceCode"/>
      </w:pPr>
      <w:r>
        <w:rPr>
          <w:rStyle w:val="NormalTok"/>
        </w:rPr>
        <w:t xml:space="preserve">exam3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(exam3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exam3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agescale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exam3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agescale</w:t>
      </w:r>
      <w:r>
        <w:br/>
      </w:r>
      <w:r>
        <w:rPr>
          <w:rStyle w:val="NormalTok"/>
        </w:rPr>
        <w:t xml:space="preserve">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comorbid,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exam3,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death ~ age2 + age + comorbid, family = binomial, </w:t>
      </w:r>
      <w:r>
        <w:br/>
      </w:r>
      <w:r>
        <w:rPr>
          <w:rStyle w:val="VerbatimChar"/>
        </w:rPr>
        <w:t xml:space="preserve">##     data = exam3)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-2.1980  -0.3213  -0.1237  -0.0789   3.3765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-8.0076815  0.7774313 -10.300  &lt; 2e-16 ***</w:t>
      </w:r>
      <w:r>
        <w:br/>
      </w:r>
      <w:r>
        <w:rPr>
          <w:rStyle w:val="VerbatimChar"/>
        </w:rPr>
        <w:t xml:space="preserve">## age2         0.0008421  0.0002914   2.890  0.00385 ** </w:t>
      </w:r>
      <w:r>
        <w:br/>
      </w:r>
      <w:r>
        <w:rPr>
          <w:rStyle w:val="VerbatimChar"/>
        </w:rPr>
        <w:t xml:space="preserve">## age          0.0802031  0.0121731   6.589 4.44e-11 ***</w:t>
      </w:r>
      <w:r>
        <w:br/>
      </w:r>
      <w:r>
        <w:rPr>
          <w:rStyle w:val="VerbatimChar"/>
        </w:rPr>
        <w:t xml:space="preserve">## comorbid     0.3094653  0.2415124   1.281  0.20007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898.97  on 999  degrees of freedom</w:t>
      </w:r>
      <w:r>
        <w:br/>
      </w:r>
      <w:r>
        <w:rPr>
          <w:rStyle w:val="VerbatimChar"/>
        </w:rPr>
        <w:t xml:space="preserve">## Residual deviance: 466.56  on 996  degrees of freedom</w:t>
      </w:r>
      <w:r>
        <w:br/>
      </w:r>
      <w:r>
        <w:rPr>
          <w:rStyle w:val="VerbatimChar"/>
        </w:rPr>
        <w:t xml:space="preserve">## AIC: 474.56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(ref)</w:t>
      </w:r>
    </w:p>
    <w:p>
      <w:pPr>
        <w:pStyle w:val="SourceCode"/>
      </w:pPr>
      <w:r>
        <w:rPr>
          <w:rStyle w:val="VerbatimChar"/>
        </w:rPr>
        <w:t xml:space="preserve">##     age2      age comorbid </w:t>
      </w:r>
      <w:r>
        <w:br/>
      </w:r>
      <w:r>
        <w:rPr>
          <w:rStyle w:val="VerbatimChar"/>
        </w:rPr>
        <w:t xml:space="preserve">## 2.298296 2.308318 1.007409</w:t>
      </w:r>
    </w:p>
    <w:p>
      <w:pPr>
        <w:pStyle w:val="FirstParagraph"/>
      </w:pPr>
      <w:r>
        <w:t xml:space="preserve">The multicollinearity among the variables of model C is high for age and age2 because vif result is far away from 1.</w:t>
      </w:r>
      <w:r>
        <w:br/>
      </w:r>
      <w:r>
        <w:t xml:space="preserve">We could see that after certering the data, the vif can be reduced as well as the collinearity.</w:t>
      </w:r>
    </w:p>
    <w:p>
      <w:pPr>
        <w:numPr>
          <w:ilvl w:val="0"/>
          <w:numId w:val="1007"/>
        </w:numPr>
        <w:pStyle w:val="Compact"/>
      </w:pPr>
      <w:r>
        <w:t xml:space="preserve">G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The crude fatality rate for zoonotic disease is higher for elderly people, whilst the difference is not tremendous between other adults and teenagers.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Beside age, comorbid could also contribute to the death rate, however the effect might not be significant.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Certering is sometims useful for tackling the collinearity problem. After reducing, both age2 and age are significant regarding p value. The effect of age2 is smaller than 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21">
    <w:nsid w:val="ea454b4c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822">
    <w:nsid w:val="71315dca"/>
    <w:multiLevelType w:val="multilevel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99823">
    <w:nsid w:val="47261bad"/>
    <w:multiLevelType w:val="multilevel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99824">
    <w:nsid w:val="b3cbbdee"/>
    <w:multiLevelType w:val="multilevel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99825">
    <w:nsid w:val="4fbe019a"/>
    <w:multiLevelType w:val="multilevel"/>
    <w:lvl w:ilvl="0">
      <w:start w:val="5"/>
      <w:numFmt w:val="upperLetter"/>
      <w:lvlText w:val="%1)"/>
      <w:lvlJc w:val="left"/>
      <w:pPr>
        <w:ind w:left="720" w:hanging="480"/>
      </w:pPr>
    </w:lvl>
    <w:lvl w:ilvl="1">
      <w:start w:val="5"/>
      <w:numFmt w:val="upperLetter"/>
      <w:lvlText w:val="%2)"/>
      <w:lvlJc w:val="left"/>
      <w:pPr>
        <w:ind w:left="1440" w:hanging="480"/>
      </w:pPr>
    </w:lvl>
    <w:lvl w:ilvl="2">
      <w:start w:val="5"/>
      <w:numFmt w:val="upperLetter"/>
      <w:lvlText w:val="%3)"/>
      <w:lvlJc w:val="left"/>
      <w:pPr>
        <w:ind w:left="2160" w:hanging="480"/>
      </w:pPr>
    </w:lvl>
    <w:lvl w:ilvl="3">
      <w:start w:val="5"/>
      <w:numFmt w:val="upperLetter"/>
      <w:lvlText w:val="%4)"/>
      <w:lvlJc w:val="left"/>
      <w:pPr>
        <w:ind w:left="2880" w:hanging="480"/>
      </w:pPr>
    </w:lvl>
    <w:lvl w:ilvl="4">
      <w:start w:val="5"/>
      <w:numFmt w:val="upperLetter"/>
      <w:lvlText w:val="%5)"/>
      <w:lvlJc w:val="left"/>
      <w:pPr>
        <w:ind w:left="3600" w:hanging="480"/>
      </w:pPr>
    </w:lvl>
    <w:lvl w:ilvl="5">
      <w:start w:val="5"/>
      <w:numFmt w:val="upperLetter"/>
      <w:lvlText w:val="%6)"/>
      <w:lvlJc w:val="left"/>
      <w:pPr>
        <w:ind w:left="4320" w:hanging="480"/>
      </w:pPr>
    </w:lvl>
    <w:lvl w:ilvl="6">
      <w:start w:val="5"/>
      <w:numFmt w:val="upperLetter"/>
      <w:lvlText w:val="%7)"/>
      <w:lvlJc w:val="left"/>
      <w:pPr>
        <w:ind w:left="5040" w:hanging="480"/>
      </w:pPr>
    </w:lvl>
    <w:lvl w:ilvl="7">
      <w:start w:val="5"/>
      <w:numFmt w:val="upperLetter"/>
      <w:lvlText w:val="%8)"/>
      <w:lvlJc w:val="left"/>
      <w:pPr>
        <w:ind w:left="5760" w:hanging="480"/>
      </w:pPr>
    </w:lvl>
    <w:lvl w:ilvl="8">
      <w:start w:val="5"/>
      <w:numFmt w:val="upperLetter"/>
      <w:lvlText w:val="%9)"/>
      <w:lvlJc w:val="left"/>
      <w:pPr>
        <w:ind w:left="6480" w:hanging="480"/>
      </w:pPr>
    </w:lvl>
  </w:abstractNum>
  <w:abstractNum w:abstractNumId="99826">
    <w:nsid w:val="91a27d85"/>
    <w:multiLevelType w:val="multilevel"/>
    <w:lvl w:ilvl="0">
      <w:start w:val="6"/>
      <w:numFmt w:val="upperLetter"/>
      <w:lvlText w:val="%1)"/>
      <w:lvlJc w:val="left"/>
      <w:pPr>
        <w:ind w:left="720" w:hanging="480"/>
      </w:pPr>
    </w:lvl>
    <w:lvl w:ilvl="1">
      <w:start w:val="6"/>
      <w:numFmt w:val="upperLetter"/>
      <w:lvlText w:val="%2)"/>
      <w:lvlJc w:val="left"/>
      <w:pPr>
        <w:ind w:left="1440" w:hanging="480"/>
      </w:pPr>
    </w:lvl>
    <w:lvl w:ilvl="2">
      <w:start w:val="6"/>
      <w:numFmt w:val="upperLetter"/>
      <w:lvlText w:val="%3)"/>
      <w:lvlJc w:val="left"/>
      <w:pPr>
        <w:ind w:left="2160" w:hanging="480"/>
      </w:pPr>
    </w:lvl>
    <w:lvl w:ilvl="3">
      <w:start w:val="6"/>
      <w:numFmt w:val="upperLetter"/>
      <w:lvlText w:val="%4)"/>
      <w:lvlJc w:val="left"/>
      <w:pPr>
        <w:ind w:left="2880" w:hanging="480"/>
      </w:pPr>
    </w:lvl>
    <w:lvl w:ilvl="4">
      <w:start w:val="6"/>
      <w:numFmt w:val="upperLetter"/>
      <w:lvlText w:val="%5)"/>
      <w:lvlJc w:val="left"/>
      <w:pPr>
        <w:ind w:left="3600" w:hanging="480"/>
      </w:pPr>
    </w:lvl>
    <w:lvl w:ilvl="5">
      <w:start w:val="6"/>
      <w:numFmt w:val="upperLetter"/>
      <w:lvlText w:val="%6)"/>
      <w:lvlJc w:val="left"/>
      <w:pPr>
        <w:ind w:left="4320" w:hanging="480"/>
      </w:pPr>
    </w:lvl>
    <w:lvl w:ilvl="6">
      <w:start w:val="6"/>
      <w:numFmt w:val="upperLetter"/>
      <w:lvlText w:val="%7)"/>
      <w:lvlJc w:val="left"/>
      <w:pPr>
        <w:ind w:left="5040" w:hanging="480"/>
      </w:pPr>
    </w:lvl>
    <w:lvl w:ilvl="7">
      <w:start w:val="6"/>
      <w:numFmt w:val="upperLetter"/>
      <w:lvlText w:val="%8)"/>
      <w:lvlJc w:val="left"/>
      <w:pPr>
        <w:ind w:left="5760" w:hanging="480"/>
      </w:pPr>
    </w:lvl>
    <w:lvl w:ilvl="8">
      <w:start w:val="6"/>
      <w:numFmt w:val="upperLetter"/>
      <w:lvlText w:val="%9)"/>
      <w:lvlJc w:val="left"/>
      <w:pPr>
        <w:ind w:left="6480" w:hanging="480"/>
      </w:pPr>
    </w:lvl>
  </w:abstractNum>
  <w:abstractNum w:abstractNumId="99827">
    <w:nsid w:val="615f1ed2"/>
    <w:multiLevelType w:val="multilevel"/>
    <w:lvl w:ilvl="0">
      <w:start w:val="7"/>
      <w:numFmt w:val="upperLetter"/>
      <w:lvlText w:val="%1)"/>
      <w:lvlJc w:val="left"/>
      <w:pPr>
        <w:ind w:left="720" w:hanging="480"/>
      </w:pPr>
    </w:lvl>
    <w:lvl w:ilvl="1">
      <w:start w:val="7"/>
      <w:numFmt w:val="upperLetter"/>
      <w:lvlText w:val="%2)"/>
      <w:lvlJc w:val="left"/>
      <w:pPr>
        <w:ind w:left="1440" w:hanging="480"/>
      </w:pPr>
    </w:lvl>
    <w:lvl w:ilvl="2">
      <w:start w:val="7"/>
      <w:numFmt w:val="upperLetter"/>
      <w:lvlText w:val="%3)"/>
      <w:lvlJc w:val="left"/>
      <w:pPr>
        <w:ind w:left="2160" w:hanging="480"/>
      </w:pPr>
    </w:lvl>
    <w:lvl w:ilvl="3">
      <w:start w:val="7"/>
      <w:numFmt w:val="upperLetter"/>
      <w:lvlText w:val="%4)"/>
      <w:lvlJc w:val="left"/>
      <w:pPr>
        <w:ind w:left="2880" w:hanging="480"/>
      </w:pPr>
    </w:lvl>
    <w:lvl w:ilvl="4">
      <w:start w:val="7"/>
      <w:numFmt w:val="upperLetter"/>
      <w:lvlText w:val="%5)"/>
      <w:lvlJc w:val="left"/>
      <w:pPr>
        <w:ind w:left="3600" w:hanging="480"/>
      </w:pPr>
    </w:lvl>
    <w:lvl w:ilvl="5">
      <w:start w:val="7"/>
      <w:numFmt w:val="upperLetter"/>
      <w:lvlText w:val="%6)"/>
      <w:lvlJc w:val="left"/>
      <w:pPr>
        <w:ind w:left="4320" w:hanging="480"/>
      </w:pPr>
    </w:lvl>
    <w:lvl w:ilvl="6">
      <w:start w:val="7"/>
      <w:numFmt w:val="upperLetter"/>
      <w:lvlText w:val="%7)"/>
      <w:lvlJc w:val="left"/>
      <w:pPr>
        <w:ind w:left="5040" w:hanging="480"/>
      </w:pPr>
    </w:lvl>
    <w:lvl w:ilvl="7">
      <w:start w:val="7"/>
      <w:numFmt w:val="upperLetter"/>
      <w:lvlText w:val="%8)"/>
      <w:lvlJc w:val="left"/>
      <w:pPr>
        <w:ind w:left="5760" w:hanging="480"/>
      </w:pPr>
    </w:lvl>
    <w:lvl w:ilvl="8">
      <w:start w:val="7"/>
      <w:numFmt w:val="upperLetter"/>
      <w:lvlText w:val="%9)"/>
      <w:lvlJc w:val="left"/>
      <w:pPr>
        <w:ind w:left="6480" w:hanging="480"/>
      </w:pPr>
    </w:lvl>
  </w:abstractNum>
  <w:abstractNum w:abstractNumId="99421">
    <w:nsid w:val="238d8174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8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8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8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MMPH6117 Final Examination</dc:title>
  <dc:creator>Name: Mingze Gao; UID: 3035426241</dc:creator>
  <cp:keywords/>
  <dcterms:created xsi:type="dcterms:W3CDTF">2021-03-29T13:28:04Z</dcterms:created>
  <dcterms:modified xsi:type="dcterms:W3CDTF">2021-03-29T13:28:04Z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Question 3</vt:lpwstr>
  </property>
</Properties>
</file>