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238E3" w14:textId="77777777" w:rsidR="00E40077" w:rsidRPr="00E40077" w:rsidRDefault="00E40077" w:rsidP="00E40077">
      <w:pPr>
        <w:shd w:val="clear" w:color="auto" w:fill="FFFFFF"/>
        <w:spacing w:after="0" w:line="240" w:lineRule="auto"/>
        <w:jc w:val="both"/>
        <w:textAlignment w:val="baseline"/>
        <w:outlineLvl w:val="1"/>
        <w:rPr>
          <w:rFonts w:ascii="PT Sans" w:eastAsia="Times New Roman" w:hAnsi="PT Sans" w:cs="Times New Roman"/>
          <w:color w:val="0091C7"/>
          <w:sz w:val="48"/>
          <w:szCs w:val="48"/>
          <w:lang w:eastAsia="fr-FR"/>
        </w:rPr>
      </w:pPr>
      <w:r w:rsidRPr="00E40077">
        <w:rPr>
          <w:rFonts w:ascii="PT Sans" w:eastAsia="Times New Roman" w:hAnsi="PT Sans" w:cs="Times New Roman"/>
          <w:color w:val="0091C7"/>
          <w:sz w:val="48"/>
          <w:szCs w:val="48"/>
          <w:lang w:eastAsia="fr-FR"/>
        </w:rPr>
        <w:t>WS 2016 : Créer un domaine Active Directory</w:t>
      </w:r>
    </w:p>
    <w:p w14:paraId="6C9D157C" w14:textId="7777777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t>Avant de créer un domaine et de promouvoir notre serveur en contrôleur de domaine, il faut installer le rôle "ADDS", c'est ce que nous allons faire immédiatement. Ouvrez le gestionnaire de serveur, puis cliquez sur "Gérer" puis "Ajouter des rôles et fonctionnalités".</w:t>
      </w:r>
    </w:p>
    <w:p w14:paraId="614E18A7" w14:textId="7D508F00"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1625D889" wp14:editId="151C64B7">
            <wp:extent cx="3902075" cy="2062480"/>
            <wp:effectExtent l="0" t="0" r="3175" b="0"/>
            <wp:docPr id="17" name="Image 17" descr="installer-adds-windows-server-2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er-adds-windows-server-2016-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02075" cy="2062480"/>
                    </a:xfrm>
                    <a:prstGeom prst="rect">
                      <a:avLst/>
                    </a:prstGeom>
                    <a:noFill/>
                    <a:ln>
                      <a:noFill/>
                    </a:ln>
                  </pic:spPr>
                </pic:pic>
              </a:graphicData>
            </a:graphic>
          </wp:inline>
        </w:drawing>
      </w:r>
    </w:p>
    <w:p w14:paraId="0C149A02" w14:textId="7777777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t>On passe l'étape "Avant de commencer" et on poursuit ensuite en laissant le type d'installation sur le choix de base.</w:t>
      </w:r>
    </w:p>
    <w:p w14:paraId="0D650251" w14:textId="5860B328"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44F0B56B" wp14:editId="24B966C3">
            <wp:extent cx="5772508" cy="4104168"/>
            <wp:effectExtent l="0" t="0" r="0" b="0"/>
            <wp:docPr id="16" name="Image 16" descr="installer-adds-windows-server-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er-adds-windows-server-201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2871" cy="4111536"/>
                    </a:xfrm>
                    <a:prstGeom prst="rect">
                      <a:avLst/>
                    </a:prstGeom>
                    <a:noFill/>
                    <a:ln>
                      <a:noFill/>
                    </a:ln>
                  </pic:spPr>
                </pic:pic>
              </a:graphicData>
            </a:graphic>
          </wp:inline>
        </w:drawing>
      </w:r>
    </w:p>
    <w:p w14:paraId="0500C728" w14:textId="77777777" w:rsidR="00E40077" w:rsidRDefault="00E40077" w:rsidP="00E40077">
      <w:pPr>
        <w:shd w:val="clear" w:color="auto" w:fill="FFFFFF"/>
        <w:spacing w:after="0" w:line="240" w:lineRule="auto"/>
        <w:jc w:val="both"/>
        <w:textAlignment w:val="baseline"/>
        <w:rPr>
          <w:rFonts w:ascii="PT Sans" w:eastAsia="Times New Roman" w:hAnsi="PT Sans" w:cs="Times New Roman"/>
          <w:color w:val="444444"/>
          <w:sz w:val="23"/>
          <w:szCs w:val="23"/>
          <w:lang w:eastAsia="fr-FR"/>
        </w:rPr>
      </w:pPr>
    </w:p>
    <w:p w14:paraId="336BA923" w14:textId="77777777" w:rsidR="00E40077" w:rsidRDefault="00E40077" w:rsidP="00E40077">
      <w:pPr>
        <w:shd w:val="clear" w:color="auto" w:fill="FFFFFF"/>
        <w:spacing w:after="0" w:line="240" w:lineRule="auto"/>
        <w:jc w:val="both"/>
        <w:textAlignment w:val="baseline"/>
        <w:rPr>
          <w:rFonts w:ascii="PT Sans" w:eastAsia="Times New Roman" w:hAnsi="PT Sans" w:cs="Times New Roman"/>
          <w:color w:val="444444"/>
          <w:sz w:val="23"/>
          <w:szCs w:val="23"/>
          <w:lang w:eastAsia="fr-FR"/>
        </w:rPr>
      </w:pPr>
    </w:p>
    <w:p w14:paraId="77168AC1" w14:textId="09E50E8B" w:rsidR="00E40077" w:rsidRPr="00E40077" w:rsidRDefault="00E40077" w:rsidP="00E40077">
      <w:pPr>
        <w:shd w:val="clear" w:color="auto" w:fill="FFFFFF"/>
        <w:spacing w:after="0"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lastRenderedPageBreak/>
        <w:t>On installe l'ADDS uniquement sur ce serveur, on laisse là encore le choix par défaut et on continue.</w:t>
      </w:r>
    </w:p>
    <w:p w14:paraId="36D60A32" w14:textId="7F3D7BDC"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616CA5CE" wp14:editId="1B0CDAB9">
            <wp:extent cx="5745009" cy="4093535"/>
            <wp:effectExtent l="0" t="0" r="8255" b="2540"/>
            <wp:docPr id="15" name="Image 15" descr="installer-adds-windows-server-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er-adds-windows-server-201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5748" cy="4101187"/>
                    </a:xfrm>
                    <a:prstGeom prst="rect">
                      <a:avLst/>
                    </a:prstGeom>
                    <a:noFill/>
                    <a:ln>
                      <a:noFill/>
                    </a:ln>
                  </pic:spPr>
                </pic:pic>
              </a:graphicData>
            </a:graphic>
          </wp:inline>
        </w:drawing>
      </w:r>
    </w:p>
    <w:p w14:paraId="4C51F236" w14:textId="77777777" w:rsidR="00E40077" w:rsidRPr="00E40077" w:rsidRDefault="00E40077" w:rsidP="00E40077">
      <w:pPr>
        <w:shd w:val="clear" w:color="auto" w:fill="FFFFFF"/>
        <w:spacing w:after="0"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t>L'étape cruciale de l'installation du rôle est ici, puisqu'il va falloir dans la liste cocher "</w:t>
      </w:r>
      <w:hyperlink r:id="rId7" w:history="1">
        <w:r w:rsidRPr="00E40077">
          <w:rPr>
            <w:rFonts w:ascii="inherit" w:eastAsia="Times New Roman" w:hAnsi="inherit" w:cs="Times New Roman"/>
            <w:color w:val="0091C7"/>
            <w:sz w:val="23"/>
            <w:szCs w:val="23"/>
            <w:u w:val="single"/>
            <w:bdr w:val="none" w:sz="0" w:space="0" w:color="auto" w:frame="1"/>
            <w:lang w:eastAsia="fr-FR"/>
          </w:rPr>
          <w:t>Services</w:t>
        </w:r>
      </w:hyperlink>
      <w:r w:rsidRPr="00E40077">
        <w:rPr>
          <w:rFonts w:ascii="PT Sans" w:eastAsia="Times New Roman" w:hAnsi="PT Sans" w:cs="Times New Roman"/>
          <w:color w:val="444444"/>
          <w:sz w:val="23"/>
          <w:szCs w:val="23"/>
          <w:lang w:eastAsia="fr-FR"/>
        </w:rPr>
        <w:t> AD DS" et validez aussi quand l'assistant vous propose d'installer les outils de gestion. Qui dit outils de gestion, dit console d'administration comme "Utilisateurs et ordinateurs Active Directory" mais aussi le module </w:t>
      </w:r>
      <w:hyperlink r:id="rId8" w:history="1">
        <w:r w:rsidRPr="00E40077">
          <w:rPr>
            <w:rFonts w:ascii="inherit" w:eastAsia="Times New Roman" w:hAnsi="inherit" w:cs="Times New Roman"/>
            <w:color w:val="0091C7"/>
            <w:sz w:val="23"/>
            <w:szCs w:val="23"/>
            <w:u w:val="single"/>
            <w:bdr w:val="none" w:sz="0" w:space="0" w:color="auto" w:frame="1"/>
            <w:lang w:eastAsia="fr-FR"/>
          </w:rPr>
          <w:t>PowerShell</w:t>
        </w:r>
      </w:hyperlink>
      <w:r w:rsidRPr="00E40077">
        <w:rPr>
          <w:rFonts w:ascii="PT Sans" w:eastAsia="Times New Roman" w:hAnsi="PT Sans" w:cs="Times New Roman"/>
          <w:color w:val="444444"/>
          <w:sz w:val="23"/>
          <w:szCs w:val="23"/>
          <w:lang w:eastAsia="fr-FR"/>
        </w:rPr>
        <w:t> pour Active Directory.</w:t>
      </w:r>
    </w:p>
    <w:p w14:paraId="7EC5D77B" w14:textId="3C630E8F"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2021CB2C" wp14:editId="7D67E6B9">
            <wp:extent cx="5765919" cy="3561907"/>
            <wp:effectExtent l="0" t="0" r="6350" b="635"/>
            <wp:docPr id="14" name="Image 14" descr="installer-adds-windows-server-2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er-adds-windows-server-201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2546" cy="3572179"/>
                    </a:xfrm>
                    <a:prstGeom prst="rect">
                      <a:avLst/>
                    </a:prstGeom>
                    <a:noFill/>
                    <a:ln>
                      <a:noFill/>
                    </a:ln>
                  </pic:spPr>
                </pic:pic>
              </a:graphicData>
            </a:graphic>
          </wp:inline>
        </w:drawing>
      </w:r>
    </w:p>
    <w:p w14:paraId="06E89009" w14:textId="7777777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lastRenderedPageBreak/>
        <w:t>Nous n'installons pas de fonctionnalités en plus, donc poursuivez sans rien sélectionner.</w:t>
      </w:r>
    </w:p>
    <w:p w14:paraId="22EA509C" w14:textId="0F6EC453"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4B7C09B6" wp14:editId="648E88D7">
            <wp:extent cx="5730087" cy="4082903"/>
            <wp:effectExtent l="0" t="0" r="4445" b="0"/>
            <wp:docPr id="13" name="Image 13" descr="installer-adds-windows-server-2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er-adds-windows-server-201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772" cy="4094791"/>
                    </a:xfrm>
                    <a:prstGeom prst="rect">
                      <a:avLst/>
                    </a:prstGeom>
                    <a:noFill/>
                    <a:ln>
                      <a:noFill/>
                    </a:ln>
                  </pic:spPr>
                </pic:pic>
              </a:graphicData>
            </a:graphic>
          </wp:inline>
        </w:drawing>
      </w:r>
    </w:p>
    <w:p w14:paraId="12233203" w14:textId="77777777" w:rsidR="00E40077" w:rsidRPr="00E40077" w:rsidRDefault="00E40077" w:rsidP="00E40077">
      <w:pPr>
        <w:shd w:val="clear" w:color="auto" w:fill="FFFFFF"/>
        <w:spacing w:after="0"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t>Désormais, un message est intégré à l'assistant à propos de la synchronisation Active Directory avec Azure Active Directory, son penchant dans le </w:t>
      </w:r>
      <w:hyperlink r:id="rId11" w:history="1">
        <w:r w:rsidRPr="00E40077">
          <w:rPr>
            <w:rFonts w:ascii="inherit" w:eastAsia="Times New Roman" w:hAnsi="inherit" w:cs="Times New Roman"/>
            <w:color w:val="0091C7"/>
            <w:sz w:val="23"/>
            <w:szCs w:val="23"/>
            <w:u w:val="single"/>
            <w:bdr w:val="none" w:sz="0" w:space="0" w:color="auto" w:frame="1"/>
            <w:lang w:eastAsia="fr-FR"/>
          </w:rPr>
          <w:t>Cloud</w:t>
        </w:r>
      </w:hyperlink>
      <w:r w:rsidRPr="00E40077">
        <w:rPr>
          <w:rFonts w:ascii="PT Sans" w:eastAsia="Times New Roman" w:hAnsi="PT Sans" w:cs="Times New Roman"/>
          <w:color w:val="444444"/>
          <w:sz w:val="23"/>
          <w:szCs w:val="23"/>
          <w:lang w:eastAsia="fr-FR"/>
        </w:rPr>
        <w:t> Microsoft.</w:t>
      </w:r>
    </w:p>
    <w:p w14:paraId="6B425F8D" w14:textId="6CCED8BD"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708D63D4" wp14:editId="0398FE48">
            <wp:extent cx="5327190" cy="3795824"/>
            <wp:effectExtent l="0" t="0" r="6985" b="0"/>
            <wp:docPr id="12" name="Image 12" descr="installer-adds-windows-server-2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er-adds-windows-server-201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7693" cy="3817558"/>
                    </a:xfrm>
                    <a:prstGeom prst="rect">
                      <a:avLst/>
                    </a:prstGeom>
                    <a:noFill/>
                    <a:ln>
                      <a:noFill/>
                    </a:ln>
                  </pic:spPr>
                </pic:pic>
              </a:graphicData>
            </a:graphic>
          </wp:inline>
        </w:drawing>
      </w:r>
    </w:p>
    <w:p w14:paraId="6C58827B" w14:textId="7777777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lastRenderedPageBreak/>
        <w:t>Cliquez sur "Installer" pour démarrer l'installation, qui peut prendre quelques minutes.</w:t>
      </w:r>
    </w:p>
    <w:p w14:paraId="1A929602" w14:textId="3CF42A74"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7B3BBE9D" wp14:editId="69569EFD">
            <wp:extent cx="5907100" cy="4199861"/>
            <wp:effectExtent l="0" t="0" r="0" b="0"/>
            <wp:docPr id="11" name="Image 11" descr="installer-adds-windows-server-2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er-adds-windows-server-20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500" cy="4204412"/>
                    </a:xfrm>
                    <a:prstGeom prst="rect">
                      <a:avLst/>
                    </a:prstGeom>
                    <a:noFill/>
                    <a:ln>
                      <a:noFill/>
                    </a:ln>
                  </pic:spPr>
                </pic:pic>
              </a:graphicData>
            </a:graphic>
          </wp:inline>
        </w:drawing>
      </w:r>
    </w:p>
    <w:p w14:paraId="04917ECE" w14:textId="77777777" w:rsidR="00E40077" w:rsidRPr="00E40077" w:rsidRDefault="00E40077" w:rsidP="00E40077">
      <w:pPr>
        <w:shd w:val="clear" w:color="auto" w:fill="FFFFFF"/>
        <w:spacing w:after="0"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t>Cliquez sur "Fermer" quand ce sera terminé et nous allons passer à la suite de la configuration.</w:t>
      </w:r>
    </w:p>
    <w:p w14:paraId="5CBA6187" w14:textId="246ED7CA"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3E0C7DF4" wp14:editId="4F083A8F">
            <wp:extent cx="5431645" cy="3870252"/>
            <wp:effectExtent l="0" t="0" r="0" b="0"/>
            <wp:docPr id="10" name="Image 10" descr="installer-adds-windows-server-2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er-adds-windows-server-20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4923" cy="3879713"/>
                    </a:xfrm>
                    <a:prstGeom prst="rect">
                      <a:avLst/>
                    </a:prstGeom>
                    <a:noFill/>
                    <a:ln>
                      <a:noFill/>
                    </a:ln>
                  </pic:spPr>
                </pic:pic>
              </a:graphicData>
            </a:graphic>
          </wp:inline>
        </w:drawing>
      </w:r>
    </w:p>
    <w:p w14:paraId="753C56D3" w14:textId="7777777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lastRenderedPageBreak/>
        <w:t xml:space="preserve">Depuis Windows Server 2012, la fameuse commande </w:t>
      </w:r>
      <w:proofErr w:type="spellStart"/>
      <w:r w:rsidRPr="00E40077">
        <w:rPr>
          <w:rFonts w:ascii="PT Sans" w:eastAsia="Times New Roman" w:hAnsi="PT Sans" w:cs="Times New Roman"/>
          <w:color w:val="444444"/>
          <w:sz w:val="23"/>
          <w:szCs w:val="23"/>
          <w:lang w:eastAsia="fr-FR"/>
        </w:rPr>
        <w:t>dcpromo</w:t>
      </w:r>
      <w:proofErr w:type="spellEnd"/>
      <w:r w:rsidRPr="00E40077">
        <w:rPr>
          <w:rFonts w:ascii="PT Sans" w:eastAsia="Times New Roman" w:hAnsi="PT Sans" w:cs="Times New Roman"/>
          <w:color w:val="444444"/>
          <w:sz w:val="23"/>
          <w:szCs w:val="23"/>
          <w:lang w:eastAsia="fr-FR"/>
        </w:rPr>
        <w:t xml:space="preserve"> n'existe plus et laisse place à un message dans le gestionnaire de serveur qui permet de promouvoir le serveur en tant que contrôleur de domaine. Comme ceci :</w:t>
      </w:r>
    </w:p>
    <w:p w14:paraId="26DBD43D" w14:textId="1D8A518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0048C94B" wp14:editId="6D20C74A">
            <wp:extent cx="3806190" cy="3285490"/>
            <wp:effectExtent l="0" t="0" r="3810" b="0"/>
            <wp:docPr id="9" name="Image 9" descr="installer-adds-windows-server-2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er-adds-windows-server-20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6190" cy="3285490"/>
                    </a:xfrm>
                    <a:prstGeom prst="rect">
                      <a:avLst/>
                    </a:prstGeom>
                    <a:noFill/>
                    <a:ln>
                      <a:noFill/>
                    </a:ln>
                  </pic:spPr>
                </pic:pic>
              </a:graphicData>
            </a:graphic>
          </wp:inline>
        </w:drawing>
      </w:r>
    </w:p>
    <w:p w14:paraId="5A69FE1A" w14:textId="77777777" w:rsidR="00E40077" w:rsidRPr="00E40077" w:rsidRDefault="00E40077" w:rsidP="00E40077">
      <w:pPr>
        <w:shd w:val="clear" w:color="auto" w:fill="FFFFFF"/>
        <w:spacing w:after="0"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t xml:space="preserve">Comme il s'agit d'un nouveau domaine dans une nouvelle forêt, on choisit "Ajouter une nouvelle forêt" et on indique le nom de domaine. Si vous utilisez un </w:t>
      </w:r>
      <w:proofErr w:type="spellStart"/>
      <w:r w:rsidRPr="00E40077">
        <w:rPr>
          <w:rFonts w:ascii="PT Sans" w:eastAsia="Times New Roman" w:hAnsi="PT Sans" w:cs="Times New Roman"/>
          <w:color w:val="444444"/>
          <w:sz w:val="23"/>
          <w:szCs w:val="23"/>
          <w:lang w:eastAsia="fr-FR"/>
        </w:rPr>
        <w:t>non</w:t>
      </w:r>
      <w:proofErr w:type="spellEnd"/>
      <w:r w:rsidRPr="00E40077">
        <w:rPr>
          <w:rFonts w:ascii="PT Sans" w:eastAsia="Times New Roman" w:hAnsi="PT Sans" w:cs="Times New Roman"/>
          <w:color w:val="444444"/>
          <w:sz w:val="23"/>
          <w:szCs w:val="23"/>
          <w:lang w:eastAsia="fr-FR"/>
        </w:rPr>
        <w:t xml:space="preserve"> de domaine tel que "</w:t>
      </w:r>
      <w:proofErr w:type="spellStart"/>
      <w:r w:rsidRPr="00E40077">
        <w:rPr>
          <w:rFonts w:ascii="PT Sans" w:eastAsia="Times New Roman" w:hAnsi="PT Sans" w:cs="Times New Roman"/>
          <w:color w:val="444444"/>
          <w:sz w:val="23"/>
          <w:szCs w:val="23"/>
          <w:lang w:eastAsia="fr-FR"/>
        </w:rPr>
        <w:t>it-</w:t>
      </w:r>
      <w:proofErr w:type="gramStart"/>
      <w:r w:rsidRPr="00E40077">
        <w:rPr>
          <w:rFonts w:ascii="PT Sans" w:eastAsia="Times New Roman" w:hAnsi="PT Sans" w:cs="Times New Roman"/>
          <w:color w:val="444444"/>
          <w:sz w:val="23"/>
          <w:szCs w:val="23"/>
          <w:lang w:eastAsia="fr-FR"/>
        </w:rPr>
        <w:t>connect.local</w:t>
      </w:r>
      <w:proofErr w:type="spellEnd"/>
      <w:proofErr w:type="gramEnd"/>
      <w:r w:rsidRPr="00E40077">
        <w:rPr>
          <w:rFonts w:ascii="PT Sans" w:eastAsia="Times New Roman" w:hAnsi="PT Sans" w:cs="Times New Roman"/>
          <w:color w:val="444444"/>
          <w:sz w:val="23"/>
          <w:szCs w:val="23"/>
          <w:lang w:eastAsia="fr-FR"/>
        </w:rPr>
        <w:t xml:space="preserve">" sachez qu'il ne sera pas routable, ce qui peut poser problèmes pour l'utilisation de certains services. Je pense notamment à Azure AD </w:t>
      </w:r>
      <w:proofErr w:type="spellStart"/>
      <w:r w:rsidRPr="00E40077">
        <w:rPr>
          <w:rFonts w:ascii="PT Sans" w:eastAsia="Times New Roman" w:hAnsi="PT Sans" w:cs="Times New Roman"/>
          <w:color w:val="444444"/>
          <w:sz w:val="23"/>
          <w:szCs w:val="23"/>
          <w:lang w:eastAsia="fr-FR"/>
        </w:rPr>
        <w:t>Connect</w:t>
      </w:r>
      <w:proofErr w:type="spellEnd"/>
      <w:r w:rsidRPr="00E40077">
        <w:rPr>
          <w:rFonts w:ascii="PT Sans" w:eastAsia="Times New Roman" w:hAnsi="PT Sans" w:cs="Times New Roman"/>
          <w:color w:val="444444"/>
          <w:sz w:val="23"/>
          <w:szCs w:val="23"/>
          <w:lang w:eastAsia="fr-FR"/>
        </w:rPr>
        <w:t xml:space="preserve"> pour synchroniser son AD local avec </w:t>
      </w:r>
      <w:hyperlink r:id="rId16" w:history="1">
        <w:r w:rsidRPr="00E40077">
          <w:rPr>
            <w:rFonts w:ascii="inherit" w:eastAsia="Times New Roman" w:hAnsi="inherit" w:cs="Times New Roman"/>
            <w:color w:val="0091C7"/>
            <w:sz w:val="23"/>
            <w:szCs w:val="23"/>
            <w:u w:val="single"/>
            <w:bdr w:val="none" w:sz="0" w:space="0" w:color="auto" w:frame="1"/>
            <w:lang w:eastAsia="fr-FR"/>
          </w:rPr>
          <w:t>Office 365</w:t>
        </w:r>
      </w:hyperlink>
      <w:r w:rsidRPr="00E40077">
        <w:rPr>
          <w:rFonts w:ascii="PT Sans" w:eastAsia="Times New Roman" w:hAnsi="PT Sans" w:cs="Times New Roman"/>
          <w:color w:val="444444"/>
          <w:sz w:val="23"/>
          <w:szCs w:val="23"/>
          <w:lang w:eastAsia="fr-FR"/>
        </w:rPr>
        <w:t>, mais il existe des solutions (un alias sur le suffixe UPN, par exemple).</w:t>
      </w:r>
    </w:p>
    <w:p w14:paraId="2F461266" w14:textId="2712D080"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035EF8F3" wp14:editId="5CAD50F2">
            <wp:extent cx="4979793" cy="3646968"/>
            <wp:effectExtent l="0" t="0" r="0" b="0"/>
            <wp:docPr id="8" name="Image 8" descr="installer-adds-windows-server-20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er-adds-windows-server-2016-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620" cy="3667347"/>
                    </a:xfrm>
                    <a:prstGeom prst="rect">
                      <a:avLst/>
                    </a:prstGeom>
                    <a:noFill/>
                    <a:ln>
                      <a:noFill/>
                    </a:ln>
                  </pic:spPr>
                </pic:pic>
              </a:graphicData>
            </a:graphic>
          </wp:inline>
        </w:drawing>
      </w:r>
    </w:p>
    <w:p w14:paraId="2E3C9C90" w14:textId="7777777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lastRenderedPageBreak/>
        <w:t>Pour le niveau fonctionnel de la forêt et du domaine, indiquez "Windows Server 2016" mais ceci implique que vos contrôleurs de domaine devront exécuter obligatoirement Windows Server 2016 ou une version future. Définissez-le aussi comme serveur DNS et catalogue global. Enfin, indiquez un mot de passe pour la restauration de l'annuaire.</w:t>
      </w:r>
    </w:p>
    <w:p w14:paraId="664EFB0E" w14:textId="02E3F319"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6D812651" wp14:editId="6FC3494A">
            <wp:extent cx="5401531" cy="3964214"/>
            <wp:effectExtent l="0" t="0" r="8890" b="0"/>
            <wp:docPr id="7" name="Image 7" descr="installer-adds-windows-server-20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er-adds-windows-server-2016-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4893" cy="3981359"/>
                    </a:xfrm>
                    <a:prstGeom prst="rect">
                      <a:avLst/>
                    </a:prstGeom>
                    <a:noFill/>
                    <a:ln>
                      <a:noFill/>
                    </a:ln>
                  </pic:spPr>
                </pic:pic>
              </a:graphicData>
            </a:graphic>
          </wp:inline>
        </w:drawing>
      </w:r>
    </w:p>
    <w:p w14:paraId="7F023182" w14:textId="7777777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t>Comme il s'agit d'un nouveau serveur DNS pour une nouvelle zone, ne vous inquiétez pas pour ce message, vous pouvez poursuivre.</w:t>
      </w:r>
    </w:p>
    <w:p w14:paraId="123237DF" w14:textId="4F2EE78B"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0EA7E7CD" wp14:editId="429AF1F5">
            <wp:extent cx="4500687" cy="3296093"/>
            <wp:effectExtent l="0" t="0" r="0" b="0"/>
            <wp:docPr id="6" name="Image 6" descr="installer-adds-windows-server-20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er-adds-windows-server-2016-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891" cy="3318213"/>
                    </a:xfrm>
                    <a:prstGeom prst="rect">
                      <a:avLst/>
                    </a:prstGeom>
                    <a:noFill/>
                    <a:ln>
                      <a:noFill/>
                    </a:ln>
                  </pic:spPr>
                </pic:pic>
              </a:graphicData>
            </a:graphic>
          </wp:inline>
        </w:drawing>
      </w:r>
    </w:p>
    <w:p w14:paraId="2B96325D" w14:textId="7777777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lastRenderedPageBreak/>
        <w:t>Indiquez un nom NETBIOS pour le domaine, à savoir un nom court et qui ne s'appuie pas sur DNS pour être résolu.</w:t>
      </w:r>
    </w:p>
    <w:p w14:paraId="3C16F725" w14:textId="5B11E7A3"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5A74663C" wp14:editId="475AB73C">
            <wp:extent cx="5518489" cy="4067183"/>
            <wp:effectExtent l="0" t="0" r="6350" b="0"/>
            <wp:docPr id="5" name="Image 5" descr="installer-adds-windows-server-20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er-adds-windows-server-2016-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7968" cy="4081539"/>
                    </a:xfrm>
                    <a:prstGeom prst="rect">
                      <a:avLst/>
                    </a:prstGeom>
                    <a:noFill/>
                    <a:ln>
                      <a:noFill/>
                    </a:ln>
                  </pic:spPr>
                </pic:pic>
              </a:graphicData>
            </a:graphic>
          </wp:inline>
        </w:drawing>
      </w:r>
    </w:p>
    <w:p w14:paraId="58142CB8" w14:textId="77777777" w:rsidR="00E40077" w:rsidRPr="00E40077" w:rsidRDefault="00E40077" w:rsidP="00E40077">
      <w:pPr>
        <w:shd w:val="clear" w:color="auto" w:fill="FFFFFF"/>
        <w:spacing w:after="0"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t>Laissez les chemins par défaut et poursuivez.</w:t>
      </w:r>
    </w:p>
    <w:p w14:paraId="1904665D" w14:textId="5930C70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3E82DF91" wp14:editId="2A4D9EC8">
            <wp:extent cx="4944314" cy="3636335"/>
            <wp:effectExtent l="0" t="0" r="8890" b="2540"/>
            <wp:docPr id="4" name="Image 4" descr="installer-adds-windows-server-20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er-adds-windows-server-2016-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8675" cy="3661606"/>
                    </a:xfrm>
                    <a:prstGeom prst="rect">
                      <a:avLst/>
                    </a:prstGeom>
                    <a:noFill/>
                    <a:ln>
                      <a:noFill/>
                    </a:ln>
                  </pic:spPr>
                </pic:pic>
              </a:graphicData>
            </a:graphic>
          </wp:inline>
        </w:drawing>
      </w:r>
    </w:p>
    <w:p w14:paraId="37272336" w14:textId="77777777" w:rsid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p>
    <w:p w14:paraId="58D7B741" w14:textId="7ED11BDF"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lastRenderedPageBreak/>
        <w:t>Vérifiez les options et continuez.</w:t>
      </w:r>
    </w:p>
    <w:p w14:paraId="669E1EAA" w14:textId="7347583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3DC79A5D" wp14:editId="147A4094">
            <wp:extent cx="5529122" cy="4066437"/>
            <wp:effectExtent l="0" t="0" r="0" b="0"/>
            <wp:docPr id="3" name="Image 3" descr="installer-adds-windows-server-20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er-adds-windows-server-2016-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060" cy="4090661"/>
                    </a:xfrm>
                    <a:prstGeom prst="rect">
                      <a:avLst/>
                    </a:prstGeom>
                    <a:noFill/>
                    <a:ln>
                      <a:noFill/>
                    </a:ln>
                  </pic:spPr>
                </pic:pic>
              </a:graphicData>
            </a:graphic>
          </wp:inline>
        </w:drawing>
      </w:r>
    </w:p>
    <w:p w14:paraId="5B0B48BB" w14:textId="77777777"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t>Finissez en cliquant sur installer pour démarrer la création de votre domaine et la configuration du DC.</w:t>
      </w:r>
    </w:p>
    <w:p w14:paraId="5AF21A21" w14:textId="4D4241F2"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bookmarkStart w:id="0" w:name="_GoBack"/>
      <w:r w:rsidRPr="00E40077">
        <w:rPr>
          <w:rFonts w:ascii="PT Sans" w:eastAsia="Times New Roman" w:hAnsi="PT Sans" w:cs="Times New Roman"/>
          <w:noProof/>
          <w:color w:val="444444"/>
          <w:sz w:val="23"/>
          <w:szCs w:val="23"/>
          <w:lang w:eastAsia="fr-FR"/>
        </w:rPr>
        <w:drawing>
          <wp:inline distT="0" distB="0" distL="0" distR="0" wp14:anchorId="2D79AFB6" wp14:editId="2D6EB303">
            <wp:extent cx="4847341" cy="3572540"/>
            <wp:effectExtent l="0" t="0" r="0" b="8890"/>
            <wp:docPr id="2" name="Image 2" descr="installer-adds-windows-server-20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er-adds-windows-server-2016-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411" cy="3588806"/>
                    </a:xfrm>
                    <a:prstGeom prst="rect">
                      <a:avLst/>
                    </a:prstGeom>
                    <a:noFill/>
                    <a:ln>
                      <a:noFill/>
                    </a:ln>
                  </pic:spPr>
                </pic:pic>
              </a:graphicData>
            </a:graphic>
          </wp:inline>
        </w:drawing>
      </w:r>
      <w:bookmarkEnd w:id="0"/>
    </w:p>
    <w:p w14:paraId="14E148EB" w14:textId="77777777" w:rsidR="00E40077" w:rsidRPr="00E40077" w:rsidRDefault="00E40077" w:rsidP="00E40077">
      <w:pPr>
        <w:shd w:val="clear" w:color="auto" w:fill="FFFFFF"/>
        <w:spacing w:after="0"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color w:val="444444"/>
          <w:sz w:val="23"/>
          <w:szCs w:val="23"/>
          <w:lang w:eastAsia="fr-FR"/>
        </w:rPr>
        <w:lastRenderedPageBreak/>
        <w:t>Dès lors que l'installation est terminée, vous pouvez commencer à utiliser votre domaine Active Directory, notamment avec la console Utilisateurs et ordinateurs Active Directory qui sert à gérer les objets dans l'annuaire (utilisateurs, ordinateurs, serveurs, etc.).</w:t>
      </w:r>
    </w:p>
    <w:p w14:paraId="21B72C8D" w14:textId="6F3168CE" w:rsidR="00E40077" w:rsidRPr="00E40077" w:rsidRDefault="00E40077" w:rsidP="00E40077">
      <w:pPr>
        <w:shd w:val="clear" w:color="auto" w:fill="FFFFFF"/>
        <w:spacing w:after="225" w:line="240" w:lineRule="auto"/>
        <w:jc w:val="both"/>
        <w:textAlignment w:val="baseline"/>
        <w:rPr>
          <w:rFonts w:ascii="PT Sans" w:eastAsia="Times New Roman" w:hAnsi="PT Sans" w:cs="Times New Roman"/>
          <w:color w:val="444444"/>
          <w:sz w:val="23"/>
          <w:szCs w:val="23"/>
          <w:lang w:eastAsia="fr-FR"/>
        </w:rPr>
      </w:pPr>
      <w:r w:rsidRPr="00E40077">
        <w:rPr>
          <w:rFonts w:ascii="PT Sans" w:eastAsia="Times New Roman" w:hAnsi="PT Sans" w:cs="Times New Roman"/>
          <w:noProof/>
          <w:color w:val="444444"/>
          <w:sz w:val="23"/>
          <w:szCs w:val="23"/>
          <w:lang w:eastAsia="fr-FR"/>
        </w:rPr>
        <w:drawing>
          <wp:inline distT="0" distB="0" distL="0" distR="0" wp14:anchorId="3056AF5C" wp14:editId="5080906C">
            <wp:extent cx="4614545" cy="2477135"/>
            <wp:effectExtent l="0" t="0" r="0" b="0"/>
            <wp:docPr id="1" name="Image 1" descr="installer-adds-windows-server-20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er-adds-windows-server-2016-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4545" cy="2477135"/>
                    </a:xfrm>
                    <a:prstGeom prst="rect">
                      <a:avLst/>
                    </a:prstGeom>
                    <a:noFill/>
                    <a:ln>
                      <a:noFill/>
                    </a:ln>
                  </pic:spPr>
                </pic:pic>
              </a:graphicData>
            </a:graphic>
          </wp:inline>
        </w:drawing>
      </w:r>
    </w:p>
    <w:p w14:paraId="0EE553C1" w14:textId="77777777" w:rsidR="00B75249" w:rsidRDefault="00E40077"/>
    <w:sectPr w:rsidR="00B752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T Sans">
    <w:altName w:val="Arial"/>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53C"/>
    <w:rsid w:val="00CA153C"/>
    <w:rsid w:val="00E40077"/>
    <w:rsid w:val="00EA0724"/>
    <w:rsid w:val="00F72D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56E4A"/>
  <w15:chartTrackingRefBased/>
  <w15:docId w15:val="{A77E8F94-32B3-4F86-9B65-313994EC8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link w:val="Titre2Car"/>
    <w:uiPriority w:val="9"/>
    <w:qFormat/>
    <w:rsid w:val="00E4007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40077"/>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E400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E400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05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t-connect.fr/cours-tutoriels/administration-systemes/scripting/powershell/"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it-connect.fr/cours-tutoriels/administration-systemes/linux/services/"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it-connect.fr/cours-tutoriels/administration-systemes/autres/office-365/" TargetMode="External"/><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it-connect.fr/cours-tutoriels/administration-systemes/stockage/cloud/" TargetMode="External"/><Relationship Id="rId24" Type="http://schemas.openxmlformats.org/officeDocument/2006/relationships/image" Target="media/image17.png"/><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534</Words>
  <Characters>2940</Characters>
  <Application>Microsoft Office Word</Application>
  <DocSecurity>0</DocSecurity>
  <Lines>24</Lines>
  <Paragraphs>6</Paragraphs>
  <ScaleCrop>false</ScaleCrop>
  <Company>Installation O365ProPlus In Extenso</Company>
  <LinksUpToDate>false</LinksUpToDate>
  <CharactersWithSpaces>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cp:revision>
  <dcterms:created xsi:type="dcterms:W3CDTF">2021-04-10T12:13:00Z</dcterms:created>
  <dcterms:modified xsi:type="dcterms:W3CDTF">2021-04-10T12:15:00Z</dcterms:modified>
</cp:coreProperties>
</file>