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4C3CA" w14:textId="251F19D2" w:rsidR="003833B4" w:rsidRDefault="003833B4" w:rsidP="003833B4">
      <w:pPr>
        <w:pStyle w:val="Subtitle"/>
        <w:jc w:val="center"/>
      </w:pPr>
      <w:r>
        <w:t>WGU C951</w:t>
      </w:r>
    </w:p>
    <w:p w14:paraId="4AD08CDE" w14:textId="15DEDA10" w:rsidR="003833B4" w:rsidRPr="003833B4" w:rsidRDefault="003833B4" w:rsidP="003833B4">
      <w:pPr>
        <w:pStyle w:val="Subtitle"/>
        <w:jc w:val="center"/>
      </w:pPr>
      <w:r>
        <w:t>Task 3</w:t>
      </w:r>
    </w:p>
    <w:p w14:paraId="22E55973" w14:textId="62455304" w:rsidR="004934F4" w:rsidRDefault="003833B4" w:rsidP="003833B4">
      <w:pPr>
        <w:pStyle w:val="Title"/>
        <w:jc w:val="center"/>
      </w:pPr>
      <w:r>
        <w:t>Machine Learning Proposal for Delivery Vehicle Routing Problem</w:t>
      </w:r>
    </w:p>
    <w:p w14:paraId="09D87DA8" w14:textId="54A2B732" w:rsidR="003833B4" w:rsidRDefault="003833B4" w:rsidP="003833B4">
      <w:pPr>
        <w:jc w:val="center"/>
        <w:rPr>
          <w:rStyle w:val="SubtleEmphasis"/>
        </w:rPr>
      </w:pPr>
      <w:r>
        <w:rPr>
          <w:rStyle w:val="SubtleEmphasis"/>
        </w:rPr>
        <w:t>Tyler Gautney</w:t>
      </w:r>
    </w:p>
    <w:p w14:paraId="187F6F72" w14:textId="105AE739" w:rsidR="003833B4" w:rsidRDefault="003833B4" w:rsidP="003833B4">
      <w:pPr>
        <w:jc w:val="center"/>
        <w:rPr>
          <w:rStyle w:val="SubtleEmphasis"/>
        </w:rPr>
      </w:pPr>
      <w:r>
        <w:rPr>
          <w:rStyle w:val="SubtleEmphasis"/>
        </w:rPr>
        <w:t>Student ID #001400532</w:t>
      </w:r>
    </w:p>
    <w:p w14:paraId="3B57DC53" w14:textId="08240D03" w:rsidR="003833B4" w:rsidRDefault="003833B4" w:rsidP="003833B4">
      <w:pPr>
        <w:jc w:val="center"/>
        <w:rPr>
          <w:rStyle w:val="SubtleEmphasis"/>
        </w:rPr>
      </w:pPr>
      <w:r>
        <w:rPr>
          <w:rStyle w:val="SubtleEmphasis"/>
        </w:rPr>
        <w:t>24 October 2024</w:t>
      </w:r>
    </w:p>
    <w:p w14:paraId="6A13E256" w14:textId="77777777" w:rsidR="003833B4" w:rsidRDefault="003833B4">
      <w:pPr>
        <w:rPr>
          <w:rStyle w:val="SubtleEmphasis"/>
        </w:rPr>
      </w:pPr>
      <w:r>
        <w:rPr>
          <w:rStyle w:val="SubtleEmphasis"/>
        </w:rPr>
        <w:br w:type="page"/>
      </w:r>
    </w:p>
    <w:p w14:paraId="17DEEA91" w14:textId="77777777" w:rsidR="003833B4" w:rsidRDefault="003833B4" w:rsidP="003833B4">
      <w:pPr>
        <w:jc w:val="center"/>
        <w:rPr>
          <w:rStyle w:val="SubtleEmphasis"/>
        </w:rPr>
        <w:sectPr w:rsidR="003833B4" w:rsidSect="00110ABC">
          <w:footerReference w:type="default" r:id="rId8"/>
          <w:pgSz w:w="12240" w:h="15840" w:code="1"/>
          <w:pgMar w:top="1440" w:right="1440" w:bottom="1440" w:left="1440" w:header="720" w:footer="720" w:gutter="0"/>
          <w:cols w:space="720"/>
          <w:vAlign w:val="center"/>
          <w:titlePg/>
          <w:docGrid w:linePitch="360"/>
        </w:sectPr>
      </w:pPr>
    </w:p>
    <w:sdt>
      <w:sdtPr>
        <w:id w:val="-28966405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FE4191C" w14:textId="54C72838" w:rsidR="003833B4" w:rsidRDefault="003833B4">
          <w:pPr>
            <w:pStyle w:val="TOCHeading"/>
          </w:pPr>
          <w:r>
            <w:t>Table of Contents</w:t>
          </w:r>
        </w:p>
        <w:p w14:paraId="198F9B37" w14:textId="170DF4A5" w:rsidR="009A6528" w:rsidRDefault="003833B4">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0747877" w:history="1">
            <w:r w:rsidR="009A6528" w:rsidRPr="00D15D7A">
              <w:rPr>
                <w:rStyle w:val="Hyperlink"/>
                <w:noProof/>
              </w:rPr>
              <w:t>A.</w:t>
            </w:r>
            <w:r w:rsidR="009A6528">
              <w:rPr>
                <w:rFonts w:eastAsiaTheme="minorEastAsia"/>
                <w:noProof/>
                <w:sz w:val="24"/>
                <w:szCs w:val="24"/>
              </w:rPr>
              <w:tab/>
            </w:r>
            <w:r w:rsidR="009A6528" w:rsidRPr="00D15D7A">
              <w:rPr>
                <w:rStyle w:val="Hyperlink"/>
                <w:noProof/>
              </w:rPr>
              <w:t>Project Overview</w:t>
            </w:r>
            <w:r w:rsidR="009A6528">
              <w:rPr>
                <w:noProof/>
                <w:webHidden/>
              </w:rPr>
              <w:tab/>
            </w:r>
            <w:r w:rsidR="009A6528">
              <w:rPr>
                <w:noProof/>
                <w:webHidden/>
              </w:rPr>
              <w:fldChar w:fldCharType="begin"/>
            </w:r>
            <w:r w:rsidR="009A6528">
              <w:rPr>
                <w:noProof/>
                <w:webHidden/>
              </w:rPr>
              <w:instrText xml:space="preserve"> PAGEREF _Toc180747877 \h </w:instrText>
            </w:r>
            <w:r w:rsidR="009A6528">
              <w:rPr>
                <w:noProof/>
                <w:webHidden/>
              </w:rPr>
            </w:r>
            <w:r w:rsidR="009A6528">
              <w:rPr>
                <w:noProof/>
                <w:webHidden/>
              </w:rPr>
              <w:fldChar w:fldCharType="separate"/>
            </w:r>
            <w:r w:rsidR="00B8779A">
              <w:rPr>
                <w:noProof/>
                <w:webHidden/>
              </w:rPr>
              <w:t>3</w:t>
            </w:r>
            <w:r w:rsidR="009A6528">
              <w:rPr>
                <w:noProof/>
                <w:webHidden/>
              </w:rPr>
              <w:fldChar w:fldCharType="end"/>
            </w:r>
          </w:hyperlink>
        </w:p>
        <w:p w14:paraId="35425C2F" w14:textId="7C60207C" w:rsidR="009A6528" w:rsidRDefault="009A6528">
          <w:pPr>
            <w:pStyle w:val="TOC2"/>
            <w:tabs>
              <w:tab w:val="left" w:pos="720"/>
              <w:tab w:val="right" w:leader="dot" w:pos="9350"/>
            </w:tabs>
            <w:rPr>
              <w:rFonts w:eastAsiaTheme="minorEastAsia"/>
              <w:noProof/>
              <w:sz w:val="24"/>
              <w:szCs w:val="24"/>
            </w:rPr>
          </w:pPr>
          <w:hyperlink w:anchor="_Toc180747878" w:history="1">
            <w:r w:rsidRPr="00D15D7A">
              <w:rPr>
                <w:rStyle w:val="Hyperlink"/>
                <w:noProof/>
              </w:rPr>
              <w:t>1.</w:t>
            </w:r>
            <w:r>
              <w:rPr>
                <w:rFonts w:eastAsiaTheme="minorEastAsia"/>
                <w:noProof/>
                <w:sz w:val="24"/>
                <w:szCs w:val="24"/>
              </w:rPr>
              <w:tab/>
            </w:r>
            <w:r w:rsidRPr="00D15D7A">
              <w:rPr>
                <w:rStyle w:val="Hyperlink"/>
                <w:noProof/>
              </w:rPr>
              <w:t>Organizational Need</w:t>
            </w:r>
            <w:r>
              <w:rPr>
                <w:noProof/>
                <w:webHidden/>
              </w:rPr>
              <w:tab/>
            </w:r>
            <w:r>
              <w:rPr>
                <w:noProof/>
                <w:webHidden/>
              </w:rPr>
              <w:fldChar w:fldCharType="begin"/>
            </w:r>
            <w:r>
              <w:rPr>
                <w:noProof/>
                <w:webHidden/>
              </w:rPr>
              <w:instrText xml:space="preserve"> PAGEREF _Toc180747878 \h </w:instrText>
            </w:r>
            <w:r>
              <w:rPr>
                <w:noProof/>
                <w:webHidden/>
              </w:rPr>
            </w:r>
            <w:r>
              <w:rPr>
                <w:noProof/>
                <w:webHidden/>
              </w:rPr>
              <w:fldChar w:fldCharType="separate"/>
            </w:r>
            <w:r w:rsidR="00B8779A">
              <w:rPr>
                <w:noProof/>
                <w:webHidden/>
              </w:rPr>
              <w:t>3</w:t>
            </w:r>
            <w:r>
              <w:rPr>
                <w:noProof/>
                <w:webHidden/>
              </w:rPr>
              <w:fldChar w:fldCharType="end"/>
            </w:r>
          </w:hyperlink>
        </w:p>
        <w:p w14:paraId="4DD735D3" w14:textId="222BC801" w:rsidR="009A6528" w:rsidRDefault="009A6528">
          <w:pPr>
            <w:pStyle w:val="TOC2"/>
            <w:tabs>
              <w:tab w:val="left" w:pos="720"/>
              <w:tab w:val="right" w:leader="dot" w:pos="9350"/>
            </w:tabs>
            <w:rPr>
              <w:rFonts w:eastAsiaTheme="minorEastAsia"/>
              <w:noProof/>
              <w:sz w:val="24"/>
              <w:szCs w:val="24"/>
            </w:rPr>
          </w:pPr>
          <w:hyperlink w:anchor="_Toc180747879" w:history="1">
            <w:r w:rsidRPr="00D15D7A">
              <w:rPr>
                <w:rStyle w:val="Hyperlink"/>
                <w:noProof/>
              </w:rPr>
              <w:t>2.</w:t>
            </w:r>
            <w:r>
              <w:rPr>
                <w:rFonts w:eastAsiaTheme="minorEastAsia"/>
                <w:noProof/>
                <w:sz w:val="24"/>
                <w:szCs w:val="24"/>
              </w:rPr>
              <w:tab/>
            </w:r>
            <w:r w:rsidRPr="00D15D7A">
              <w:rPr>
                <w:rStyle w:val="Hyperlink"/>
                <w:noProof/>
              </w:rPr>
              <w:t>Context and Background</w:t>
            </w:r>
            <w:r>
              <w:rPr>
                <w:noProof/>
                <w:webHidden/>
              </w:rPr>
              <w:tab/>
            </w:r>
            <w:r>
              <w:rPr>
                <w:noProof/>
                <w:webHidden/>
              </w:rPr>
              <w:fldChar w:fldCharType="begin"/>
            </w:r>
            <w:r>
              <w:rPr>
                <w:noProof/>
                <w:webHidden/>
              </w:rPr>
              <w:instrText xml:space="preserve"> PAGEREF _Toc180747879 \h </w:instrText>
            </w:r>
            <w:r>
              <w:rPr>
                <w:noProof/>
                <w:webHidden/>
              </w:rPr>
            </w:r>
            <w:r>
              <w:rPr>
                <w:noProof/>
                <w:webHidden/>
              </w:rPr>
              <w:fldChar w:fldCharType="separate"/>
            </w:r>
            <w:r w:rsidR="00B8779A">
              <w:rPr>
                <w:noProof/>
                <w:webHidden/>
              </w:rPr>
              <w:t>3</w:t>
            </w:r>
            <w:r>
              <w:rPr>
                <w:noProof/>
                <w:webHidden/>
              </w:rPr>
              <w:fldChar w:fldCharType="end"/>
            </w:r>
          </w:hyperlink>
        </w:p>
        <w:p w14:paraId="5438D16E" w14:textId="369D00B3" w:rsidR="009A6528" w:rsidRDefault="009A6528">
          <w:pPr>
            <w:pStyle w:val="TOC2"/>
            <w:tabs>
              <w:tab w:val="left" w:pos="720"/>
              <w:tab w:val="right" w:leader="dot" w:pos="9350"/>
            </w:tabs>
            <w:rPr>
              <w:rFonts w:eastAsiaTheme="minorEastAsia"/>
              <w:noProof/>
              <w:sz w:val="24"/>
              <w:szCs w:val="24"/>
            </w:rPr>
          </w:pPr>
          <w:hyperlink w:anchor="_Toc180747880" w:history="1">
            <w:r w:rsidRPr="00D15D7A">
              <w:rPr>
                <w:rStyle w:val="Hyperlink"/>
                <w:noProof/>
              </w:rPr>
              <w:t>3.</w:t>
            </w:r>
            <w:r>
              <w:rPr>
                <w:rFonts w:eastAsiaTheme="minorEastAsia"/>
                <w:noProof/>
                <w:sz w:val="24"/>
                <w:szCs w:val="24"/>
              </w:rPr>
              <w:tab/>
            </w:r>
            <w:r w:rsidRPr="00D15D7A">
              <w:rPr>
                <w:rStyle w:val="Hyperlink"/>
                <w:noProof/>
              </w:rPr>
              <w:t>Outside Works Review</w:t>
            </w:r>
            <w:r>
              <w:rPr>
                <w:noProof/>
                <w:webHidden/>
              </w:rPr>
              <w:tab/>
            </w:r>
            <w:r>
              <w:rPr>
                <w:noProof/>
                <w:webHidden/>
              </w:rPr>
              <w:fldChar w:fldCharType="begin"/>
            </w:r>
            <w:r>
              <w:rPr>
                <w:noProof/>
                <w:webHidden/>
              </w:rPr>
              <w:instrText xml:space="preserve"> PAGEREF _Toc180747880 \h </w:instrText>
            </w:r>
            <w:r>
              <w:rPr>
                <w:noProof/>
                <w:webHidden/>
              </w:rPr>
            </w:r>
            <w:r>
              <w:rPr>
                <w:noProof/>
                <w:webHidden/>
              </w:rPr>
              <w:fldChar w:fldCharType="separate"/>
            </w:r>
            <w:r w:rsidR="00B8779A">
              <w:rPr>
                <w:noProof/>
                <w:webHidden/>
              </w:rPr>
              <w:t>3</w:t>
            </w:r>
            <w:r>
              <w:rPr>
                <w:noProof/>
                <w:webHidden/>
              </w:rPr>
              <w:fldChar w:fldCharType="end"/>
            </w:r>
          </w:hyperlink>
        </w:p>
        <w:p w14:paraId="22C74F2A" w14:textId="260B7655" w:rsidR="009A6528" w:rsidRDefault="009A6528">
          <w:pPr>
            <w:pStyle w:val="TOC2"/>
            <w:tabs>
              <w:tab w:val="left" w:pos="720"/>
              <w:tab w:val="right" w:leader="dot" w:pos="9350"/>
            </w:tabs>
            <w:rPr>
              <w:rFonts w:eastAsiaTheme="minorEastAsia"/>
              <w:noProof/>
              <w:sz w:val="24"/>
              <w:szCs w:val="24"/>
            </w:rPr>
          </w:pPr>
          <w:hyperlink w:anchor="_Toc180747881" w:history="1">
            <w:r w:rsidRPr="00D15D7A">
              <w:rPr>
                <w:rStyle w:val="Hyperlink"/>
                <w:noProof/>
              </w:rPr>
              <w:t>4.</w:t>
            </w:r>
            <w:r>
              <w:rPr>
                <w:rFonts w:eastAsiaTheme="minorEastAsia"/>
                <w:noProof/>
                <w:sz w:val="24"/>
                <w:szCs w:val="24"/>
              </w:rPr>
              <w:tab/>
            </w:r>
            <w:r w:rsidRPr="00D15D7A">
              <w:rPr>
                <w:rStyle w:val="Hyperlink"/>
                <w:noProof/>
              </w:rPr>
              <w:t>Solution Summary</w:t>
            </w:r>
            <w:r>
              <w:rPr>
                <w:noProof/>
                <w:webHidden/>
              </w:rPr>
              <w:tab/>
            </w:r>
            <w:r>
              <w:rPr>
                <w:noProof/>
                <w:webHidden/>
              </w:rPr>
              <w:fldChar w:fldCharType="begin"/>
            </w:r>
            <w:r>
              <w:rPr>
                <w:noProof/>
                <w:webHidden/>
              </w:rPr>
              <w:instrText xml:space="preserve"> PAGEREF _Toc180747881 \h </w:instrText>
            </w:r>
            <w:r>
              <w:rPr>
                <w:noProof/>
                <w:webHidden/>
              </w:rPr>
            </w:r>
            <w:r>
              <w:rPr>
                <w:noProof/>
                <w:webHidden/>
              </w:rPr>
              <w:fldChar w:fldCharType="separate"/>
            </w:r>
            <w:r w:rsidR="00B8779A">
              <w:rPr>
                <w:noProof/>
                <w:webHidden/>
              </w:rPr>
              <w:t>4</w:t>
            </w:r>
            <w:r>
              <w:rPr>
                <w:noProof/>
                <w:webHidden/>
              </w:rPr>
              <w:fldChar w:fldCharType="end"/>
            </w:r>
          </w:hyperlink>
        </w:p>
        <w:p w14:paraId="5334CECE" w14:textId="1AEA55A7" w:rsidR="009A6528" w:rsidRDefault="009A6528">
          <w:pPr>
            <w:pStyle w:val="TOC2"/>
            <w:tabs>
              <w:tab w:val="left" w:pos="720"/>
              <w:tab w:val="right" w:leader="dot" w:pos="9350"/>
            </w:tabs>
            <w:rPr>
              <w:rFonts w:eastAsiaTheme="minorEastAsia"/>
              <w:noProof/>
              <w:sz w:val="24"/>
              <w:szCs w:val="24"/>
            </w:rPr>
          </w:pPr>
          <w:hyperlink w:anchor="_Toc180747882" w:history="1">
            <w:r w:rsidRPr="00D15D7A">
              <w:rPr>
                <w:rStyle w:val="Hyperlink"/>
                <w:noProof/>
              </w:rPr>
              <w:t>5.</w:t>
            </w:r>
            <w:r>
              <w:rPr>
                <w:rFonts w:eastAsiaTheme="minorEastAsia"/>
                <w:noProof/>
                <w:sz w:val="24"/>
                <w:szCs w:val="24"/>
              </w:rPr>
              <w:tab/>
            </w:r>
            <w:r w:rsidRPr="00D15D7A">
              <w:rPr>
                <w:rStyle w:val="Hyperlink"/>
                <w:noProof/>
              </w:rPr>
              <w:t>Machine Learning Solution Benefits</w:t>
            </w:r>
            <w:r>
              <w:rPr>
                <w:noProof/>
                <w:webHidden/>
              </w:rPr>
              <w:tab/>
            </w:r>
            <w:r>
              <w:rPr>
                <w:noProof/>
                <w:webHidden/>
              </w:rPr>
              <w:fldChar w:fldCharType="begin"/>
            </w:r>
            <w:r>
              <w:rPr>
                <w:noProof/>
                <w:webHidden/>
              </w:rPr>
              <w:instrText xml:space="preserve"> PAGEREF _Toc180747882 \h </w:instrText>
            </w:r>
            <w:r>
              <w:rPr>
                <w:noProof/>
                <w:webHidden/>
              </w:rPr>
            </w:r>
            <w:r>
              <w:rPr>
                <w:noProof/>
                <w:webHidden/>
              </w:rPr>
              <w:fldChar w:fldCharType="separate"/>
            </w:r>
            <w:r w:rsidR="00B8779A">
              <w:rPr>
                <w:noProof/>
                <w:webHidden/>
              </w:rPr>
              <w:t>5</w:t>
            </w:r>
            <w:r>
              <w:rPr>
                <w:noProof/>
                <w:webHidden/>
              </w:rPr>
              <w:fldChar w:fldCharType="end"/>
            </w:r>
          </w:hyperlink>
        </w:p>
        <w:p w14:paraId="2BEE98CB" w14:textId="21E0EC6E" w:rsidR="009A6528" w:rsidRDefault="009A6528">
          <w:pPr>
            <w:pStyle w:val="TOC1"/>
            <w:tabs>
              <w:tab w:val="left" w:pos="440"/>
              <w:tab w:val="right" w:leader="dot" w:pos="9350"/>
            </w:tabs>
            <w:rPr>
              <w:rFonts w:eastAsiaTheme="minorEastAsia"/>
              <w:noProof/>
              <w:sz w:val="24"/>
              <w:szCs w:val="24"/>
            </w:rPr>
          </w:pPr>
          <w:hyperlink w:anchor="_Toc180747883" w:history="1">
            <w:r w:rsidRPr="00D15D7A">
              <w:rPr>
                <w:rStyle w:val="Hyperlink"/>
                <w:noProof/>
              </w:rPr>
              <w:t>B.</w:t>
            </w:r>
            <w:r>
              <w:rPr>
                <w:rFonts w:eastAsiaTheme="minorEastAsia"/>
                <w:noProof/>
                <w:sz w:val="24"/>
                <w:szCs w:val="24"/>
              </w:rPr>
              <w:tab/>
            </w:r>
            <w:r w:rsidRPr="00D15D7A">
              <w:rPr>
                <w:rStyle w:val="Hyperlink"/>
                <w:noProof/>
              </w:rPr>
              <w:t>Machine Learning Project Design</w:t>
            </w:r>
            <w:r>
              <w:rPr>
                <w:noProof/>
                <w:webHidden/>
              </w:rPr>
              <w:tab/>
            </w:r>
            <w:r>
              <w:rPr>
                <w:noProof/>
                <w:webHidden/>
              </w:rPr>
              <w:fldChar w:fldCharType="begin"/>
            </w:r>
            <w:r>
              <w:rPr>
                <w:noProof/>
                <w:webHidden/>
              </w:rPr>
              <w:instrText xml:space="preserve"> PAGEREF _Toc180747883 \h </w:instrText>
            </w:r>
            <w:r>
              <w:rPr>
                <w:noProof/>
                <w:webHidden/>
              </w:rPr>
            </w:r>
            <w:r>
              <w:rPr>
                <w:noProof/>
                <w:webHidden/>
              </w:rPr>
              <w:fldChar w:fldCharType="separate"/>
            </w:r>
            <w:r w:rsidR="00B8779A">
              <w:rPr>
                <w:noProof/>
                <w:webHidden/>
              </w:rPr>
              <w:t>5</w:t>
            </w:r>
            <w:r>
              <w:rPr>
                <w:noProof/>
                <w:webHidden/>
              </w:rPr>
              <w:fldChar w:fldCharType="end"/>
            </w:r>
          </w:hyperlink>
        </w:p>
        <w:p w14:paraId="7B68630F" w14:textId="0960ED01" w:rsidR="009A6528" w:rsidRDefault="009A6528">
          <w:pPr>
            <w:pStyle w:val="TOC2"/>
            <w:tabs>
              <w:tab w:val="left" w:pos="720"/>
              <w:tab w:val="right" w:leader="dot" w:pos="9350"/>
            </w:tabs>
            <w:rPr>
              <w:rFonts w:eastAsiaTheme="minorEastAsia"/>
              <w:noProof/>
              <w:sz w:val="24"/>
              <w:szCs w:val="24"/>
            </w:rPr>
          </w:pPr>
          <w:hyperlink w:anchor="_Toc180747884" w:history="1">
            <w:r w:rsidRPr="00D15D7A">
              <w:rPr>
                <w:rStyle w:val="Hyperlink"/>
                <w:noProof/>
              </w:rPr>
              <w:t>1.</w:t>
            </w:r>
            <w:r>
              <w:rPr>
                <w:rFonts w:eastAsiaTheme="minorEastAsia"/>
                <w:noProof/>
                <w:sz w:val="24"/>
                <w:szCs w:val="24"/>
              </w:rPr>
              <w:tab/>
            </w:r>
            <w:r w:rsidRPr="00D15D7A">
              <w:rPr>
                <w:rStyle w:val="Hyperlink"/>
                <w:noProof/>
              </w:rPr>
              <w:t>Scope</w:t>
            </w:r>
            <w:r>
              <w:rPr>
                <w:noProof/>
                <w:webHidden/>
              </w:rPr>
              <w:tab/>
            </w:r>
            <w:r>
              <w:rPr>
                <w:noProof/>
                <w:webHidden/>
              </w:rPr>
              <w:fldChar w:fldCharType="begin"/>
            </w:r>
            <w:r>
              <w:rPr>
                <w:noProof/>
                <w:webHidden/>
              </w:rPr>
              <w:instrText xml:space="preserve"> PAGEREF _Toc180747884 \h </w:instrText>
            </w:r>
            <w:r>
              <w:rPr>
                <w:noProof/>
                <w:webHidden/>
              </w:rPr>
            </w:r>
            <w:r>
              <w:rPr>
                <w:noProof/>
                <w:webHidden/>
              </w:rPr>
              <w:fldChar w:fldCharType="separate"/>
            </w:r>
            <w:r w:rsidR="00B8779A">
              <w:rPr>
                <w:noProof/>
                <w:webHidden/>
              </w:rPr>
              <w:t>5</w:t>
            </w:r>
            <w:r>
              <w:rPr>
                <w:noProof/>
                <w:webHidden/>
              </w:rPr>
              <w:fldChar w:fldCharType="end"/>
            </w:r>
          </w:hyperlink>
        </w:p>
        <w:p w14:paraId="6EAD22F1" w14:textId="16F2CA57" w:rsidR="009A6528" w:rsidRDefault="009A6528">
          <w:pPr>
            <w:pStyle w:val="TOC2"/>
            <w:tabs>
              <w:tab w:val="left" w:pos="720"/>
              <w:tab w:val="right" w:leader="dot" w:pos="9350"/>
            </w:tabs>
            <w:rPr>
              <w:rFonts w:eastAsiaTheme="minorEastAsia"/>
              <w:noProof/>
              <w:sz w:val="24"/>
              <w:szCs w:val="24"/>
            </w:rPr>
          </w:pPr>
          <w:hyperlink w:anchor="_Toc180747885" w:history="1">
            <w:r w:rsidRPr="00D15D7A">
              <w:rPr>
                <w:rStyle w:val="Hyperlink"/>
                <w:noProof/>
              </w:rPr>
              <w:t>2.</w:t>
            </w:r>
            <w:r>
              <w:rPr>
                <w:rFonts w:eastAsiaTheme="minorEastAsia"/>
                <w:noProof/>
                <w:sz w:val="24"/>
                <w:szCs w:val="24"/>
              </w:rPr>
              <w:tab/>
            </w:r>
            <w:r w:rsidRPr="00D15D7A">
              <w:rPr>
                <w:rStyle w:val="Hyperlink"/>
                <w:noProof/>
              </w:rPr>
              <w:t>Goals, Objectives, and Deliverables</w:t>
            </w:r>
            <w:r>
              <w:rPr>
                <w:noProof/>
                <w:webHidden/>
              </w:rPr>
              <w:tab/>
            </w:r>
            <w:r>
              <w:rPr>
                <w:noProof/>
                <w:webHidden/>
              </w:rPr>
              <w:fldChar w:fldCharType="begin"/>
            </w:r>
            <w:r>
              <w:rPr>
                <w:noProof/>
                <w:webHidden/>
              </w:rPr>
              <w:instrText xml:space="preserve"> PAGEREF _Toc180747885 \h </w:instrText>
            </w:r>
            <w:r>
              <w:rPr>
                <w:noProof/>
                <w:webHidden/>
              </w:rPr>
            </w:r>
            <w:r>
              <w:rPr>
                <w:noProof/>
                <w:webHidden/>
              </w:rPr>
              <w:fldChar w:fldCharType="separate"/>
            </w:r>
            <w:r w:rsidR="00B8779A">
              <w:rPr>
                <w:noProof/>
                <w:webHidden/>
              </w:rPr>
              <w:t>6</w:t>
            </w:r>
            <w:r>
              <w:rPr>
                <w:noProof/>
                <w:webHidden/>
              </w:rPr>
              <w:fldChar w:fldCharType="end"/>
            </w:r>
          </w:hyperlink>
        </w:p>
        <w:p w14:paraId="0322785B" w14:textId="4011D09A" w:rsidR="009A6528" w:rsidRDefault="009A6528">
          <w:pPr>
            <w:pStyle w:val="TOC2"/>
            <w:tabs>
              <w:tab w:val="left" w:pos="720"/>
              <w:tab w:val="right" w:leader="dot" w:pos="9350"/>
            </w:tabs>
            <w:rPr>
              <w:rFonts w:eastAsiaTheme="minorEastAsia"/>
              <w:noProof/>
              <w:sz w:val="24"/>
              <w:szCs w:val="24"/>
            </w:rPr>
          </w:pPr>
          <w:hyperlink w:anchor="_Toc180747886" w:history="1">
            <w:r w:rsidRPr="00D15D7A">
              <w:rPr>
                <w:rStyle w:val="Hyperlink"/>
                <w:noProof/>
              </w:rPr>
              <w:t>3.</w:t>
            </w:r>
            <w:r>
              <w:rPr>
                <w:rFonts w:eastAsiaTheme="minorEastAsia"/>
                <w:noProof/>
                <w:sz w:val="24"/>
                <w:szCs w:val="24"/>
              </w:rPr>
              <w:tab/>
            </w:r>
            <w:r w:rsidRPr="00D15D7A">
              <w:rPr>
                <w:rStyle w:val="Hyperlink"/>
                <w:noProof/>
              </w:rPr>
              <w:t>Standard Methodology</w:t>
            </w:r>
            <w:r>
              <w:rPr>
                <w:noProof/>
                <w:webHidden/>
              </w:rPr>
              <w:tab/>
            </w:r>
            <w:r>
              <w:rPr>
                <w:noProof/>
                <w:webHidden/>
              </w:rPr>
              <w:fldChar w:fldCharType="begin"/>
            </w:r>
            <w:r>
              <w:rPr>
                <w:noProof/>
                <w:webHidden/>
              </w:rPr>
              <w:instrText xml:space="preserve"> PAGEREF _Toc180747886 \h </w:instrText>
            </w:r>
            <w:r>
              <w:rPr>
                <w:noProof/>
                <w:webHidden/>
              </w:rPr>
            </w:r>
            <w:r>
              <w:rPr>
                <w:noProof/>
                <w:webHidden/>
              </w:rPr>
              <w:fldChar w:fldCharType="separate"/>
            </w:r>
            <w:r w:rsidR="00B8779A">
              <w:rPr>
                <w:noProof/>
                <w:webHidden/>
              </w:rPr>
              <w:t>8</w:t>
            </w:r>
            <w:r>
              <w:rPr>
                <w:noProof/>
                <w:webHidden/>
              </w:rPr>
              <w:fldChar w:fldCharType="end"/>
            </w:r>
          </w:hyperlink>
        </w:p>
        <w:p w14:paraId="5C6FF7D3" w14:textId="70909E16" w:rsidR="009A6528" w:rsidRDefault="009A6528">
          <w:pPr>
            <w:pStyle w:val="TOC2"/>
            <w:tabs>
              <w:tab w:val="left" w:pos="720"/>
              <w:tab w:val="right" w:leader="dot" w:pos="9350"/>
            </w:tabs>
            <w:rPr>
              <w:rFonts w:eastAsiaTheme="minorEastAsia"/>
              <w:noProof/>
              <w:sz w:val="24"/>
              <w:szCs w:val="24"/>
            </w:rPr>
          </w:pPr>
          <w:hyperlink w:anchor="_Toc180747887" w:history="1">
            <w:r w:rsidRPr="00D15D7A">
              <w:rPr>
                <w:rStyle w:val="Hyperlink"/>
                <w:noProof/>
              </w:rPr>
              <w:t>4.</w:t>
            </w:r>
            <w:r>
              <w:rPr>
                <w:rFonts w:eastAsiaTheme="minorEastAsia"/>
                <w:noProof/>
                <w:sz w:val="24"/>
                <w:szCs w:val="24"/>
              </w:rPr>
              <w:tab/>
            </w:r>
            <w:r w:rsidRPr="00D15D7A">
              <w:rPr>
                <w:rStyle w:val="Hyperlink"/>
                <w:noProof/>
              </w:rPr>
              <w:t>Projected Timeline</w:t>
            </w:r>
            <w:r>
              <w:rPr>
                <w:noProof/>
                <w:webHidden/>
              </w:rPr>
              <w:tab/>
            </w:r>
            <w:r>
              <w:rPr>
                <w:noProof/>
                <w:webHidden/>
              </w:rPr>
              <w:fldChar w:fldCharType="begin"/>
            </w:r>
            <w:r>
              <w:rPr>
                <w:noProof/>
                <w:webHidden/>
              </w:rPr>
              <w:instrText xml:space="preserve"> PAGEREF _Toc180747887 \h </w:instrText>
            </w:r>
            <w:r>
              <w:rPr>
                <w:noProof/>
                <w:webHidden/>
              </w:rPr>
            </w:r>
            <w:r>
              <w:rPr>
                <w:noProof/>
                <w:webHidden/>
              </w:rPr>
              <w:fldChar w:fldCharType="separate"/>
            </w:r>
            <w:r w:rsidR="00B8779A">
              <w:rPr>
                <w:noProof/>
                <w:webHidden/>
              </w:rPr>
              <w:t>9</w:t>
            </w:r>
            <w:r>
              <w:rPr>
                <w:noProof/>
                <w:webHidden/>
              </w:rPr>
              <w:fldChar w:fldCharType="end"/>
            </w:r>
          </w:hyperlink>
        </w:p>
        <w:p w14:paraId="4E833F68" w14:textId="616911B5" w:rsidR="009A6528" w:rsidRDefault="009A6528">
          <w:pPr>
            <w:pStyle w:val="TOC2"/>
            <w:tabs>
              <w:tab w:val="left" w:pos="720"/>
              <w:tab w:val="right" w:leader="dot" w:pos="9350"/>
            </w:tabs>
            <w:rPr>
              <w:rFonts w:eastAsiaTheme="minorEastAsia"/>
              <w:noProof/>
              <w:sz w:val="24"/>
              <w:szCs w:val="24"/>
            </w:rPr>
          </w:pPr>
          <w:hyperlink w:anchor="_Toc180747888" w:history="1">
            <w:r w:rsidRPr="00D15D7A">
              <w:rPr>
                <w:rStyle w:val="Hyperlink"/>
                <w:noProof/>
              </w:rPr>
              <w:t>5.</w:t>
            </w:r>
            <w:r>
              <w:rPr>
                <w:rFonts w:eastAsiaTheme="minorEastAsia"/>
                <w:noProof/>
                <w:sz w:val="24"/>
                <w:szCs w:val="24"/>
              </w:rPr>
              <w:tab/>
            </w:r>
            <w:r w:rsidRPr="00D15D7A">
              <w:rPr>
                <w:rStyle w:val="Hyperlink"/>
                <w:noProof/>
              </w:rPr>
              <w:t>Resources and Costs</w:t>
            </w:r>
            <w:r>
              <w:rPr>
                <w:noProof/>
                <w:webHidden/>
              </w:rPr>
              <w:tab/>
            </w:r>
            <w:r>
              <w:rPr>
                <w:noProof/>
                <w:webHidden/>
              </w:rPr>
              <w:fldChar w:fldCharType="begin"/>
            </w:r>
            <w:r>
              <w:rPr>
                <w:noProof/>
                <w:webHidden/>
              </w:rPr>
              <w:instrText xml:space="preserve"> PAGEREF _Toc180747888 \h </w:instrText>
            </w:r>
            <w:r>
              <w:rPr>
                <w:noProof/>
                <w:webHidden/>
              </w:rPr>
            </w:r>
            <w:r>
              <w:rPr>
                <w:noProof/>
                <w:webHidden/>
              </w:rPr>
              <w:fldChar w:fldCharType="separate"/>
            </w:r>
            <w:r w:rsidR="00B8779A">
              <w:rPr>
                <w:noProof/>
                <w:webHidden/>
              </w:rPr>
              <w:t>10</w:t>
            </w:r>
            <w:r>
              <w:rPr>
                <w:noProof/>
                <w:webHidden/>
              </w:rPr>
              <w:fldChar w:fldCharType="end"/>
            </w:r>
          </w:hyperlink>
        </w:p>
        <w:p w14:paraId="1C245CE3" w14:textId="234E6B08" w:rsidR="009A6528" w:rsidRDefault="009A6528">
          <w:pPr>
            <w:pStyle w:val="TOC2"/>
            <w:tabs>
              <w:tab w:val="left" w:pos="720"/>
              <w:tab w:val="right" w:leader="dot" w:pos="9350"/>
            </w:tabs>
            <w:rPr>
              <w:rFonts w:eastAsiaTheme="minorEastAsia"/>
              <w:noProof/>
              <w:sz w:val="24"/>
              <w:szCs w:val="24"/>
            </w:rPr>
          </w:pPr>
          <w:hyperlink w:anchor="_Toc180747889" w:history="1">
            <w:r w:rsidRPr="00D15D7A">
              <w:rPr>
                <w:rStyle w:val="Hyperlink"/>
                <w:noProof/>
              </w:rPr>
              <w:t>6.</w:t>
            </w:r>
            <w:r>
              <w:rPr>
                <w:rFonts w:eastAsiaTheme="minorEastAsia"/>
                <w:noProof/>
                <w:sz w:val="24"/>
                <w:szCs w:val="24"/>
              </w:rPr>
              <w:tab/>
            </w:r>
            <w:r w:rsidRPr="00D15D7A">
              <w:rPr>
                <w:rStyle w:val="Hyperlink"/>
                <w:noProof/>
              </w:rPr>
              <w:t>Evaluation Criteria</w:t>
            </w:r>
            <w:r>
              <w:rPr>
                <w:noProof/>
                <w:webHidden/>
              </w:rPr>
              <w:tab/>
            </w:r>
            <w:r>
              <w:rPr>
                <w:noProof/>
                <w:webHidden/>
              </w:rPr>
              <w:fldChar w:fldCharType="begin"/>
            </w:r>
            <w:r>
              <w:rPr>
                <w:noProof/>
                <w:webHidden/>
              </w:rPr>
              <w:instrText xml:space="preserve"> PAGEREF _Toc180747889 \h </w:instrText>
            </w:r>
            <w:r>
              <w:rPr>
                <w:noProof/>
                <w:webHidden/>
              </w:rPr>
            </w:r>
            <w:r>
              <w:rPr>
                <w:noProof/>
                <w:webHidden/>
              </w:rPr>
              <w:fldChar w:fldCharType="separate"/>
            </w:r>
            <w:r w:rsidR="00B8779A">
              <w:rPr>
                <w:noProof/>
                <w:webHidden/>
              </w:rPr>
              <w:t>10</w:t>
            </w:r>
            <w:r>
              <w:rPr>
                <w:noProof/>
                <w:webHidden/>
              </w:rPr>
              <w:fldChar w:fldCharType="end"/>
            </w:r>
          </w:hyperlink>
        </w:p>
        <w:p w14:paraId="3A0C3DB7" w14:textId="744FB614" w:rsidR="009A6528" w:rsidRDefault="009A6528">
          <w:pPr>
            <w:pStyle w:val="TOC1"/>
            <w:tabs>
              <w:tab w:val="left" w:pos="720"/>
              <w:tab w:val="right" w:leader="dot" w:pos="9350"/>
            </w:tabs>
            <w:rPr>
              <w:rFonts w:eastAsiaTheme="minorEastAsia"/>
              <w:noProof/>
              <w:sz w:val="24"/>
              <w:szCs w:val="24"/>
            </w:rPr>
          </w:pPr>
          <w:hyperlink w:anchor="_Toc180747890" w:history="1">
            <w:r w:rsidRPr="00D15D7A">
              <w:rPr>
                <w:rStyle w:val="Hyperlink"/>
                <w:noProof/>
              </w:rPr>
              <w:t>C.</w:t>
            </w:r>
            <w:r>
              <w:rPr>
                <w:rFonts w:eastAsiaTheme="minorEastAsia"/>
                <w:noProof/>
                <w:sz w:val="24"/>
                <w:szCs w:val="24"/>
              </w:rPr>
              <w:tab/>
            </w:r>
            <w:r w:rsidRPr="00D15D7A">
              <w:rPr>
                <w:rStyle w:val="Hyperlink"/>
                <w:noProof/>
              </w:rPr>
              <w:t>Machine Learning Solution Design</w:t>
            </w:r>
            <w:r>
              <w:rPr>
                <w:noProof/>
                <w:webHidden/>
              </w:rPr>
              <w:tab/>
            </w:r>
            <w:r>
              <w:rPr>
                <w:noProof/>
                <w:webHidden/>
              </w:rPr>
              <w:fldChar w:fldCharType="begin"/>
            </w:r>
            <w:r>
              <w:rPr>
                <w:noProof/>
                <w:webHidden/>
              </w:rPr>
              <w:instrText xml:space="preserve"> PAGEREF _Toc180747890 \h </w:instrText>
            </w:r>
            <w:r>
              <w:rPr>
                <w:noProof/>
                <w:webHidden/>
              </w:rPr>
            </w:r>
            <w:r>
              <w:rPr>
                <w:noProof/>
                <w:webHidden/>
              </w:rPr>
              <w:fldChar w:fldCharType="separate"/>
            </w:r>
            <w:r w:rsidR="00B8779A">
              <w:rPr>
                <w:noProof/>
                <w:webHidden/>
              </w:rPr>
              <w:t>11</w:t>
            </w:r>
            <w:r>
              <w:rPr>
                <w:noProof/>
                <w:webHidden/>
              </w:rPr>
              <w:fldChar w:fldCharType="end"/>
            </w:r>
          </w:hyperlink>
        </w:p>
        <w:p w14:paraId="02A879BD" w14:textId="4343F2CB" w:rsidR="009A6528" w:rsidRDefault="009A6528">
          <w:pPr>
            <w:pStyle w:val="TOC2"/>
            <w:tabs>
              <w:tab w:val="left" w:pos="720"/>
              <w:tab w:val="right" w:leader="dot" w:pos="9350"/>
            </w:tabs>
            <w:rPr>
              <w:rFonts w:eastAsiaTheme="minorEastAsia"/>
              <w:noProof/>
              <w:sz w:val="24"/>
              <w:szCs w:val="24"/>
            </w:rPr>
          </w:pPr>
          <w:hyperlink w:anchor="_Toc180747891" w:history="1">
            <w:r w:rsidRPr="00D15D7A">
              <w:rPr>
                <w:rStyle w:val="Hyperlink"/>
                <w:noProof/>
              </w:rPr>
              <w:t>1.</w:t>
            </w:r>
            <w:r>
              <w:rPr>
                <w:rFonts w:eastAsiaTheme="minorEastAsia"/>
                <w:noProof/>
                <w:sz w:val="24"/>
                <w:szCs w:val="24"/>
              </w:rPr>
              <w:tab/>
            </w:r>
            <w:r w:rsidRPr="00D15D7A">
              <w:rPr>
                <w:rStyle w:val="Hyperlink"/>
                <w:noProof/>
              </w:rPr>
              <w:t>Hypothesis</w:t>
            </w:r>
            <w:r>
              <w:rPr>
                <w:noProof/>
                <w:webHidden/>
              </w:rPr>
              <w:tab/>
            </w:r>
            <w:r>
              <w:rPr>
                <w:noProof/>
                <w:webHidden/>
              </w:rPr>
              <w:fldChar w:fldCharType="begin"/>
            </w:r>
            <w:r>
              <w:rPr>
                <w:noProof/>
                <w:webHidden/>
              </w:rPr>
              <w:instrText xml:space="preserve"> PAGEREF _Toc180747891 \h </w:instrText>
            </w:r>
            <w:r>
              <w:rPr>
                <w:noProof/>
                <w:webHidden/>
              </w:rPr>
            </w:r>
            <w:r>
              <w:rPr>
                <w:noProof/>
                <w:webHidden/>
              </w:rPr>
              <w:fldChar w:fldCharType="separate"/>
            </w:r>
            <w:r w:rsidR="00B8779A">
              <w:rPr>
                <w:noProof/>
                <w:webHidden/>
              </w:rPr>
              <w:t>11</w:t>
            </w:r>
            <w:r>
              <w:rPr>
                <w:noProof/>
                <w:webHidden/>
              </w:rPr>
              <w:fldChar w:fldCharType="end"/>
            </w:r>
          </w:hyperlink>
        </w:p>
        <w:p w14:paraId="1452FC7D" w14:textId="6CFA0C39" w:rsidR="009A6528" w:rsidRDefault="009A6528">
          <w:pPr>
            <w:pStyle w:val="TOC2"/>
            <w:tabs>
              <w:tab w:val="left" w:pos="720"/>
              <w:tab w:val="right" w:leader="dot" w:pos="9350"/>
            </w:tabs>
            <w:rPr>
              <w:rFonts w:eastAsiaTheme="minorEastAsia"/>
              <w:noProof/>
              <w:sz w:val="24"/>
              <w:szCs w:val="24"/>
            </w:rPr>
          </w:pPr>
          <w:hyperlink w:anchor="_Toc180747892" w:history="1">
            <w:r w:rsidRPr="00D15D7A">
              <w:rPr>
                <w:rStyle w:val="Hyperlink"/>
                <w:noProof/>
              </w:rPr>
              <w:t>2.</w:t>
            </w:r>
            <w:r>
              <w:rPr>
                <w:rFonts w:eastAsiaTheme="minorEastAsia"/>
                <w:noProof/>
                <w:sz w:val="24"/>
                <w:szCs w:val="24"/>
              </w:rPr>
              <w:tab/>
            </w:r>
            <w:r w:rsidRPr="00D15D7A">
              <w:rPr>
                <w:rStyle w:val="Hyperlink"/>
                <w:noProof/>
              </w:rPr>
              <w:t>Selected Algorithm</w:t>
            </w:r>
            <w:r>
              <w:rPr>
                <w:noProof/>
                <w:webHidden/>
              </w:rPr>
              <w:tab/>
            </w:r>
            <w:r>
              <w:rPr>
                <w:noProof/>
                <w:webHidden/>
              </w:rPr>
              <w:fldChar w:fldCharType="begin"/>
            </w:r>
            <w:r>
              <w:rPr>
                <w:noProof/>
                <w:webHidden/>
              </w:rPr>
              <w:instrText xml:space="preserve"> PAGEREF _Toc180747892 \h </w:instrText>
            </w:r>
            <w:r>
              <w:rPr>
                <w:noProof/>
                <w:webHidden/>
              </w:rPr>
            </w:r>
            <w:r>
              <w:rPr>
                <w:noProof/>
                <w:webHidden/>
              </w:rPr>
              <w:fldChar w:fldCharType="separate"/>
            </w:r>
            <w:r w:rsidR="00B8779A">
              <w:rPr>
                <w:noProof/>
                <w:webHidden/>
              </w:rPr>
              <w:t>11</w:t>
            </w:r>
            <w:r>
              <w:rPr>
                <w:noProof/>
                <w:webHidden/>
              </w:rPr>
              <w:fldChar w:fldCharType="end"/>
            </w:r>
          </w:hyperlink>
        </w:p>
        <w:p w14:paraId="4EACFD10" w14:textId="42BFB50D" w:rsidR="009A6528" w:rsidRDefault="009A6528">
          <w:pPr>
            <w:pStyle w:val="TOC3"/>
            <w:tabs>
              <w:tab w:val="left" w:pos="960"/>
              <w:tab w:val="right" w:leader="dot" w:pos="9350"/>
            </w:tabs>
            <w:rPr>
              <w:rFonts w:eastAsiaTheme="minorEastAsia"/>
              <w:noProof/>
              <w:sz w:val="24"/>
              <w:szCs w:val="24"/>
            </w:rPr>
          </w:pPr>
          <w:hyperlink w:anchor="_Toc180747893" w:history="1">
            <w:r w:rsidRPr="00D15D7A">
              <w:rPr>
                <w:rStyle w:val="Hyperlink"/>
                <w:noProof/>
              </w:rPr>
              <w:t>a.</w:t>
            </w:r>
            <w:r>
              <w:rPr>
                <w:rFonts w:eastAsiaTheme="minorEastAsia"/>
                <w:noProof/>
                <w:sz w:val="24"/>
                <w:szCs w:val="24"/>
              </w:rPr>
              <w:tab/>
            </w:r>
            <w:r w:rsidRPr="00D15D7A">
              <w:rPr>
                <w:rStyle w:val="Hyperlink"/>
                <w:noProof/>
              </w:rPr>
              <w:t>Algorithm Justification</w:t>
            </w:r>
            <w:r>
              <w:rPr>
                <w:noProof/>
                <w:webHidden/>
              </w:rPr>
              <w:tab/>
            </w:r>
            <w:r>
              <w:rPr>
                <w:noProof/>
                <w:webHidden/>
              </w:rPr>
              <w:fldChar w:fldCharType="begin"/>
            </w:r>
            <w:r>
              <w:rPr>
                <w:noProof/>
                <w:webHidden/>
              </w:rPr>
              <w:instrText xml:space="preserve"> PAGEREF _Toc180747893 \h </w:instrText>
            </w:r>
            <w:r>
              <w:rPr>
                <w:noProof/>
                <w:webHidden/>
              </w:rPr>
            </w:r>
            <w:r>
              <w:rPr>
                <w:noProof/>
                <w:webHidden/>
              </w:rPr>
              <w:fldChar w:fldCharType="separate"/>
            </w:r>
            <w:r w:rsidR="00B8779A">
              <w:rPr>
                <w:noProof/>
                <w:webHidden/>
              </w:rPr>
              <w:t>11</w:t>
            </w:r>
            <w:r>
              <w:rPr>
                <w:noProof/>
                <w:webHidden/>
              </w:rPr>
              <w:fldChar w:fldCharType="end"/>
            </w:r>
          </w:hyperlink>
        </w:p>
        <w:p w14:paraId="5D751B63" w14:textId="1D63C553" w:rsidR="009A6528" w:rsidRDefault="009A6528">
          <w:pPr>
            <w:pStyle w:val="TOC3"/>
            <w:tabs>
              <w:tab w:val="left" w:pos="960"/>
              <w:tab w:val="right" w:leader="dot" w:pos="9350"/>
            </w:tabs>
            <w:rPr>
              <w:rFonts w:eastAsiaTheme="minorEastAsia"/>
              <w:noProof/>
              <w:sz w:val="24"/>
              <w:szCs w:val="24"/>
            </w:rPr>
          </w:pPr>
          <w:hyperlink w:anchor="_Toc180747894" w:history="1">
            <w:r w:rsidRPr="00D15D7A">
              <w:rPr>
                <w:rStyle w:val="Hyperlink"/>
                <w:noProof/>
              </w:rPr>
              <w:t>b.</w:t>
            </w:r>
            <w:r>
              <w:rPr>
                <w:rFonts w:eastAsiaTheme="minorEastAsia"/>
                <w:noProof/>
                <w:sz w:val="24"/>
                <w:szCs w:val="24"/>
              </w:rPr>
              <w:tab/>
            </w:r>
            <w:r w:rsidRPr="00D15D7A">
              <w:rPr>
                <w:rStyle w:val="Hyperlink"/>
                <w:noProof/>
              </w:rPr>
              <w:t>Algorithm Advantage</w:t>
            </w:r>
            <w:r>
              <w:rPr>
                <w:noProof/>
                <w:webHidden/>
              </w:rPr>
              <w:tab/>
            </w:r>
            <w:r>
              <w:rPr>
                <w:noProof/>
                <w:webHidden/>
              </w:rPr>
              <w:fldChar w:fldCharType="begin"/>
            </w:r>
            <w:r>
              <w:rPr>
                <w:noProof/>
                <w:webHidden/>
              </w:rPr>
              <w:instrText xml:space="preserve"> PAGEREF _Toc180747894 \h </w:instrText>
            </w:r>
            <w:r>
              <w:rPr>
                <w:noProof/>
                <w:webHidden/>
              </w:rPr>
            </w:r>
            <w:r>
              <w:rPr>
                <w:noProof/>
                <w:webHidden/>
              </w:rPr>
              <w:fldChar w:fldCharType="separate"/>
            </w:r>
            <w:r w:rsidR="00B8779A">
              <w:rPr>
                <w:noProof/>
                <w:webHidden/>
              </w:rPr>
              <w:t>12</w:t>
            </w:r>
            <w:r>
              <w:rPr>
                <w:noProof/>
                <w:webHidden/>
              </w:rPr>
              <w:fldChar w:fldCharType="end"/>
            </w:r>
          </w:hyperlink>
        </w:p>
        <w:p w14:paraId="70A8973A" w14:textId="66B2257A" w:rsidR="009A6528" w:rsidRDefault="009A6528">
          <w:pPr>
            <w:pStyle w:val="TOC3"/>
            <w:tabs>
              <w:tab w:val="left" w:pos="960"/>
              <w:tab w:val="right" w:leader="dot" w:pos="9350"/>
            </w:tabs>
            <w:rPr>
              <w:rFonts w:eastAsiaTheme="minorEastAsia"/>
              <w:noProof/>
              <w:sz w:val="24"/>
              <w:szCs w:val="24"/>
            </w:rPr>
          </w:pPr>
          <w:hyperlink w:anchor="_Toc180747895" w:history="1">
            <w:r w:rsidRPr="00D15D7A">
              <w:rPr>
                <w:rStyle w:val="Hyperlink"/>
                <w:noProof/>
              </w:rPr>
              <w:t>c.</w:t>
            </w:r>
            <w:r>
              <w:rPr>
                <w:rFonts w:eastAsiaTheme="minorEastAsia"/>
                <w:noProof/>
                <w:sz w:val="24"/>
                <w:szCs w:val="24"/>
              </w:rPr>
              <w:tab/>
            </w:r>
            <w:r w:rsidRPr="00D15D7A">
              <w:rPr>
                <w:rStyle w:val="Hyperlink"/>
                <w:noProof/>
              </w:rPr>
              <w:t>Algorithm Limitation</w:t>
            </w:r>
            <w:r>
              <w:rPr>
                <w:noProof/>
                <w:webHidden/>
              </w:rPr>
              <w:tab/>
            </w:r>
            <w:r>
              <w:rPr>
                <w:noProof/>
                <w:webHidden/>
              </w:rPr>
              <w:fldChar w:fldCharType="begin"/>
            </w:r>
            <w:r>
              <w:rPr>
                <w:noProof/>
                <w:webHidden/>
              </w:rPr>
              <w:instrText xml:space="preserve"> PAGEREF _Toc180747895 \h </w:instrText>
            </w:r>
            <w:r>
              <w:rPr>
                <w:noProof/>
                <w:webHidden/>
              </w:rPr>
            </w:r>
            <w:r>
              <w:rPr>
                <w:noProof/>
                <w:webHidden/>
              </w:rPr>
              <w:fldChar w:fldCharType="separate"/>
            </w:r>
            <w:r w:rsidR="00B8779A">
              <w:rPr>
                <w:noProof/>
                <w:webHidden/>
              </w:rPr>
              <w:t>12</w:t>
            </w:r>
            <w:r>
              <w:rPr>
                <w:noProof/>
                <w:webHidden/>
              </w:rPr>
              <w:fldChar w:fldCharType="end"/>
            </w:r>
          </w:hyperlink>
        </w:p>
        <w:p w14:paraId="0EBE8C5A" w14:textId="575EF4E7" w:rsidR="009A6528" w:rsidRDefault="009A6528">
          <w:pPr>
            <w:pStyle w:val="TOC2"/>
            <w:tabs>
              <w:tab w:val="left" w:pos="720"/>
              <w:tab w:val="right" w:leader="dot" w:pos="9350"/>
            </w:tabs>
            <w:rPr>
              <w:rFonts w:eastAsiaTheme="minorEastAsia"/>
              <w:noProof/>
              <w:sz w:val="24"/>
              <w:szCs w:val="24"/>
            </w:rPr>
          </w:pPr>
          <w:hyperlink w:anchor="_Toc180747896" w:history="1">
            <w:r w:rsidRPr="00D15D7A">
              <w:rPr>
                <w:rStyle w:val="Hyperlink"/>
                <w:noProof/>
              </w:rPr>
              <w:t>3.</w:t>
            </w:r>
            <w:r>
              <w:rPr>
                <w:rFonts w:eastAsiaTheme="minorEastAsia"/>
                <w:noProof/>
                <w:sz w:val="24"/>
                <w:szCs w:val="24"/>
              </w:rPr>
              <w:tab/>
            </w:r>
            <w:r w:rsidRPr="00D15D7A">
              <w:rPr>
                <w:rStyle w:val="Hyperlink"/>
                <w:noProof/>
              </w:rPr>
              <w:t>Tools and Environment</w:t>
            </w:r>
            <w:r>
              <w:rPr>
                <w:noProof/>
                <w:webHidden/>
              </w:rPr>
              <w:tab/>
            </w:r>
            <w:r>
              <w:rPr>
                <w:noProof/>
                <w:webHidden/>
              </w:rPr>
              <w:fldChar w:fldCharType="begin"/>
            </w:r>
            <w:r>
              <w:rPr>
                <w:noProof/>
                <w:webHidden/>
              </w:rPr>
              <w:instrText xml:space="preserve"> PAGEREF _Toc180747896 \h </w:instrText>
            </w:r>
            <w:r>
              <w:rPr>
                <w:noProof/>
                <w:webHidden/>
              </w:rPr>
            </w:r>
            <w:r>
              <w:rPr>
                <w:noProof/>
                <w:webHidden/>
              </w:rPr>
              <w:fldChar w:fldCharType="separate"/>
            </w:r>
            <w:r w:rsidR="00B8779A">
              <w:rPr>
                <w:noProof/>
                <w:webHidden/>
              </w:rPr>
              <w:t>13</w:t>
            </w:r>
            <w:r>
              <w:rPr>
                <w:noProof/>
                <w:webHidden/>
              </w:rPr>
              <w:fldChar w:fldCharType="end"/>
            </w:r>
          </w:hyperlink>
        </w:p>
        <w:p w14:paraId="3F1B0AF9" w14:textId="459020FC" w:rsidR="009A6528" w:rsidRDefault="009A6528">
          <w:pPr>
            <w:pStyle w:val="TOC2"/>
            <w:tabs>
              <w:tab w:val="left" w:pos="720"/>
              <w:tab w:val="right" w:leader="dot" w:pos="9350"/>
            </w:tabs>
            <w:rPr>
              <w:rFonts w:eastAsiaTheme="minorEastAsia"/>
              <w:noProof/>
              <w:sz w:val="24"/>
              <w:szCs w:val="24"/>
            </w:rPr>
          </w:pPr>
          <w:hyperlink w:anchor="_Toc180747897" w:history="1">
            <w:r w:rsidRPr="00D15D7A">
              <w:rPr>
                <w:rStyle w:val="Hyperlink"/>
                <w:noProof/>
              </w:rPr>
              <w:t>4.</w:t>
            </w:r>
            <w:r>
              <w:rPr>
                <w:rFonts w:eastAsiaTheme="minorEastAsia"/>
                <w:noProof/>
                <w:sz w:val="24"/>
                <w:szCs w:val="24"/>
              </w:rPr>
              <w:tab/>
            </w:r>
            <w:r w:rsidRPr="00D15D7A">
              <w:rPr>
                <w:rStyle w:val="Hyperlink"/>
                <w:noProof/>
              </w:rPr>
              <w:t>Performance Measurement</w:t>
            </w:r>
            <w:r>
              <w:rPr>
                <w:noProof/>
                <w:webHidden/>
              </w:rPr>
              <w:tab/>
            </w:r>
            <w:r>
              <w:rPr>
                <w:noProof/>
                <w:webHidden/>
              </w:rPr>
              <w:fldChar w:fldCharType="begin"/>
            </w:r>
            <w:r>
              <w:rPr>
                <w:noProof/>
                <w:webHidden/>
              </w:rPr>
              <w:instrText xml:space="preserve"> PAGEREF _Toc180747897 \h </w:instrText>
            </w:r>
            <w:r>
              <w:rPr>
                <w:noProof/>
                <w:webHidden/>
              </w:rPr>
            </w:r>
            <w:r>
              <w:rPr>
                <w:noProof/>
                <w:webHidden/>
              </w:rPr>
              <w:fldChar w:fldCharType="separate"/>
            </w:r>
            <w:r w:rsidR="00B8779A">
              <w:rPr>
                <w:noProof/>
                <w:webHidden/>
              </w:rPr>
              <w:t>13</w:t>
            </w:r>
            <w:r>
              <w:rPr>
                <w:noProof/>
                <w:webHidden/>
              </w:rPr>
              <w:fldChar w:fldCharType="end"/>
            </w:r>
          </w:hyperlink>
        </w:p>
        <w:p w14:paraId="0B80C7BB" w14:textId="685EB090" w:rsidR="009A6528" w:rsidRDefault="009A6528">
          <w:pPr>
            <w:pStyle w:val="TOC1"/>
            <w:tabs>
              <w:tab w:val="left" w:pos="720"/>
              <w:tab w:val="right" w:leader="dot" w:pos="9350"/>
            </w:tabs>
            <w:rPr>
              <w:rFonts w:eastAsiaTheme="minorEastAsia"/>
              <w:noProof/>
              <w:sz w:val="24"/>
              <w:szCs w:val="24"/>
            </w:rPr>
          </w:pPr>
          <w:hyperlink w:anchor="_Toc180747898" w:history="1">
            <w:r w:rsidRPr="00D15D7A">
              <w:rPr>
                <w:rStyle w:val="Hyperlink"/>
                <w:noProof/>
              </w:rPr>
              <w:t>D.</w:t>
            </w:r>
            <w:r>
              <w:rPr>
                <w:rFonts w:eastAsiaTheme="minorEastAsia"/>
                <w:noProof/>
                <w:sz w:val="24"/>
                <w:szCs w:val="24"/>
              </w:rPr>
              <w:tab/>
            </w:r>
            <w:r w:rsidRPr="00D15D7A">
              <w:rPr>
                <w:rStyle w:val="Hyperlink"/>
                <w:noProof/>
              </w:rPr>
              <w:t>Description of Data Sets</w:t>
            </w:r>
            <w:r>
              <w:rPr>
                <w:noProof/>
                <w:webHidden/>
              </w:rPr>
              <w:tab/>
            </w:r>
            <w:r>
              <w:rPr>
                <w:noProof/>
                <w:webHidden/>
              </w:rPr>
              <w:fldChar w:fldCharType="begin"/>
            </w:r>
            <w:r>
              <w:rPr>
                <w:noProof/>
                <w:webHidden/>
              </w:rPr>
              <w:instrText xml:space="preserve"> PAGEREF _Toc180747898 \h </w:instrText>
            </w:r>
            <w:r>
              <w:rPr>
                <w:noProof/>
                <w:webHidden/>
              </w:rPr>
            </w:r>
            <w:r>
              <w:rPr>
                <w:noProof/>
                <w:webHidden/>
              </w:rPr>
              <w:fldChar w:fldCharType="separate"/>
            </w:r>
            <w:r w:rsidR="00B8779A">
              <w:rPr>
                <w:noProof/>
                <w:webHidden/>
              </w:rPr>
              <w:t>13</w:t>
            </w:r>
            <w:r>
              <w:rPr>
                <w:noProof/>
                <w:webHidden/>
              </w:rPr>
              <w:fldChar w:fldCharType="end"/>
            </w:r>
          </w:hyperlink>
        </w:p>
        <w:p w14:paraId="667AF92B" w14:textId="3F3078D2" w:rsidR="009A6528" w:rsidRDefault="009A6528">
          <w:pPr>
            <w:pStyle w:val="TOC2"/>
            <w:tabs>
              <w:tab w:val="left" w:pos="720"/>
              <w:tab w:val="right" w:leader="dot" w:pos="9350"/>
            </w:tabs>
            <w:rPr>
              <w:rFonts w:eastAsiaTheme="minorEastAsia"/>
              <w:noProof/>
              <w:sz w:val="24"/>
              <w:szCs w:val="24"/>
            </w:rPr>
          </w:pPr>
          <w:hyperlink w:anchor="_Toc180747899" w:history="1">
            <w:r w:rsidRPr="00D15D7A">
              <w:rPr>
                <w:rStyle w:val="Hyperlink"/>
                <w:noProof/>
              </w:rPr>
              <w:t>1.</w:t>
            </w:r>
            <w:r>
              <w:rPr>
                <w:rFonts w:eastAsiaTheme="minorEastAsia"/>
                <w:noProof/>
                <w:sz w:val="24"/>
                <w:szCs w:val="24"/>
              </w:rPr>
              <w:tab/>
            </w:r>
            <w:r w:rsidRPr="00D15D7A">
              <w:rPr>
                <w:rStyle w:val="Hyperlink"/>
                <w:noProof/>
              </w:rPr>
              <w:t>Data Source</w:t>
            </w:r>
            <w:r>
              <w:rPr>
                <w:noProof/>
                <w:webHidden/>
              </w:rPr>
              <w:tab/>
            </w:r>
            <w:r>
              <w:rPr>
                <w:noProof/>
                <w:webHidden/>
              </w:rPr>
              <w:fldChar w:fldCharType="begin"/>
            </w:r>
            <w:r>
              <w:rPr>
                <w:noProof/>
                <w:webHidden/>
              </w:rPr>
              <w:instrText xml:space="preserve"> PAGEREF _Toc180747899 \h </w:instrText>
            </w:r>
            <w:r>
              <w:rPr>
                <w:noProof/>
                <w:webHidden/>
              </w:rPr>
            </w:r>
            <w:r>
              <w:rPr>
                <w:noProof/>
                <w:webHidden/>
              </w:rPr>
              <w:fldChar w:fldCharType="separate"/>
            </w:r>
            <w:r w:rsidR="00B8779A">
              <w:rPr>
                <w:noProof/>
                <w:webHidden/>
              </w:rPr>
              <w:t>13</w:t>
            </w:r>
            <w:r>
              <w:rPr>
                <w:noProof/>
                <w:webHidden/>
              </w:rPr>
              <w:fldChar w:fldCharType="end"/>
            </w:r>
          </w:hyperlink>
        </w:p>
        <w:p w14:paraId="16B5D538" w14:textId="7B3A4E73" w:rsidR="009A6528" w:rsidRDefault="009A6528">
          <w:pPr>
            <w:pStyle w:val="TOC2"/>
            <w:tabs>
              <w:tab w:val="left" w:pos="720"/>
              <w:tab w:val="right" w:leader="dot" w:pos="9350"/>
            </w:tabs>
            <w:rPr>
              <w:rFonts w:eastAsiaTheme="minorEastAsia"/>
              <w:noProof/>
              <w:sz w:val="24"/>
              <w:szCs w:val="24"/>
            </w:rPr>
          </w:pPr>
          <w:hyperlink w:anchor="_Toc180747900" w:history="1">
            <w:r w:rsidRPr="00D15D7A">
              <w:rPr>
                <w:rStyle w:val="Hyperlink"/>
                <w:noProof/>
              </w:rPr>
              <w:t>2.</w:t>
            </w:r>
            <w:r>
              <w:rPr>
                <w:rFonts w:eastAsiaTheme="minorEastAsia"/>
                <w:noProof/>
                <w:sz w:val="24"/>
                <w:szCs w:val="24"/>
              </w:rPr>
              <w:tab/>
            </w:r>
            <w:r w:rsidRPr="00D15D7A">
              <w:rPr>
                <w:rStyle w:val="Hyperlink"/>
                <w:noProof/>
              </w:rPr>
              <w:t>Data Collection Method</w:t>
            </w:r>
            <w:r>
              <w:rPr>
                <w:noProof/>
                <w:webHidden/>
              </w:rPr>
              <w:tab/>
            </w:r>
            <w:r>
              <w:rPr>
                <w:noProof/>
                <w:webHidden/>
              </w:rPr>
              <w:fldChar w:fldCharType="begin"/>
            </w:r>
            <w:r>
              <w:rPr>
                <w:noProof/>
                <w:webHidden/>
              </w:rPr>
              <w:instrText xml:space="preserve"> PAGEREF _Toc180747900 \h </w:instrText>
            </w:r>
            <w:r>
              <w:rPr>
                <w:noProof/>
                <w:webHidden/>
              </w:rPr>
            </w:r>
            <w:r>
              <w:rPr>
                <w:noProof/>
                <w:webHidden/>
              </w:rPr>
              <w:fldChar w:fldCharType="separate"/>
            </w:r>
            <w:r w:rsidR="00B8779A">
              <w:rPr>
                <w:noProof/>
                <w:webHidden/>
              </w:rPr>
              <w:t>13</w:t>
            </w:r>
            <w:r>
              <w:rPr>
                <w:noProof/>
                <w:webHidden/>
              </w:rPr>
              <w:fldChar w:fldCharType="end"/>
            </w:r>
          </w:hyperlink>
        </w:p>
        <w:p w14:paraId="58C17CB7" w14:textId="71FC4887" w:rsidR="009A6528" w:rsidRDefault="009A6528">
          <w:pPr>
            <w:pStyle w:val="TOC3"/>
            <w:tabs>
              <w:tab w:val="left" w:pos="960"/>
              <w:tab w:val="right" w:leader="dot" w:pos="9350"/>
            </w:tabs>
            <w:rPr>
              <w:rFonts w:eastAsiaTheme="minorEastAsia"/>
              <w:noProof/>
              <w:sz w:val="24"/>
              <w:szCs w:val="24"/>
            </w:rPr>
          </w:pPr>
          <w:hyperlink w:anchor="_Toc180747901" w:history="1">
            <w:r w:rsidRPr="00D15D7A">
              <w:rPr>
                <w:rStyle w:val="Hyperlink"/>
                <w:noProof/>
              </w:rPr>
              <w:t>a.</w:t>
            </w:r>
            <w:r>
              <w:rPr>
                <w:rFonts w:eastAsiaTheme="minorEastAsia"/>
                <w:noProof/>
                <w:sz w:val="24"/>
                <w:szCs w:val="24"/>
              </w:rPr>
              <w:tab/>
            </w:r>
            <w:r w:rsidRPr="00D15D7A">
              <w:rPr>
                <w:rStyle w:val="Hyperlink"/>
                <w:noProof/>
              </w:rPr>
              <w:t>Data Collection Method Advantage</w:t>
            </w:r>
            <w:r>
              <w:rPr>
                <w:noProof/>
                <w:webHidden/>
              </w:rPr>
              <w:tab/>
            </w:r>
            <w:r>
              <w:rPr>
                <w:noProof/>
                <w:webHidden/>
              </w:rPr>
              <w:fldChar w:fldCharType="begin"/>
            </w:r>
            <w:r>
              <w:rPr>
                <w:noProof/>
                <w:webHidden/>
              </w:rPr>
              <w:instrText xml:space="preserve"> PAGEREF _Toc180747901 \h </w:instrText>
            </w:r>
            <w:r>
              <w:rPr>
                <w:noProof/>
                <w:webHidden/>
              </w:rPr>
            </w:r>
            <w:r>
              <w:rPr>
                <w:noProof/>
                <w:webHidden/>
              </w:rPr>
              <w:fldChar w:fldCharType="separate"/>
            </w:r>
            <w:r w:rsidR="00B8779A">
              <w:rPr>
                <w:noProof/>
                <w:webHidden/>
              </w:rPr>
              <w:t>13</w:t>
            </w:r>
            <w:r>
              <w:rPr>
                <w:noProof/>
                <w:webHidden/>
              </w:rPr>
              <w:fldChar w:fldCharType="end"/>
            </w:r>
          </w:hyperlink>
        </w:p>
        <w:p w14:paraId="11DA5B3D" w14:textId="5D7A95CF" w:rsidR="009A6528" w:rsidRDefault="009A6528">
          <w:pPr>
            <w:pStyle w:val="TOC3"/>
            <w:tabs>
              <w:tab w:val="left" w:pos="960"/>
              <w:tab w:val="right" w:leader="dot" w:pos="9350"/>
            </w:tabs>
            <w:rPr>
              <w:rFonts w:eastAsiaTheme="minorEastAsia"/>
              <w:noProof/>
              <w:sz w:val="24"/>
              <w:szCs w:val="24"/>
            </w:rPr>
          </w:pPr>
          <w:hyperlink w:anchor="_Toc180747902" w:history="1">
            <w:r w:rsidRPr="00D15D7A">
              <w:rPr>
                <w:rStyle w:val="Hyperlink"/>
                <w:noProof/>
              </w:rPr>
              <w:t>b.</w:t>
            </w:r>
            <w:r>
              <w:rPr>
                <w:rFonts w:eastAsiaTheme="minorEastAsia"/>
                <w:noProof/>
                <w:sz w:val="24"/>
                <w:szCs w:val="24"/>
              </w:rPr>
              <w:tab/>
            </w:r>
            <w:r w:rsidRPr="00D15D7A">
              <w:rPr>
                <w:rStyle w:val="Hyperlink"/>
                <w:noProof/>
              </w:rPr>
              <w:t>Data Collection Method Limitation</w:t>
            </w:r>
            <w:r>
              <w:rPr>
                <w:noProof/>
                <w:webHidden/>
              </w:rPr>
              <w:tab/>
            </w:r>
            <w:r>
              <w:rPr>
                <w:noProof/>
                <w:webHidden/>
              </w:rPr>
              <w:fldChar w:fldCharType="begin"/>
            </w:r>
            <w:r>
              <w:rPr>
                <w:noProof/>
                <w:webHidden/>
              </w:rPr>
              <w:instrText xml:space="preserve"> PAGEREF _Toc180747902 \h </w:instrText>
            </w:r>
            <w:r>
              <w:rPr>
                <w:noProof/>
                <w:webHidden/>
              </w:rPr>
            </w:r>
            <w:r>
              <w:rPr>
                <w:noProof/>
                <w:webHidden/>
              </w:rPr>
              <w:fldChar w:fldCharType="separate"/>
            </w:r>
            <w:r w:rsidR="00B8779A">
              <w:rPr>
                <w:noProof/>
                <w:webHidden/>
              </w:rPr>
              <w:t>13</w:t>
            </w:r>
            <w:r>
              <w:rPr>
                <w:noProof/>
                <w:webHidden/>
              </w:rPr>
              <w:fldChar w:fldCharType="end"/>
            </w:r>
          </w:hyperlink>
        </w:p>
        <w:p w14:paraId="00EAF613" w14:textId="0CA05996" w:rsidR="009A6528" w:rsidRDefault="009A6528">
          <w:pPr>
            <w:pStyle w:val="TOC2"/>
            <w:tabs>
              <w:tab w:val="left" w:pos="720"/>
              <w:tab w:val="right" w:leader="dot" w:pos="9350"/>
            </w:tabs>
            <w:rPr>
              <w:rFonts w:eastAsiaTheme="minorEastAsia"/>
              <w:noProof/>
              <w:sz w:val="24"/>
              <w:szCs w:val="24"/>
            </w:rPr>
          </w:pPr>
          <w:hyperlink w:anchor="_Toc180747903" w:history="1">
            <w:r w:rsidRPr="00D15D7A">
              <w:rPr>
                <w:rStyle w:val="Hyperlink"/>
                <w:noProof/>
              </w:rPr>
              <w:t>3.</w:t>
            </w:r>
            <w:r>
              <w:rPr>
                <w:rFonts w:eastAsiaTheme="minorEastAsia"/>
                <w:noProof/>
                <w:sz w:val="24"/>
                <w:szCs w:val="24"/>
              </w:rPr>
              <w:tab/>
            </w:r>
            <w:r w:rsidRPr="00D15D7A">
              <w:rPr>
                <w:rStyle w:val="Hyperlink"/>
                <w:noProof/>
              </w:rPr>
              <w:t>Quality and Completeness of Data</w:t>
            </w:r>
            <w:r>
              <w:rPr>
                <w:noProof/>
                <w:webHidden/>
              </w:rPr>
              <w:tab/>
            </w:r>
            <w:r>
              <w:rPr>
                <w:noProof/>
                <w:webHidden/>
              </w:rPr>
              <w:fldChar w:fldCharType="begin"/>
            </w:r>
            <w:r>
              <w:rPr>
                <w:noProof/>
                <w:webHidden/>
              </w:rPr>
              <w:instrText xml:space="preserve"> PAGEREF _Toc180747903 \h </w:instrText>
            </w:r>
            <w:r>
              <w:rPr>
                <w:noProof/>
                <w:webHidden/>
              </w:rPr>
            </w:r>
            <w:r>
              <w:rPr>
                <w:noProof/>
                <w:webHidden/>
              </w:rPr>
              <w:fldChar w:fldCharType="separate"/>
            </w:r>
            <w:r w:rsidR="00B8779A">
              <w:rPr>
                <w:noProof/>
                <w:webHidden/>
              </w:rPr>
              <w:t>13</w:t>
            </w:r>
            <w:r>
              <w:rPr>
                <w:noProof/>
                <w:webHidden/>
              </w:rPr>
              <w:fldChar w:fldCharType="end"/>
            </w:r>
          </w:hyperlink>
        </w:p>
        <w:p w14:paraId="50EEF23F" w14:textId="6178FED1" w:rsidR="009A6528" w:rsidRDefault="009A6528">
          <w:pPr>
            <w:pStyle w:val="TOC2"/>
            <w:tabs>
              <w:tab w:val="left" w:pos="720"/>
              <w:tab w:val="right" w:leader="dot" w:pos="9350"/>
            </w:tabs>
            <w:rPr>
              <w:rFonts w:eastAsiaTheme="minorEastAsia"/>
              <w:noProof/>
              <w:sz w:val="24"/>
              <w:szCs w:val="24"/>
            </w:rPr>
          </w:pPr>
          <w:hyperlink w:anchor="_Toc180747904" w:history="1">
            <w:r w:rsidRPr="00D15D7A">
              <w:rPr>
                <w:rStyle w:val="Hyperlink"/>
                <w:noProof/>
              </w:rPr>
              <w:t>4.</w:t>
            </w:r>
            <w:r>
              <w:rPr>
                <w:rFonts w:eastAsiaTheme="minorEastAsia"/>
                <w:noProof/>
                <w:sz w:val="24"/>
                <w:szCs w:val="24"/>
              </w:rPr>
              <w:tab/>
            </w:r>
            <w:r w:rsidRPr="00D15D7A">
              <w:rPr>
                <w:rStyle w:val="Hyperlink"/>
                <w:noProof/>
              </w:rPr>
              <w:t>Precautions for Sensitive Data</w:t>
            </w:r>
            <w:r>
              <w:rPr>
                <w:noProof/>
                <w:webHidden/>
              </w:rPr>
              <w:tab/>
            </w:r>
            <w:r>
              <w:rPr>
                <w:noProof/>
                <w:webHidden/>
              </w:rPr>
              <w:fldChar w:fldCharType="begin"/>
            </w:r>
            <w:r>
              <w:rPr>
                <w:noProof/>
                <w:webHidden/>
              </w:rPr>
              <w:instrText xml:space="preserve"> PAGEREF _Toc180747904 \h </w:instrText>
            </w:r>
            <w:r>
              <w:rPr>
                <w:noProof/>
                <w:webHidden/>
              </w:rPr>
            </w:r>
            <w:r>
              <w:rPr>
                <w:noProof/>
                <w:webHidden/>
              </w:rPr>
              <w:fldChar w:fldCharType="separate"/>
            </w:r>
            <w:r w:rsidR="00B8779A">
              <w:rPr>
                <w:noProof/>
                <w:webHidden/>
              </w:rPr>
              <w:t>14</w:t>
            </w:r>
            <w:r>
              <w:rPr>
                <w:noProof/>
                <w:webHidden/>
              </w:rPr>
              <w:fldChar w:fldCharType="end"/>
            </w:r>
          </w:hyperlink>
        </w:p>
        <w:p w14:paraId="79D02F54" w14:textId="69089C40" w:rsidR="009A6528" w:rsidRDefault="009A6528">
          <w:pPr>
            <w:pStyle w:val="TOC1"/>
            <w:tabs>
              <w:tab w:val="left" w:pos="440"/>
              <w:tab w:val="right" w:leader="dot" w:pos="9350"/>
            </w:tabs>
            <w:rPr>
              <w:rFonts w:eastAsiaTheme="minorEastAsia"/>
              <w:noProof/>
              <w:sz w:val="24"/>
              <w:szCs w:val="24"/>
            </w:rPr>
          </w:pPr>
          <w:hyperlink w:anchor="_Toc180747905" w:history="1">
            <w:r w:rsidRPr="00D15D7A">
              <w:rPr>
                <w:rStyle w:val="Hyperlink"/>
                <w:noProof/>
              </w:rPr>
              <w:t>E.</w:t>
            </w:r>
            <w:r>
              <w:rPr>
                <w:rFonts w:eastAsiaTheme="minorEastAsia"/>
                <w:noProof/>
                <w:sz w:val="24"/>
                <w:szCs w:val="24"/>
              </w:rPr>
              <w:tab/>
            </w:r>
            <w:r w:rsidRPr="00D15D7A">
              <w:rPr>
                <w:rStyle w:val="Hyperlink"/>
                <w:noProof/>
              </w:rPr>
              <w:t>References</w:t>
            </w:r>
            <w:r>
              <w:rPr>
                <w:noProof/>
                <w:webHidden/>
              </w:rPr>
              <w:tab/>
            </w:r>
            <w:r>
              <w:rPr>
                <w:noProof/>
                <w:webHidden/>
              </w:rPr>
              <w:fldChar w:fldCharType="begin"/>
            </w:r>
            <w:r>
              <w:rPr>
                <w:noProof/>
                <w:webHidden/>
              </w:rPr>
              <w:instrText xml:space="preserve"> PAGEREF _Toc180747905 \h </w:instrText>
            </w:r>
            <w:r>
              <w:rPr>
                <w:noProof/>
                <w:webHidden/>
              </w:rPr>
            </w:r>
            <w:r>
              <w:rPr>
                <w:noProof/>
                <w:webHidden/>
              </w:rPr>
              <w:fldChar w:fldCharType="separate"/>
            </w:r>
            <w:r w:rsidR="00B8779A">
              <w:rPr>
                <w:noProof/>
                <w:webHidden/>
              </w:rPr>
              <w:t>14</w:t>
            </w:r>
            <w:r>
              <w:rPr>
                <w:noProof/>
                <w:webHidden/>
              </w:rPr>
              <w:fldChar w:fldCharType="end"/>
            </w:r>
          </w:hyperlink>
        </w:p>
        <w:p w14:paraId="3CA3EE0F" w14:textId="42B4AA05" w:rsidR="003833B4" w:rsidRDefault="003833B4">
          <w:r>
            <w:rPr>
              <w:b/>
              <w:bCs/>
              <w:noProof/>
            </w:rPr>
            <w:fldChar w:fldCharType="end"/>
          </w:r>
        </w:p>
      </w:sdtContent>
    </w:sdt>
    <w:p w14:paraId="66167F71" w14:textId="4F9FDAED" w:rsidR="003833B4" w:rsidRDefault="003833B4">
      <w:pPr>
        <w:rPr>
          <w:rStyle w:val="SubtleEmphasis"/>
        </w:rPr>
      </w:pPr>
      <w:r>
        <w:rPr>
          <w:rStyle w:val="SubtleEmphasis"/>
        </w:rPr>
        <w:br w:type="page"/>
      </w:r>
    </w:p>
    <w:p w14:paraId="59AAF0F2" w14:textId="0F68B55A" w:rsidR="003F29B2" w:rsidRDefault="003F29B2" w:rsidP="003F29B2">
      <w:pPr>
        <w:pStyle w:val="Heading1"/>
        <w:numPr>
          <w:ilvl w:val="0"/>
          <w:numId w:val="3"/>
        </w:numPr>
        <w:rPr>
          <w:rStyle w:val="SubtleEmphasis"/>
          <w:i w:val="0"/>
          <w:iCs w:val="0"/>
          <w:color w:val="0F4761" w:themeColor="accent1" w:themeShade="BF"/>
        </w:rPr>
      </w:pPr>
      <w:r>
        <w:rPr>
          <w:rStyle w:val="SubtleEmphasis"/>
          <w:i w:val="0"/>
          <w:iCs w:val="0"/>
          <w:color w:val="0F4761" w:themeColor="accent1" w:themeShade="BF"/>
        </w:rPr>
        <w:lastRenderedPageBreak/>
        <w:t xml:space="preserve">          </w:t>
      </w:r>
      <w:bookmarkStart w:id="0" w:name="_Toc180747877"/>
      <w:r w:rsidR="003833B4" w:rsidRPr="003F29B2">
        <w:rPr>
          <w:rStyle w:val="SubtleEmphasis"/>
          <w:i w:val="0"/>
          <w:iCs w:val="0"/>
          <w:color w:val="0F4761" w:themeColor="accent1" w:themeShade="BF"/>
        </w:rPr>
        <w:t>Project Overview</w:t>
      </w:r>
      <w:bookmarkEnd w:id="0"/>
    </w:p>
    <w:p w14:paraId="4A6E010F" w14:textId="489A208C" w:rsidR="00D824E1" w:rsidRPr="00D824E1" w:rsidRDefault="00D824E1" w:rsidP="002C65CB">
      <w:pPr>
        <w:ind w:left="720" w:firstLine="360"/>
      </w:pPr>
      <w:r>
        <w:t xml:space="preserve">This proposal describes machine learning applications for solving a particular type of constrained optimization problem. Constrained optimization problems are challenging for computer systems because algorithms need to be able </w:t>
      </w:r>
      <w:r w:rsidR="004C155C">
        <w:t>“…</w:t>
      </w:r>
      <w:r w:rsidR="003311CA">
        <w:t xml:space="preserve"> [to find]</w:t>
      </w:r>
      <w:r w:rsidR="004C155C">
        <w:t xml:space="preserve"> </w:t>
      </w:r>
      <w:r>
        <w:t>the best balance of competing factors while ensuring that the solution is actually possible</w:t>
      </w:r>
      <w:r w:rsidR="004C155C">
        <w:t>”</w:t>
      </w:r>
      <w:r>
        <w:t xml:space="preserve">. Such algorithms must often maximize the reward function(s) </w:t>
      </w:r>
      <w:r w:rsidR="003F1F6B">
        <w:t>that compete directly with</w:t>
      </w:r>
      <w:r>
        <w:t xml:space="preserve"> minimize the cost function(s</w:t>
      </w:r>
      <w:r w:rsidR="003F1F6B">
        <w:t xml:space="preserve">). </w:t>
      </w:r>
      <w:r>
        <w:t xml:space="preserve"> Constrained optimization problems are the hidden architecture behind practically every human endeavor in the modern world</w:t>
      </w:r>
      <w:r w:rsidR="008F16A7">
        <w:t>.</w:t>
      </w:r>
    </w:p>
    <w:p w14:paraId="66BB706F" w14:textId="2F21576C" w:rsidR="003F29B2" w:rsidRDefault="003F29B2" w:rsidP="003F29B2">
      <w:pPr>
        <w:pStyle w:val="Heading2"/>
        <w:numPr>
          <w:ilvl w:val="1"/>
          <w:numId w:val="3"/>
        </w:numPr>
        <w:rPr>
          <w:rStyle w:val="SubtleEmphasis"/>
          <w:i w:val="0"/>
          <w:iCs w:val="0"/>
          <w:color w:val="0F4761" w:themeColor="accent1" w:themeShade="BF"/>
        </w:rPr>
      </w:pPr>
      <w:bookmarkStart w:id="1" w:name="_Toc180747878"/>
      <w:r>
        <w:rPr>
          <w:rStyle w:val="SubtleEmphasis"/>
          <w:i w:val="0"/>
          <w:iCs w:val="0"/>
          <w:color w:val="0F4761" w:themeColor="accent1" w:themeShade="BF"/>
        </w:rPr>
        <w:t>Organizational Need</w:t>
      </w:r>
      <w:bookmarkEnd w:id="1"/>
    </w:p>
    <w:p w14:paraId="47C547D4" w14:textId="1D1EAF3D" w:rsidR="00D824E1" w:rsidRPr="00D824E1" w:rsidRDefault="00D824E1" w:rsidP="009A6528">
      <w:pPr>
        <w:ind w:left="1080" w:firstLine="720"/>
      </w:pPr>
      <w:r>
        <w:t>A common constrained optimization problem is that of the delivery vehicle routing problem. Algorithms that attempt to solve this variation of the travelling salesman problem must find the most optimal set of routes for a fleet of vehicles to traverse in order to deliver a set of packages to a set of destinations. This problem is widely encountered in the logistics sector</w:t>
      </w:r>
      <w:r w:rsidR="001A2448">
        <w:t xml:space="preserve"> and businesses’ internal </w:t>
      </w:r>
      <w:r w:rsidR="00BE6771">
        <w:t xml:space="preserve">distribution and logistics </w:t>
      </w:r>
      <w:r w:rsidR="00F429DB">
        <w:t xml:space="preserve">operations. </w:t>
      </w:r>
      <w:r w:rsidR="00722AF0">
        <w:t xml:space="preserve">It can also be applied to fields such as entertainment, tourism, and production. </w:t>
      </w:r>
      <w:r w:rsidR="00DD08AB">
        <w:t xml:space="preserve">Algorithms must be able to </w:t>
      </w:r>
      <w:r w:rsidR="00187FF0">
        <w:t>find the most optimal routes for multiple vehicles visiting a set of locations.</w:t>
      </w:r>
      <w:r w:rsidR="006E5519">
        <w:t xml:space="preserve"> </w:t>
      </w:r>
    </w:p>
    <w:p w14:paraId="40E9571A" w14:textId="1EDF237B" w:rsidR="003F29B2" w:rsidRDefault="003F29B2" w:rsidP="003F29B2">
      <w:pPr>
        <w:pStyle w:val="Heading2"/>
        <w:numPr>
          <w:ilvl w:val="1"/>
          <w:numId w:val="3"/>
        </w:numPr>
        <w:rPr>
          <w:rStyle w:val="SubtleEmphasis"/>
          <w:i w:val="0"/>
          <w:iCs w:val="0"/>
          <w:color w:val="0F4761" w:themeColor="accent1" w:themeShade="BF"/>
        </w:rPr>
      </w:pPr>
      <w:bookmarkStart w:id="2" w:name="_Toc180747879"/>
      <w:r>
        <w:rPr>
          <w:rStyle w:val="SubtleEmphasis"/>
          <w:i w:val="0"/>
          <w:iCs w:val="0"/>
          <w:color w:val="0F4761" w:themeColor="accent1" w:themeShade="BF"/>
        </w:rPr>
        <w:t>Context and Background</w:t>
      </w:r>
      <w:bookmarkEnd w:id="2"/>
    </w:p>
    <w:p w14:paraId="2C2443CF" w14:textId="23A46618" w:rsidR="00D824E1" w:rsidRPr="00D824E1" w:rsidRDefault="00D824E1" w:rsidP="009A6528">
      <w:pPr>
        <w:ind w:left="1080" w:firstLine="720"/>
      </w:pPr>
      <w:r w:rsidRPr="006F0542">
        <w:t>WGUPS</w:t>
      </w:r>
      <w:r>
        <w:t xml:space="preserve"> is a localized logistics supply company for organizations and consumers in Utah. In the past year, business has exploded with double digit growth and expansion outside of its Salt Lake City origin. As a result, its exponential business growth has outpaced its technological capabilities as its internal package delivery fleet, daily package load, and service area has grown. The current system relies on the greedy nearest neighbor algorithm for assigning packages to trucks and subsequently routing packages to their destination.</w:t>
      </w:r>
    </w:p>
    <w:p w14:paraId="00E7067D" w14:textId="17A29B35" w:rsidR="003F29B2" w:rsidRDefault="003F29B2" w:rsidP="003F29B2">
      <w:pPr>
        <w:pStyle w:val="Heading2"/>
        <w:numPr>
          <w:ilvl w:val="1"/>
          <w:numId w:val="3"/>
        </w:numPr>
        <w:rPr>
          <w:rStyle w:val="SubtleEmphasis"/>
          <w:i w:val="0"/>
          <w:iCs w:val="0"/>
          <w:color w:val="0F4761" w:themeColor="accent1" w:themeShade="BF"/>
        </w:rPr>
      </w:pPr>
      <w:bookmarkStart w:id="3" w:name="_Toc180747880"/>
      <w:r>
        <w:rPr>
          <w:rStyle w:val="SubtleEmphasis"/>
          <w:i w:val="0"/>
          <w:iCs w:val="0"/>
          <w:color w:val="0F4761" w:themeColor="accent1" w:themeShade="BF"/>
        </w:rPr>
        <w:t>Outside Works Review</w:t>
      </w:r>
      <w:bookmarkEnd w:id="3"/>
    </w:p>
    <w:p w14:paraId="3F634B13" w14:textId="58504EDE" w:rsidR="008F1D43" w:rsidRDefault="001C5765" w:rsidP="00985B88">
      <w:pPr>
        <w:pStyle w:val="Heading3"/>
        <w:numPr>
          <w:ilvl w:val="0"/>
          <w:numId w:val="10"/>
        </w:numPr>
      </w:pPr>
      <w:r>
        <w:t>Simulated Annealing</w:t>
      </w:r>
    </w:p>
    <w:p w14:paraId="28F72E8E" w14:textId="2BFF394A" w:rsidR="00577FA5" w:rsidRPr="00577FA5" w:rsidRDefault="00577FA5" w:rsidP="007D59F1">
      <w:pPr>
        <w:ind w:left="1980" w:firstLine="180"/>
      </w:pPr>
      <w:r>
        <w:t>The Simulated Annealing</w:t>
      </w:r>
      <w:r w:rsidR="004928A0">
        <w:t xml:space="preserve"> algorithm is a heuristic approach that analogizes the </w:t>
      </w:r>
      <w:r w:rsidR="00D97192">
        <w:t>annealing of “… a material such as metal or glass by raising it to a temperature and then gradually reducing that temperature</w:t>
      </w:r>
      <w:r w:rsidR="00E632C1">
        <w:t xml:space="preserve">…” in that it makes random changes to the minimizing function until the temperature cools. (Walker, 2018) When the temperature is high, the algorithm is more willing to accept random changes that may be </w:t>
      </w:r>
      <w:r w:rsidR="00A729C5">
        <w:t>detrimental to the solution</w:t>
      </w:r>
      <w:r w:rsidR="008F16A7">
        <w:t>.</w:t>
      </w:r>
      <w:r w:rsidR="00A729C5">
        <w:t xml:space="preserve"> As the temperature falls by order of </w:t>
      </w:r>
      <w:r w:rsidR="006801C7">
        <w:t>an exponential decay function, the algorithm becomes less and less receptive to changes that do not improve the outcome.</w:t>
      </w:r>
      <w:r w:rsidR="00A23F78">
        <w:t xml:space="preserve"> This algorithm is more accurate on larger datasets</w:t>
      </w:r>
      <w:r w:rsidR="007D59F1">
        <w:t xml:space="preserve"> with a lower runtime complexity</w:t>
      </w:r>
      <w:r w:rsidR="00A23F78">
        <w:t>, but its heuristic nature means that it still doesn’t always find the most optimal solution.</w:t>
      </w:r>
    </w:p>
    <w:p w14:paraId="6F7449BE" w14:textId="334A2B13" w:rsidR="008F1D43" w:rsidRDefault="008F1D43" w:rsidP="00985B88">
      <w:pPr>
        <w:pStyle w:val="Heading3"/>
        <w:numPr>
          <w:ilvl w:val="0"/>
          <w:numId w:val="10"/>
        </w:numPr>
      </w:pPr>
      <w:r>
        <w:lastRenderedPageBreak/>
        <w:t>Combinatorial Bees Algorithm</w:t>
      </w:r>
    </w:p>
    <w:p w14:paraId="601BD62B" w14:textId="0A1DD281" w:rsidR="007D59F1" w:rsidRPr="007D59F1" w:rsidRDefault="00F96589" w:rsidP="009A6528">
      <w:pPr>
        <w:ind w:left="1980" w:firstLine="180"/>
      </w:pPr>
      <w:r>
        <w:t>The combinatorial bees algorithm mimics the nectar-seeking behavior of honey bees</w:t>
      </w:r>
      <w:r w:rsidR="00CC7A15">
        <w:t xml:space="preserve">, and it competes well with other methods. It can be used </w:t>
      </w:r>
      <w:r w:rsidR="00303C1A">
        <w:t xml:space="preserve">to enhance </w:t>
      </w:r>
      <w:r w:rsidR="00EE4218">
        <w:t>the nearest neighbor algorithm</w:t>
      </w:r>
      <w:r w:rsidR="00402FC6">
        <w:t xml:space="preserve"> – which is good for </w:t>
      </w:r>
      <w:r w:rsidR="007D471B">
        <w:t xml:space="preserve">a codebase that already uses that algorithm to solve the delivery vehicle routing problem. </w:t>
      </w:r>
      <w:r w:rsidR="00C97D44">
        <w:t>The Nearest neighbor algorithm is the most basic heuristic solution to this problem</w:t>
      </w:r>
      <w:r w:rsidR="005500E6">
        <w:t xml:space="preserve"> that is easy to implement with a relatively straightforward processing load</w:t>
      </w:r>
      <w:r w:rsidR="00C97D44">
        <w:t xml:space="preserve">, but it doesn’t </w:t>
      </w:r>
      <w:r w:rsidR="00595947">
        <w:t>scale well with larger datasets.</w:t>
      </w:r>
      <w:r w:rsidR="005500E6">
        <w:t xml:space="preserve"> </w:t>
      </w:r>
      <w:r w:rsidR="00254340">
        <w:t>The combinatorial bees</w:t>
      </w:r>
      <w:r w:rsidR="00312C41">
        <w:t xml:space="preserve">, using the </w:t>
      </w:r>
      <w:r w:rsidR="00527661">
        <w:t xml:space="preserve">nearest neighbor method </w:t>
      </w:r>
      <w:r w:rsidR="00952F7A">
        <w:t>to start the optimization</w:t>
      </w:r>
      <w:r w:rsidR="00C117DE">
        <w:t xml:space="preserve"> for the Bees Algorithm population stage</w:t>
      </w:r>
      <w:r w:rsidR="00527661">
        <w:t>, solves the optimization problem iteratively. It has local and global search sections. In the local search section, more neighborhood searches are made on elite sites, while fewer searches are made on other sites. The algorithm starts with the determination of some parameters,</w:t>
      </w:r>
      <w:r w:rsidR="00A559AA">
        <w:t xml:space="preserve"> and </w:t>
      </w:r>
      <w:r w:rsidR="00DD5111">
        <w:t xml:space="preserve">local search </w:t>
      </w:r>
      <w:r w:rsidR="00A559AA">
        <w:t xml:space="preserve">routes are changed with some operators for trying to find new routes with less cost. </w:t>
      </w:r>
      <w:r w:rsidR="004D41F3">
        <w:t xml:space="preserve">With each iteration, the algorithm selects </w:t>
      </w:r>
      <w:r w:rsidR="00C61527">
        <w:t xml:space="preserve">a different operator – swap, insert, or revision </w:t>
      </w:r>
      <w:r w:rsidR="00CE49E7">
        <w:t>–</w:t>
      </w:r>
      <w:r w:rsidR="00C61527">
        <w:t xml:space="preserve"> </w:t>
      </w:r>
      <w:r w:rsidR="00CE49E7">
        <w:t xml:space="preserve">to use with the local search function. </w:t>
      </w:r>
      <w:r w:rsidR="0041108C">
        <w:t>(Sahin, 2022)</w:t>
      </w:r>
    </w:p>
    <w:p w14:paraId="09B8548B" w14:textId="4CEB06E4" w:rsidR="00D73B52" w:rsidRDefault="00D634A8" w:rsidP="00985B88">
      <w:pPr>
        <w:pStyle w:val="Heading3"/>
        <w:numPr>
          <w:ilvl w:val="0"/>
          <w:numId w:val="10"/>
        </w:numPr>
      </w:pPr>
      <w:r>
        <w:t>Branch and Bound Method</w:t>
      </w:r>
      <w:r w:rsidR="003D268C">
        <w:t xml:space="preserve"> </w:t>
      </w:r>
    </w:p>
    <w:p w14:paraId="45F7F21E" w14:textId="70CDA651" w:rsidR="006301F9" w:rsidRPr="006301F9" w:rsidRDefault="00EC71F2" w:rsidP="002043D4">
      <w:pPr>
        <w:ind w:left="1980" w:firstLine="180"/>
      </w:pPr>
      <w:r>
        <w:t xml:space="preserve">The Branch and Bound Method is a </w:t>
      </w:r>
      <w:proofErr w:type="spellStart"/>
      <w:r>
        <w:t>nonheuristic</w:t>
      </w:r>
      <w:proofErr w:type="spellEnd"/>
      <w:r>
        <w:t xml:space="preserve"> </w:t>
      </w:r>
      <w:r w:rsidR="00910517">
        <w:t xml:space="preserve">algorithm that breaks the problem into smaller subproblems and solves them one by one. It then uses a bounding function to determine whether the </w:t>
      </w:r>
      <w:r w:rsidR="0099325B">
        <w:t xml:space="preserve">solution is optimal or not. If it is not optimal, it discards the solution and moves onto the next. If it is optimal, it updates the best solution found so far. This algorithm </w:t>
      </w:r>
      <w:r w:rsidR="001C5765">
        <w:t xml:space="preserve">is </w:t>
      </w:r>
      <w:r w:rsidR="008F1D43">
        <w:t xml:space="preserve">the best algorithm of the three for finding the most optimal solution; however, it is also the slowest to execute with </w:t>
      </w:r>
      <w:r w:rsidR="00C35F1A">
        <w:t>a worst-case runtime “…that grows exponentially with problem size.” (Boyd &amp; Mattingley</w:t>
      </w:r>
      <w:r w:rsidR="00577FA5">
        <w:t>, 2018)</w:t>
      </w:r>
    </w:p>
    <w:p w14:paraId="6540080A" w14:textId="77777777" w:rsidR="003F29B2" w:rsidRDefault="003F29B2" w:rsidP="00985B88">
      <w:pPr>
        <w:pStyle w:val="Heading2"/>
        <w:numPr>
          <w:ilvl w:val="0"/>
          <w:numId w:val="10"/>
        </w:numPr>
        <w:rPr>
          <w:rStyle w:val="SubtleEmphasis"/>
          <w:i w:val="0"/>
          <w:iCs w:val="0"/>
          <w:color w:val="0F4761" w:themeColor="accent1" w:themeShade="BF"/>
        </w:rPr>
      </w:pPr>
      <w:bookmarkStart w:id="4" w:name="_Toc180747881"/>
      <w:r>
        <w:rPr>
          <w:rStyle w:val="SubtleEmphasis"/>
          <w:i w:val="0"/>
          <w:iCs w:val="0"/>
          <w:color w:val="0F4761" w:themeColor="accent1" w:themeShade="BF"/>
        </w:rPr>
        <w:t>Solution Summary</w:t>
      </w:r>
      <w:bookmarkEnd w:id="4"/>
      <w:r>
        <w:rPr>
          <w:rStyle w:val="SubtleEmphasis"/>
          <w:i w:val="0"/>
          <w:iCs w:val="0"/>
          <w:color w:val="0F4761" w:themeColor="accent1" w:themeShade="BF"/>
        </w:rPr>
        <w:t xml:space="preserve"> </w:t>
      </w:r>
    </w:p>
    <w:p w14:paraId="0F10DC02" w14:textId="06245505" w:rsidR="006301F9" w:rsidRPr="006301F9" w:rsidRDefault="0041108C" w:rsidP="00F23DF0">
      <w:pPr>
        <w:ind w:left="990" w:firstLine="360"/>
      </w:pPr>
      <w:r>
        <w:t xml:space="preserve">In summary, </w:t>
      </w:r>
      <w:r w:rsidR="00FA1155">
        <w:t xml:space="preserve">the delivery vehicle routing problem is a </w:t>
      </w:r>
      <w:r w:rsidR="00C54B96">
        <w:t>commonplace constrained optimization problem faced by bus</w:t>
      </w:r>
      <w:r w:rsidR="00FB4504">
        <w:t xml:space="preserve">inesses throughout nearly every industrial sector. Algorithms must attempt to minimize the distance travelled by </w:t>
      </w:r>
      <w:r w:rsidR="00B158FF">
        <w:t>a set of</w:t>
      </w:r>
      <w:r w:rsidR="00FB4504">
        <w:t xml:space="preserve"> vehicles</w:t>
      </w:r>
      <w:r w:rsidR="00B158FF">
        <w:t xml:space="preserve"> visiting a set of destinations</w:t>
      </w:r>
      <w:r w:rsidR="00FB4504">
        <w:t xml:space="preserve"> in </w:t>
      </w:r>
      <w:r w:rsidR="00B158FF">
        <w:t xml:space="preserve">a computationally </w:t>
      </w:r>
      <w:r w:rsidR="00F23DF0">
        <w:t xml:space="preserve">inexpensive manner. </w:t>
      </w:r>
      <w:r w:rsidR="00FB7918">
        <w:t xml:space="preserve">WGUPS </w:t>
      </w:r>
      <w:r w:rsidR="00A510D3">
        <w:t>confronts this problem</w:t>
      </w:r>
      <w:r w:rsidR="00630183">
        <w:t xml:space="preserve"> within its core </w:t>
      </w:r>
      <w:r w:rsidR="00165EDF">
        <w:t xml:space="preserve">logistics and distribution </w:t>
      </w:r>
      <w:r w:rsidR="00630183">
        <w:t>busines</w:t>
      </w:r>
      <w:r w:rsidR="00165EDF">
        <w:t xml:space="preserve">s model. </w:t>
      </w:r>
      <w:r w:rsidR="00502815">
        <w:t xml:space="preserve">The current </w:t>
      </w:r>
      <w:r w:rsidR="009C7C39">
        <w:t>algorithm</w:t>
      </w:r>
      <w:r w:rsidR="00502815">
        <w:t xml:space="preserve"> for solving this problem </w:t>
      </w:r>
      <w:r w:rsidR="003C21B7">
        <w:t xml:space="preserve">isn’t the most optimal while also </w:t>
      </w:r>
      <w:r w:rsidR="009C7C39">
        <w:t xml:space="preserve">being slow </w:t>
      </w:r>
      <w:r w:rsidR="003C21B7">
        <w:t xml:space="preserve">for </w:t>
      </w:r>
      <w:r w:rsidR="00B665C6">
        <w:t>the organization’s rapidly expanding business.</w:t>
      </w:r>
    </w:p>
    <w:p w14:paraId="1D57549A" w14:textId="77777777" w:rsidR="002D71A0" w:rsidRDefault="002D71A0">
      <w:pPr>
        <w:rPr>
          <w:rStyle w:val="SubtleEmphasis"/>
          <w:rFonts w:asciiTheme="majorHAnsi" w:eastAsiaTheme="majorEastAsia" w:hAnsiTheme="majorHAnsi" w:cstheme="majorBidi"/>
          <w:i w:val="0"/>
          <w:iCs w:val="0"/>
          <w:color w:val="0F4761" w:themeColor="accent1" w:themeShade="BF"/>
          <w:sz w:val="32"/>
          <w:szCs w:val="32"/>
        </w:rPr>
      </w:pPr>
      <w:bookmarkStart w:id="5" w:name="_Toc180747882"/>
      <w:r>
        <w:rPr>
          <w:rStyle w:val="SubtleEmphasis"/>
          <w:i w:val="0"/>
          <w:iCs w:val="0"/>
          <w:color w:val="0F4761" w:themeColor="accent1" w:themeShade="BF"/>
        </w:rPr>
        <w:br w:type="page"/>
      </w:r>
    </w:p>
    <w:p w14:paraId="3CF8DA10" w14:textId="71B3E4A4" w:rsidR="003F29B2" w:rsidRDefault="003F29B2" w:rsidP="00985B88">
      <w:pPr>
        <w:pStyle w:val="Heading2"/>
        <w:numPr>
          <w:ilvl w:val="0"/>
          <w:numId w:val="10"/>
        </w:numPr>
        <w:rPr>
          <w:rStyle w:val="SubtleEmphasis"/>
          <w:i w:val="0"/>
          <w:iCs w:val="0"/>
          <w:color w:val="0F4761" w:themeColor="accent1" w:themeShade="BF"/>
        </w:rPr>
      </w:pPr>
      <w:r>
        <w:rPr>
          <w:rStyle w:val="SubtleEmphasis"/>
          <w:i w:val="0"/>
          <w:iCs w:val="0"/>
          <w:color w:val="0F4761" w:themeColor="accent1" w:themeShade="BF"/>
        </w:rPr>
        <w:lastRenderedPageBreak/>
        <w:t>Machine Learning</w:t>
      </w:r>
      <w:r w:rsidR="00374595">
        <w:rPr>
          <w:rStyle w:val="SubtleEmphasis"/>
          <w:i w:val="0"/>
          <w:iCs w:val="0"/>
          <w:color w:val="0F4761" w:themeColor="accent1" w:themeShade="BF"/>
        </w:rPr>
        <w:t xml:space="preserve"> Solution</w:t>
      </w:r>
      <w:r>
        <w:rPr>
          <w:rStyle w:val="SubtleEmphasis"/>
          <w:i w:val="0"/>
          <w:iCs w:val="0"/>
          <w:color w:val="0F4761" w:themeColor="accent1" w:themeShade="BF"/>
        </w:rPr>
        <w:t xml:space="preserve"> Benefits</w:t>
      </w:r>
      <w:bookmarkEnd w:id="5"/>
    </w:p>
    <w:p w14:paraId="6927ACAC" w14:textId="64CB7492" w:rsidR="00B33E89" w:rsidRPr="00B33E89" w:rsidRDefault="003D1E23" w:rsidP="002D71A0">
      <w:pPr>
        <w:ind w:left="990" w:firstLine="450"/>
      </w:pPr>
      <w:r>
        <w:t>Machine Learning</w:t>
      </w:r>
      <w:r w:rsidR="00C53402">
        <w:t xml:space="preserve"> algorithms</w:t>
      </w:r>
      <w:r w:rsidR="00980D94">
        <w:t>;</w:t>
      </w:r>
      <w:r w:rsidR="00C53402">
        <w:t xml:space="preserve"> such as the </w:t>
      </w:r>
      <w:r w:rsidR="00DB142C">
        <w:t>simulated annealing</w:t>
      </w:r>
      <w:r w:rsidR="00C53402">
        <w:t xml:space="preserve"> algorithm, combinatorial</w:t>
      </w:r>
      <w:r w:rsidR="00DB142C">
        <w:t xml:space="preserve"> </w:t>
      </w:r>
      <w:r w:rsidR="00C53402">
        <w:t>bees algorithm, and branch and bound algorithm</w:t>
      </w:r>
      <w:r w:rsidR="00980D94">
        <w:t xml:space="preserve">; can ingest </w:t>
      </w:r>
      <w:r w:rsidR="00DB142C">
        <w:t xml:space="preserve">the large amount of </w:t>
      </w:r>
      <w:r w:rsidR="00503361">
        <w:t>delivery</w:t>
      </w:r>
      <w:r w:rsidR="00007145">
        <w:t xml:space="preserve"> destination</w:t>
      </w:r>
      <w:r w:rsidR="00503361">
        <w:t>, fleet, and package data in</w:t>
      </w:r>
      <w:r w:rsidR="004C7185">
        <w:t xml:space="preserve"> a computationally efficient manner while still getting close </w:t>
      </w:r>
      <w:r w:rsidR="00C16357">
        <w:t xml:space="preserve">to the most optimal solution. </w:t>
      </w:r>
      <w:r w:rsidR="00007145">
        <w:t>There is some trade off between these</w:t>
      </w:r>
      <w:r w:rsidR="004A6CAD">
        <w:t xml:space="preserve"> two competing factors. Algorithms that get closer to </w:t>
      </w:r>
      <w:r w:rsidR="00061C0E">
        <w:t xml:space="preserve">the most optimal solution are most often the most computationally complex – thus requiring a longer runtime. Conversely, algorithms that are quicker </w:t>
      </w:r>
      <w:r w:rsidR="00DB4612">
        <w:t>often do not always achieve the most optimal routes for fleets to travel.</w:t>
      </w:r>
    </w:p>
    <w:p w14:paraId="47C6D4F1" w14:textId="77777777" w:rsidR="006301F9" w:rsidRPr="006301F9" w:rsidRDefault="006301F9" w:rsidP="006301F9"/>
    <w:p w14:paraId="63325C2E" w14:textId="60C6AD9D" w:rsidR="003F29B2" w:rsidRDefault="003F29B2" w:rsidP="003F29B2">
      <w:pPr>
        <w:pStyle w:val="Heading1"/>
        <w:numPr>
          <w:ilvl w:val="0"/>
          <w:numId w:val="3"/>
        </w:numPr>
        <w:rPr>
          <w:rStyle w:val="SubtleEmphasis"/>
          <w:i w:val="0"/>
          <w:iCs w:val="0"/>
          <w:color w:val="0F4761" w:themeColor="accent1" w:themeShade="BF"/>
        </w:rPr>
      </w:pPr>
      <w:r>
        <w:rPr>
          <w:rStyle w:val="SubtleEmphasis"/>
          <w:i w:val="0"/>
          <w:iCs w:val="0"/>
          <w:color w:val="0F4761" w:themeColor="accent1" w:themeShade="BF"/>
        </w:rPr>
        <w:t xml:space="preserve">         </w:t>
      </w:r>
      <w:bookmarkStart w:id="6" w:name="_Toc180747883"/>
      <w:r w:rsidR="003833B4" w:rsidRPr="003F29B2">
        <w:rPr>
          <w:rStyle w:val="SubtleEmphasis"/>
          <w:i w:val="0"/>
          <w:iCs w:val="0"/>
          <w:color w:val="0F4761" w:themeColor="accent1" w:themeShade="BF"/>
        </w:rPr>
        <w:t>Machine Learning Project Design</w:t>
      </w:r>
      <w:bookmarkEnd w:id="6"/>
    </w:p>
    <w:p w14:paraId="1E138D3E" w14:textId="7E030DF7" w:rsidR="00CF69C4" w:rsidRPr="00CF69C4" w:rsidRDefault="00DA2EBB" w:rsidP="002C65CB">
      <w:pPr>
        <w:pStyle w:val="ListParagraph"/>
        <w:tabs>
          <w:tab w:val="left" w:pos="720"/>
        </w:tabs>
      </w:pPr>
      <w:r>
        <w:t>WGUPS will use the simulated annealing</w:t>
      </w:r>
      <w:r w:rsidR="00DE05A8">
        <w:t xml:space="preserve"> algorithm t</w:t>
      </w:r>
      <w:r w:rsidR="00922622">
        <w:t xml:space="preserve">o facilitate efficient, effective delivery of packages to its customers with its fleet of delivery vehicles. </w:t>
      </w:r>
      <w:r w:rsidR="00A41351">
        <w:t xml:space="preserve">An iterative approach is the best approach, so this project </w:t>
      </w:r>
      <w:r w:rsidR="00972499">
        <w:t xml:space="preserve">proposal </w:t>
      </w:r>
      <w:r w:rsidR="00A41351">
        <w:t xml:space="preserve">outlines the first </w:t>
      </w:r>
      <w:r w:rsidR="00972499">
        <w:t xml:space="preserve">stage. </w:t>
      </w:r>
      <w:r w:rsidR="002C65CB">
        <w:t>The scope of the project is outlined as follows:</w:t>
      </w:r>
    </w:p>
    <w:p w14:paraId="0ECE3705" w14:textId="77777777" w:rsidR="00F51A5A" w:rsidRDefault="003F29B2" w:rsidP="003F29B2">
      <w:pPr>
        <w:pStyle w:val="Heading2"/>
        <w:numPr>
          <w:ilvl w:val="1"/>
          <w:numId w:val="3"/>
        </w:numPr>
      </w:pPr>
      <w:bookmarkStart w:id="7" w:name="_Toc180747884"/>
      <w:r>
        <w:t>Scope</w:t>
      </w:r>
      <w:bookmarkEnd w:id="7"/>
      <w:r w:rsidR="00F51A5A">
        <w:t xml:space="preserve"> </w:t>
      </w:r>
    </w:p>
    <w:p w14:paraId="39DE14AD" w14:textId="0CEBCFEB" w:rsidR="00015320" w:rsidRDefault="00F51A5A" w:rsidP="00015320">
      <w:pPr>
        <w:pStyle w:val="Heading3"/>
        <w:numPr>
          <w:ilvl w:val="2"/>
          <w:numId w:val="3"/>
        </w:numPr>
      </w:pPr>
      <w:r>
        <w:t>I</w:t>
      </w:r>
      <w:r w:rsidRPr="00F51A5A">
        <w:t>n-Scop</w:t>
      </w:r>
      <w:r>
        <w:t xml:space="preserve">e </w:t>
      </w:r>
      <w:r w:rsidR="00015320">
        <w:t>Objectives</w:t>
      </w:r>
    </w:p>
    <w:p w14:paraId="5D8805C3" w14:textId="77777777" w:rsidR="00015320" w:rsidRDefault="00015320" w:rsidP="00015320">
      <w:pPr>
        <w:pStyle w:val="ListParagraph"/>
        <w:numPr>
          <w:ilvl w:val="0"/>
          <w:numId w:val="7"/>
        </w:numPr>
        <w:ind w:left="2700"/>
      </w:pPr>
      <w:r w:rsidRPr="00230EB5">
        <w:rPr>
          <w:rStyle w:val="Heading4Char"/>
        </w:rPr>
        <w:t>Develop a simulated annealing algorithm:</w:t>
      </w:r>
      <w:r w:rsidRPr="00015320">
        <w:rPr>
          <w:b/>
          <w:bCs/>
        </w:rPr>
        <w:t xml:space="preserve"> </w:t>
      </w:r>
      <w:r>
        <w:t>Create and implement a simulated annealing algorithm tailored to solve the vehicle routing problem. This includes defining the cooling schedule, neighborhood search, and acceptance criteria for solutions.</w:t>
      </w:r>
    </w:p>
    <w:p w14:paraId="4651E4A7" w14:textId="78A99D7B" w:rsidR="00015320" w:rsidRDefault="00015320" w:rsidP="00015320">
      <w:pPr>
        <w:pStyle w:val="ListParagraph"/>
        <w:numPr>
          <w:ilvl w:val="0"/>
          <w:numId w:val="7"/>
        </w:numPr>
        <w:ind w:left="2700"/>
      </w:pPr>
      <w:r w:rsidRPr="00230EB5">
        <w:rPr>
          <w:rStyle w:val="Heading4Char"/>
        </w:rPr>
        <w:t>Optimize Fleet Management:</w:t>
      </w:r>
      <w:r w:rsidRPr="00015320">
        <w:rPr>
          <w:b/>
          <w:bCs/>
        </w:rPr>
        <w:t xml:space="preserve"> </w:t>
      </w:r>
      <w:r>
        <w:t>Utilize the simulated annealing algorithm to optimize the routing of a fleet of vehicles, aiming to minimize total travel distance, fuel consumption, and delivery time while considering constraints such as vehicle capacity</w:t>
      </w:r>
      <w:r w:rsidR="001F458D">
        <w:t>,</w:t>
      </w:r>
      <w:r>
        <w:t xml:space="preserve"> the number of available vehicles</w:t>
      </w:r>
      <w:r w:rsidR="00834E1B">
        <w:t>.</w:t>
      </w:r>
    </w:p>
    <w:p w14:paraId="4EBDBA33" w14:textId="77777777" w:rsidR="00015320" w:rsidRDefault="00015320" w:rsidP="00015320">
      <w:pPr>
        <w:pStyle w:val="ListParagraph"/>
        <w:numPr>
          <w:ilvl w:val="0"/>
          <w:numId w:val="7"/>
        </w:numPr>
        <w:ind w:left="2700"/>
      </w:pPr>
      <w:r w:rsidRPr="00230EB5">
        <w:rPr>
          <w:rStyle w:val="Heading4Char"/>
        </w:rPr>
        <w:t>Leverage existing codebase:</w:t>
      </w:r>
      <w:r w:rsidRPr="00015320">
        <w:rPr>
          <w:b/>
          <w:bCs/>
        </w:rPr>
        <w:t xml:space="preserve"> </w:t>
      </w:r>
      <w:r>
        <w:t>Utilize the organization’s preexisting codebase as the foundation for the project. This involves integrating the simulated annealing algorithm with the existing software infrastructure: replacing its ageing use of the nearest neighbor algorithm with a leaner, cleaner design.</w:t>
      </w:r>
    </w:p>
    <w:p w14:paraId="45BD05D7" w14:textId="77777777" w:rsidR="00015320" w:rsidRPr="00015320" w:rsidRDefault="00015320" w:rsidP="00015320"/>
    <w:p w14:paraId="595CF12C" w14:textId="188ED069" w:rsidR="00015320" w:rsidRPr="00015320" w:rsidRDefault="00015320" w:rsidP="00015320">
      <w:pPr>
        <w:pStyle w:val="Heading3"/>
        <w:numPr>
          <w:ilvl w:val="2"/>
          <w:numId w:val="3"/>
        </w:numPr>
      </w:pPr>
      <w:r>
        <w:lastRenderedPageBreak/>
        <w:t>Out-of-Scope Objectives</w:t>
      </w:r>
    </w:p>
    <w:p w14:paraId="335C403D" w14:textId="17556503" w:rsidR="00230EB5" w:rsidRPr="0036422A" w:rsidRDefault="00980C9B" w:rsidP="00230EB5">
      <w:pPr>
        <w:pStyle w:val="Heading4"/>
        <w:rPr>
          <w:rFonts w:eastAsiaTheme="minorHAnsi" w:cstheme="minorBidi"/>
          <w:b w:val="0"/>
          <w:bCs w:val="0"/>
          <w:i w:val="0"/>
          <w:iCs w:val="0"/>
          <w:color w:val="auto"/>
        </w:rPr>
      </w:pPr>
      <w:r w:rsidRPr="00230EB5">
        <w:t>Integration of Real-World Data:</w:t>
      </w:r>
      <w:r w:rsidR="00230EB5">
        <w:t xml:space="preserve"> </w:t>
      </w:r>
      <w:r w:rsidR="0036422A" w:rsidRPr="0036422A">
        <w:rPr>
          <w:rFonts w:eastAsiaTheme="minorHAnsi" w:cstheme="minorBidi"/>
          <w:b w:val="0"/>
          <w:bCs w:val="0"/>
          <w:i w:val="0"/>
          <w:iCs w:val="0"/>
          <w:color w:val="auto"/>
        </w:rPr>
        <w:t>The project</w:t>
      </w:r>
      <w:r w:rsidR="0036422A">
        <w:rPr>
          <w:rFonts w:eastAsiaTheme="minorHAnsi" w:cstheme="minorBidi"/>
          <w:b w:val="0"/>
          <w:bCs w:val="0"/>
          <w:i w:val="0"/>
          <w:iCs w:val="0"/>
          <w:color w:val="auto"/>
        </w:rPr>
        <w:t xml:space="preserve"> </w:t>
      </w:r>
      <w:r w:rsidR="009A2142">
        <w:rPr>
          <w:rFonts w:eastAsiaTheme="minorHAnsi" w:cstheme="minorBidi"/>
          <w:b w:val="0"/>
          <w:bCs w:val="0"/>
          <w:i w:val="0"/>
          <w:iCs w:val="0"/>
          <w:color w:val="auto"/>
        </w:rPr>
        <w:t xml:space="preserve">will not include the incorporation of real-world data such as traffic </w:t>
      </w:r>
      <w:r w:rsidR="00EF6818">
        <w:rPr>
          <w:rFonts w:eastAsiaTheme="minorHAnsi" w:cstheme="minorBidi"/>
          <w:b w:val="0"/>
          <w:bCs w:val="0"/>
          <w:i w:val="0"/>
          <w:iCs w:val="0"/>
          <w:color w:val="auto"/>
        </w:rPr>
        <w:t>conditions, road networks, and customer locations. This will be considered for future project cycles.</w:t>
      </w:r>
    </w:p>
    <w:p w14:paraId="72CF7486" w14:textId="4B8ECA9A" w:rsidR="00230EB5" w:rsidRPr="00EF6818" w:rsidRDefault="00980C9B" w:rsidP="00230EB5">
      <w:pPr>
        <w:pStyle w:val="Heading4"/>
        <w:rPr>
          <w:rFonts w:eastAsiaTheme="minorHAnsi" w:cstheme="minorBidi"/>
          <w:b w:val="0"/>
          <w:bCs w:val="0"/>
          <w:i w:val="0"/>
          <w:iCs w:val="0"/>
          <w:color w:val="auto"/>
        </w:rPr>
      </w:pPr>
      <w:r>
        <w:t>Delivery Time Window Constraints:</w:t>
      </w:r>
      <w:r w:rsidR="00230EB5">
        <w:t xml:space="preserve"> </w:t>
      </w:r>
      <w:r w:rsidR="00EF6818" w:rsidRPr="00EF6818">
        <w:rPr>
          <w:rFonts w:eastAsiaTheme="minorHAnsi" w:cstheme="minorBidi"/>
          <w:b w:val="0"/>
          <w:bCs w:val="0"/>
          <w:i w:val="0"/>
          <w:iCs w:val="0"/>
          <w:color w:val="auto"/>
        </w:rPr>
        <w:t>The project will not address delivery time window constraints. This objective will be considered for the next project cycle.</w:t>
      </w:r>
    </w:p>
    <w:p w14:paraId="17DA1046" w14:textId="34F0B753" w:rsidR="00E27635" w:rsidRDefault="00FF4921" w:rsidP="00E27635">
      <w:pPr>
        <w:pStyle w:val="Heading4"/>
        <w:rPr>
          <w:rFonts w:eastAsiaTheme="minorHAnsi" w:cstheme="minorBidi"/>
          <w:b w:val="0"/>
          <w:bCs w:val="0"/>
          <w:i w:val="0"/>
          <w:iCs w:val="0"/>
          <w:color w:val="auto"/>
        </w:rPr>
      </w:pPr>
      <w:r w:rsidRPr="00230EB5">
        <w:t>Development of a Real-Time Tracking System</w:t>
      </w:r>
      <w:r w:rsidR="00230EB5" w:rsidRPr="00230EB5">
        <w:t>:</w:t>
      </w:r>
      <w:r w:rsidR="00EF6818">
        <w:t xml:space="preserve"> </w:t>
      </w:r>
      <w:r w:rsidR="00EF6818" w:rsidRPr="00826D31">
        <w:rPr>
          <w:rFonts w:eastAsiaTheme="minorHAnsi" w:cstheme="minorBidi"/>
          <w:b w:val="0"/>
          <w:bCs w:val="0"/>
          <w:i w:val="0"/>
          <w:iCs w:val="0"/>
          <w:color w:val="auto"/>
        </w:rPr>
        <w:t xml:space="preserve">The project will not include the development of a real-time </w:t>
      </w:r>
      <w:r w:rsidR="00826D31" w:rsidRPr="00826D31">
        <w:rPr>
          <w:rFonts w:eastAsiaTheme="minorHAnsi" w:cstheme="minorBidi"/>
          <w:b w:val="0"/>
          <w:bCs w:val="0"/>
          <w:i w:val="0"/>
          <w:iCs w:val="0"/>
          <w:color w:val="auto"/>
        </w:rPr>
        <w:t xml:space="preserve">vehicle </w:t>
      </w:r>
      <w:r w:rsidR="00EF6818" w:rsidRPr="00826D31">
        <w:rPr>
          <w:rFonts w:eastAsiaTheme="minorHAnsi" w:cstheme="minorBidi"/>
          <w:b w:val="0"/>
          <w:bCs w:val="0"/>
          <w:i w:val="0"/>
          <w:iCs w:val="0"/>
          <w:color w:val="auto"/>
        </w:rPr>
        <w:t>tracking system</w:t>
      </w:r>
      <w:r w:rsidR="00826D31" w:rsidRPr="00826D31">
        <w:rPr>
          <w:rFonts w:eastAsiaTheme="minorHAnsi" w:cstheme="minorBidi"/>
          <w:b w:val="0"/>
          <w:bCs w:val="0"/>
          <w:i w:val="0"/>
          <w:iCs w:val="0"/>
          <w:color w:val="auto"/>
        </w:rPr>
        <w:t xml:space="preserve"> for fleet vehicles. While optimizing routes is within scope, the implementation of a system to monitor vehicle locations in real-time is considered out-of-scope for this effort.</w:t>
      </w:r>
      <w:r w:rsidR="00E27635">
        <w:rPr>
          <w:rFonts w:eastAsiaTheme="minorHAnsi" w:cstheme="minorBidi"/>
          <w:b w:val="0"/>
          <w:bCs w:val="0"/>
          <w:i w:val="0"/>
          <w:iCs w:val="0"/>
          <w:color w:val="auto"/>
        </w:rPr>
        <w:t xml:space="preserve"> </w:t>
      </w:r>
    </w:p>
    <w:p w14:paraId="249A4E48" w14:textId="78F4F346" w:rsidR="0040538D" w:rsidRDefault="003F29B2" w:rsidP="008F741B">
      <w:pPr>
        <w:pStyle w:val="Heading2"/>
        <w:numPr>
          <w:ilvl w:val="1"/>
          <w:numId w:val="3"/>
        </w:numPr>
      </w:pPr>
      <w:bookmarkStart w:id="8" w:name="_Toc180747885"/>
      <w:r>
        <w:t>Goals, Objectives, and Deliverables</w:t>
      </w:r>
      <w:bookmarkEnd w:id="8"/>
      <w:r>
        <w:t xml:space="preserve"> </w:t>
      </w:r>
    </w:p>
    <w:p w14:paraId="4F3AD943" w14:textId="47691022" w:rsidR="003F3907" w:rsidRPr="003F3907" w:rsidRDefault="008F741B" w:rsidP="003F3907">
      <w:pPr>
        <w:pStyle w:val="Heading3"/>
        <w:numPr>
          <w:ilvl w:val="0"/>
          <w:numId w:val="6"/>
        </w:numPr>
        <w:ind w:left="1800"/>
      </w:pPr>
      <w:r>
        <w:t>Goals</w:t>
      </w:r>
    </w:p>
    <w:p w14:paraId="651BEEB0" w14:textId="00CB0594" w:rsidR="00AC4F8D" w:rsidRPr="00A65352" w:rsidRDefault="00155ED5" w:rsidP="00155ED5">
      <w:pPr>
        <w:pStyle w:val="Heading4"/>
        <w:rPr>
          <w:rFonts w:eastAsiaTheme="minorHAnsi" w:cstheme="minorBidi"/>
          <w:b w:val="0"/>
          <w:bCs w:val="0"/>
          <w:i w:val="0"/>
          <w:iCs w:val="0"/>
          <w:color w:val="auto"/>
        </w:rPr>
      </w:pPr>
      <w:r>
        <w:t xml:space="preserve">Increase Route Optimization Efficiency: </w:t>
      </w:r>
      <w:r w:rsidRPr="00A65352">
        <w:rPr>
          <w:rFonts w:eastAsiaTheme="minorHAnsi" w:cstheme="minorBidi"/>
          <w:b w:val="0"/>
          <w:bCs w:val="0"/>
          <w:i w:val="0"/>
          <w:iCs w:val="0"/>
          <w:color w:val="auto"/>
        </w:rPr>
        <w:t>Ach</w:t>
      </w:r>
      <w:r w:rsidR="00A363A7" w:rsidRPr="00A65352">
        <w:rPr>
          <w:rFonts w:eastAsiaTheme="minorHAnsi" w:cstheme="minorBidi"/>
          <w:b w:val="0"/>
          <w:bCs w:val="0"/>
          <w:i w:val="0"/>
          <w:iCs w:val="0"/>
          <w:color w:val="auto"/>
        </w:rPr>
        <w:t xml:space="preserve">ieve a </w:t>
      </w:r>
      <w:r w:rsidR="000C473F">
        <w:rPr>
          <w:rFonts w:eastAsiaTheme="minorHAnsi" w:cstheme="minorBidi"/>
          <w:b w:val="0"/>
          <w:bCs w:val="0"/>
          <w:i w:val="0"/>
          <w:iCs w:val="0"/>
          <w:color w:val="auto"/>
        </w:rPr>
        <w:t>15</w:t>
      </w:r>
      <w:r w:rsidR="00A363A7" w:rsidRPr="00A65352">
        <w:rPr>
          <w:rFonts w:eastAsiaTheme="minorHAnsi" w:cstheme="minorBidi"/>
          <w:b w:val="0"/>
          <w:bCs w:val="0"/>
          <w:i w:val="0"/>
          <w:iCs w:val="0"/>
          <w:color w:val="auto"/>
        </w:rPr>
        <w:t xml:space="preserve">% reduction in the time required to generate optimized vehicle routes using the simulated annealing algorithm, compared to the current </w:t>
      </w:r>
      <w:r w:rsidR="00E66FDF" w:rsidRPr="00A65352">
        <w:rPr>
          <w:rFonts w:eastAsiaTheme="minorHAnsi" w:cstheme="minorBidi"/>
          <w:b w:val="0"/>
          <w:bCs w:val="0"/>
          <w:i w:val="0"/>
          <w:iCs w:val="0"/>
          <w:color w:val="auto"/>
        </w:rPr>
        <w:t xml:space="preserve">heuristic-based Nearest Neighbor Method. </w:t>
      </w:r>
    </w:p>
    <w:p w14:paraId="24BBAB62" w14:textId="3772B1B1" w:rsidR="00AC4F8D" w:rsidRPr="00A65352" w:rsidRDefault="00AC4F8D" w:rsidP="00155ED5">
      <w:pPr>
        <w:pStyle w:val="Heading4"/>
        <w:rPr>
          <w:rFonts w:eastAsiaTheme="minorHAnsi" w:cstheme="minorBidi"/>
          <w:b w:val="0"/>
          <w:bCs w:val="0"/>
          <w:i w:val="0"/>
          <w:iCs w:val="0"/>
          <w:color w:val="auto"/>
        </w:rPr>
      </w:pPr>
      <w:r>
        <w:t>Reduce Operational Costs:</w:t>
      </w:r>
      <w:r w:rsidR="00645DA7">
        <w:t xml:space="preserve"> </w:t>
      </w:r>
      <w:r w:rsidR="00645DA7" w:rsidRPr="00A65352">
        <w:rPr>
          <w:rFonts w:eastAsiaTheme="minorHAnsi" w:cstheme="minorBidi"/>
          <w:b w:val="0"/>
          <w:bCs w:val="0"/>
          <w:i w:val="0"/>
          <w:iCs w:val="0"/>
          <w:color w:val="auto"/>
        </w:rPr>
        <w:t>Decrease overall fleet operational costs by 15% through optimized routing</w:t>
      </w:r>
      <w:r w:rsidR="00443EBE" w:rsidRPr="00A65352">
        <w:rPr>
          <w:rFonts w:eastAsiaTheme="minorHAnsi" w:cstheme="minorBidi"/>
          <w:b w:val="0"/>
          <w:bCs w:val="0"/>
          <w:i w:val="0"/>
          <w:iCs w:val="0"/>
          <w:color w:val="auto"/>
        </w:rPr>
        <w:t>, leading to lower fuel consumption, reduced vehicle wear and tear, and minimized overtime expenses for drivers.</w:t>
      </w:r>
    </w:p>
    <w:p w14:paraId="58955840" w14:textId="1E7863CA" w:rsidR="008348C1" w:rsidRDefault="00AC4F8D" w:rsidP="00155ED5">
      <w:pPr>
        <w:pStyle w:val="Heading4"/>
        <w:rPr>
          <w:rFonts w:eastAsiaTheme="minorHAnsi" w:cstheme="minorBidi"/>
          <w:b w:val="0"/>
          <w:bCs w:val="0"/>
          <w:i w:val="0"/>
          <w:iCs w:val="0"/>
          <w:color w:val="auto"/>
        </w:rPr>
      </w:pPr>
      <w:r>
        <w:t>Enhance Algorithm Performance:</w:t>
      </w:r>
      <w:r w:rsidR="00443EBE">
        <w:t xml:space="preserve"> </w:t>
      </w:r>
      <w:r w:rsidR="00443EBE" w:rsidRPr="00A65352">
        <w:rPr>
          <w:rFonts w:eastAsiaTheme="minorHAnsi" w:cstheme="minorBidi"/>
          <w:b w:val="0"/>
          <w:bCs w:val="0"/>
          <w:i w:val="0"/>
          <w:iCs w:val="0"/>
          <w:color w:val="auto"/>
        </w:rPr>
        <w:t xml:space="preserve">Improve the performance of the simulated annealing algorithm by </w:t>
      </w:r>
      <w:r w:rsidR="00944A2F">
        <w:rPr>
          <w:rFonts w:eastAsiaTheme="minorHAnsi" w:cstheme="minorBidi"/>
          <w:b w:val="0"/>
          <w:bCs w:val="0"/>
          <w:i w:val="0"/>
          <w:iCs w:val="0"/>
          <w:color w:val="auto"/>
        </w:rPr>
        <w:t>30</w:t>
      </w:r>
      <w:r w:rsidR="00443EBE" w:rsidRPr="00A65352">
        <w:rPr>
          <w:rFonts w:eastAsiaTheme="minorHAnsi" w:cstheme="minorBidi"/>
          <w:b w:val="0"/>
          <w:bCs w:val="0"/>
          <w:i w:val="0"/>
          <w:iCs w:val="0"/>
          <w:color w:val="auto"/>
        </w:rPr>
        <w:t>% through iterative testing and refinement, ensuring more accurate</w:t>
      </w:r>
      <w:r w:rsidR="00A65352" w:rsidRPr="00A65352">
        <w:rPr>
          <w:rFonts w:eastAsiaTheme="minorHAnsi" w:cstheme="minorBidi"/>
          <w:b w:val="0"/>
          <w:bCs w:val="0"/>
          <w:i w:val="0"/>
          <w:iCs w:val="0"/>
          <w:color w:val="auto"/>
        </w:rPr>
        <w:t xml:space="preserve"> and reliable routing solutions that outperform the current nearest neighbor method.</w:t>
      </w:r>
    </w:p>
    <w:p w14:paraId="57815E88" w14:textId="64757E1F" w:rsidR="0071724D" w:rsidRPr="008348C1" w:rsidRDefault="008348C1" w:rsidP="008348C1">
      <w:r>
        <w:rPr>
          <w:b/>
          <w:bCs/>
          <w:i/>
          <w:iCs/>
        </w:rPr>
        <w:br w:type="page"/>
      </w:r>
    </w:p>
    <w:p w14:paraId="1D233DC2" w14:textId="77777777" w:rsidR="008F741B" w:rsidRDefault="008F741B" w:rsidP="00015320">
      <w:pPr>
        <w:pStyle w:val="Heading3"/>
        <w:numPr>
          <w:ilvl w:val="0"/>
          <w:numId w:val="6"/>
        </w:numPr>
        <w:ind w:left="1800"/>
      </w:pPr>
      <w:r>
        <w:lastRenderedPageBreak/>
        <w:t xml:space="preserve">Objectives </w:t>
      </w:r>
    </w:p>
    <w:p w14:paraId="44CF8909" w14:textId="7D5300BC" w:rsidR="008F406A" w:rsidRDefault="008F406A" w:rsidP="008F406A">
      <w:pPr>
        <w:pStyle w:val="Heading4"/>
      </w:pPr>
      <w:r>
        <w:t>Increase Route Optimization Efficiency</w:t>
      </w:r>
    </w:p>
    <w:p w14:paraId="7571A693" w14:textId="6E513A6F" w:rsidR="00AD6B8B" w:rsidRDefault="00C63332" w:rsidP="00C97DBA">
      <w:pPr>
        <w:pStyle w:val="ListParagraph"/>
        <w:numPr>
          <w:ilvl w:val="0"/>
          <w:numId w:val="11"/>
        </w:numPr>
      </w:pPr>
      <w:r>
        <w:t>Implement and fine-tune the simulated annealing algorithm to ensure it generates o</w:t>
      </w:r>
      <w:r w:rsidR="000C473F">
        <w:t>ptimized routes within a 15% shorter timeframe compared to the nearest neighbor method.</w:t>
      </w:r>
    </w:p>
    <w:p w14:paraId="5FC73723" w14:textId="61C27A23" w:rsidR="000C473F" w:rsidRDefault="000C473F" w:rsidP="00C97DBA">
      <w:pPr>
        <w:pStyle w:val="ListParagraph"/>
        <w:numPr>
          <w:ilvl w:val="0"/>
          <w:numId w:val="11"/>
        </w:numPr>
      </w:pPr>
      <w:r>
        <w:t xml:space="preserve">Conduct performance benchmarking and analysis </w:t>
      </w:r>
      <w:r w:rsidR="00D27CC8">
        <w:t>to identify bottlenecks and areas for improvement in the algorithm’s execution time.</w:t>
      </w:r>
    </w:p>
    <w:p w14:paraId="7E1F5A34" w14:textId="55D31344" w:rsidR="00D27CC8" w:rsidRDefault="00D27CC8" w:rsidP="00C97DBA">
      <w:pPr>
        <w:pStyle w:val="ListParagraph"/>
        <w:numPr>
          <w:ilvl w:val="0"/>
          <w:numId w:val="11"/>
        </w:numPr>
      </w:pPr>
      <w:r>
        <w:t>Train team members on the new algorithm to ensure that they can effectively utilize it for route optimization tasks.</w:t>
      </w:r>
    </w:p>
    <w:p w14:paraId="4A51FE4D" w14:textId="18E8F629" w:rsidR="008348C1" w:rsidRDefault="008348C1" w:rsidP="008348C1">
      <w:pPr>
        <w:pStyle w:val="Heading4"/>
      </w:pPr>
      <w:r>
        <w:t>Reduce Operational Costs</w:t>
      </w:r>
    </w:p>
    <w:p w14:paraId="1E616C2F" w14:textId="6A0B3AD4" w:rsidR="00F82415" w:rsidRDefault="00F82415" w:rsidP="00F82415">
      <w:pPr>
        <w:pStyle w:val="ListParagraph"/>
        <w:numPr>
          <w:ilvl w:val="0"/>
          <w:numId w:val="12"/>
        </w:numPr>
      </w:pPr>
      <w:r>
        <w:t>Analyze and compare fuel consumption data before and after implementation of the simulated annealing algorithm</w:t>
      </w:r>
      <w:r w:rsidR="00F33028">
        <w:t xml:space="preserve"> to quantify cost savings.</w:t>
      </w:r>
    </w:p>
    <w:p w14:paraId="707EA4EE" w14:textId="5F1E2FB1" w:rsidR="00F33028" w:rsidRDefault="00F33028" w:rsidP="00F82415">
      <w:pPr>
        <w:pStyle w:val="ListParagraph"/>
        <w:numPr>
          <w:ilvl w:val="0"/>
          <w:numId w:val="12"/>
        </w:numPr>
      </w:pPr>
      <w:r>
        <w:t>Monitor vehicle maintenance records to</w:t>
      </w:r>
      <w:r w:rsidR="00C83EF5">
        <w:t xml:space="preserve"> track reductions in wear and tear due to optimized routing.</w:t>
      </w:r>
    </w:p>
    <w:p w14:paraId="5E024454" w14:textId="6F127776" w:rsidR="00C83EF5" w:rsidRDefault="00C83EF5" w:rsidP="00F82415">
      <w:pPr>
        <w:pStyle w:val="ListParagraph"/>
        <w:numPr>
          <w:ilvl w:val="0"/>
          <w:numId w:val="12"/>
        </w:numPr>
      </w:pPr>
      <w:r>
        <w:t>Evaluate driver overtime expenses to measure the impact of more efficient routing on labor costs.</w:t>
      </w:r>
    </w:p>
    <w:p w14:paraId="42025B93" w14:textId="7B906990" w:rsidR="00D27CC8" w:rsidRDefault="0075182A" w:rsidP="00D27CC8">
      <w:pPr>
        <w:pStyle w:val="Heading4"/>
      </w:pPr>
      <w:r>
        <w:t>Enhance Algorithm Performance</w:t>
      </w:r>
    </w:p>
    <w:p w14:paraId="0E767266" w14:textId="4BAEC515" w:rsidR="0075182A" w:rsidRDefault="0075182A" w:rsidP="0075182A">
      <w:pPr>
        <w:pStyle w:val="ListParagraph"/>
        <w:numPr>
          <w:ilvl w:val="0"/>
          <w:numId w:val="13"/>
        </w:numPr>
      </w:pPr>
      <w:r>
        <w:t xml:space="preserve">Conduct iterative testing and refinement of the simulated annealing </w:t>
      </w:r>
      <w:r w:rsidR="00944A2F">
        <w:t>algorithm to achieve a 30% improvement in solution quality over the nearest neighbor method.</w:t>
      </w:r>
    </w:p>
    <w:p w14:paraId="059A30DD" w14:textId="7371C7F5" w:rsidR="00D6740A" w:rsidRDefault="00D6740A" w:rsidP="0075182A">
      <w:pPr>
        <w:pStyle w:val="ListParagraph"/>
        <w:numPr>
          <w:ilvl w:val="0"/>
          <w:numId w:val="13"/>
        </w:numPr>
      </w:pPr>
      <w:r>
        <w:t>Integrate feedback from real-world testing to continuously enhance the algorithm’s accuracy and reliability.</w:t>
      </w:r>
    </w:p>
    <w:p w14:paraId="793B4C42" w14:textId="6DC28B98" w:rsidR="00D6740A" w:rsidRPr="0075182A" w:rsidRDefault="00D6740A" w:rsidP="0075182A">
      <w:pPr>
        <w:pStyle w:val="ListParagraph"/>
        <w:numPr>
          <w:ilvl w:val="0"/>
          <w:numId w:val="13"/>
        </w:numPr>
      </w:pPr>
      <w:r>
        <w:t>Document and implement</w:t>
      </w:r>
      <w:r w:rsidR="00953409">
        <w:t xml:space="preserve"> best practices for algorithm development and optimization to ensure sustained performance improvements.</w:t>
      </w:r>
    </w:p>
    <w:p w14:paraId="0C024896" w14:textId="77777777" w:rsidR="00F9408F" w:rsidRDefault="00F9408F">
      <w:pPr>
        <w:rPr>
          <w:rFonts w:eastAsiaTheme="majorEastAsia" w:cstheme="majorBidi"/>
          <w:color w:val="0F4761" w:themeColor="accent1" w:themeShade="BF"/>
          <w:sz w:val="28"/>
          <w:szCs w:val="28"/>
        </w:rPr>
      </w:pPr>
      <w:r>
        <w:br w:type="page"/>
      </w:r>
    </w:p>
    <w:p w14:paraId="0AC4E844" w14:textId="1FD00FFE" w:rsidR="008F741B" w:rsidRDefault="008F741B" w:rsidP="00015320">
      <w:pPr>
        <w:pStyle w:val="Heading3"/>
        <w:numPr>
          <w:ilvl w:val="0"/>
          <w:numId w:val="6"/>
        </w:numPr>
        <w:ind w:left="1800"/>
      </w:pPr>
      <w:r>
        <w:lastRenderedPageBreak/>
        <w:t>Deliverables</w:t>
      </w:r>
      <w:r w:rsidR="005A1539">
        <w:t xml:space="preserve"> </w:t>
      </w:r>
    </w:p>
    <w:p w14:paraId="7DDD3C41" w14:textId="3E7B77BA" w:rsidR="00BB069F" w:rsidRDefault="00BB069F" w:rsidP="00BB069F">
      <w:pPr>
        <w:ind w:left="720"/>
      </w:pPr>
      <w:r>
        <w:t>In addition to the software and its source code, here are the objective deliverables for this project:</w:t>
      </w:r>
    </w:p>
    <w:p w14:paraId="7640541B" w14:textId="77777777" w:rsidR="00553A5E" w:rsidRPr="00717616" w:rsidRDefault="00873437" w:rsidP="00873437">
      <w:pPr>
        <w:pStyle w:val="Heading4"/>
        <w:rPr>
          <w:rFonts w:eastAsiaTheme="minorHAnsi" w:cstheme="minorBidi"/>
          <w:b w:val="0"/>
          <w:bCs w:val="0"/>
          <w:i w:val="0"/>
          <w:iCs w:val="0"/>
          <w:color w:val="auto"/>
        </w:rPr>
      </w:pPr>
      <w:r>
        <w:t xml:space="preserve">Project Plan and Timeline: </w:t>
      </w:r>
      <w:r w:rsidRPr="00717616">
        <w:rPr>
          <w:rFonts w:eastAsiaTheme="minorHAnsi" w:cstheme="minorBidi"/>
          <w:b w:val="0"/>
          <w:bCs w:val="0"/>
          <w:i w:val="0"/>
          <w:iCs w:val="0"/>
          <w:color w:val="auto"/>
        </w:rPr>
        <w:t xml:space="preserve">A detailed project plan outlining the timeline, milestones, and deliverables for this project. This should include a Gantt chart. </w:t>
      </w:r>
    </w:p>
    <w:p w14:paraId="27D1344C" w14:textId="77777777" w:rsidR="00F9408F" w:rsidRPr="00717616" w:rsidRDefault="00553A5E" w:rsidP="00F9408F">
      <w:pPr>
        <w:pStyle w:val="Heading4"/>
        <w:rPr>
          <w:rFonts w:eastAsiaTheme="minorHAnsi" w:cstheme="minorBidi"/>
          <w:b w:val="0"/>
          <w:bCs w:val="0"/>
          <w:i w:val="0"/>
          <w:iCs w:val="0"/>
          <w:color w:val="auto"/>
        </w:rPr>
      </w:pPr>
      <w:r>
        <w:t>Technical Documentatio</w:t>
      </w:r>
      <w:r w:rsidR="00F9408F">
        <w:t>n</w:t>
      </w:r>
      <w:r>
        <w:t xml:space="preserve">: </w:t>
      </w:r>
      <w:r w:rsidR="00C62E72" w:rsidRPr="00717616">
        <w:rPr>
          <w:rFonts w:eastAsiaTheme="minorHAnsi" w:cstheme="minorBidi"/>
          <w:b w:val="0"/>
          <w:bCs w:val="0"/>
          <w:i w:val="0"/>
          <w:iCs w:val="0"/>
          <w:color w:val="auto"/>
        </w:rPr>
        <w:t>Comprehensive documentation detailing the design, implementation, and usage of the simulated annealing algorithm. This should include code comments, API documentation, and user manuals.</w:t>
      </w:r>
      <w:r w:rsidR="00F9408F" w:rsidRPr="00717616">
        <w:rPr>
          <w:rFonts w:eastAsiaTheme="minorHAnsi" w:cstheme="minorBidi"/>
          <w:b w:val="0"/>
          <w:bCs w:val="0"/>
          <w:i w:val="0"/>
          <w:iCs w:val="0"/>
          <w:color w:val="auto"/>
        </w:rPr>
        <w:t xml:space="preserve"> </w:t>
      </w:r>
    </w:p>
    <w:p w14:paraId="0437638E" w14:textId="77777777" w:rsidR="00CA4D47" w:rsidRPr="00717616" w:rsidRDefault="00F9408F" w:rsidP="00CA4D47">
      <w:pPr>
        <w:pStyle w:val="Heading4"/>
        <w:rPr>
          <w:rFonts w:eastAsiaTheme="minorHAnsi" w:cstheme="minorBidi"/>
          <w:b w:val="0"/>
          <w:bCs w:val="0"/>
          <w:i w:val="0"/>
          <w:iCs w:val="0"/>
          <w:color w:val="auto"/>
        </w:rPr>
      </w:pPr>
      <w:r>
        <w:t xml:space="preserve">Deployment Guide: </w:t>
      </w:r>
      <w:r w:rsidR="00A0099A" w:rsidRPr="00717616">
        <w:rPr>
          <w:rFonts w:eastAsiaTheme="minorHAnsi" w:cstheme="minorBidi"/>
          <w:b w:val="0"/>
          <w:bCs w:val="0"/>
          <w:i w:val="0"/>
          <w:iCs w:val="0"/>
          <w:color w:val="auto"/>
        </w:rPr>
        <w:t>A step-by-step guide for deploying the software in the organization’s existing infrastructure. This should cover installation, configuration, and troubleshooting.</w:t>
      </w:r>
      <w:r w:rsidR="00CA4D47" w:rsidRPr="00717616">
        <w:rPr>
          <w:rFonts w:eastAsiaTheme="minorHAnsi" w:cstheme="minorBidi"/>
          <w:b w:val="0"/>
          <w:bCs w:val="0"/>
          <w:i w:val="0"/>
          <w:iCs w:val="0"/>
          <w:color w:val="auto"/>
        </w:rPr>
        <w:t xml:space="preserve"> </w:t>
      </w:r>
    </w:p>
    <w:p w14:paraId="7C7C6790" w14:textId="77777777" w:rsidR="00717616" w:rsidRDefault="00CA4D47" w:rsidP="00A961B5">
      <w:pPr>
        <w:pStyle w:val="Heading4"/>
      </w:pPr>
      <w:r>
        <w:t xml:space="preserve">Test Cases and Results: </w:t>
      </w:r>
      <w:r w:rsidRPr="00717616">
        <w:rPr>
          <w:rFonts w:eastAsiaTheme="minorHAnsi" w:cstheme="minorBidi"/>
          <w:b w:val="0"/>
          <w:bCs w:val="0"/>
          <w:i w:val="0"/>
          <w:iCs w:val="0"/>
          <w:color w:val="auto"/>
        </w:rPr>
        <w:t xml:space="preserve">A suite of test </w:t>
      </w:r>
      <w:r w:rsidR="00667D11" w:rsidRPr="00717616">
        <w:rPr>
          <w:rFonts w:eastAsiaTheme="minorHAnsi" w:cstheme="minorBidi"/>
          <w:b w:val="0"/>
          <w:bCs w:val="0"/>
          <w:i w:val="0"/>
          <w:iCs w:val="0"/>
          <w:color w:val="auto"/>
        </w:rPr>
        <w:t>cases used to validate the algorithm, along with the results of those tests. This should include unit tests, integration tests, and performance tests.</w:t>
      </w:r>
      <w:r w:rsidR="00A961B5">
        <w:t xml:space="preserve"> </w:t>
      </w:r>
    </w:p>
    <w:p w14:paraId="1958B4A2" w14:textId="45DA31E5" w:rsidR="00A961B5" w:rsidRPr="00A961B5" w:rsidRDefault="00717616" w:rsidP="00A961B5">
      <w:pPr>
        <w:pStyle w:val="Heading4"/>
      </w:pPr>
      <w:r>
        <w:t xml:space="preserve">Maintenance Plan: </w:t>
      </w:r>
      <w:r w:rsidRPr="00717616">
        <w:rPr>
          <w:rFonts w:eastAsiaTheme="minorHAnsi" w:cstheme="minorBidi"/>
          <w:b w:val="0"/>
          <w:bCs w:val="0"/>
          <w:i w:val="0"/>
          <w:iCs w:val="0"/>
          <w:color w:val="auto"/>
        </w:rPr>
        <w:t>A plan for ongoing maintenance and support of the software, including procedures for handling bug fixes, updates, and enhancements.</w:t>
      </w:r>
    </w:p>
    <w:p w14:paraId="1E5B3471" w14:textId="77777777" w:rsidR="003F29B2" w:rsidRDefault="003F29B2" w:rsidP="003F29B2">
      <w:pPr>
        <w:pStyle w:val="Heading2"/>
        <w:numPr>
          <w:ilvl w:val="1"/>
          <w:numId w:val="3"/>
        </w:numPr>
      </w:pPr>
      <w:bookmarkStart w:id="9" w:name="_Toc180747886"/>
      <w:r>
        <w:t>Standard Methodology</w:t>
      </w:r>
      <w:bookmarkEnd w:id="9"/>
      <w:r>
        <w:t xml:space="preserve"> </w:t>
      </w:r>
    </w:p>
    <w:p w14:paraId="3B43CDB9" w14:textId="3FE8D368" w:rsidR="0030087C" w:rsidRDefault="00EE0E3D" w:rsidP="0007624B">
      <w:pPr>
        <w:ind w:left="1350"/>
      </w:pPr>
      <w:r>
        <w:t>Development will follow the CRISP-DM methodology:</w:t>
      </w:r>
    </w:p>
    <w:p w14:paraId="2B8A834E" w14:textId="251C6414" w:rsidR="00EE0E3D" w:rsidRDefault="005C5E30" w:rsidP="00FA5E39">
      <w:pPr>
        <w:pStyle w:val="Heading3"/>
        <w:numPr>
          <w:ilvl w:val="0"/>
          <w:numId w:val="9"/>
        </w:numPr>
        <w:ind w:left="1620"/>
      </w:pPr>
      <w:r w:rsidRPr="001A592D">
        <w:rPr>
          <w:rStyle w:val="Heading4Char"/>
        </w:rPr>
        <w:t>Business Understanding</w:t>
      </w:r>
    </w:p>
    <w:p w14:paraId="19BF1D8E" w14:textId="584860AC" w:rsidR="00E321F4" w:rsidRDefault="00E321F4" w:rsidP="00F20664">
      <w:pPr>
        <w:pStyle w:val="ListParagraph"/>
        <w:numPr>
          <w:ilvl w:val="0"/>
          <w:numId w:val="9"/>
        </w:numPr>
        <w:ind w:left="1890"/>
      </w:pPr>
      <w:r>
        <w:t>S</w:t>
      </w:r>
      <w:r w:rsidR="0033331B">
        <w:t>chedule me</w:t>
      </w:r>
      <w:r w:rsidR="00256813">
        <w:t>etings with key stakeholders to gather requirements and define project objectives.</w:t>
      </w:r>
      <w:r w:rsidR="002B4346">
        <w:t xml:space="preserve"> </w:t>
      </w:r>
    </w:p>
    <w:p w14:paraId="43CCD166" w14:textId="5FCB7827" w:rsidR="00E321F4" w:rsidRDefault="00E321F4" w:rsidP="00F20664">
      <w:pPr>
        <w:pStyle w:val="ListParagraph"/>
        <w:numPr>
          <w:ilvl w:val="0"/>
          <w:numId w:val="9"/>
        </w:numPr>
        <w:ind w:left="1890"/>
      </w:pPr>
      <w:r>
        <w:t>D</w:t>
      </w:r>
      <w:r w:rsidR="004573C5">
        <w:t xml:space="preserve">evelop a project charter that outlines the scope, goals, success criteria, and </w:t>
      </w:r>
      <w:r w:rsidR="00732B8C">
        <w:t>high-level deliverables.</w:t>
      </w:r>
      <w:r w:rsidR="002B4346">
        <w:t xml:space="preserve"> </w:t>
      </w:r>
    </w:p>
    <w:p w14:paraId="7DD405BD" w14:textId="5F726D02" w:rsidR="003F5B40" w:rsidRPr="003F5B40" w:rsidRDefault="00E321F4" w:rsidP="00F20664">
      <w:pPr>
        <w:pStyle w:val="ListParagraph"/>
        <w:numPr>
          <w:ilvl w:val="0"/>
          <w:numId w:val="9"/>
        </w:numPr>
        <w:ind w:left="1890"/>
      </w:pPr>
      <w:r>
        <w:t xml:space="preserve">Perform </w:t>
      </w:r>
      <w:r w:rsidR="002B4346">
        <w:t>a risk assessment</w:t>
      </w:r>
      <w:r w:rsidR="00906ADD">
        <w:t xml:space="preserve"> to identify potential challenges and mitigation strategies.</w:t>
      </w:r>
    </w:p>
    <w:p w14:paraId="44BA16A6" w14:textId="15213F19" w:rsidR="005C5E30" w:rsidRDefault="002F4527" w:rsidP="00FA5E39">
      <w:pPr>
        <w:pStyle w:val="Heading3"/>
        <w:numPr>
          <w:ilvl w:val="0"/>
          <w:numId w:val="9"/>
        </w:numPr>
        <w:ind w:left="1620"/>
      </w:pPr>
      <w:r w:rsidRPr="001A592D">
        <w:rPr>
          <w:rStyle w:val="Heading4Char"/>
        </w:rPr>
        <w:t>Data Understanding</w:t>
      </w:r>
      <w:r>
        <w:t>:</w:t>
      </w:r>
    </w:p>
    <w:p w14:paraId="73E227DB" w14:textId="5347C123" w:rsidR="00F20664" w:rsidRDefault="00F20664" w:rsidP="00F20664">
      <w:pPr>
        <w:pStyle w:val="ListParagraph"/>
        <w:numPr>
          <w:ilvl w:val="0"/>
          <w:numId w:val="9"/>
        </w:numPr>
        <w:ind w:left="1890"/>
      </w:pPr>
      <w:r>
        <w:t>F</w:t>
      </w:r>
      <w:r w:rsidR="00AB7792">
        <w:t>acilitate collaboration among data owners to collect relevant datasets, such as vehicle routes and fleet information</w:t>
      </w:r>
      <w:r>
        <w:t>.</w:t>
      </w:r>
    </w:p>
    <w:p w14:paraId="6E76EC6D" w14:textId="77777777" w:rsidR="00F20664" w:rsidRDefault="00F20664" w:rsidP="00F20664">
      <w:pPr>
        <w:pStyle w:val="ListParagraph"/>
        <w:numPr>
          <w:ilvl w:val="0"/>
          <w:numId w:val="9"/>
        </w:numPr>
        <w:ind w:left="1890"/>
      </w:pPr>
      <w:r>
        <w:t>U</w:t>
      </w:r>
      <w:r w:rsidR="00AB7792">
        <w:t>se data profiling tools to assess data quality, completeness, and consistency</w:t>
      </w:r>
      <w:r>
        <w:t xml:space="preserve">. </w:t>
      </w:r>
    </w:p>
    <w:p w14:paraId="32C2A927" w14:textId="6A68DEAA" w:rsidR="00732B8C" w:rsidRPr="00732B8C" w:rsidRDefault="00F20664" w:rsidP="00F20664">
      <w:pPr>
        <w:pStyle w:val="ListParagraph"/>
        <w:numPr>
          <w:ilvl w:val="0"/>
          <w:numId w:val="9"/>
        </w:numPr>
        <w:ind w:left="1890"/>
      </w:pPr>
      <w:r>
        <w:t>A</w:t>
      </w:r>
      <w:r w:rsidR="00FA3932">
        <w:t>nd c</w:t>
      </w:r>
      <w:r w:rsidR="008D3FD7">
        <w:t>ondu</w:t>
      </w:r>
      <w:r w:rsidR="00FA3932">
        <w:t>ct exploratory data analysis sessions to visualize data patterns and gain insights.</w:t>
      </w:r>
    </w:p>
    <w:p w14:paraId="4F83E983" w14:textId="13BBFFBF" w:rsidR="00FA3932" w:rsidRDefault="00211399" w:rsidP="00FA3932">
      <w:pPr>
        <w:pStyle w:val="Heading3"/>
        <w:numPr>
          <w:ilvl w:val="0"/>
          <w:numId w:val="9"/>
        </w:numPr>
        <w:ind w:left="1620"/>
      </w:pPr>
      <w:r w:rsidRPr="001A592D">
        <w:rPr>
          <w:rStyle w:val="Heading4Char"/>
        </w:rPr>
        <w:t>Data Preparation</w:t>
      </w:r>
      <w:r>
        <w:t>:</w:t>
      </w:r>
    </w:p>
    <w:p w14:paraId="27128742" w14:textId="20C59E75" w:rsidR="00E32B16" w:rsidRDefault="00932CC7" w:rsidP="00F20664">
      <w:pPr>
        <w:pStyle w:val="ListParagraph"/>
        <w:numPr>
          <w:ilvl w:val="0"/>
          <w:numId w:val="9"/>
        </w:numPr>
        <w:ind w:left="1890"/>
      </w:pPr>
      <w:r>
        <w:t>I</w:t>
      </w:r>
      <w:r w:rsidR="00CE6209">
        <w:t xml:space="preserve">mplement data cleaning processes to handle </w:t>
      </w:r>
      <w:r w:rsidR="00BC309F">
        <w:t>missing values, outliers, and inconsistencies.</w:t>
      </w:r>
    </w:p>
    <w:p w14:paraId="74AACCC2" w14:textId="4C0264E2" w:rsidR="00BC309F" w:rsidRDefault="00BC309F" w:rsidP="00F20664">
      <w:pPr>
        <w:pStyle w:val="ListParagraph"/>
        <w:numPr>
          <w:ilvl w:val="0"/>
          <w:numId w:val="9"/>
        </w:numPr>
        <w:ind w:left="1890"/>
      </w:pPr>
      <w:r>
        <w:lastRenderedPageBreak/>
        <w:t>Develop new features that enhance the algorithm’s performance, such as distance metrics and vehicle capacities.</w:t>
      </w:r>
    </w:p>
    <w:p w14:paraId="76DA1BCC" w14:textId="666E90FF" w:rsidR="00BC309F" w:rsidRPr="00E32B16" w:rsidRDefault="00BC309F" w:rsidP="00F20664">
      <w:pPr>
        <w:pStyle w:val="ListParagraph"/>
        <w:numPr>
          <w:ilvl w:val="0"/>
          <w:numId w:val="9"/>
        </w:numPr>
        <w:ind w:left="1890"/>
      </w:pPr>
      <w:r>
        <w:t>Split the data into training</w:t>
      </w:r>
      <w:r w:rsidR="003E0643">
        <w:t xml:space="preserve"> and testing sets to validate the algorithm’s effectiveness.</w:t>
      </w:r>
    </w:p>
    <w:p w14:paraId="6A08A176" w14:textId="68818F47" w:rsidR="00211399" w:rsidRDefault="00211399" w:rsidP="00FA5E39">
      <w:pPr>
        <w:pStyle w:val="Heading3"/>
        <w:numPr>
          <w:ilvl w:val="0"/>
          <w:numId w:val="9"/>
        </w:numPr>
        <w:ind w:left="1620"/>
      </w:pPr>
      <w:r w:rsidRPr="001A592D">
        <w:rPr>
          <w:rStyle w:val="Heading4Char"/>
        </w:rPr>
        <w:t>Modeling</w:t>
      </w:r>
      <w:r>
        <w:t>:</w:t>
      </w:r>
    </w:p>
    <w:p w14:paraId="106F9FDF" w14:textId="73AB20CC" w:rsidR="003E0643" w:rsidRDefault="003E0643" w:rsidP="003E0643">
      <w:pPr>
        <w:pStyle w:val="ListParagraph"/>
        <w:numPr>
          <w:ilvl w:val="0"/>
          <w:numId w:val="9"/>
        </w:numPr>
        <w:ind w:left="1890"/>
      </w:pPr>
      <w:r>
        <w:t>Develop the simulated annealing algorithm</w:t>
      </w:r>
      <w:r w:rsidR="001E548F">
        <w:t>, including</w:t>
      </w:r>
      <w:r w:rsidR="007E4A00">
        <w:t xml:space="preserve"> defining the cooling schedule and neighborhood search function.</w:t>
      </w:r>
    </w:p>
    <w:p w14:paraId="77F9EB3A" w14:textId="461E6277" w:rsidR="007E4A00" w:rsidRDefault="003D1379" w:rsidP="003E0643">
      <w:pPr>
        <w:pStyle w:val="ListParagraph"/>
        <w:numPr>
          <w:ilvl w:val="0"/>
          <w:numId w:val="9"/>
        </w:numPr>
        <w:ind w:left="1890"/>
      </w:pPr>
      <w:r>
        <w:t>Integrate the algorithm with the existing codebase, ensuring compatibility and efficiency.</w:t>
      </w:r>
    </w:p>
    <w:p w14:paraId="201E89C9" w14:textId="7D5B6C2A" w:rsidR="003D1379" w:rsidRPr="003E0643" w:rsidRDefault="003D1379" w:rsidP="003E0643">
      <w:pPr>
        <w:pStyle w:val="ListParagraph"/>
        <w:numPr>
          <w:ilvl w:val="0"/>
          <w:numId w:val="9"/>
        </w:numPr>
        <w:ind w:left="1890"/>
      </w:pPr>
      <w:r>
        <w:t>Train the algorithm using the prepared data and fine-tune hyperparameters for optimal performance.</w:t>
      </w:r>
    </w:p>
    <w:p w14:paraId="554B3FBA" w14:textId="5D859A56" w:rsidR="00211399" w:rsidRDefault="00211399" w:rsidP="00FA5E39">
      <w:pPr>
        <w:pStyle w:val="Heading3"/>
        <w:numPr>
          <w:ilvl w:val="0"/>
          <w:numId w:val="9"/>
        </w:numPr>
        <w:ind w:left="1620"/>
      </w:pPr>
      <w:r w:rsidRPr="001A592D">
        <w:rPr>
          <w:rStyle w:val="Heading4Char"/>
        </w:rPr>
        <w:t>Evaluation</w:t>
      </w:r>
      <w:r>
        <w:t>:</w:t>
      </w:r>
    </w:p>
    <w:p w14:paraId="2A017312" w14:textId="4FB0DE7F" w:rsidR="007F3657" w:rsidRDefault="004439C2" w:rsidP="009730DB">
      <w:pPr>
        <w:pStyle w:val="ListParagraph"/>
        <w:numPr>
          <w:ilvl w:val="0"/>
          <w:numId w:val="9"/>
        </w:numPr>
        <w:ind w:left="1890"/>
      </w:pPr>
      <w:r>
        <w:t xml:space="preserve">Define and </w:t>
      </w:r>
      <w:r w:rsidR="00F169EC">
        <w:t>calculate performance metrics to evaluate the algorithm’s effectiveness.</w:t>
      </w:r>
    </w:p>
    <w:p w14:paraId="79530F18" w14:textId="625B26F7" w:rsidR="00F169EC" w:rsidRDefault="00F169EC" w:rsidP="009730DB">
      <w:pPr>
        <w:pStyle w:val="ListParagraph"/>
        <w:numPr>
          <w:ilvl w:val="0"/>
          <w:numId w:val="9"/>
        </w:numPr>
        <w:ind w:left="1890"/>
      </w:pPr>
      <w:r>
        <w:t>Compare the algorithm’s performance against the nearest neighbor method.</w:t>
      </w:r>
    </w:p>
    <w:p w14:paraId="446A3228" w14:textId="78FF25AB" w:rsidR="00F169EC" w:rsidRPr="007F3657" w:rsidRDefault="00F169EC" w:rsidP="009730DB">
      <w:pPr>
        <w:pStyle w:val="ListParagraph"/>
        <w:numPr>
          <w:ilvl w:val="0"/>
          <w:numId w:val="9"/>
        </w:numPr>
        <w:ind w:left="1890"/>
      </w:pPr>
      <w:r>
        <w:t xml:space="preserve">Collect feedback from stakeholders and </w:t>
      </w:r>
      <w:r w:rsidR="00ED265D">
        <w:t>drivers</w:t>
      </w:r>
      <w:r w:rsidR="0067289D">
        <w:t xml:space="preserve"> to assess the algorithm’s practical utility.</w:t>
      </w:r>
    </w:p>
    <w:p w14:paraId="408D5692" w14:textId="446A0182" w:rsidR="00211399" w:rsidRDefault="00211399" w:rsidP="00FA5E39">
      <w:pPr>
        <w:pStyle w:val="Heading3"/>
        <w:numPr>
          <w:ilvl w:val="0"/>
          <w:numId w:val="9"/>
        </w:numPr>
        <w:ind w:left="1620"/>
      </w:pPr>
      <w:r w:rsidRPr="001A592D">
        <w:rPr>
          <w:rStyle w:val="Heading4Char"/>
        </w:rPr>
        <w:t>Deployment</w:t>
      </w:r>
      <w:r>
        <w:t>:</w:t>
      </w:r>
    </w:p>
    <w:p w14:paraId="2DB46CD5" w14:textId="0322C481" w:rsidR="0067289D" w:rsidRDefault="00242B05" w:rsidP="00CE774F">
      <w:pPr>
        <w:pStyle w:val="ListParagraph"/>
        <w:numPr>
          <w:ilvl w:val="0"/>
          <w:numId w:val="9"/>
        </w:numPr>
        <w:tabs>
          <w:tab w:val="left" w:pos="990"/>
        </w:tabs>
        <w:ind w:left="1890"/>
      </w:pPr>
      <w:r>
        <w:t>Develop a detailed deployment plan, including installation, configuration, and troubleshooting steps.</w:t>
      </w:r>
    </w:p>
    <w:p w14:paraId="14E99BE7" w14:textId="3181366A" w:rsidR="00242B05" w:rsidRDefault="00242B05" w:rsidP="00CE774F">
      <w:pPr>
        <w:pStyle w:val="ListParagraph"/>
        <w:numPr>
          <w:ilvl w:val="0"/>
          <w:numId w:val="9"/>
        </w:numPr>
        <w:tabs>
          <w:tab w:val="left" w:pos="990"/>
        </w:tabs>
        <w:ind w:left="1890"/>
      </w:pPr>
      <w:r>
        <w:t>Ensure seamless integration of the algorithm with the organization’s existing software infrastructure.</w:t>
      </w:r>
    </w:p>
    <w:p w14:paraId="4134CE83" w14:textId="6A623184" w:rsidR="00242B05" w:rsidRPr="0067289D" w:rsidRDefault="0055148F" w:rsidP="00CE774F">
      <w:pPr>
        <w:pStyle w:val="ListParagraph"/>
        <w:numPr>
          <w:ilvl w:val="0"/>
          <w:numId w:val="9"/>
        </w:numPr>
        <w:tabs>
          <w:tab w:val="left" w:pos="990"/>
        </w:tabs>
        <w:ind w:left="1890"/>
      </w:pPr>
      <w:r>
        <w:t xml:space="preserve">Conduct training sessions for the </w:t>
      </w:r>
      <w:r w:rsidR="00CE774F">
        <w:t>deployment and development teams</w:t>
      </w:r>
      <w:r>
        <w:t xml:space="preserve"> </w:t>
      </w:r>
      <w:r w:rsidR="005B2C98">
        <w:t>to ensure that they can effectively use and maintain the new algorithm.</w:t>
      </w:r>
    </w:p>
    <w:p w14:paraId="35A2E0C1" w14:textId="23660AB9" w:rsidR="003F29B2" w:rsidRDefault="003F29B2" w:rsidP="003F29B2">
      <w:pPr>
        <w:pStyle w:val="Heading2"/>
        <w:numPr>
          <w:ilvl w:val="1"/>
          <w:numId w:val="3"/>
        </w:numPr>
      </w:pPr>
      <w:bookmarkStart w:id="10" w:name="_Toc180747887"/>
      <w:r>
        <w:t>Projected Timeline</w:t>
      </w:r>
      <w:bookmarkEnd w:id="10"/>
    </w:p>
    <w:p w14:paraId="0E02C572" w14:textId="26E4D4CD" w:rsidR="00293E7E" w:rsidRDefault="008C572B" w:rsidP="00630D12">
      <w:pPr>
        <w:tabs>
          <w:tab w:val="left" w:pos="1350"/>
        </w:tabs>
        <w:ind w:left="1350"/>
      </w:pPr>
      <w:r>
        <w:t xml:space="preserve">November </w:t>
      </w:r>
      <w:r w:rsidR="00F51642">
        <w:t>1</w:t>
      </w:r>
      <w:r w:rsidR="00174935">
        <w:t>, 2024 – The proposal is accepted</w:t>
      </w:r>
    </w:p>
    <w:p w14:paraId="1245FD4E" w14:textId="05A4A060" w:rsidR="00174935" w:rsidRDefault="0094244C" w:rsidP="00630D12">
      <w:pPr>
        <w:tabs>
          <w:tab w:val="left" w:pos="1350"/>
        </w:tabs>
        <w:ind w:left="1350"/>
      </w:pPr>
      <w:r>
        <w:t xml:space="preserve">January </w:t>
      </w:r>
      <w:r w:rsidR="00762F46">
        <w:t>6</w:t>
      </w:r>
      <w:r>
        <w:t>, 2025 – A technical proof of concept is presented.</w:t>
      </w:r>
    </w:p>
    <w:p w14:paraId="158C3AC4" w14:textId="32E4D659" w:rsidR="00751035" w:rsidRDefault="00F221DF" w:rsidP="008A293B">
      <w:pPr>
        <w:tabs>
          <w:tab w:val="left" w:pos="1350"/>
        </w:tabs>
        <w:ind w:left="1350"/>
      </w:pPr>
      <w:r>
        <w:t>January 10, 2025 – Submitted for review</w:t>
      </w:r>
    </w:p>
    <w:p w14:paraId="25D06897" w14:textId="77777777" w:rsidR="00D360CA" w:rsidRDefault="003729A7" w:rsidP="00630D12">
      <w:pPr>
        <w:tabs>
          <w:tab w:val="left" w:pos="1350"/>
        </w:tabs>
        <w:ind w:left="1350"/>
      </w:pPr>
      <w:r>
        <w:t xml:space="preserve">April </w:t>
      </w:r>
      <w:r w:rsidR="00751035">
        <w:t>7</w:t>
      </w:r>
      <w:r>
        <w:t>, 2025 –</w:t>
      </w:r>
      <w:r w:rsidR="00EB6BD0">
        <w:t xml:space="preserve"> Model Training begins</w:t>
      </w:r>
    </w:p>
    <w:p w14:paraId="6664168B" w14:textId="301EFBB9" w:rsidR="008A293B" w:rsidRDefault="00D360CA" w:rsidP="00630D12">
      <w:pPr>
        <w:tabs>
          <w:tab w:val="left" w:pos="1350"/>
        </w:tabs>
        <w:ind w:left="1350"/>
      </w:pPr>
      <w:r>
        <w:t>Ju</w:t>
      </w:r>
      <w:r w:rsidR="00967448">
        <w:t>ly</w:t>
      </w:r>
      <w:r>
        <w:t xml:space="preserve"> 7, 2025 – MVP Software Delivery</w:t>
      </w:r>
    </w:p>
    <w:p w14:paraId="138539CC" w14:textId="5135D8BC" w:rsidR="003729A7" w:rsidRDefault="00967448" w:rsidP="00630D12">
      <w:pPr>
        <w:tabs>
          <w:tab w:val="left" w:pos="1350"/>
        </w:tabs>
        <w:ind w:left="1350"/>
      </w:pPr>
      <w:r>
        <w:t>August</w:t>
      </w:r>
      <w:r w:rsidR="00DE3AAB">
        <w:t xml:space="preserve"> </w:t>
      </w:r>
      <w:r w:rsidR="009B650B">
        <w:t>7</w:t>
      </w:r>
      <w:r w:rsidR="00DE3AAB">
        <w:t xml:space="preserve">, 2025 </w:t>
      </w:r>
      <w:r w:rsidR="00F3632E">
        <w:t>–</w:t>
      </w:r>
      <w:r w:rsidR="00DE3AAB">
        <w:t xml:space="preserve"> </w:t>
      </w:r>
      <w:r w:rsidR="00F3632E">
        <w:t>Technical Documentation, Deployment Guide,</w:t>
      </w:r>
      <w:r w:rsidR="002C3C1D">
        <w:t xml:space="preserve"> Test Cases and Results,</w:t>
      </w:r>
      <w:r w:rsidR="00D21E91">
        <w:t xml:space="preserve"> and Maintenance Plan Complete</w:t>
      </w:r>
    </w:p>
    <w:tbl>
      <w:tblPr>
        <w:tblStyle w:val="TableGrid"/>
        <w:tblW w:w="0" w:type="auto"/>
        <w:tblLook w:val="04A0" w:firstRow="1" w:lastRow="0" w:firstColumn="1" w:lastColumn="0" w:noHBand="0" w:noVBand="1"/>
      </w:tblPr>
      <w:tblGrid>
        <w:gridCol w:w="2337"/>
        <w:gridCol w:w="2337"/>
        <w:gridCol w:w="2338"/>
        <w:gridCol w:w="2338"/>
      </w:tblGrid>
      <w:tr w:rsidR="007A74B5" w14:paraId="63676E7C" w14:textId="77777777" w:rsidTr="007C02BD">
        <w:tc>
          <w:tcPr>
            <w:tcW w:w="9350" w:type="dxa"/>
            <w:gridSpan w:val="4"/>
          </w:tcPr>
          <w:p w14:paraId="65074824" w14:textId="338A4061" w:rsidR="007A74B5" w:rsidRDefault="009C3A13" w:rsidP="00CB2A9F">
            <w:pPr>
              <w:pStyle w:val="Heading5"/>
              <w:jc w:val="center"/>
            </w:pPr>
            <w:r>
              <w:t xml:space="preserve">Proof of Concept </w:t>
            </w:r>
            <w:r w:rsidR="007A74B5">
              <w:t>Sprint Schedule</w:t>
            </w:r>
          </w:p>
        </w:tc>
      </w:tr>
      <w:tr w:rsidR="007A74B5" w14:paraId="31023CE5" w14:textId="77777777" w:rsidTr="007A74B5">
        <w:tc>
          <w:tcPr>
            <w:tcW w:w="2337" w:type="dxa"/>
          </w:tcPr>
          <w:p w14:paraId="641BF8C9" w14:textId="03DD0F33" w:rsidR="007A74B5" w:rsidRPr="002767B9" w:rsidRDefault="00CB2A9F" w:rsidP="002767B9">
            <w:pPr>
              <w:jc w:val="center"/>
              <w:rPr>
                <w:b/>
                <w:bCs/>
              </w:rPr>
            </w:pPr>
            <w:r w:rsidRPr="002767B9">
              <w:rPr>
                <w:b/>
                <w:bCs/>
              </w:rPr>
              <w:t>Sprint</w:t>
            </w:r>
          </w:p>
        </w:tc>
        <w:tc>
          <w:tcPr>
            <w:tcW w:w="2337" w:type="dxa"/>
          </w:tcPr>
          <w:p w14:paraId="20241B93" w14:textId="0A2A0B06" w:rsidR="007A74B5" w:rsidRPr="002767B9" w:rsidRDefault="004E3FAC" w:rsidP="002767B9">
            <w:pPr>
              <w:jc w:val="center"/>
              <w:rPr>
                <w:b/>
                <w:bCs/>
              </w:rPr>
            </w:pPr>
            <w:r w:rsidRPr="002767B9">
              <w:rPr>
                <w:b/>
                <w:bCs/>
              </w:rPr>
              <w:t>Start</w:t>
            </w:r>
          </w:p>
        </w:tc>
        <w:tc>
          <w:tcPr>
            <w:tcW w:w="2338" w:type="dxa"/>
          </w:tcPr>
          <w:p w14:paraId="2442A71A" w14:textId="12D6BC65" w:rsidR="007A74B5" w:rsidRPr="002767B9" w:rsidRDefault="004E3FAC" w:rsidP="002767B9">
            <w:pPr>
              <w:jc w:val="center"/>
              <w:rPr>
                <w:b/>
                <w:bCs/>
              </w:rPr>
            </w:pPr>
            <w:r w:rsidRPr="002767B9">
              <w:rPr>
                <w:b/>
                <w:bCs/>
              </w:rPr>
              <w:t>End</w:t>
            </w:r>
          </w:p>
        </w:tc>
        <w:tc>
          <w:tcPr>
            <w:tcW w:w="2338" w:type="dxa"/>
          </w:tcPr>
          <w:p w14:paraId="2C115BF9" w14:textId="0C02B6E3" w:rsidR="007A74B5" w:rsidRPr="002767B9" w:rsidRDefault="004E3FAC" w:rsidP="002767B9">
            <w:pPr>
              <w:jc w:val="center"/>
              <w:rPr>
                <w:b/>
                <w:bCs/>
              </w:rPr>
            </w:pPr>
            <w:r w:rsidRPr="002767B9">
              <w:rPr>
                <w:b/>
                <w:bCs/>
              </w:rPr>
              <w:t>Tasks</w:t>
            </w:r>
          </w:p>
        </w:tc>
      </w:tr>
      <w:tr w:rsidR="007A74B5" w14:paraId="2F535BF3" w14:textId="77777777" w:rsidTr="007A74B5">
        <w:tc>
          <w:tcPr>
            <w:tcW w:w="2337" w:type="dxa"/>
          </w:tcPr>
          <w:p w14:paraId="3DE6E413" w14:textId="55A5B4C5" w:rsidR="007A74B5" w:rsidRDefault="002767B9" w:rsidP="002767B9">
            <w:pPr>
              <w:jc w:val="center"/>
            </w:pPr>
            <w:r>
              <w:lastRenderedPageBreak/>
              <w:t>1</w:t>
            </w:r>
          </w:p>
        </w:tc>
        <w:tc>
          <w:tcPr>
            <w:tcW w:w="2337" w:type="dxa"/>
          </w:tcPr>
          <w:p w14:paraId="5DC8804C" w14:textId="722B964C" w:rsidR="007A74B5" w:rsidRDefault="005F385E" w:rsidP="002767B9">
            <w:pPr>
              <w:jc w:val="center"/>
            </w:pPr>
            <w:r>
              <w:t>November 4, 2024</w:t>
            </w:r>
          </w:p>
        </w:tc>
        <w:tc>
          <w:tcPr>
            <w:tcW w:w="2338" w:type="dxa"/>
          </w:tcPr>
          <w:p w14:paraId="6FEEC3D1" w14:textId="2987A6C6" w:rsidR="007A74B5" w:rsidRDefault="0016533C" w:rsidP="002767B9">
            <w:pPr>
              <w:jc w:val="center"/>
            </w:pPr>
            <w:r>
              <w:t>November 15, 2024</w:t>
            </w:r>
          </w:p>
        </w:tc>
        <w:tc>
          <w:tcPr>
            <w:tcW w:w="2338" w:type="dxa"/>
          </w:tcPr>
          <w:p w14:paraId="35DB0B75" w14:textId="3F56B268" w:rsidR="007A74B5" w:rsidRDefault="00822211" w:rsidP="002767B9">
            <w:pPr>
              <w:jc w:val="center"/>
            </w:pPr>
            <w:r>
              <w:t>Project Team starts</w:t>
            </w:r>
            <w:r w:rsidR="00AD0DD8">
              <w:t xml:space="preserve"> development</w:t>
            </w:r>
          </w:p>
        </w:tc>
      </w:tr>
      <w:tr w:rsidR="007A74B5" w14:paraId="0E16E237" w14:textId="77777777" w:rsidTr="007A74B5">
        <w:tc>
          <w:tcPr>
            <w:tcW w:w="2337" w:type="dxa"/>
          </w:tcPr>
          <w:p w14:paraId="2BFB47F4" w14:textId="14D6F45C" w:rsidR="007A74B5" w:rsidRDefault="002767B9" w:rsidP="002767B9">
            <w:pPr>
              <w:jc w:val="center"/>
            </w:pPr>
            <w:r>
              <w:t>2</w:t>
            </w:r>
          </w:p>
        </w:tc>
        <w:tc>
          <w:tcPr>
            <w:tcW w:w="2337" w:type="dxa"/>
          </w:tcPr>
          <w:p w14:paraId="62042AD7" w14:textId="710D6F52" w:rsidR="007A74B5" w:rsidRDefault="003343DB" w:rsidP="002767B9">
            <w:pPr>
              <w:jc w:val="center"/>
            </w:pPr>
            <w:r>
              <w:t>November 18, 2024</w:t>
            </w:r>
          </w:p>
        </w:tc>
        <w:tc>
          <w:tcPr>
            <w:tcW w:w="2338" w:type="dxa"/>
          </w:tcPr>
          <w:p w14:paraId="54EC53B8" w14:textId="3E3DB32E" w:rsidR="007A74B5" w:rsidRDefault="00BC7E33" w:rsidP="002767B9">
            <w:pPr>
              <w:jc w:val="center"/>
            </w:pPr>
            <w:r>
              <w:t>November 26, 2024</w:t>
            </w:r>
          </w:p>
        </w:tc>
        <w:tc>
          <w:tcPr>
            <w:tcW w:w="2338" w:type="dxa"/>
          </w:tcPr>
          <w:p w14:paraId="09549CFA" w14:textId="407D03E6" w:rsidR="007A74B5" w:rsidRDefault="00283FE8" w:rsidP="002767B9">
            <w:pPr>
              <w:jc w:val="center"/>
            </w:pPr>
            <w:r>
              <w:t>Lead Developer design</w:t>
            </w:r>
            <w:r w:rsidR="00A268C0">
              <w:t>s</w:t>
            </w:r>
            <w:r>
              <w:t xml:space="preserve"> architecture</w:t>
            </w:r>
            <w:r w:rsidR="00A268C0">
              <w:t xml:space="preserve"> and delegates</w:t>
            </w:r>
            <w:r w:rsidR="000E1D43">
              <w:t xml:space="preserve"> coding tasks</w:t>
            </w:r>
          </w:p>
        </w:tc>
      </w:tr>
      <w:tr w:rsidR="007A74B5" w14:paraId="190BB77E" w14:textId="77777777" w:rsidTr="007A74B5">
        <w:tc>
          <w:tcPr>
            <w:tcW w:w="2337" w:type="dxa"/>
          </w:tcPr>
          <w:p w14:paraId="1EF0FEB9" w14:textId="15691CC8" w:rsidR="007A74B5" w:rsidRDefault="002767B9" w:rsidP="002767B9">
            <w:pPr>
              <w:jc w:val="center"/>
            </w:pPr>
            <w:r>
              <w:t>3</w:t>
            </w:r>
          </w:p>
        </w:tc>
        <w:tc>
          <w:tcPr>
            <w:tcW w:w="2337" w:type="dxa"/>
          </w:tcPr>
          <w:p w14:paraId="1E68AF2A" w14:textId="3979761A" w:rsidR="007A74B5" w:rsidRDefault="00BC7E33" w:rsidP="002767B9">
            <w:pPr>
              <w:jc w:val="center"/>
            </w:pPr>
            <w:r>
              <w:t>December 2, 2024</w:t>
            </w:r>
          </w:p>
        </w:tc>
        <w:tc>
          <w:tcPr>
            <w:tcW w:w="2338" w:type="dxa"/>
          </w:tcPr>
          <w:p w14:paraId="31149B53" w14:textId="71E065DA" w:rsidR="007A74B5" w:rsidRDefault="004C2071" w:rsidP="002767B9">
            <w:pPr>
              <w:jc w:val="center"/>
            </w:pPr>
            <w:r>
              <w:t>December 13, 2024</w:t>
            </w:r>
          </w:p>
        </w:tc>
        <w:tc>
          <w:tcPr>
            <w:tcW w:w="2338" w:type="dxa"/>
          </w:tcPr>
          <w:p w14:paraId="7E979A69" w14:textId="1DFA8749" w:rsidR="007A74B5" w:rsidRDefault="000E1D43" w:rsidP="002767B9">
            <w:pPr>
              <w:jc w:val="center"/>
            </w:pPr>
            <w:r>
              <w:t>Project management completes plan for next phase of development</w:t>
            </w:r>
          </w:p>
        </w:tc>
      </w:tr>
      <w:tr w:rsidR="00CB2A9F" w14:paraId="2C58DCAE" w14:textId="77777777" w:rsidTr="007A74B5">
        <w:tc>
          <w:tcPr>
            <w:tcW w:w="2337" w:type="dxa"/>
          </w:tcPr>
          <w:p w14:paraId="07058E94" w14:textId="7C81D056" w:rsidR="00CB2A9F" w:rsidRDefault="002767B9" w:rsidP="002767B9">
            <w:pPr>
              <w:jc w:val="center"/>
            </w:pPr>
            <w:r>
              <w:t>4</w:t>
            </w:r>
          </w:p>
        </w:tc>
        <w:tc>
          <w:tcPr>
            <w:tcW w:w="2337" w:type="dxa"/>
          </w:tcPr>
          <w:p w14:paraId="7B3B6A5A" w14:textId="1FF765C5" w:rsidR="00CB2A9F" w:rsidRDefault="004C2071" w:rsidP="002767B9">
            <w:pPr>
              <w:jc w:val="center"/>
            </w:pPr>
            <w:r>
              <w:t>December 16, 2024</w:t>
            </w:r>
          </w:p>
        </w:tc>
        <w:tc>
          <w:tcPr>
            <w:tcW w:w="2338" w:type="dxa"/>
          </w:tcPr>
          <w:p w14:paraId="316BED71" w14:textId="39DEFD65" w:rsidR="00CB2A9F" w:rsidRDefault="001C5082" w:rsidP="002767B9">
            <w:pPr>
              <w:jc w:val="center"/>
            </w:pPr>
            <w:r>
              <w:t>January 3</w:t>
            </w:r>
            <w:r w:rsidR="00E478EA">
              <w:t>, 202</w:t>
            </w:r>
            <w:r w:rsidR="006B2048">
              <w:t>5</w:t>
            </w:r>
          </w:p>
        </w:tc>
        <w:tc>
          <w:tcPr>
            <w:tcW w:w="2338" w:type="dxa"/>
          </w:tcPr>
          <w:p w14:paraId="1480CD83" w14:textId="2E1642C2" w:rsidR="00CB2A9F" w:rsidRDefault="00692977" w:rsidP="002767B9">
            <w:pPr>
              <w:jc w:val="center"/>
            </w:pPr>
            <w:r>
              <w:t>Complete Proof of concep</w:t>
            </w:r>
            <w:r w:rsidR="000E1D43">
              <w:t>t</w:t>
            </w:r>
          </w:p>
        </w:tc>
      </w:tr>
    </w:tbl>
    <w:p w14:paraId="408278FD" w14:textId="77777777" w:rsidR="007A74B5" w:rsidRDefault="007A74B5" w:rsidP="002767B9">
      <w:pPr>
        <w:jc w:val="center"/>
      </w:pPr>
    </w:p>
    <w:p w14:paraId="4C5D69F0" w14:textId="77777777" w:rsidR="0094244C" w:rsidRPr="001A592D" w:rsidRDefault="0094244C" w:rsidP="001A592D"/>
    <w:p w14:paraId="77DFACEF" w14:textId="14AEB3EC" w:rsidR="003F29B2" w:rsidRDefault="003F29B2" w:rsidP="003F29B2">
      <w:pPr>
        <w:pStyle w:val="Heading2"/>
        <w:numPr>
          <w:ilvl w:val="1"/>
          <w:numId w:val="3"/>
        </w:numPr>
      </w:pPr>
      <w:bookmarkStart w:id="11" w:name="_Toc180747888"/>
      <w:r>
        <w:t>Resources and Costs</w:t>
      </w:r>
      <w:bookmarkEnd w:id="11"/>
    </w:p>
    <w:tbl>
      <w:tblPr>
        <w:tblStyle w:val="TableGrid"/>
        <w:tblW w:w="0" w:type="auto"/>
        <w:tblLook w:val="04A0" w:firstRow="1" w:lastRow="0" w:firstColumn="1" w:lastColumn="0" w:noHBand="0" w:noVBand="1"/>
      </w:tblPr>
      <w:tblGrid>
        <w:gridCol w:w="3116"/>
        <w:gridCol w:w="3117"/>
        <w:gridCol w:w="3117"/>
      </w:tblGrid>
      <w:tr w:rsidR="00F70095" w14:paraId="01AEA3E1" w14:textId="77777777" w:rsidTr="00F70095">
        <w:tc>
          <w:tcPr>
            <w:tcW w:w="3116" w:type="dxa"/>
          </w:tcPr>
          <w:p w14:paraId="0FB7C3F3" w14:textId="0CDAD884" w:rsidR="00F70095" w:rsidRPr="002767B9" w:rsidRDefault="00F70095" w:rsidP="002767B9">
            <w:pPr>
              <w:jc w:val="center"/>
              <w:rPr>
                <w:b/>
                <w:bCs/>
              </w:rPr>
            </w:pPr>
            <w:r w:rsidRPr="002767B9">
              <w:rPr>
                <w:b/>
                <w:bCs/>
              </w:rPr>
              <w:t>Resource</w:t>
            </w:r>
          </w:p>
        </w:tc>
        <w:tc>
          <w:tcPr>
            <w:tcW w:w="3117" w:type="dxa"/>
          </w:tcPr>
          <w:p w14:paraId="17E50D1C" w14:textId="4F9D2BD0" w:rsidR="00F70095" w:rsidRPr="002767B9" w:rsidRDefault="00F70095" w:rsidP="002767B9">
            <w:pPr>
              <w:jc w:val="center"/>
              <w:rPr>
                <w:b/>
                <w:bCs/>
              </w:rPr>
            </w:pPr>
            <w:r w:rsidRPr="002767B9">
              <w:rPr>
                <w:b/>
                <w:bCs/>
              </w:rPr>
              <w:t>Description</w:t>
            </w:r>
          </w:p>
        </w:tc>
        <w:tc>
          <w:tcPr>
            <w:tcW w:w="3117" w:type="dxa"/>
          </w:tcPr>
          <w:p w14:paraId="493497C1" w14:textId="5FE11D72" w:rsidR="00F70095" w:rsidRPr="002767B9" w:rsidRDefault="00F70095" w:rsidP="002767B9">
            <w:pPr>
              <w:jc w:val="center"/>
              <w:rPr>
                <w:b/>
                <w:bCs/>
              </w:rPr>
            </w:pPr>
            <w:r w:rsidRPr="002767B9">
              <w:rPr>
                <w:b/>
                <w:bCs/>
              </w:rPr>
              <w:t>Cost</w:t>
            </w:r>
          </w:p>
        </w:tc>
      </w:tr>
      <w:tr w:rsidR="00F70095" w14:paraId="411B2997" w14:textId="77777777" w:rsidTr="00F70095">
        <w:tc>
          <w:tcPr>
            <w:tcW w:w="3116" w:type="dxa"/>
          </w:tcPr>
          <w:p w14:paraId="23D19D45" w14:textId="76F8FD13" w:rsidR="00F70095" w:rsidRDefault="00721B9C" w:rsidP="002767B9">
            <w:pPr>
              <w:jc w:val="center"/>
            </w:pPr>
            <w:r>
              <w:t>Salaries</w:t>
            </w:r>
          </w:p>
        </w:tc>
        <w:tc>
          <w:tcPr>
            <w:tcW w:w="3117" w:type="dxa"/>
          </w:tcPr>
          <w:p w14:paraId="3B8B3231" w14:textId="7923A2FC" w:rsidR="00F70095" w:rsidRDefault="00756778" w:rsidP="002767B9">
            <w:pPr>
              <w:jc w:val="center"/>
            </w:pPr>
            <w:r>
              <w:t xml:space="preserve">This includes </w:t>
            </w:r>
            <w:r w:rsidR="002C5B8E">
              <w:t xml:space="preserve">the salaries for the </w:t>
            </w:r>
            <w:r>
              <w:t>Project Manager, Lead developer</w:t>
            </w:r>
            <w:r w:rsidR="00F07203">
              <w:t>, S</w:t>
            </w:r>
            <w:r w:rsidR="003C65D0">
              <w:t xml:space="preserve">crum Master, </w:t>
            </w:r>
            <w:r w:rsidR="00F57571">
              <w:t>development team, test team,</w:t>
            </w:r>
            <w:r w:rsidR="0010788D">
              <w:t xml:space="preserve"> and deployment team</w:t>
            </w:r>
            <w:r w:rsidR="00F57571">
              <w:t xml:space="preserve"> </w:t>
            </w:r>
          </w:p>
        </w:tc>
        <w:tc>
          <w:tcPr>
            <w:tcW w:w="3117" w:type="dxa"/>
          </w:tcPr>
          <w:p w14:paraId="66114F46" w14:textId="53BD85CB" w:rsidR="00F70095" w:rsidRDefault="00B7794F" w:rsidP="002767B9">
            <w:pPr>
              <w:jc w:val="center"/>
            </w:pPr>
            <w:r>
              <w:t>$</w:t>
            </w:r>
            <w:r w:rsidR="007D12E4">
              <w:t>3</w:t>
            </w:r>
            <w:r w:rsidR="005C0110">
              <w:t>0</w:t>
            </w:r>
            <w:r>
              <w:t>0,000</w:t>
            </w:r>
          </w:p>
        </w:tc>
      </w:tr>
      <w:tr w:rsidR="00F70095" w14:paraId="5E491C6B" w14:textId="77777777" w:rsidTr="00F70095">
        <w:tc>
          <w:tcPr>
            <w:tcW w:w="3116" w:type="dxa"/>
          </w:tcPr>
          <w:p w14:paraId="4A1754AE" w14:textId="2759596F" w:rsidR="00F70095" w:rsidRDefault="006B423F" w:rsidP="002767B9">
            <w:pPr>
              <w:jc w:val="center"/>
            </w:pPr>
            <w:r>
              <w:t>Software Licenses and Subscriptions</w:t>
            </w:r>
          </w:p>
        </w:tc>
        <w:tc>
          <w:tcPr>
            <w:tcW w:w="3117" w:type="dxa"/>
          </w:tcPr>
          <w:p w14:paraId="7C187458" w14:textId="2C478A57" w:rsidR="00F70095" w:rsidRDefault="00B0597F" w:rsidP="002767B9">
            <w:pPr>
              <w:jc w:val="center"/>
            </w:pPr>
            <w:r>
              <w:t>Fees and costs for development tools, data analysis tools,</w:t>
            </w:r>
            <w:r w:rsidR="00965884">
              <w:t xml:space="preserve"> and</w:t>
            </w:r>
            <w:r>
              <w:t xml:space="preserve"> monitoring too</w:t>
            </w:r>
            <w:r w:rsidR="00965884">
              <w:t>ls.</w:t>
            </w:r>
          </w:p>
        </w:tc>
        <w:tc>
          <w:tcPr>
            <w:tcW w:w="3117" w:type="dxa"/>
          </w:tcPr>
          <w:p w14:paraId="51344BB4" w14:textId="4C7A5EEA" w:rsidR="00F70095" w:rsidRDefault="007C37AC" w:rsidP="002767B9">
            <w:pPr>
              <w:jc w:val="center"/>
            </w:pPr>
            <w:r>
              <w:t>$60,000</w:t>
            </w:r>
          </w:p>
        </w:tc>
      </w:tr>
      <w:tr w:rsidR="00F70095" w14:paraId="72A4580C" w14:textId="77777777" w:rsidTr="00F70095">
        <w:tc>
          <w:tcPr>
            <w:tcW w:w="3116" w:type="dxa"/>
          </w:tcPr>
          <w:p w14:paraId="35D42185" w14:textId="797FE94F" w:rsidR="00F70095" w:rsidRDefault="000016F1" w:rsidP="002767B9">
            <w:pPr>
              <w:jc w:val="center"/>
            </w:pPr>
            <w:r>
              <w:t>Hardware</w:t>
            </w:r>
            <w:r w:rsidR="00FC556C">
              <w:t xml:space="preserve"> Upgrades</w:t>
            </w:r>
          </w:p>
        </w:tc>
        <w:tc>
          <w:tcPr>
            <w:tcW w:w="3117" w:type="dxa"/>
          </w:tcPr>
          <w:p w14:paraId="2616AD55" w14:textId="2D3DCB8F" w:rsidR="00F70095" w:rsidRDefault="000016F1" w:rsidP="002767B9">
            <w:pPr>
              <w:jc w:val="center"/>
            </w:pPr>
            <w:r>
              <w:t>This covers any additional development workstations that need to be a</w:t>
            </w:r>
            <w:r w:rsidR="00FD5A08">
              <w:t>c</w:t>
            </w:r>
            <w:r>
              <w:t>quired or</w:t>
            </w:r>
            <w:r w:rsidR="00FC556C">
              <w:t xml:space="preserve"> upgraded.</w:t>
            </w:r>
            <w:r>
              <w:t xml:space="preserve">  </w:t>
            </w:r>
          </w:p>
        </w:tc>
        <w:tc>
          <w:tcPr>
            <w:tcW w:w="3117" w:type="dxa"/>
          </w:tcPr>
          <w:p w14:paraId="4F044A54" w14:textId="2246DB92" w:rsidR="00F70095" w:rsidRDefault="00B11EB7" w:rsidP="002767B9">
            <w:pPr>
              <w:jc w:val="center"/>
            </w:pPr>
            <w:r>
              <w:t>$</w:t>
            </w:r>
            <w:r w:rsidR="00486477">
              <w:t>3</w:t>
            </w:r>
            <w:r>
              <w:t>0,000</w:t>
            </w:r>
          </w:p>
        </w:tc>
      </w:tr>
      <w:tr w:rsidR="00063F28" w14:paraId="4B9A4578" w14:textId="77777777" w:rsidTr="00F70095">
        <w:tc>
          <w:tcPr>
            <w:tcW w:w="3116" w:type="dxa"/>
          </w:tcPr>
          <w:p w14:paraId="0D808B77" w14:textId="0E461CBF" w:rsidR="00063F28" w:rsidRDefault="00063F28" w:rsidP="002767B9">
            <w:pPr>
              <w:jc w:val="center"/>
            </w:pPr>
            <w:r>
              <w:t>AI Training Server</w:t>
            </w:r>
          </w:p>
        </w:tc>
        <w:tc>
          <w:tcPr>
            <w:tcW w:w="3117" w:type="dxa"/>
          </w:tcPr>
          <w:p w14:paraId="177304A3" w14:textId="112D4850" w:rsidR="00063F28" w:rsidRDefault="00063F28" w:rsidP="002767B9">
            <w:pPr>
              <w:jc w:val="center"/>
            </w:pPr>
            <w:r>
              <w:t xml:space="preserve">This covers the cost of a Supermicro AI Training </w:t>
            </w:r>
            <w:proofErr w:type="spellStart"/>
            <w:r>
              <w:t>SuperServer</w:t>
            </w:r>
            <w:proofErr w:type="spellEnd"/>
            <w:r>
              <w:t xml:space="preserve"> SYS-822GA-NGR3 Complete System</w:t>
            </w:r>
          </w:p>
        </w:tc>
        <w:tc>
          <w:tcPr>
            <w:tcW w:w="3117" w:type="dxa"/>
          </w:tcPr>
          <w:p w14:paraId="3285A1BB" w14:textId="36FF105E" w:rsidR="00063F28" w:rsidRDefault="00063F28" w:rsidP="002767B9">
            <w:pPr>
              <w:jc w:val="center"/>
            </w:pPr>
            <w:r>
              <w:t>$</w:t>
            </w:r>
            <w:r w:rsidR="009C42D6">
              <w:t>10</w:t>
            </w:r>
            <w:r w:rsidR="00486477">
              <w:t>5</w:t>
            </w:r>
            <w:r w:rsidR="009C42D6">
              <w:t>,000</w:t>
            </w:r>
          </w:p>
        </w:tc>
      </w:tr>
      <w:tr w:rsidR="00F70095" w14:paraId="2ACAEBD1" w14:textId="77777777" w:rsidTr="00F70095">
        <w:tc>
          <w:tcPr>
            <w:tcW w:w="3116" w:type="dxa"/>
          </w:tcPr>
          <w:p w14:paraId="25D2B4E7" w14:textId="77777777" w:rsidR="00F70095" w:rsidRDefault="00F70095" w:rsidP="002767B9">
            <w:pPr>
              <w:jc w:val="center"/>
            </w:pPr>
          </w:p>
        </w:tc>
        <w:tc>
          <w:tcPr>
            <w:tcW w:w="3117" w:type="dxa"/>
          </w:tcPr>
          <w:p w14:paraId="1F72D52A" w14:textId="13185EC4" w:rsidR="00F70095" w:rsidRPr="002768B0" w:rsidRDefault="002768B0" w:rsidP="002767B9">
            <w:pPr>
              <w:jc w:val="center"/>
              <w:rPr>
                <w:b/>
                <w:bCs/>
              </w:rPr>
            </w:pPr>
            <w:r>
              <w:rPr>
                <w:b/>
                <w:bCs/>
              </w:rPr>
              <w:t>Total</w:t>
            </w:r>
          </w:p>
        </w:tc>
        <w:tc>
          <w:tcPr>
            <w:tcW w:w="3117" w:type="dxa"/>
          </w:tcPr>
          <w:p w14:paraId="13687E88" w14:textId="4A64E6B8" w:rsidR="00F70095" w:rsidRDefault="00486477" w:rsidP="002767B9">
            <w:pPr>
              <w:jc w:val="center"/>
            </w:pPr>
            <w:r>
              <w:fldChar w:fldCharType="begin"/>
            </w:r>
            <w:r>
              <w:instrText xml:space="preserve"> =SUM(ABOVE) \# "$#,##0.00;($#,##0.00)" </w:instrText>
            </w:r>
            <w:r>
              <w:fldChar w:fldCharType="separate"/>
            </w:r>
            <w:r>
              <w:rPr>
                <w:noProof/>
              </w:rPr>
              <w:t>$495,000.00</w:t>
            </w:r>
            <w:r>
              <w:fldChar w:fldCharType="end"/>
            </w:r>
          </w:p>
        </w:tc>
      </w:tr>
    </w:tbl>
    <w:p w14:paraId="3F5960F7" w14:textId="77777777" w:rsidR="00F70095" w:rsidRPr="00F70095" w:rsidRDefault="00F70095" w:rsidP="00F70095"/>
    <w:p w14:paraId="62AD5DED" w14:textId="77777777" w:rsidR="009B53DA" w:rsidRPr="009B53DA" w:rsidRDefault="009B53DA" w:rsidP="009B53DA"/>
    <w:p w14:paraId="5512B6A2" w14:textId="29FA06B2" w:rsidR="003F29B2" w:rsidRDefault="003F29B2" w:rsidP="003F29B2">
      <w:pPr>
        <w:pStyle w:val="Heading2"/>
        <w:numPr>
          <w:ilvl w:val="1"/>
          <w:numId w:val="3"/>
        </w:numPr>
      </w:pPr>
      <w:bookmarkStart w:id="12" w:name="_Toc180747889"/>
      <w:r>
        <w:t>Evaluation Criteria</w:t>
      </w:r>
      <w:bookmarkEnd w:id="12"/>
    </w:p>
    <w:tbl>
      <w:tblPr>
        <w:tblStyle w:val="TableGrid"/>
        <w:tblW w:w="0" w:type="auto"/>
        <w:tblLook w:val="04A0" w:firstRow="1" w:lastRow="0" w:firstColumn="1" w:lastColumn="0" w:noHBand="0" w:noVBand="1"/>
      </w:tblPr>
      <w:tblGrid>
        <w:gridCol w:w="4675"/>
        <w:gridCol w:w="4675"/>
      </w:tblGrid>
      <w:tr w:rsidR="00B93E65" w14:paraId="306B8412" w14:textId="77777777" w:rsidTr="00B93E65">
        <w:tc>
          <w:tcPr>
            <w:tcW w:w="4675" w:type="dxa"/>
          </w:tcPr>
          <w:p w14:paraId="22893D29" w14:textId="3F36DC2B" w:rsidR="00B93E65" w:rsidRPr="00CF2180" w:rsidRDefault="00371CD6" w:rsidP="00371CD6">
            <w:pPr>
              <w:pStyle w:val="Heading5"/>
              <w:jc w:val="center"/>
              <w:rPr>
                <w:b/>
                <w:bCs/>
              </w:rPr>
            </w:pPr>
            <w:r w:rsidRPr="00CF2180">
              <w:rPr>
                <w:b/>
                <w:bCs/>
              </w:rPr>
              <w:t>Objective</w:t>
            </w:r>
          </w:p>
        </w:tc>
        <w:tc>
          <w:tcPr>
            <w:tcW w:w="4675" w:type="dxa"/>
          </w:tcPr>
          <w:p w14:paraId="05FC057F" w14:textId="23C8789F" w:rsidR="00B93E65" w:rsidRPr="00CF2180" w:rsidRDefault="00371CD6" w:rsidP="00371CD6">
            <w:pPr>
              <w:pStyle w:val="Heading5"/>
              <w:jc w:val="center"/>
              <w:rPr>
                <w:b/>
                <w:bCs/>
              </w:rPr>
            </w:pPr>
            <w:r w:rsidRPr="00CF2180">
              <w:rPr>
                <w:b/>
                <w:bCs/>
              </w:rPr>
              <w:t>Success Criteria</w:t>
            </w:r>
          </w:p>
        </w:tc>
      </w:tr>
      <w:tr w:rsidR="00B93E65" w14:paraId="178CEB8E" w14:textId="77777777" w:rsidTr="00B93E65">
        <w:tc>
          <w:tcPr>
            <w:tcW w:w="4675" w:type="dxa"/>
          </w:tcPr>
          <w:p w14:paraId="27B68374" w14:textId="732E31CC" w:rsidR="00B93E65" w:rsidRDefault="00371CD6" w:rsidP="00CF2180">
            <w:r>
              <w:t>Increase Route Optimization Efficiency</w:t>
            </w:r>
          </w:p>
        </w:tc>
        <w:tc>
          <w:tcPr>
            <w:tcW w:w="4675" w:type="dxa"/>
          </w:tcPr>
          <w:p w14:paraId="1FDDB59C" w14:textId="5E36B34C" w:rsidR="00B93E65" w:rsidRDefault="00D158BB" w:rsidP="009B53DA">
            <w:r>
              <w:t>Track and compare the time taken to generate optimized routes using the simulated annealing algori</w:t>
            </w:r>
            <w:r w:rsidR="002F3CB1">
              <w:t xml:space="preserve">thm versus the nearest neighbor method. This can be done by running </w:t>
            </w:r>
            <w:r w:rsidR="002F3CB1">
              <w:lastRenderedPageBreak/>
              <w:t>both algorithms on the same set of data and recording the time taken for each.</w:t>
            </w:r>
          </w:p>
        </w:tc>
      </w:tr>
      <w:tr w:rsidR="00B93E65" w14:paraId="22E6C1F9" w14:textId="77777777" w:rsidTr="00B93E65">
        <w:tc>
          <w:tcPr>
            <w:tcW w:w="4675" w:type="dxa"/>
          </w:tcPr>
          <w:p w14:paraId="14355DD0" w14:textId="3710D7BD" w:rsidR="00B93E65" w:rsidRDefault="00371CD6" w:rsidP="00CF2180">
            <w:r>
              <w:lastRenderedPageBreak/>
              <w:t>Reduce Operational Costs</w:t>
            </w:r>
          </w:p>
        </w:tc>
        <w:tc>
          <w:tcPr>
            <w:tcW w:w="4675" w:type="dxa"/>
          </w:tcPr>
          <w:p w14:paraId="5E5CA304" w14:textId="5041B664" w:rsidR="00B93E65" w:rsidRDefault="002F3CB1" w:rsidP="009B53DA">
            <w:r>
              <w:t xml:space="preserve">Monitor and compare </w:t>
            </w:r>
            <w:r w:rsidR="00F0677E">
              <w:t>the overall fleet operational costs before and after implementing the simulated annealing algorithm. This includes tracking fuel consumption,</w:t>
            </w:r>
            <w:r w:rsidR="00B3765C">
              <w:t xml:space="preserve"> vehicle maintenance costs, and driver overtime expenses. The organization can use financial reports and expense tracking tools to gather this data.</w:t>
            </w:r>
          </w:p>
        </w:tc>
      </w:tr>
      <w:tr w:rsidR="00B93E65" w14:paraId="2BBD2724" w14:textId="77777777" w:rsidTr="00B93E65">
        <w:tc>
          <w:tcPr>
            <w:tcW w:w="4675" w:type="dxa"/>
          </w:tcPr>
          <w:p w14:paraId="09AC280E" w14:textId="53BDD73D" w:rsidR="00B93E65" w:rsidRDefault="00CF2180" w:rsidP="00CF2180">
            <w:r>
              <w:t>Enhance Algorithm Performance</w:t>
            </w:r>
          </w:p>
        </w:tc>
        <w:tc>
          <w:tcPr>
            <w:tcW w:w="4675" w:type="dxa"/>
          </w:tcPr>
          <w:p w14:paraId="2C895636" w14:textId="0C13CAC8" w:rsidR="00B93E65" w:rsidRDefault="00D13078" w:rsidP="009B53DA">
            <w:r>
              <w:t xml:space="preserve">Evaluate the quality of the solutions generated by the simulated annealing algorithm by comparing key performance indicators such as total travel distance, </w:t>
            </w:r>
            <w:r w:rsidR="00950F49">
              <w:t xml:space="preserve">number of vehicles used, and adherence to capacity constraints. Conduct iterative testing and refinement to measure </w:t>
            </w:r>
            <w:r w:rsidR="003D5F73">
              <w:t>improvements in these indicators over time.</w:t>
            </w:r>
          </w:p>
        </w:tc>
      </w:tr>
    </w:tbl>
    <w:p w14:paraId="057709EE" w14:textId="77777777" w:rsidR="009B53DA" w:rsidRPr="009B53DA" w:rsidRDefault="009B53DA" w:rsidP="009B53DA"/>
    <w:p w14:paraId="16CC944F" w14:textId="77777777" w:rsidR="003F29B2" w:rsidRDefault="003833B4" w:rsidP="003F29B2">
      <w:pPr>
        <w:pStyle w:val="Heading1"/>
        <w:numPr>
          <w:ilvl w:val="0"/>
          <w:numId w:val="3"/>
        </w:numPr>
        <w:rPr>
          <w:rStyle w:val="SubtleEmphasis"/>
          <w:i w:val="0"/>
          <w:iCs w:val="0"/>
          <w:color w:val="0F4761" w:themeColor="accent1" w:themeShade="BF"/>
        </w:rPr>
      </w:pPr>
      <w:bookmarkStart w:id="13" w:name="_Toc180747890"/>
      <w:r w:rsidRPr="003F29B2">
        <w:rPr>
          <w:rStyle w:val="SubtleEmphasis"/>
          <w:i w:val="0"/>
          <w:iCs w:val="0"/>
          <w:color w:val="0F4761" w:themeColor="accent1" w:themeShade="BF"/>
        </w:rPr>
        <w:t>Machine Learning Solution Design</w:t>
      </w:r>
      <w:bookmarkEnd w:id="13"/>
      <w:r w:rsidR="003F29B2" w:rsidRPr="003F29B2">
        <w:rPr>
          <w:rStyle w:val="SubtleEmphasis"/>
          <w:i w:val="0"/>
          <w:iCs w:val="0"/>
          <w:color w:val="0F4761" w:themeColor="accent1" w:themeShade="BF"/>
        </w:rPr>
        <w:t xml:space="preserve"> </w:t>
      </w:r>
    </w:p>
    <w:p w14:paraId="2BD44550" w14:textId="6E571180" w:rsidR="003F29B2" w:rsidRDefault="003F29B2" w:rsidP="003F29B2">
      <w:pPr>
        <w:pStyle w:val="Heading2"/>
        <w:numPr>
          <w:ilvl w:val="1"/>
          <w:numId w:val="3"/>
        </w:numPr>
      </w:pPr>
      <w:bookmarkStart w:id="14" w:name="_Toc180747891"/>
      <w:r>
        <w:t>Hypothesis</w:t>
      </w:r>
      <w:bookmarkEnd w:id="14"/>
    </w:p>
    <w:p w14:paraId="555C5CB9" w14:textId="57891AF2" w:rsidR="003D5F73" w:rsidRPr="003D5F73" w:rsidRDefault="00D85A5D" w:rsidP="00D049E6">
      <w:pPr>
        <w:ind w:left="1440"/>
      </w:pPr>
      <w:r>
        <w:t>Replacing the nearest neighbor metho</w:t>
      </w:r>
      <w:r w:rsidR="00CE73EC">
        <w:t>d currently in use by the organization’s software delivery system</w:t>
      </w:r>
      <w:r w:rsidR="00F561E6">
        <w:t xml:space="preserve"> will result in reduced computational load, inc</w:t>
      </w:r>
      <w:r w:rsidR="0038290A">
        <w:t>reased route efficiency, and reduced operational costs.</w:t>
      </w:r>
    </w:p>
    <w:p w14:paraId="07C5FD2A" w14:textId="77777777" w:rsidR="003F29B2" w:rsidRDefault="003F29B2" w:rsidP="003F29B2">
      <w:pPr>
        <w:pStyle w:val="Heading2"/>
        <w:numPr>
          <w:ilvl w:val="1"/>
          <w:numId w:val="3"/>
        </w:numPr>
      </w:pPr>
      <w:bookmarkStart w:id="15" w:name="_Toc180747892"/>
      <w:r>
        <w:t>Selected Algorithm</w:t>
      </w:r>
      <w:bookmarkEnd w:id="15"/>
      <w:r>
        <w:t xml:space="preserve"> </w:t>
      </w:r>
    </w:p>
    <w:p w14:paraId="0DF5EBBE" w14:textId="02161942" w:rsidR="002438AB" w:rsidRPr="002438AB" w:rsidRDefault="00614FBE" w:rsidP="00D049E6">
      <w:pPr>
        <w:ind w:left="1440"/>
      </w:pPr>
      <w:r>
        <w:t xml:space="preserve">The simulated annealing algorithm will use the reinforcement machine learning model </w:t>
      </w:r>
      <w:r w:rsidR="00655735">
        <w:t xml:space="preserve">to </w:t>
      </w:r>
      <w:r w:rsidR="004E1A2E">
        <w:t>automatically adjust the algorithm’s temperature schedule</w:t>
      </w:r>
      <w:r w:rsidR="00D30568">
        <w:t xml:space="preserve">, </w:t>
      </w:r>
      <w:r w:rsidR="004E1A2E">
        <w:t>random step selection</w:t>
      </w:r>
      <w:r w:rsidR="00D30568">
        <w:t xml:space="preserve">, and </w:t>
      </w:r>
      <w:r w:rsidR="00366D54">
        <w:t xml:space="preserve">the </w:t>
      </w:r>
      <w:r w:rsidR="0097216C">
        <w:t>probability that</w:t>
      </w:r>
      <w:r w:rsidR="00C4301B">
        <w:t xml:space="preserve"> the algorithm </w:t>
      </w:r>
      <w:r w:rsidR="0097216C">
        <w:t xml:space="preserve">will </w:t>
      </w:r>
      <w:r w:rsidR="00C4301B">
        <w:t>accept a</w:t>
      </w:r>
      <w:r w:rsidR="00F92890">
        <w:t xml:space="preserve"> </w:t>
      </w:r>
      <w:r w:rsidR="007E21CA">
        <w:t>route at a given temperature</w:t>
      </w:r>
      <w:r w:rsidR="004E1A2E">
        <w:t xml:space="preserve"> based </w:t>
      </w:r>
      <w:r w:rsidR="00E65154">
        <w:t>upon previous iterations of the algorithm.</w:t>
      </w:r>
    </w:p>
    <w:p w14:paraId="475AB9D8" w14:textId="744FEE7D" w:rsidR="00136FBE" w:rsidRDefault="003F29B2" w:rsidP="00B55269">
      <w:pPr>
        <w:pStyle w:val="Heading3"/>
        <w:numPr>
          <w:ilvl w:val="2"/>
          <w:numId w:val="3"/>
        </w:numPr>
      </w:pPr>
      <w:bookmarkStart w:id="16" w:name="_Toc180747893"/>
      <w:r>
        <w:t>Algorithm Justification</w:t>
      </w:r>
      <w:bookmarkEnd w:id="16"/>
    </w:p>
    <w:p w14:paraId="0FDA28C2" w14:textId="17C9EFB2" w:rsidR="003E6142" w:rsidRPr="003E6142" w:rsidRDefault="00C030E1" w:rsidP="00D049E6">
      <w:pPr>
        <w:ind w:left="2250"/>
      </w:pPr>
      <w:r>
        <w:t>W</w:t>
      </w:r>
      <w:r w:rsidR="0016641C">
        <w:t xml:space="preserve">ith simulated annealing, </w:t>
      </w:r>
      <w:r w:rsidR="00090F38">
        <w:t xml:space="preserve">the solution is more likely to explore </w:t>
      </w:r>
      <w:r w:rsidR="002F1DA4">
        <w:t>parts of the search space</w:t>
      </w:r>
      <w:r w:rsidR="00C87AD4">
        <w:t xml:space="preserve"> that</w:t>
      </w:r>
      <w:r w:rsidR="002F1DA4">
        <w:t xml:space="preserve"> other </w:t>
      </w:r>
      <w:r w:rsidR="008E0987">
        <w:t xml:space="preserve">local-search </w:t>
      </w:r>
      <w:r w:rsidR="002F1DA4">
        <w:t>algorithms</w:t>
      </w:r>
      <w:r w:rsidR="00C87AD4">
        <w:t xml:space="preserve"> alone</w:t>
      </w:r>
      <w:r w:rsidR="000C78FF">
        <w:t>, such as 2-opt and 3-opt algorithms,</w:t>
      </w:r>
      <w:r w:rsidR="002F1DA4">
        <w:t xml:space="preserve"> </w:t>
      </w:r>
      <w:r w:rsidR="000C78FF">
        <w:t>would have never even considered.</w:t>
      </w:r>
      <w:r w:rsidR="008E0987">
        <w:t xml:space="preserve"> </w:t>
      </w:r>
      <w:r w:rsidR="00132651">
        <w:t>Nonetheless, however, the simulated annealing algorithm is</w:t>
      </w:r>
      <w:r w:rsidR="00022341">
        <w:t xml:space="preserve">, after all, </w:t>
      </w:r>
      <w:r w:rsidR="00132651">
        <w:t>a</w:t>
      </w:r>
      <w:r w:rsidR="00022341">
        <w:t>lso a</w:t>
      </w:r>
      <w:r w:rsidR="00132651">
        <w:t xml:space="preserve"> local-search heuristic</w:t>
      </w:r>
      <w:r w:rsidR="004C5B74">
        <w:t>, which means that it is s</w:t>
      </w:r>
      <w:r w:rsidR="00022341">
        <w:t>t</w:t>
      </w:r>
      <w:r w:rsidR="004C5B74">
        <w:t>ill possible to get trapped in a local minima. Furthermore, with</w:t>
      </w:r>
      <w:r w:rsidR="00A871B4">
        <w:t xml:space="preserve"> practical usage of</w:t>
      </w:r>
      <w:r w:rsidR="004C5B74">
        <w:t xml:space="preserve"> the simulated</w:t>
      </w:r>
      <w:r w:rsidR="00A871B4">
        <w:t xml:space="preserve"> annealing algorithm, it’s often tricky to </w:t>
      </w:r>
      <w:r w:rsidR="002A1472">
        <w:t>tune</w:t>
      </w:r>
      <w:r w:rsidR="00A871B4">
        <w:t xml:space="preserve"> the appropriate scheduling of the temperature</w:t>
      </w:r>
      <w:r w:rsidR="004357AD">
        <w:t xml:space="preserve"> </w:t>
      </w:r>
      <w:r w:rsidR="00E278BF">
        <w:t xml:space="preserve">and the algorithm’s </w:t>
      </w:r>
      <w:r w:rsidR="004357AD">
        <w:t xml:space="preserve">probability of accepting certain outcomes at </w:t>
      </w:r>
      <w:r w:rsidR="003C07C7">
        <w:t>any</w:t>
      </w:r>
      <w:r w:rsidR="004357AD">
        <w:t xml:space="preserve"> given temperature. Thus, finding a way to </w:t>
      </w:r>
      <w:r w:rsidR="00C30BCC">
        <w:t xml:space="preserve">balance the time it takes to converge, and also sufficiently exploring the search space </w:t>
      </w:r>
      <w:r w:rsidR="005F5983">
        <w:t xml:space="preserve">is no easy task. </w:t>
      </w:r>
      <w:r w:rsidR="00417156">
        <w:lastRenderedPageBreak/>
        <w:t>Using reinforcement learning attempts to alleviate</w:t>
      </w:r>
      <w:r w:rsidR="001427BF">
        <w:t xml:space="preserve">, or even eliminate, these problems with traditional simulated annealing. In a research paper proposed </w:t>
      </w:r>
      <w:r w:rsidR="00864DBD">
        <w:t>in the journal</w:t>
      </w:r>
      <w:r w:rsidR="00A63F19">
        <w:t>,</w:t>
      </w:r>
      <w:r w:rsidR="00864DBD">
        <w:t xml:space="preserve"> </w:t>
      </w:r>
      <w:r w:rsidR="00864DBD" w:rsidRPr="00A63F19">
        <w:rPr>
          <w:rStyle w:val="BookTitle"/>
        </w:rPr>
        <w:t>Mathematics</w:t>
      </w:r>
      <w:r w:rsidR="00864DBD">
        <w:t xml:space="preserve">, researchers proposed </w:t>
      </w:r>
      <w:r w:rsidR="0094354E">
        <w:t>a novel approach</w:t>
      </w:r>
      <w:r w:rsidR="00DD0594">
        <w:t xml:space="preserve"> to solving the traveling salesman problem with </w:t>
      </w:r>
      <w:r w:rsidR="00C15ED4">
        <w:t>the</w:t>
      </w:r>
      <w:r w:rsidR="00DD0594">
        <w:t xml:space="preserve"> JAYA </w:t>
      </w:r>
      <w:r w:rsidR="00C15ED4">
        <w:t xml:space="preserve">metaheuristic </w:t>
      </w:r>
      <w:r w:rsidR="00DD0594">
        <w:t xml:space="preserve">algorithm based upon </w:t>
      </w:r>
      <w:r w:rsidR="008377BF">
        <w:t xml:space="preserve">reinforcement learning and simulated annealing. In it, the researchers used </w:t>
      </w:r>
      <w:r w:rsidR="005730DE">
        <w:t xml:space="preserve">the basic Q-learning </w:t>
      </w:r>
      <w:r w:rsidR="00EE431C">
        <w:t>algorithm</w:t>
      </w:r>
      <w:r w:rsidR="00052A87">
        <w:t xml:space="preserve"> (a type of reinforcement learning algorithm)</w:t>
      </w:r>
      <w:r w:rsidR="00EE431C">
        <w:t xml:space="preserve"> to update the solution in the current state</w:t>
      </w:r>
      <w:r w:rsidR="003B551B">
        <w:t xml:space="preserve">, the Metropolis acceptance criterion of the simulated annealing algorithm to determine </w:t>
      </w:r>
      <w:r w:rsidR="008166A2">
        <w:t xml:space="preserve">whether to accept candidate solutions, and </w:t>
      </w:r>
      <w:r w:rsidR="00882B6E">
        <w:t xml:space="preserve">the 3-opt selection process </w:t>
      </w:r>
      <w:r w:rsidR="00593279">
        <w:t xml:space="preserve">applied to the </w:t>
      </w:r>
      <w:r w:rsidR="009213CD">
        <w:t>best solution of the current iteration at a certain frequency</w:t>
      </w:r>
      <w:r w:rsidR="00EE431C">
        <w:t>.</w:t>
      </w:r>
      <w:r w:rsidR="009213CD">
        <w:t xml:space="preserve"> T</w:t>
      </w:r>
      <w:r w:rsidR="008D7A53">
        <w:t>heir experimental findings hold that this algorithm achieves significantly better results in most instances</w:t>
      </w:r>
      <w:r w:rsidR="001B0F1D">
        <w:t xml:space="preserve"> compared to </w:t>
      </w:r>
      <w:r w:rsidR="00315C36">
        <w:t>the traditional JAYA algorithm</w:t>
      </w:r>
      <w:r w:rsidR="008D7A53">
        <w:t>.</w:t>
      </w:r>
      <w:r w:rsidR="00EE431C">
        <w:t xml:space="preserve"> </w:t>
      </w:r>
      <w:r w:rsidR="000F0A37" w:rsidRPr="000F0A37">
        <w:t>(Xu et al., 2023</w:t>
      </w:r>
      <w:r w:rsidR="001A74D7">
        <w:t xml:space="preserve">) Ultimately, this proposal does not </w:t>
      </w:r>
      <w:r w:rsidR="00B33B86">
        <w:t xml:space="preserve">contend that our solution </w:t>
      </w:r>
      <w:r w:rsidR="00D4103B">
        <w:t xml:space="preserve">should </w:t>
      </w:r>
      <w:r w:rsidR="00315C36">
        <w:t xml:space="preserve">(or should not) </w:t>
      </w:r>
      <w:r w:rsidR="00D4103B">
        <w:t xml:space="preserve">use the exact same methodology as these researchers; however, their </w:t>
      </w:r>
      <w:r w:rsidR="00F25740">
        <w:t>solution</w:t>
      </w:r>
      <w:r w:rsidR="00901131">
        <w:t xml:space="preserve"> present</w:t>
      </w:r>
      <w:r w:rsidR="00F25740">
        <w:t>s</w:t>
      </w:r>
      <w:r w:rsidR="00901131">
        <w:t xml:space="preserve"> </w:t>
      </w:r>
      <w:r w:rsidR="00485C04">
        <w:t xml:space="preserve">interesting </w:t>
      </w:r>
      <w:r w:rsidR="00F25740">
        <w:t>results that can</w:t>
      </w:r>
      <w:r w:rsidR="00D8303B">
        <w:t xml:space="preserve"> at least be partially incorporated into our </w:t>
      </w:r>
      <w:r w:rsidR="0028105B">
        <w:t>internal effort.</w:t>
      </w:r>
    </w:p>
    <w:p w14:paraId="3B9FFF1A" w14:textId="77777777" w:rsidR="00136FBE" w:rsidRDefault="00136FBE" w:rsidP="00B55269">
      <w:pPr>
        <w:pStyle w:val="Heading3"/>
        <w:numPr>
          <w:ilvl w:val="2"/>
          <w:numId w:val="3"/>
        </w:numPr>
      </w:pPr>
      <w:bookmarkStart w:id="17" w:name="_Toc180747894"/>
      <w:r>
        <w:t>Algorithm Advantage</w:t>
      </w:r>
      <w:bookmarkEnd w:id="17"/>
      <w:r>
        <w:t xml:space="preserve"> </w:t>
      </w:r>
    </w:p>
    <w:p w14:paraId="4179130D" w14:textId="55AD59CE" w:rsidR="00330ACB" w:rsidRPr="00330ACB" w:rsidRDefault="00330ACB" w:rsidP="00D049E6">
      <w:pPr>
        <w:ind w:left="2250"/>
      </w:pPr>
      <w:r>
        <w:t>The Vehicle Routing Problem, which is merely a variation on the Travelling Salesman Problem, is fundamentally an NP-hard problem</w:t>
      </w:r>
      <w:r w:rsidR="001956C9">
        <w:t>; t</w:t>
      </w:r>
      <w:r>
        <w:t xml:space="preserve">hat is, there is no polynomial time algorithm that can find the most optimal route. This means that this proposal’s objective goal of finding a more optimal solution is in direct opposition </w:t>
      </w:r>
      <w:r>
        <w:t xml:space="preserve">to the objective goal of </w:t>
      </w:r>
      <w:r w:rsidR="005B3C24">
        <w:t xml:space="preserve">reducing the </w:t>
      </w:r>
      <w:r w:rsidR="00216384">
        <w:t xml:space="preserve">time required to generate optimal routes. </w:t>
      </w:r>
      <w:r w:rsidR="003A2CDC">
        <w:t>That is,</w:t>
      </w:r>
      <w:r w:rsidR="00CC663B">
        <w:t xml:space="preserve"> algorithms that </w:t>
      </w:r>
      <w:r w:rsidR="00464D2F">
        <w:t>produce more optimal routes</w:t>
      </w:r>
      <w:r w:rsidR="00830051">
        <w:t xml:space="preserve"> </w:t>
      </w:r>
      <w:r w:rsidR="00E50F4D">
        <w:t>take longer to complete</w:t>
      </w:r>
      <w:r w:rsidR="00830051">
        <w:t xml:space="preserve"> with their worst-case runtime complexity</w:t>
      </w:r>
      <w:r w:rsidR="00464D2F">
        <w:t>;</w:t>
      </w:r>
      <w:r w:rsidR="00E50F4D">
        <w:t xml:space="preserve"> and algorithms that take less time to complete are less consistently accurate at finding more optimal routes. </w:t>
      </w:r>
      <w:r w:rsidR="00F61202">
        <w:t xml:space="preserve">Therefore, this approach means that </w:t>
      </w:r>
      <w:r w:rsidR="004C68BF">
        <w:t>the algorithm can train itself to be more efficient</w:t>
      </w:r>
      <w:r w:rsidR="00B45806">
        <w:t xml:space="preserve"> and </w:t>
      </w:r>
      <w:r w:rsidR="00572A8E">
        <w:t xml:space="preserve">more accurate over time as it learns from its </w:t>
      </w:r>
      <w:r w:rsidR="00384796">
        <w:t xml:space="preserve">past </w:t>
      </w:r>
      <w:r w:rsidR="00572A8E">
        <w:t>approach</w:t>
      </w:r>
      <w:r w:rsidR="00384796">
        <w:t>es to an optimal solution</w:t>
      </w:r>
      <w:r w:rsidR="00572A8E">
        <w:t>.</w:t>
      </w:r>
    </w:p>
    <w:p w14:paraId="1B5CC776" w14:textId="7E988129" w:rsidR="003F29B2" w:rsidRDefault="00136FBE" w:rsidP="00B55269">
      <w:pPr>
        <w:pStyle w:val="Heading3"/>
        <w:numPr>
          <w:ilvl w:val="2"/>
          <w:numId w:val="3"/>
        </w:numPr>
      </w:pPr>
      <w:bookmarkStart w:id="18" w:name="_Toc180747895"/>
      <w:r>
        <w:t>Algorithm Limitation</w:t>
      </w:r>
      <w:bookmarkEnd w:id="18"/>
    </w:p>
    <w:p w14:paraId="089CC7B1" w14:textId="3760F0E3" w:rsidR="00572A8E" w:rsidRPr="00572A8E" w:rsidRDefault="000F5116" w:rsidP="00D049E6">
      <w:pPr>
        <w:ind w:left="2250"/>
      </w:pPr>
      <w:r>
        <w:t>Reinforcement learning, in general</w:t>
      </w:r>
      <w:r w:rsidR="00216CEA">
        <w:t xml:space="preserve">, </w:t>
      </w:r>
      <w:r w:rsidR="00891791">
        <w:t xml:space="preserve">has three key limitations applicable to this solution. First, </w:t>
      </w:r>
      <w:r w:rsidR="007C5482">
        <w:t xml:space="preserve">reinforcement learning can exhibit high variance and instability during the learning process. Thus, </w:t>
      </w:r>
      <w:r w:rsidR="004B3215">
        <w:t xml:space="preserve">it </w:t>
      </w:r>
      <w:r w:rsidR="00AB7EF9">
        <w:t>may be</w:t>
      </w:r>
      <w:r w:rsidR="004B3215">
        <w:t xml:space="preserve"> challenging to train the model in such a way that it achieves consistent performance. </w:t>
      </w:r>
      <w:r w:rsidR="00571365">
        <w:t xml:space="preserve">Second, it requires a huge amount of data. </w:t>
      </w:r>
      <w:r w:rsidR="00967448">
        <w:t xml:space="preserve">Therefore, training the model can be time consuming and computationally expensive. </w:t>
      </w:r>
      <w:r w:rsidR="000A758C">
        <w:t>Thirdly, and perhaps most obviously, enhancing</w:t>
      </w:r>
      <w:r w:rsidR="0055470C">
        <w:t xml:space="preserve"> the</w:t>
      </w:r>
      <w:r w:rsidR="000A758C">
        <w:t xml:space="preserve"> simulated annealing </w:t>
      </w:r>
      <w:r w:rsidR="00D049E6">
        <w:t xml:space="preserve">algorithm </w:t>
      </w:r>
      <w:r w:rsidR="000A758C">
        <w:t xml:space="preserve">with reinforcement learning increases the overall complexity of </w:t>
      </w:r>
      <w:r w:rsidR="00D018C9">
        <w:t xml:space="preserve">the algorithm; thereby making it more challenging to implement and understand. </w:t>
      </w:r>
    </w:p>
    <w:p w14:paraId="39DC58B2" w14:textId="77777777" w:rsidR="00B55269" w:rsidRDefault="003F29B2" w:rsidP="003F29B2">
      <w:pPr>
        <w:pStyle w:val="Heading2"/>
        <w:numPr>
          <w:ilvl w:val="1"/>
          <w:numId w:val="3"/>
        </w:numPr>
      </w:pPr>
      <w:bookmarkStart w:id="19" w:name="_Toc180747896"/>
      <w:r>
        <w:lastRenderedPageBreak/>
        <w:t>Tools and Environment</w:t>
      </w:r>
      <w:bookmarkEnd w:id="19"/>
      <w:r w:rsidR="00B55269">
        <w:t xml:space="preserve"> </w:t>
      </w:r>
    </w:p>
    <w:p w14:paraId="4BCE2C02" w14:textId="4567E265" w:rsidR="00F4574C" w:rsidRPr="00F4574C" w:rsidRDefault="00082332" w:rsidP="002533F1">
      <w:pPr>
        <w:ind w:left="1440"/>
      </w:pPr>
      <w:r>
        <w:t xml:space="preserve">The </w:t>
      </w:r>
      <w:r w:rsidR="00E11217">
        <w:t xml:space="preserve">model will </w:t>
      </w:r>
      <w:r w:rsidR="001E7F6A">
        <w:t xml:space="preserve">be trained </w:t>
      </w:r>
      <w:r w:rsidR="00781425">
        <w:t xml:space="preserve">with </w:t>
      </w:r>
      <w:proofErr w:type="spellStart"/>
      <w:r w:rsidR="00781425">
        <w:t>PyTorch</w:t>
      </w:r>
      <w:proofErr w:type="spellEnd"/>
      <w:r w:rsidR="00781425">
        <w:t xml:space="preserve"> on </w:t>
      </w:r>
      <w:r w:rsidR="001E7F6A">
        <w:t>Red Hat Enterprise Linux</w:t>
      </w:r>
      <w:r w:rsidR="00781425">
        <w:t xml:space="preserve"> with Intel’s new Gaudi AI Platform</w:t>
      </w:r>
      <w:r w:rsidR="001E7F6A">
        <w:t xml:space="preserve">. </w:t>
      </w:r>
    </w:p>
    <w:p w14:paraId="3B1837E3" w14:textId="18B2340A" w:rsidR="003F29B2" w:rsidRDefault="00B55269" w:rsidP="003F29B2">
      <w:pPr>
        <w:pStyle w:val="Heading2"/>
        <w:numPr>
          <w:ilvl w:val="1"/>
          <w:numId w:val="3"/>
        </w:numPr>
      </w:pPr>
      <w:bookmarkStart w:id="20" w:name="_Toc180747897"/>
      <w:r>
        <w:t>Performance Measurement</w:t>
      </w:r>
      <w:bookmarkEnd w:id="20"/>
    </w:p>
    <w:p w14:paraId="0A27F240" w14:textId="42BF5D41" w:rsidR="002533F1" w:rsidRPr="002533F1" w:rsidRDefault="00610A7B" w:rsidP="003C2F66">
      <w:pPr>
        <w:ind w:left="1440"/>
      </w:pPr>
      <w:r>
        <w:t>The</w:t>
      </w:r>
      <w:r w:rsidR="00B526DB">
        <w:t xml:space="preserve"> existing nearest neighbor algorithm’s performance will be used as a baseline for </w:t>
      </w:r>
      <w:r w:rsidR="001E5931">
        <w:t>this model’s performance.</w:t>
      </w:r>
      <w:r w:rsidR="00C82303">
        <w:t xml:space="preserve"> </w:t>
      </w:r>
      <w:r w:rsidR="000F090E">
        <w:t xml:space="preserve">The model will </w:t>
      </w:r>
      <w:r w:rsidR="00BD6EB0">
        <w:t>receiv</w:t>
      </w:r>
      <w:r w:rsidR="0038793D">
        <w:t>e rewards if the cooling schedule results in a more optimized result</w:t>
      </w:r>
      <w:r w:rsidR="003C2F66">
        <w:t xml:space="preserve"> faster</w:t>
      </w:r>
      <w:r w:rsidR="0038793D">
        <w:t xml:space="preserve"> than that of the nearest neighbor algorithm </w:t>
      </w:r>
      <w:r w:rsidR="003C2F66">
        <w:t>for the given data.</w:t>
      </w:r>
    </w:p>
    <w:p w14:paraId="61D37252" w14:textId="5C343E42" w:rsidR="003C2F66" w:rsidRPr="003C2F66" w:rsidRDefault="003833B4" w:rsidP="003C2F66">
      <w:pPr>
        <w:pStyle w:val="Heading1"/>
        <w:numPr>
          <w:ilvl w:val="0"/>
          <w:numId w:val="3"/>
        </w:numPr>
      </w:pPr>
      <w:bookmarkStart w:id="21" w:name="_Toc180747898"/>
      <w:r w:rsidRPr="003F29B2">
        <w:rPr>
          <w:rStyle w:val="SubtleEmphasis"/>
          <w:i w:val="0"/>
          <w:iCs w:val="0"/>
          <w:color w:val="0F4761" w:themeColor="accent1" w:themeShade="BF"/>
        </w:rPr>
        <w:t>Description of Data Sets</w:t>
      </w:r>
      <w:bookmarkEnd w:id="21"/>
    </w:p>
    <w:p w14:paraId="1327E1AD" w14:textId="77777777" w:rsidR="00DF4EBB" w:rsidRDefault="00B55269" w:rsidP="00DF4EBB">
      <w:pPr>
        <w:pStyle w:val="Heading2"/>
        <w:numPr>
          <w:ilvl w:val="1"/>
          <w:numId w:val="3"/>
        </w:numPr>
      </w:pPr>
      <w:bookmarkStart w:id="22" w:name="_Toc180747899"/>
      <w:r>
        <w:t>Data Source</w:t>
      </w:r>
      <w:bookmarkEnd w:id="22"/>
      <w:r w:rsidR="00DF4EBB">
        <w:t xml:space="preserve"> </w:t>
      </w:r>
    </w:p>
    <w:p w14:paraId="0B757888" w14:textId="2E551F23" w:rsidR="007D62FC" w:rsidRPr="007D62FC" w:rsidRDefault="004F33B1" w:rsidP="002C2AEA">
      <w:pPr>
        <w:ind w:left="1350"/>
      </w:pPr>
      <w:r>
        <w:t xml:space="preserve">We will use a dataset containing information on customer locations, delivery windows, vehicle capacities, and distances between locations. </w:t>
      </w:r>
    </w:p>
    <w:p w14:paraId="26E01060" w14:textId="424FD41A" w:rsidR="008F4D63" w:rsidRDefault="00DF4EBB" w:rsidP="008F4D63">
      <w:pPr>
        <w:pStyle w:val="Heading2"/>
        <w:numPr>
          <w:ilvl w:val="1"/>
          <w:numId w:val="3"/>
        </w:numPr>
      </w:pPr>
      <w:bookmarkStart w:id="23" w:name="_Toc180747900"/>
      <w:r>
        <w:t>Data Collection Method</w:t>
      </w:r>
      <w:bookmarkEnd w:id="23"/>
    </w:p>
    <w:p w14:paraId="220CA942" w14:textId="129856E9" w:rsidR="003C413E" w:rsidRPr="003C413E" w:rsidRDefault="003C413E" w:rsidP="003C413E">
      <w:pPr>
        <w:ind w:left="1350"/>
      </w:pPr>
      <w:r>
        <w:t>The data will be collected from our existing logistics database and supplemented with GPS data from our fleet.</w:t>
      </w:r>
    </w:p>
    <w:p w14:paraId="7F9FA6EC" w14:textId="77777777" w:rsidR="00DF4EBB" w:rsidRDefault="00DF4EBB" w:rsidP="00DF4EBB">
      <w:pPr>
        <w:pStyle w:val="Heading3"/>
        <w:numPr>
          <w:ilvl w:val="2"/>
          <w:numId w:val="3"/>
        </w:numPr>
      </w:pPr>
      <w:bookmarkStart w:id="24" w:name="_Toc180747901"/>
      <w:r>
        <w:t>Data Collection Method Advantage</w:t>
      </w:r>
      <w:bookmarkEnd w:id="24"/>
      <w:r>
        <w:t xml:space="preserve"> </w:t>
      </w:r>
    </w:p>
    <w:p w14:paraId="1A3A532F" w14:textId="6C264E3D" w:rsidR="00ED2279" w:rsidRPr="00ED2279" w:rsidRDefault="00894838" w:rsidP="00B8779A">
      <w:pPr>
        <w:ind w:left="2250"/>
      </w:pPr>
      <w:r>
        <w:t xml:space="preserve">By combining data from the logistics database and GPS, we get a more comprehensive view of </w:t>
      </w:r>
      <w:r w:rsidR="00211A8B">
        <w:t>the operations. The logistics database provides historical and structured data that can be used alongside our nearest neighbor algorithm for data training purposes</w:t>
      </w:r>
      <w:r w:rsidR="00BE1573">
        <w:t>, while GPS data offers real-time updates on vehicle locations. This combination allows for more accurate and dynamic decision</w:t>
      </w:r>
      <w:r w:rsidR="00DB5816">
        <w:t>-</w:t>
      </w:r>
      <w:r w:rsidR="00BE1573">
        <w:t>making</w:t>
      </w:r>
      <w:r w:rsidR="00B8779A">
        <w:t>, which is crucial for solving the Vehicle Routing Problem effectively.</w:t>
      </w:r>
    </w:p>
    <w:p w14:paraId="36B6C01F" w14:textId="05328EDF" w:rsidR="00DF4EBB" w:rsidRDefault="00DF4EBB" w:rsidP="00DF4EBB">
      <w:pPr>
        <w:pStyle w:val="Heading3"/>
        <w:numPr>
          <w:ilvl w:val="2"/>
          <w:numId w:val="3"/>
        </w:numPr>
      </w:pPr>
      <w:bookmarkStart w:id="25" w:name="_Toc180747902"/>
      <w:r>
        <w:t>Data Collection Method Limitation</w:t>
      </w:r>
      <w:bookmarkEnd w:id="25"/>
    </w:p>
    <w:p w14:paraId="6BC1F38A" w14:textId="5C2B6CDD" w:rsidR="000473DD" w:rsidRPr="003C413E" w:rsidRDefault="000473DD" w:rsidP="00ED2279">
      <w:pPr>
        <w:ind w:left="2250"/>
      </w:pPr>
      <w:bookmarkStart w:id="26" w:name="_Toc180747903"/>
      <w:r>
        <w:t>Since the data is collected from multiple sources, there might be inconsistencies or i</w:t>
      </w:r>
      <w:r>
        <w:t>naccuracies.</w:t>
      </w:r>
      <w:r w:rsidR="00ED2279">
        <w:t xml:space="preserve"> GPS data can sometimes be imprecise due to signal loss or interference – leading to incorrect location information. Additionally, integrating data from different sources can introduce discrepancies that need to be resolved during preprocessing.</w:t>
      </w:r>
      <w:r w:rsidR="00304113">
        <w:t xml:space="preserve"> GPS data can also sometimes include outliers caused by drivers deviating from their assigned routes for personal reasons, such as taking lunch breaks or making unscheduled stops. These deviations can introduce nois</w:t>
      </w:r>
      <w:r w:rsidR="00D0583D">
        <w:t xml:space="preserve">e </w:t>
      </w:r>
      <w:r w:rsidR="00304113">
        <w:t>in</w:t>
      </w:r>
      <w:r w:rsidR="0023585B">
        <w:t xml:space="preserve">to the dataset, making it more challenging to accurately model and optimize the routes. To address this, additional filtering and validation steps may be necessary to identify and exclude such outliers </w:t>
      </w:r>
      <w:r w:rsidR="00D0583D">
        <w:t>from the analysis.</w:t>
      </w:r>
    </w:p>
    <w:p w14:paraId="4D442AC6" w14:textId="77777777" w:rsidR="00AF45CD" w:rsidRDefault="00DF4EBB" w:rsidP="00DF4EBB">
      <w:pPr>
        <w:pStyle w:val="Heading2"/>
        <w:numPr>
          <w:ilvl w:val="1"/>
          <w:numId w:val="3"/>
        </w:numPr>
      </w:pPr>
      <w:r>
        <w:lastRenderedPageBreak/>
        <w:t>Quality and Completeness of Data</w:t>
      </w:r>
      <w:bookmarkEnd w:id="26"/>
      <w:r w:rsidR="00AF45CD">
        <w:t xml:space="preserve"> </w:t>
      </w:r>
    </w:p>
    <w:p w14:paraId="1845DDB3" w14:textId="4B56D8F2" w:rsidR="00C71454" w:rsidRPr="00C71454" w:rsidRDefault="00C71454" w:rsidP="00071735">
      <w:pPr>
        <w:ind w:left="1350"/>
      </w:pPr>
      <w:r>
        <w:t>To ensure data quality, we will preprocess the data to handle missing values and outliers. The dataset is expected to contain approximately 15,000 records and will be updated daily.</w:t>
      </w:r>
    </w:p>
    <w:p w14:paraId="14F3ADE3" w14:textId="3DB11374" w:rsidR="00DF4EBB" w:rsidRDefault="00AF45CD" w:rsidP="00DF4EBB">
      <w:pPr>
        <w:pStyle w:val="Heading2"/>
        <w:numPr>
          <w:ilvl w:val="1"/>
          <w:numId w:val="3"/>
        </w:numPr>
      </w:pPr>
      <w:bookmarkStart w:id="27" w:name="_Toc180747904"/>
      <w:r>
        <w:t>Precautions for Sensitive Data</w:t>
      </w:r>
      <w:bookmarkEnd w:id="27"/>
    </w:p>
    <w:p w14:paraId="65A0D01C" w14:textId="5F16BE2A" w:rsidR="00C71454" w:rsidRPr="00C71454" w:rsidRDefault="00C71454" w:rsidP="00071735">
      <w:pPr>
        <w:ind w:left="1350"/>
      </w:pPr>
      <w:r>
        <w:t>Data will be stored in a secure cloud database, with access rest</w:t>
      </w:r>
      <w:r w:rsidR="00071735">
        <w:t xml:space="preserve">ricted to </w:t>
      </w:r>
      <w:r w:rsidR="00773878">
        <w:t>authorized personnel to maintain data privacy and security.</w:t>
      </w:r>
    </w:p>
    <w:p w14:paraId="16FD1431" w14:textId="0E0777C8" w:rsidR="003833B4" w:rsidRDefault="003F29B2" w:rsidP="003F29B2">
      <w:pPr>
        <w:pStyle w:val="Heading1"/>
        <w:numPr>
          <w:ilvl w:val="0"/>
          <w:numId w:val="3"/>
        </w:numPr>
        <w:rPr>
          <w:rStyle w:val="SubtleEmphasis"/>
          <w:i w:val="0"/>
          <w:iCs w:val="0"/>
          <w:color w:val="0F4761" w:themeColor="accent1" w:themeShade="BF"/>
        </w:rPr>
      </w:pPr>
      <w:r>
        <w:rPr>
          <w:rStyle w:val="SubtleEmphasis"/>
          <w:i w:val="0"/>
          <w:iCs w:val="0"/>
          <w:color w:val="0F4761" w:themeColor="accent1" w:themeShade="BF"/>
        </w:rPr>
        <w:t xml:space="preserve">         </w:t>
      </w:r>
      <w:bookmarkStart w:id="28" w:name="_Toc180747905"/>
      <w:r w:rsidR="003833B4" w:rsidRPr="003F29B2">
        <w:rPr>
          <w:rStyle w:val="SubtleEmphasis"/>
          <w:i w:val="0"/>
          <w:iCs w:val="0"/>
          <w:color w:val="0F4761" w:themeColor="accent1" w:themeShade="BF"/>
        </w:rPr>
        <w:t>References</w:t>
      </w:r>
      <w:bookmarkEnd w:id="28"/>
    </w:p>
    <w:p w14:paraId="232CC21C" w14:textId="251C02E8" w:rsidR="00060926" w:rsidRDefault="00060926" w:rsidP="00060926">
      <w:pPr>
        <w:pStyle w:val="NormalWeb"/>
        <w:ind w:left="900" w:hanging="567"/>
      </w:pPr>
      <w:r>
        <w:t xml:space="preserve">Walker, J. (2018, June). </w:t>
      </w:r>
      <w:r>
        <w:rPr>
          <w:i/>
          <w:iCs/>
        </w:rPr>
        <w:t>Simulated annealing</w:t>
      </w:r>
      <w:r>
        <w:t xml:space="preserve">. Simulated Annealing: The Travelling Salesman Problem. </w:t>
      </w:r>
      <w:hyperlink r:id="rId9" w:history="1">
        <w:r w:rsidRPr="00725655">
          <w:rPr>
            <w:rStyle w:val="Hyperlink"/>
          </w:rPr>
          <w:t>https://www.fourmilab.ch/documents/travelling/anneal/</w:t>
        </w:r>
      </w:hyperlink>
    </w:p>
    <w:p w14:paraId="071F8005" w14:textId="2EC5FE06" w:rsidR="00060926" w:rsidRPr="00BD5455" w:rsidRDefault="00060926" w:rsidP="00060926">
      <w:pPr>
        <w:pStyle w:val="NormalWeb"/>
        <w:ind w:left="900" w:hanging="567"/>
      </w:pPr>
      <w:r>
        <w:t xml:space="preserve">Boyd, S., &amp; Mattingley, J. (2018, April 1). Branch and bound methods - Stanford University. </w:t>
      </w:r>
      <w:hyperlink r:id="rId10" w:history="1">
        <w:r w:rsidRPr="00725655">
          <w:rPr>
            <w:rStyle w:val="Hyperlink"/>
          </w:rPr>
          <w:t>https://stanford.edu/class/ee364b/lectures/bb_notes.pdf</w:t>
        </w:r>
      </w:hyperlink>
      <w:r>
        <w:t xml:space="preserve"> </w:t>
      </w:r>
    </w:p>
    <w:p w14:paraId="6DD18A91" w14:textId="3ACA3D76" w:rsidR="004F3E8B" w:rsidRDefault="004F3E8B" w:rsidP="00060926">
      <w:pPr>
        <w:pStyle w:val="NormalWeb"/>
        <w:ind w:left="900" w:hanging="567"/>
      </w:pPr>
      <w:r w:rsidRPr="004F3E8B">
        <w:t xml:space="preserve">Sahin, M. (2022). Solving TSP by using combinatorial bees algorithm with nearest neighbor method. Neural Computing and Applications, 35(2), 1863–1879. </w:t>
      </w:r>
      <w:hyperlink r:id="rId11" w:history="1">
        <w:r w:rsidRPr="00B42A01">
          <w:rPr>
            <w:rStyle w:val="Hyperlink"/>
          </w:rPr>
          <w:t>https://doi.org/10.1007/s005</w:t>
        </w:r>
        <w:r w:rsidRPr="00B42A01">
          <w:rPr>
            <w:rStyle w:val="Hyperlink"/>
          </w:rPr>
          <w:t>2</w:t>
        </w:r>
        <w:r w:rsidRPr="00B42A01">
          <w:rPr>
            <w:rStyle w:val="Hyperlink"/>
          </w:rPr>
          <w:t>1-022-07816-y</w:t>
        </w:r>
      </w:hyperlink>
      <w:r>
        <w:t xml:space="preserve"> </w:t>
      </w:r>
    </w:p>
    <w:p w14:paraId="346F6452" w14:textId="5C240B47" w:rsidR="005776E0" w:rsidRDefault="005776E0" w:rsidP="00060926">
      <w:pPr>
        <w:pStyle w:val="NormalWeb"/>
        <w:ind w:left="900" w:hanging="567"/>
      </w:pPr>
      <w:r w:rsidRPr="005776E0">
        <w:t xml:space="preserve">Xu, J., Hu, W., Gu, W., &amp; Yu, Y. (2023). A discrete Jaya algorithm based on reinforcement learning and simulated annealing for the traveling salesman problem. Mathematics, 11(14), 3221. </w:t>
      </w:r>
      <w:hyperlink r:id="rId12" w:history="1">
        <w:r w:rsidRPr="00B42A01">
          <w:rPr>
            <w:rStyle w:val="Hyperlink"/>
          </w:rPr>
          <w:t>https://doi.org/10.3390/</w:t>
        </w:r>
        <w:r w:rsidRPr="00B42A01">
          <w:rPr>
            <w:rStyle w:val="Hyperlink"/>
          </w:rPr>
          <w:t>m</w:t>
        </w:r>
        <w:r w:rsidRPr="00B42A01">
          <w:rPr>
            <w:rStyle w:val="Hyperlink"/>
          </w:rPr>
          <w:t>ath11143221</w:t>
        </w:r>
      </w:hyperlink>
      <w:r>
        <w:t xml:space="preserve"> </w:t>
      </w:r>
    </w:p>
    <w:p w14:paraId="103FEC5E" w14:textId="61339106" w:rsidR="001F2286" w:rsidRDefault="001F2286" w:rsidP="00060926">
      <w:pPr>
        <w:pStyle w:val="NormalWeb"/>
        <w:ind w:left="900" w:hanging="567"/>
      </w:pPr>
      <w:r w:rsidRPr="001F2286">
        <w:t xml:space="preserve">Google. (2024, August 28). Vehicle routing problem  |  or-tools  |  google for developers. Google. </w:t>
      </w:r>
      <w:hyperlink r:id="rId13" w:history="1">
        <w:r w:rsidRPr="00B42A01">
          <w:rPr>
            <w:rStyle w:val="Hyperlink"/>
          </w:rPr>
          <w:t>https://developers.google.com/optimization/routing/vrp</w:t>
        </w:r>
      </w:hyperlink>
      <w:r>
        <w:t xml:space="preserve"> </w:t>
      </w:r>
    </w:p>
    <w:p w14:paraId="6F4E7628" w14:textId="77777777" w:rsidR="00060926" w:rsidRPr="003F29B2" w:rsidRDefault="00060926" w:rsidP="003F29B2">
      <w:pPr>
        <w:ind w:left="1440" w:hanging="720"/>
        <w:rPr>
          <w:rStyle w:val="SubtleReference"/>
          <w:rFonts w:ascii="Arial" w:hAnsi="Arial" w:cs="Arial"/>
        </w:rPr>
      </w:pPr>
    </w:p>
    <w:sectPr w:rsidR="00060926" w:rsidRPr="003F29B2" w:rsidSect="003833B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207F9" w14:textId="77777777" w:rsidR="00D01659" w:rsidRDefault="00D01659" w:rsidP="00110ABC">
      <w:pPr>
        <w:spacing w:after="0" w:line="240" w:lineRule="auto"/>
      </w:pPr>
      <w:r>
        <w:separator/>
      </w:r>
    </w:p>
  </w:endnote>
  <w:endnote w:type="continuationSeparator" w:id="0">
    <w:p w14:paraId="10C8C5A8" w14:textId="77777777" w:rsidR="00D01659" w:rsidRDefault="00D01659" w:rsidP="00110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5585947"/>
      <w:docPartObj>
        <w:docPartGallery w:val="Page Numbers (Bottom of Page)"/>
        <w:docPartUnique/>
      </w:docPartObj>
    </w:sdtPr>
    <w:sdtContent>
      <w:sdt>
        <w:sdtPr>
          <w:id w:val="1728636285"/>
          <w:docPartObj>
            <w:docPartGallery w:val="Page Numbers (Top of Page)"/>
            <w:docPartUnique/>
          </w:docPartObj>
        </w:sdtPr>
        <w:sdtContent>
          <w:p w14:paraId="051CAB33" w14:textId="2D4A652D" w:rsidR="00110ABC" w:rsidRDefault="00110AB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370794" w14:textId="77777777" w:rsidR="00110ABC" w:rsidRDefault="00110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DBEDD" w14:textId="77777777" w:rsidR="00D01659" w:rsidRDefault="00D01659" w:rsidP="00110ABC">
      <w:pPr>
        <w:spacing w:after="0" w:line="240" w:lineRule="auto"/>
      </w:pPr>
      <w:r>
        <w:separator/>
      </w:r>
    </w:p>
  </w:footnote>
  <w:footnote w:type="continuationSeparator" w:id="0">
    <w:p w14:paraId="5342A710" w14:textId="77777777" w:rsidR="00D01659" w:rsidRDefault="00D01659" w:rsidP="00110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864"/>
    <w:multiLevelType w:val="hybridMultilevel"/>
    <w:tmpl w:val="2F505902"/>
    <w:lvl w:ilvl="0" w:tplc="0409000F">
      <w:start w:val="1"/>
      <w:numFmt w:val="decimal"/>
      <w:lvlText w:val="%1."/>
      <w:lvlJc w:val="left"/>
      <w:pPr>
        <w:ind w:left="270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11053268"/>
    <w:multiLevelType w:val="hybridMultilevel"/>
    <w:tmpl w:val="8BAA8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C7392E"/>
    <w:multiLevelType w:val="hybridMultilevel"/>
    <w:tmpl w:val="A862519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2B2CCEA">
      <w:start w:val="1"/>
      <w:numFmt w:val="bullet"/>
      <w:pStyle w:val="Heading4"/>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73DD0"/>
    <w:multiLevelType w:val="hybridMultilevel"/>
    <w:tmpl w:val="16A62AA0"/>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E1CB6"/>
    <w:multiLevelType w:val="hybridMultilevel"/>
    <w:tmpl w:val="51D84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27EC1"/>
    <w:multiLevelType w:val="hybridMultilevel"/>
    <w:tmpl w:val="71704DDE"/>
    <w:lvl w:ilvl="0" w:tplc="FFFFFFFF">
      <w:start w:val="1"/>
      <w:numFmt w:val="bullet"/>
      <w:lvlText w:val=""/>
      <w:lvlJc w:val="left"/>
      <w:pPr>
        <w:ind w:left="108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E422AE5"/>
    <w:multiLevelType w:val="hybridMultilevel"/>
    <w:tmpl w:val="C89450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D29F1"/>
    <w:multiLevelType w:val="hybridMultilevel"/>
    <w:tmpl w:val="7EC0204E"/>
    <w:lvl w:ilvl="0" w:tplc="0409000F">
      <w:start w:val="1"/>
      <w:numFmt w:val="decimal"/>
      <w:lvlText w:val="%1."/>
      <w:lvlJc w:val="left"/>
      <w:pPr>
        <w:ind w:left="270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48F05536"/>
    <w:multiLevelType w:val="hybridMultilevel"/>
    <w:tmpl w:val="71320A6C"/>
    <w:lvl w:ilvl="0" w:tplc="0409000F">
      <w:start w:val="1"/>
      <w:numFmt w:val="decimal"/>
      <w:lvlText w:val="%1."/>
      <w:lvlJc w:val="left"/>
      <w:pPr>
        <w:ind w:left="270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58B60A37"/>
    <w:multiLevelType w:val="hybridMultilevel"/>
    <w:tmpl w:val="1E46B53A"/>
    <w:lvl w:ilvl="0" w:tplc="04090015">
      <w:start w:val="1"/>
      <w:numFmt w:val="upperLetter"/>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0" w15:restartNumberingAfterBreak="0">
    <w:nsid w:val="5C7B3230"/>
    <w:multiLevelType w:val="hybridMultilevel"/>
    <w:tmpl w:val="1570D2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F63FB"/>
    <w:multiLevelType w:val="hybridMultilevel"/>
    <w:tmpl w:val="CA3AB42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421249"/>
    <w:multiLevelType w:val="hybridMultilevel"/>
    <w:tmpl w:val="B2F28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09972">
    <w:abstractNumId w:val="6"/>
  </w:num>
  <w:num w:numId="2" w16cid:durableId="1691106610">
    <w:abstractNumId w:val="9"/>
  </w:num>
  <w:num w:numId="3" w16cid:durableId="828133154">
    <w:abstractNumId w:val="2"/>
  </w:num>
  <w:num w:numId="4" w16cid:durableId="1419641324">
    <w:abstractNumId w:val="11"/>
  </w:num>
  <w:num w:numId="5" w16cid:durableId="958412909">
    <w:abstractNumId w:val="12"/>
  </w:num>
  <w:num w:numId="6" w16cid:durableId="1353335558">
    <w:abstractNumId w:val="1"/>
  </w:num>
  <w:num w:numId="7" w16cid:durableId="1176723065">
    <w:abstractNumId w:val="4"/>
  </w:num>
  <w:num w:numId="8" w16cid:durableId="43868928">
    <w:abstractNumId w:val="5"/>
  </w:num>
  <w:num w:numId="9" w16cid:durableId="300186741">
    <w:abstractNumId w:val="10"/>
  </w:num>
  <w:num w:numId="10" w16cid:durableId="469250148">
    <w:abstractNumId w:val="3"/>
  </w:num>
  <w:num w:numId="11" w16cid:durableId="531919053">
    <w:abstractNumId w:val="8"/>
  </w:num>
  <w:num w:numId="12" w16cid:durableId="1106728155">
    <w:abstractNumId w:val="0"/>
  </w:num>
  <w:num w:numId="13" w16cid:durableId="77262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B4"/>
    <w:rsid w:val="000016F1"/>
    <w:rsid w:val="00007145"/>
    <w:rsid w:val="00010029"/>
    <w:rsid w:val="00010A19"/>
    <w:rsid w:val="00015320"/>
    <w:rsid w:val="00015A86"/>
    <w:rsid w:val="00022341"/>
    <w:rsid w:val="0002476C"/>
    <w:rsid w:val="00024E91"/>
    <w:rsid w:val="00032321"/>
    <w:rsid w:val="00036944"/>
    <w:rsid w:val="000473DD"/>
    <w:rsid w:val="00052A87"/>
    <w:rsid w:val="00056AF9"/>
    <w:rsid w:val="00060926"/>
    <w:rsid w:val="00061C0E"/>
    <w:rsid w:val="00063F28"/>
    <w:rsid w:val="00071735"/>
    <w:rsid w:val="0007459E"/>
    <w:rsid w:val="0007624B"/>
    <w:rsid w:val="00082332"/>
    <w:rsid w:val="00090052"/>
    <w:rsid w:val="00090F38"/>
    <w:rsid w:val="000A758C"/>
    <w:rsid w:val="000B6B53"/>
    <w:rsid w:val="000C473F"/>
    <w:rsid w:val="000C78FF"/>
    <w:rsid w:val="000E1D43"/>
    <w:rsid w:val="000F090E"/>
    <w:rsid w:val="000F0A37"/>
    <w:rsid w:val="000F5116"/>
    <w:rsid w:val="0010788D"/>
    <w:rsid w:val="00110ABC"/>
    <w:rsid w:val="001134C7"/>
    <w:rsid w:val="00114161"/>
    <w:rsid w:val="00132651"/>
    <w:rsid w:val="00136FBE"/>
    <w:rsid w:val="001427BF"/>
    <w:rsid w:val="0014458A"/>
    <w:rsid w:val="00155ED5"/>
    <w:rsid w:val="0016533C"/>
    <w:rsid w:val="00165EDF"/>
    <w:rsid w:val="0016641C"/>
    <w:rsid w:val="00174935"/>
    <w:rsid w:val="00187FF0"/>
    <w:rsid w:val="001956C9"/>
    <w:rsid w:val="001A2448"/>
    <w:rsid w:val="001A525A"/>
    <w:rsid w:val="001A592D"/>
    <w:rsid w:val="001A74D7"/>
    <w:rsid w:val="001B0F1D"/>
    <w:rsid w:val="001C5082"/>
    <w:rsid w:val="001C5765"/>
    <w:rsid w:val="001D7CA8"/>
    <w:rsid w:val="001E3FBF"/>
    <w:rsid w:val="001E548F"/>
    <w:rsid w:val="001E5931"/>
    <w:rsid w:val="001E7F6A"/>
    <w:rsid w:val="001F2286"/>
    <w:rsid w:val="001F458D"/>
    <w:rsid w:val="002043D4"/>
    <w:rsid w:val="00211399"/>
    <w:rsid w:val="00211A8B"/>
    <w:rsid w:val="00216384"/>
    <w:rsid w:val="00216CEA"/>
    <w:rsid w:val="002200B0"/>
    <w:rsid w:val="00230EB5"/>
    <w:rsid w:val="0023585B"/>
    <w:rsid w:val="002417EE"/>
    <w:rsid w:val="00242B05"/>
    <w:rsid w:val="002438AB"/>
    <w:rsid w:val="002533F1"/>
    <w:rsid w:val="00254340"/>
    <w:rsid w:val="00256813"/>
    <w:rsid w:val="00267C3B"/>
    <w:rsid w:val="002767B9"/>
    <w:rsid w:val="002768B0"/>
    <w:rsid w:val="00277D2F"/>
    <w:rsid w:val="0028105B"/>
    <w:rsid w:val="00283FE8"/>
    <w:rsid w:val="00293E7E"/>
    <w:rsid w:val="002A1472"/>
    <w:rsid w:val="002B41CB"/>
    <w:rsid w:val="002B4346"/>
    <w:rsid w:val="002C2AEA"/>
    <w:rsid w:val="002C3C1D"/>
    <w:rsid w:val="002C5B8E"/>
    <w:rsid w:val="002C65CB"/>
    <w:rsid w:val="002D71A0"/>
    <w:rsid w:val="002E3743"/>
    <w:rsid w:val="002F07CD"/>
    <w:rsid w:val="002F1DA4"/>
    <w:rsid w:val="002F3CB1"/>
    <w:rsid w:val="002F4527"/>
    <w:rsid w:val="002F6511"/>
    <w:rsid w:val="0030087C"/>
    <w:rsid w:val="00303C1A"/>
    <w:rsid w:val="00304113"/>
    <w:rsid w:val="003049FC"/>
    <w:rsid w:val="00312C41"/>
    <w:rsid w:val="00315C36"/>
    <w:rsid w:val="00315F90"/>
    <w:rsid w:val="00330ACB"/>
    <w:rsid w:val="003311CA"/>
    <w:rsid w:val="0033331B"/>
    <w:rsid w:val="003343DB"/>
    <w:rsid w:val="00336E7C"/>
    <w:rsid w:val="0036422A"/>
    <w:rsid w:val="003643DC"/>
    <w:rsid w:val="00366D54"/>
    <w:rsid w:val="00371CD6"/>
    <w:rsid w:val="003729A7"/>
    <w:rsid w:val="00374595"/>
    <w:rsid w:val="0038290A"/>
    <w:rsid w:val="003833B4"/>
    <w:rsid w:val="00384796"/>
    <w:rsid w:val="0038793D"/>
    <w:rsid w:val="003A2CDC"/>
    <w:rsid w:val="003B551B"/>
    <w:rsid w:val="003C03CF"/>
    <w:rsid w:val="003C07C7"/>
    <w:rsid w:val="003C21B7"/>
    <w:rsid w:val="003C2F66"/>
    <w:rsid w:val="003C413E"/>
    <w:rsid w:val="003C65D0"/>
    <w:rsid w:val="003D1379"/>
    <w:rsid w:val="003D1E23"/>
    <w:rsid w:val="003D268C"/>
    <w:rsid w:val="003D5F73"/>
    <w:rsid w:val="003E0643"/>
    <w:rsid w:val="003E6142"/>
    <w:rsid w:val="003F1F6B"/>
    <w:rsid w:val="003F29B2"/>
    <w:rsid w:val="003F3907"/>
    <w:rsid w:val="003F5B40"/>
    <w:rsid w:val="00402FC6"/>
    <w:rsid w:val="00403BBF"/>
    <w:rsid w:val="0040538D"/>
    <w:rsid w:val="0041108C"/>
    <w:rsid w:val="00417156"/>
    <w:rsid w:val="004357AD"/>
    <w:rsid w:val="00440FD6"/>
    <w:rsid w:val="004439C2"/>
    <w:rsid w:val="00443EBE"/>
    <w:rsid w:val="00446415"/>
    <w:rsid w:val="0045324C"/>
    <w:rsid w:val="0045707B"/>
    <w:rsid w:val="004573C5"/>
    <w:rsid w:val="00464D2F"/>
    <w:rsid w:val="00485C04"/>
    <w:rsid w:val="00486477"/>
    <w:rsid w:val="004928A0"/>
    <w:rsid w:val="004934F4"/>
    <w:rsid w:val="004A6CAD"/>
    <w:rsid w:val="004B3215"/>
    <w:rsid w:val="004C155C"/>
    <w:rsid w:val="004C2071"/>
    <w:rsid w:val="004C5B74"/>
    <w:rsid w:val="004C68BF"/>
    <w:rsid w:val="004C7185"/>
    <w:rsid w:val="004D41F3"/>
    <w:rsid w:val="004E1A2E"/>
    <w:rsid w:val="004E3FAC"/>
    <w:rsid w:val="004F33B1"/>
    <w:rsid w:val="004F3E8B"/>
    <w:rsid w:val="00502815"/>
    <w:rsid w:val="00503361"/>
    <w:rsid w:val="0051165E"/>
    <w:rsid w:val="00526F3E"/>
    <w:rsid w:val="00527661"/>
    <w:rsid w:val="00547E0B"/>
    <w:rsid w:val="005500E6"/>
    <w:rsid w:val="0055148F"/>
    <w:rsid w:val="00553A5E"/>
    <w:rsid w:val="0055470C"/>
    <w:rsid w:val="00565FC5"/>
    <w:rsid w:val="00571365"/>
    <w:rsid w:val="00572A8E"/>
    <w:rsid w:val="005730DE"/>
    <w:rsid w:val="005776E0"/>
    <w:rsid w:val="00577FA5"/>
    <w:rsid w:val="0058401F"/>
    <w:rsid w:val="00586ECB"/>
    <w:rsid w:val="00593279"/>
    <w:rsid w:val="00595947"/>
    <w:rsid w:val="005A1539"/>
    <w:rsid w:val="005A5582"/>
    <w:rsid w:val="005B2268"/>
    <w:rsid w:val="005B2C43"/>
    <w:rsid w:val="005B2C98"/>
    <w:rsid w:val="005B3C24"/>
    <w:rsid w:val="005C0110"/>
    <w:rsid w:val="005C5E30"/>
    <w:rsid w:val="005F368D"/>
    <w:rsid w:val="005F385E"/>
    <w:rsid w:val="005F5983"/>
    <w:rsid w:val="00610A7B"/>
    <w:rsid w:val="00614FBE"/>
    <w:rsid w:val="0062072A"/>
    <w:rsid w:val="00630183"/>
    <w:rsid w:val="006301F9"/>
    <w:rsid w:val="00630D12"/>
    <w:rsid w:val="00635CE6"/>
    <w:rsid w:val="006400E1"/>
    <w:rsid w:val="0064444B"/>
    <w:rsid w:val="00645DA7"/>
    <w:rsid w:val="00655735"/>
    <w:rsid w:val="00664A85"/>
    <w:rsid w:val="00667D11"/>
    <w:rsid w:val="00670DF4"/>
    <w:rsid w:val="0067289D"/>
    <w:rsid w:val="00673AF7"/>
    <w:rsid w:val="006801C7"/>
    <w:rsid w:val="00692977"/>
    <w:rsid w:val="006B2048"/>
    <w:rsid w:val="006B423F"/>
    <w:rsid w:val="006D7B3B"/>
    <w:rsid w:val="006E0B44"/>
    <w:rsid w:val="006E5519"/>
    <w:rsid w:val="006F6AD1"/>
    <w:rsid w:val="007067EA"/>
    <w:rsid w:val="0071724D"/>
    <w:rsid w:val="00717616"/>
    <w:rsid w:val="00721B9C"/>
    <w:rsid w:val="007228F3"/>
    <w:rsid w:val="00722AF0"/>
    <w:rsid w:val="00725655"/>
    <w:rsid w:val="00727A82"/>
    <w:rsid w:val="00730CB3"/>
    <w:rsid w:val="00732B8C"/>
    <w:rsid w:val="00736FB6"/>
    <w:rsid w:val="00751035"/>
    <w:rsid w:val="0075182A"/>
    <w:rsid w:val="00751BDD"/>
    <w:rsid w:val="00755C85"/>
    <w:rsid w:val="00756778"/>
    <w:rsid w:val="007616C3"/>
    <w:rsid w:val="00762F46"/>
    <w:rsid w:val="00773878"/>
    <w:rsid w:val="00781425"/>
    <w:rsid w:val="0079293B"/>
    <w:rsid w:val="00797938"/>
    <w:rsid w:val="007A74B5"/>
    <w:rsid w:val="007B115B"/>
    <w:rsid w:val="007B2A74"/>
    <w:rsid w:val="007C37AC"/>
    <w:rsid w:val="007C5482"/>
    <w:rsid w:val="007D12E4"/>
    <w:rsid w:val="007D471B"/>
    <w:rsid w:val="007D59F1"/>
    <w:rsid w:val="007D62FC"/>
    <w:rsid w:val="007E21CA"/>
    <w:rsid w:val="007E3BB7"/>
    <w:rsid w:val="007E4A00"/>
    <w:rsid w:val="007F3657"/>
    <w:rsid w:val="008166A2"/>
    <w:rsid w:val="008214C2"/>
    <w:rsid w:val="00822211"/>
    <w:rsid w:val="00826D31"/>
    <w:rsid w:val="008272BD"/>
    <w:rsid w:val="00830051"/>
    <w:rsid w:val="008348C1"/>
    <w:rsid w:val="00834E1B"/>
    <w:rsid w:val="00835360"/>
    <w:rsid w:val="008377BF"/>
    <w:rsid w:val="00854EA1"/>
    <w:rsid w:val="00864DBD"/>
    <w:rsid w:val="00873437"/>
    <w:rsid w:val="00882B6E"/>
    <w:rsid w:val="00891791"/>
    <w:rsid w:val="00894838"/>
    <w:rsid w:val="008A293B"/>
    <w:rsid w:val="008B1832"/>
    <w:rsid w:val="008B6388"/>
    <w:rsid w:val="008C572B"/>
    <w:rsid w:val="008D3FD7"/>
    <w:rsid w:val="008D7A53"/>
    <w:rsid w:val="008E0987"/>
    <w:rsid w:val="008E6BDF"/>
    <w:rsid w:val="008F16A7"/>
    <w:rsid w:val="008F1D43"/>
    <w:rsid w:val="008F406A"/>
    <w:rsid w:val="008F4D63"/>
    <w:rsid w:val="008F741B"/>
    <w:rsid w:val="00901131"/>
    <w:rsid w:val="00906ADD"/>
    <w:rsid w:val="00910517"/>
    <w:rsid w:val="009213CD"/>
    <w:rsid w:val="00922622"/>
    <w:rsid w:val="00930F72"/>
    <w:rsid w:val="00932CC7"/>
    <w:rsid w:val="0093527C"/>
    <w:rsid w:val="0093776A"/>
    <w:rsid w:val="0094244C"/>
    <w:rsid w:val="0094354E"/>
    <w:rsid w:val="00944A2F"/>
    <w:rsid w:val="009503F8"/>
    <w:rsid w:val="00950F49"/>
    <w:rsid w:val="00952F7A"/>
    <w:rsid w:val="00953409"/>
    <w:rsid w:val="0096103B"/>
    <w:rsid w:val="00965884"/>
    <w:rsid w:val="00967448"/>
    <w:rsid w:val="0097216C"/>
    <w:rsid w:val="00972499"/>
    <w:rsid w:val="009730DB"/>
    <w:rsid w:val="00980C9B"/>
    <w:rsid w:val="00980D94"/>
    <w:rsid w:val="00985B88"/>
    <w:rsid w:val="0099325B"/>
    <w:rsid w:val="009A2142"/>
    <w:rsid w:val="009A6528"/>
    <w:rsid w:val="009B3B25"/>
    <w:rsid w:val="009B53DA"/>
    <w:rsid w:val="009B650B"/>
    <w:rsid w:val="009C2409"/>
    <w:rsid w:val="009C3A13"/>
    <w:rsid w:val="009C42D6"/>
    <w:rsid w:val="009C7C39"/>
    <w:rsid w:val="009D5163"/>
    <w:rsid w:val="00A0099A"/>
    <w:rsid w:val="00A06DCD"/>
    <w:rsid w:val="00A23F78"/>
    <w:rsid w:val="00A268C0"/>
    <w:rsid w:val="00A363A7"/>
    <w:rsid w:val="00A41351"/>
    <w:rsid w:val="00A510D3"/>
    <w:rsid w:val="00A52120"/>
    <w:rsid w:val="00A559AA"/>
    <w:rsid w:val="00A63F19"/>
    <w:rsid w:val="00A65352"/>
    <w:rsid w:val="00A729C5"/>
    <w:rsid w:val="00A871B4"/>
    <w:rsid w:val="00A961B5"/>
    <w:rsid w:val="00AA52CA"/>
    <w:rsid w:val="00AA6189"/>
    <w:rsid w:val="00AB7792"/>
    <w:rsid w:val="00AB7EF9"/>
    <w:rsid w:val="00AC45DF"/>
    <w:rsid w:val="00AC4F8D"/>
    <w:rsid w:val="00AC7FCB"/>
    <w:rsid w:val="00AD0DD8"/>
    <w:rsid w:val="00AD5068"/>
    <w:rsid w:val="00AD6B8B"/>
    <w:rsid w:val="00AF45CD"/>
    <w:rsid w:val="00B0597F"/>
    <w:rsid w:val="00B11EB7"/>
    <w:rsid w:val="00B158FF"/>
    <w:rsid w:val="00B33B86"/>
    <w:rsid w:val="00B33E89"/>
    <w:rsid w:val="00B37544"/>
    <w:rsid w:val="00B3765C"/>
    <w:rsid w:val="00B45806"/>
    <w:rsid w:val="00B526DB"/>
    <w:rsid w:val="00B55269"/>
    <w:rsid w:val="00B665C6"/>
    <w:rsid w:val="00B7794F"/>
    <w:rsid w:val="00B8779A"/>
    <w:rsid w:val="00B93A49"/>
    <w:rsid w:val="00B93E65"/>
    <w:rsid w:val="00BB069F"/>
    <w:rsid w:val="00BB6BB9"/>
    <w:rsid w:val="00BC309F"/>
    <w:rsid w:val="00BC7E33"/>
    <w:rsid w:val="00BD6EB0"/>
    <w:rsid w:val="00BE1573"/>
    <w:rsid w:val="00BE6771"/>
    <w:rsid w:val="00C030E1"/>
    <w:rsid w:val="00C108DD"/>
    <w:rsid w:val="00C117DE"/>
    <w:rsid w:val="00C15ED4"/>
    <w:rsid w:val="00C16357"/>
    <w:rsid w:val="00C30BCC"/>
    <w:rsid w:val="00C35F1A"/>
    <w:rsid w:val="00C4301B"/>
    <w:rsid w:val="00C53402"/>
    <w:rsid w:val="00C54B96"/>
    <w:rsid w:val="00C550F6"/>
    <w:rsid w:val="00C61527"/>
    <w:rsid w:val="00C62E72"/>
    <w:rsid w:val="00C63332"/>
    <w:rsid w:val="00C71454"/>
    <w:rsid w:val="00C82303"/>
    <w:rsid w:val="00C83EF5"/>
    <w:rsid w:val="00C87AD4"/>
    <w:rsid w:val="00C97D44"/>
    <w:rsid w:val="00C97DBA"/>
    <w:rsid w:val="00CA4D47"/>
    <w:rsid w:val="00CB2A9F"/>
    <w:rsid w:val="00CB3FC0"/>
    <w:rsid w:val="00CC663B"/>
    <w:rsid w:val="00CC7A15"/>
    <w:rsid w:val="00CD4A64"/>
    <w:rsid w:val="00CE49E7"/>
    <w:rsid w:val="00CE6209"/>
    <w:rsid w:val="00CE73EC"/>
    <w:rsid w:val="00CE774F"/>
    <w:rsid w:val="00CF2180"/>
    <w:rsid w:val="00CF69C4"/>
    <w:rsid w:val="00D01659"/>
    <w:rsid w:val="00D018C9"/>
    <w:rsid w:val="00D049E6"/>
    <w:rsid w:val="00D0583D"/>
    <w:rsid w:val="00D13078"/>
    <w:rsid w:val="00D158BB"/>
    <w:rsid w:val="00D21563"/>
    <w:rsid w:val="00D21E91"/>
    <w:rsid w:val="00D27CC8"/>
    <w:rsid w:val="00D30568"/>
    <w:rsid w:val="00D360CA"/>
    <w:rsid w:val="00D4103B"/>
    <w:rsid w:val="00D57C46"/>
    <w:rsid w:val="00D634A8"/>
    <w:rsid w:val="00D6740A"/>
    <w:rsid w:val="00D73B52"/>
    <w:rsid w:val="00D76C08"/>
    <w:rsid w:val="00D80E86"/>
    <w:rsid w:val="00D824E1"/>
    <w:rsid w:val="00D82972"/>
    <w:rsid w:val="00D8303B"/>
    <w:rsid w:val="00D846A8"/>
    <w:rsid w:val="00D85A5D"/>
    <w:rsid w:val="00D97192"/>
    <w:rsid w:val="00DA2EBB"/>
    <w:rsid w:val="00DA60FA"/>
    <w:rsid w:val="00DB142C"/>
    <w:rsid w:val="00DB350F"/>
    <w:rsid w:val="00DB4612"/>
    <w:rsid w:val="00DB5816"/>
    <w:rsid w:val="00DD0594"/>
    <w:rsid w:val="00DD08AB"/>
    <w:rsid w:val="00DD5111"/>
    <w:rsid w:val="00DE05A8"/>
    <w:rsid w:val="00DE3AAB"/>
    <w:rsid w:val="00DF4EBB"/>
    <w:rsid w:val="00E11217"/>
    <w:rsid w:val="00E27635"/>
    <w:rsid w:val="00E278BF"/>
    <w:rsid w:val="00E321F4"/>
    <w:rsid w:val="00E32B16"/>
    <w:rsid w:val="00E36AD0"/>
    <w:rsid w:val="00E472CA"/>
    <w:rsid w:val="00E478EA"/>
    <w:rsid w:val="00E50F4D"/>
    <w:rsid w:val="00E62B94"/>
    <w:rsid w:val="00E632C1"/>
    <w:rsid w:val="00E65154"/>
    <w:rsid w:val="00E66FDF"/>
    <w:rsid w:val="00EA4418"/>
    <w:rsid w:val="00EA72BB"/>
    <w:rsid w:val="00EB6BD0"/>
    <w:rsid w:val="00EC71F2"/>
    <w:rsid w:val="00ED2279"/>
    <w:rsid w:val="00ED265D"/>
    <w:rsid w:val="00ED7BC8"/>
    <w:rsid w:val="00EE0E3D"/>
    <w:rsid w:val="00EE4218"/>
    <w:rsid w:val="00EE431C"/>
    <w:rsid w:val="00EF1C06"/>
    <w:rsid w:val="00EF6818"/>
    <w:rsid w:val="00F0677E"/>
    <w:rsid w:val="00F07203"/>
    <w:rsid w:val="00F12A38"/>
    <w:rsid w:val="00F169EC"/>
    <w:rsid w:val="00F20664"/>
    <w:rsid w:val="00F221DF"/>
    <w:rsid w:val="00F23DF0"/>
    <w:rsid w:val="00F25740"/>
    <w:rsid w:val="00F33028"/>
    <w:rsid w:val="00F3632E"/>
    <w:rsid w:val="00F429DB"/>
    <w:rsid w:val="00F435D7"/>
    <w:rsid w:val="00F44541"/>
    <w:rsid w:val="00F451BB"/>
    <w:rsid w:val="00F4574C"/>
    <w:rsid w:val="00F47390"/>
    <w:rsid w:val="00F51642"/>
    <w:rsid w:val="00F51A5A"/>
    <w:rsid w:val="00F561E6"/>
    <w:rsid w:val="00F57571"/>
    <w:rsid w:val="00F61202"/>
    <w:rsid w:val="00F70095"/>
    <w:rsid w:val="00F82415"/>
    <w:rsid w:val="00F92890"/>
    <w:rsid w:val="00F9408F"/>
    <w:rsid w:val="00F96589"/>
    <w:rsid w:val="00FA1155"/>
    <w:rsid w:val="00FA3932"/>
    <w:rsid w:val="00FA5E39"/>
    <w:rsid w:val="00FB4504"/>
    <w:rsid w:val="00FB7918"/>
    <w:rsid w:val="00FC1217"/>
    <w:rsid w:val="00FC556C"/>
    <w:rsid w:val="00FD15B3"/>
    <w:rsid w:val="00FD1B45"/>
    <w:rsid w:val="00FD5A08"/>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C4B4"/>
  <w15:chartTrackingRefBased/>
  <w15:docId w15:val="{3042452B-6A9C-4072-A620-05F95581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0EB5"/>
    <w:pPr>
      <w:keepNext/>
      <w:keepLines/>
      <w:numPr>
        <w:ilvl w:val="2"/>
        <w:numId w:val="3"/>
      </w:numPr>
      <w:spacing w:before="80" w:after="40"/>
      <w:outlineLvl w:val="3"/>
    </w:pPr>
    <w:rPr>
      <w:rFonts w:eastAsiaTheme="majorEastAsia" w:cstheme="majorBidi"/>
      <w:b/>
      <w:bCs/>
      <w:i/>
      <w:iCs/>
      <w:color w:val="0F4761" w:themeColor="accent1" w:themeShade="BF"/>
    </w:rPr>
  </w:style>
  <w:style w:type="paragraph" w:styleId="Heading5">
    <w:name w:val="heading 5"/>
    <w:basedOn w:val="Normal"/>
    <w:next w:val="Normal"/>
    <w:link w:val="Heading5Char"/>
    <w:uiPriority w:val="9"/>
    <w:unhideWhenUsed/>
    <w:qFormat/>
    <w:rsid w:val="00383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0EB5"/>
    <w:rPr>
      <w:rFonts w:eastAsiaTheme="majorEastAsia" w:cstheme="majorBidi"/>
      <w:b/>
      <w:bCs/>
      <w:i/>
      <w:iCs/>
      <w:color w:val="0F4761" w:themeColor="accent1" w:themeShade="BF"/>
    </w:rPr>
  </w:style>
  <w:style w:type="character" w:customStyle="1" w:styleId="Heading5Char">
    <w:name w:val="Heading 5 Char"/>
    <w:basedOn w:val="DefaultParagraphFont"/>
    <w:link w:val="Heading5"/>
    <w:uiPriority w:val="9"/>
    <w:rsid w:val="00383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3B4"/>
    <w:rPr>
      <w:rFonts w:eastAsiaTheme="majorEastAsia" w:cstheme="majorBidi"/>
      <w:color w:val="272727" w:themeColor="text1" w:themeTint="D8"/>
    </w:rPr>
  </w:style>
  <w:style w:type="paragraph" w:styleId="Title">
    <w:name w:val="Title"/>
    <w:basedOn w:val="Normal"/>
    <w:next w:val="Normal"/>
    <w:link w:val="TitleChar"/>
    <w:uiPriority w:val="10"/>
    <w:qFormat/>
    <w:rsid w:val="00383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3B4"/>
    <w:pPr>
      <w:spacing w:before="160"/>
      <w:jc w:val="center"/>
    </w:pPr>
    <w:rPr>
      <w:i/>
      <w:iCs/>
      <w:color w:val="404040" w:themeColor="text1" w:themeTint="BF"/>
    </w:rPr>
  </w:style>
  <w:style w:type="character" w:customStyle="1" w:styleId="QuoteChar">
    <w:name w:val="Quote Char"/>
    <w:basedOn w:val="DefaultParagraphFont"/>
    <w:link w:val="Quote"/>
    <w:uiPriority w:val="29"/>
    <w:rsid w:val="003833B4"/>
    <w:rPr>
      <w:i/>
      <w:iCs/>
      <w:color w:val="404040" w:themeColor="text1" w:themeTint="BF"/>
    </w:rPr>
  </w:style>
  <w:style w:type="paragraph" w:styleId="ListParagraph">
    <w:name w:val="List Paragraph"/>
    <w:basedOn w:val="Normal"/>
    <w:uiPriority w:val="34"/>
    <w:qFormat/>
    <w:rsid w:val="003833B4"/>
    <w:pPr>
      <w:ind w:left="720"/>
      <w:contextualSpacing/>
    </w:pPr>
  </w:style>
  <w:style w:type="character" w:styleId="IntenseEmphasis">
    <w:name w:val="Intense Emphasis"/>
    <w:basedOn w:val="DefaultParagraphFont"/>
    <w:uiPriority w:val="21"/>
    <w:qFormat/>
    <w:rsid w:val="003833B4"/>
    <w:rPr>
      <w:i/>
      <w:iCs/>
      <w:color w:val="0F4761" w:themeColor="accent1" w:themeShade="BF"/>
    </w:rPr>
  </w:style>
  <w:style w:type="paragraph" w:styleId="IntenseQuote">
    <w:name w:val="Intense Quote"/>
    <w:basedOn w:val="Normal"/>
    <w:next w:val="Normal"/>
    <w:link w:val="IntenseQuoteChar"/>
    <w:uiPriority w:val="30"/>
    <w:qFormat/>
    <w:rsid w:val="00383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3B4"/>
    <w:rPr>
      <w:i/>
      <w:iCs/>
      <w:color w:val="0F4761" w:themeColor="accent1" w:themeShade="BF"/>
    </w:rPr>
  </w:style>
  <w:style w:type="character" w:styleId="IntenseReference">
    <w:name w:val="Intense Reference"/>
    <w:basedOn w:val="DefaultParagraphFont"/>
    <w:uiPriority w:val="32"/>
    <w:qFormat/>
    <w:rsid w:val="003833B4"/>
    <w:rPr>
      <w:b/>
      <w:bCs/>
      <w:smallCaps/>
      <w:color w:val="0F4761" w:themeColor="accent1" w:themeShade="BF"/>
      <w:spacing w:val="5"/>
    </w:rPr>
  </w:style>
  <w:style w:type="character" w:styleId="SubtleEmphasis">
    <w:name w:val="Subtle Emphasis"/>
    <w:basedOn w:val="DefaultParagraphFont"/>
    <w:uiPriority w:val="19"/>
    <w:qFormat/>
    <w:rsid w:val="003833B4"/>
    <w:rPr>
      <w:i/>
      <w:iCs/>
      <w:color w:val="404040" w:themeColor="text1" w:themeTint="BF"/>
    </w:rPr>
  </w:style>
  <w:style w:type="paragraph" w:styleId="TOCHeading">
    <w:name w:val="TOC Heading"/>
    <w:basedOn w:val="Heading1"/>
    <w:next w:val="Normal"/>
    <w:uiPriority w:val="39"/>
    <w:unhideWhenUsed/>
    <w:qFormat/>
    <w:rsid w:val="003833B4"/>
    <w:pPr>
      <w:spacing w:before="240" w:after="0"/>
      <w:outlineLvl w:val="9"/>
    </w:pPr>
    <w:rPr>
      <w:kern w:val="0"/>
      <w:sz w:val="32"/>
      <w:szCs w:val="32"/>
      <w14:ligatures w14:val="none"/>
    </w:rPr>
  </w:style>
  <w:style w:type="paragraph" w:styleId="NoSpacing">
    <w:name w:val="No Spacing"/>
    <w:uiPriority w:val="1"/>
    <w:qFormat/>
    <w:rsid w:val="003833B4"/>
    <w:pPr>
      <w:spacing w:after="0" w:line="240" w:lineRule="auto"/>
    </w:pPr>
  </w:style>
  <w:style w:type="character" w:styleId="SubtleReference">
    <w:name w:val="Subtle Reference"/>
    <w:basedOn w:val="DefaultParagraphFont"/>
    <w:uiPriority w:val="31"/>
    <w:qFormat/>
    <w:rsid w:val="003F29B2"/>
    <w:rPr>
      <w:smallCaps/>
      <w:color w:val="5A5A5A" w:themeColor="text1" w:themeTint="A5"/>
    </w:rPr>
  </w:style>
  <w:style w:type="character" w:styleId="Hyperlink">
    <w:name w:val="Hyperlink"/>
    <w:basedOn w:val="DefaultParagraphFont"/>
    <w:uiPriority w:val="99"/>
    <w:unhideWhenUsed/>
    <w:rsid w:val="00060926"/>
    <w:rPr>
      <w:color w:val="467886" w:themeColor="hyperlink"/>
      <w:u w:val="single"/>
    </w:rPr>
  </w:style>
  <w:style w:type="character" w:styleId="UnresolvedMention">
    <w:name w:val="Unresolved Mention"/>
    <w:basedOn w:val="DefaultParagraphFont"/>
    <w:uiPriority w:val="99"/>
    <w:semiHidden/>
    <w:unhideWhenUsed/>
    <w:rsid w:val="00060926"/>
    <w:rPr>
      <w:color w:val="605E5C"/>
      <w:shd w:val="clear" w:color="auto" w:fill="E1DFDD"/>
    </w:rPr>
  </w:style>
  <w:style w:type="paragraph" w:styleId="NormalWeb">
    <w:name w:val="Normal (Web)"/>
    <w:basedOn w:val="Normal"/>
    <w:uiPriority w:val="99"/>
    <w:unhideWhenUsed/>
    <w:rsid w:val="000609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36FBE"/>
    <w:rPr>
      <w:color w:val="96607D" w:themeColor="followedHyperlink"/>
      <w:u w:val="single"/>
    </w:rPr>
  </w:style>
  <w:style w:type="paragraph" w:styleId="TOC1">
    <w:name w:val="toc 1"/>
    <w:basedOn w:val="Normal"/>
    <w:next w:val="Normal"/>
    <w:autoRedefine/>
    <w:uiPriority w:val="39"/>
    <w:unhideWhenUsed/>
    <w:rsid w:val="00930F72"/>
    <w:pPr>
      <w:spacing w:after="100"/>
    </w:pPr>
  </w:style>
  <w:style w:type="paragraph" w:styleId="TOC2">
    <w:name w:val="toc 2"/>
    <w:basedOn w:val="Normal"/>
    <w:next w:val="Normal"/>
    <w:autoRedefine/>
    <w:uiPriority w:val="39"/>
    <w:unhideWhenUsed/>
    <w:rsid w:val="00930F72"/>
    <w:pPr>
      <w:spacing w:after="100"/>
      <w:ind w:left="220"/>
    </w:pPr>
  </w:style>
  <w:style w:type="paragraph" w:styleId="TOC3">
    <w:name w:val="toc 3"/>
    <w:basedOn w:val="Normal"/>
    <w:next w:val="Normal"/>
    <w:autoRedefine/>
    <w:uiPriority w:val="39"/>
    <w:unhideWhenUsed/>
    <w:rsid w:val="00930F72"/>
    <w:pPr>
      <w:spacing w:after="100"/>
      <w:ind w:left="440"/>
    </w:pPr>
  </w:style>
  <w:style w:type="paragraph" w:styleId="Header">
    <w:name w:val="header"/>
    <w:basedOn w:val="Normal"/>
    <w:link w:val="HeaderChar"/>
    <w:uiPriority w:val="99"/>
    <w:unhideWhenUsed/>
    <w:rsid w:val="00110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ABC"/>
  </w:style>
  <w:style w:type="paragraph" w:styleId="Footer">
    <w:name w:val="footer"/>
    <w:basedOn w:val="Normal"/>
    <w:link w:val="FooterChar"/>
    <w:uiPriority w:val="99"/>
    <w:unhideWhenUsed/>
    <w:rsid w:val="00110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BC"/>
  </w:style>
  <w:style w:type="table" w:styleId="TableGrid">
    <w:name w:val="Table Grid"/>
    <w:basedOn w:val="TableNormal"/>
    <w:uiPriority w:val="39"/>
    <w:rsid w:val="007A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A63F1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s.google.com/optimization/routing/v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math111432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00521-022-07816-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nford.edu/class/ee364b/lectures/bb_notes.pdf%20" TargetMode="External"/><Relationship Id="rId4" Type="http://schemas.openxmlformats.org/officeDocument/2006/relationships/settings" Target="settings.xml"/><Relationship Id="rId9" Type="http://schemas.openxmlformats.org/officeDocument/2006/relationships/hyperlink" Target="https://www.fourmilab.ch/documents/travelling/anneal/%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C1493-EA52-4C12-8666-1519DFA43813}">
  <ds:schemaRefs>
    <ds:schemaRef ds:uri="http://schemas.openxmlformats.org/officeDocument/2006/bibliography"/>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6566</TotalTime>
  <Pages>14</Pages>
  <Words>3789</Words>
  <Characters>21600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Gautney</dc:creator>
  <cp:keywords/>
  <dc:description/>
  <cp:lastModifiedBy>Tyler Gautney</cp:lastModifiedBy>
  <cp:revision>492</cp:revision>
  <dcterms:created xsi:type="dcterms:W3CDTF">2024-10-24T20:49:00Z</dcterms:created>
  <dcterms:modified xsi:type="dcterms:W3CDTF">2024-10-29T15:54:00Z</dcterms:modified>
</cp:coreProperties>
</file>