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9C8F8E" w14:textId="77777777" w:rsidR="00543366" w:rsidRDefault="00ED0874">
      <w:pPr>
        <w:spacing w:after="0" w:line="259" w:lineRule="auto"/>
        <w:ind w:left="0" w:firstLine="0"/>
        <w:jc w:val="left"/>
      </w:pPr>
      <w:r>
        <w:rPr>
          <w:noProof/>
        </w:rPr>
        <w:drawing>
          <wp:inline distT="0" distB="0" distL="0" distR="0" wp14:anchorId="4E33F9C6" wp14:editId="3B020B7A">
            <wp:extent cx="5484114" cy="107632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
                    <a:stretch>
                      <a:fillRect/>
                    </a:stretch>
                  </pic:blipFill>
                  <pic:spPr>
                    <a:xfrm>
                      <a:off x="0" y="0"/>
                      <a:ext cx="5484114" cy="1076325"/>
                    </a:xfrm>
                    <a:prstGeom prst="rect">
                      <a:avLst/>
                    </a:prstGeom>
                  </pic:spPr>
                </pic:pic>
              </a:graphicData>
            </a:graphic>
          </wp:inline>
        </w:drawing>
      </w:r>
    </w:p>
    <w:p w14:paraId="343C2A28" w14:textId="77777777" w:rsidR="00543366" w:rsidRDefault="00ED0874">
      <w:pPr>
        <w:spacing w:after="633" w:line="259" w:lineRule="auto"/>
        <w:ind w:left="0" w:firstLine="0"/>
        <w:jc w:val="right"/>
      </w:pPr>
      <w:r>
        <w:t xml:space="preserve"> </w:t>
      </w:r>
    </w:p>
    <w:p w14:paraId="032A05D8" w14:textId="77777777" w:rsidR="00543366" w:rsidRDefault="00ED0874">
      <w:pPr>
        <w:spacing w:after="29" w:line="250" w:lineRule="auto"/>
        <w:ind w:left="10" w:right="50"/>
        <w:jc w:val="center"/>
      </w:pPr>
      <w:r>
        <w:rPr>
          <w:rFonts w:ascii="Calibri" w:eastAsia="Calibri" w:hAnsi="Calibri" w:cs="Calibri"/>
          <w:sz w:val="72"/>
        </w:rPr>
        <w:t xml:space="preserve">IT342-Section </w:t>
      </w:r>
    </w:p>
    <w:p w14:paraId="7E2EE39E" w14:textId="77777777" w:rsidR="00543366" w:rsidRDefault="00ED0874">
      <w:pPr>
        <w:spacing w:after="0" w:line="250" w:lineRule="auto"/>
        <w:ind w:left="10"/>
        <w:jc w:val="center"/>
      </w:pPr>
      <w:r>
        <w:rPr>
          <w:rFonts w:ascii="Calibri" w:eastAsia="Calibri" w:hAnsi="Calibri" w:cs="Calibri"/>
          <w:sz w:val="72"/>
        </w:rPr>
        <w:t xml:space="preserve">SYSTEMS INTEGRATION AND ARCHITECTURE 1 </w:t>
      </w:r>
    </w:p>
    <w:p w14:paraId="67DF0E6C" w14:textId="77777777" w:rsidR="00543366" w:rsidRDefault="00ED0874">
      <w:pPr>
        <w:spacing w:after="225" w:line="259" w:lineRule="auto"/>
        <w:ind w:left="0" w:firstLine="0"/>
        <w:jc w:val="left"/>
      </w:pPr>
      <w:r>
        <w:rPr>
          <w:rFonts w:ascii="Calibri" w:eastAsia="Calibri" w:hAnsi="Calibri" w:cs="Calibri"/>
          <w:b/>
          <w:color w:val="365F91"/>
          <w:sz w:val="28"/>
        </w:rPr>
        <w:t xml:space="preserve"> </w:t>
      </w:r>
    </w:p>
    <w:p w14:paraId="733936E6" w14:textId="77777777" w:rsidR="00543366" w:rsidRDefault="00ED0874">
      <w:pPr>
        <w:spacing w:after="475" w:line="259" w:lineRule="auto"/>
        <w:ind w:left="0" w:right="7" w:firstLine="0"/>
        <w:jc w:val="right"/>
      </w:pPr>
      <w:r>
        <w:rPr>
          <w:rFonts w:ascii="Calibri" w:eastAsia="Calibri" w:hAnsi="Calibri" w:cs="Calibri"/>
          <w:noProof/>
        </w:rPr>
        <mc:AlternateContent>
          <mc:Choice Requires="wpg">
            <w:drawing>
              <wp:inline distT="0" distB="0" distL="0" distR="0" wp14:anchorId="587F2C66" wp14:editId="21D7202B">
                <wp:extent cx="5487670" cy="20193"/>
                <wp:effectExtent l="0" t="0" r="0" b="0"/>
                <wp:docPr id="4526" name="Group 4526"/>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5719" name="Shape 5719"/>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0" name="Shape 572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1" name="Shape 5721"/>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2" name="Shape 5722"/>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3" name="Shape 572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4" name="Shape 5724"/>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5" name="Shape 572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6" name="Shape 5726"/>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7" name="Shape 5727"/>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26" style="width:432.1pt;height:1.59pt;mso-position-horizontal-relative:char;mso-position-vertical-relative:line" coordsize="54876,201">
                <v:shape id="Shape 5728" style="position:absolute;width:54864;height:196;left:0;top:0;" coordsize="5486400,19685" path="m0,0l5486400,0l5486400,19685l0,19685l0,0">
                  <v:stroke weight="0pt" endcap="flat" joinstyle="miter" miterlimit="10" on="false" color="#000000" opacity="0"/>
                  <v:fill on="true" color="#a0a0a0"/>
                </v:shape>
                <v:shape id="Shape 5729" style="position:absolute;width:91;height:91;left:3;top:3;" coordsize="9144,9144" path="m0,0l9144,0l9144,9144l0,9144l0,0">
                  <v:stroke weight="0pt" endcap="flat" joinstyle="miter" miterlimit="10" on="false" color="#000000" opacity="0"/>
                  <v:fill on="true" color="#a0a0a0"/>
                </v:shape>
                <v:shape id="Shape 5730" style="position:absolute;width:54811;height:91;left:33;top:3;" coordsize="5481193,9144" path="m0,0l5481193,0l5481193,9144l0,9144l0,0">
                  <v:stroke weight="0pt" endcap="flat" joinstyle="miter" miterlimit="10" on="false" color="#000000" opacity="0"/>
                  <v:fill on="true" color="#a0a0a0"/>
                </v:shape>
                <v:shape id="Shape 5731" style="position:absolute;width:91;height:91;left:54846;top:3;" coordsize="9144,9144" path="m0,0l9144,0l9144,9144l0,9144l0,0">
                  <v:stroke weight="0pt" endcap="flat" joinstyle="miter" miterlimit="10" on="false" color="#000000" opacity="0"/>
                  <v:fill on="true" color="#a0a0a0"/>
                </v:shape>
                <v:shape id="Shape 5732" style="position:absolute;width:91;height:137;left:3;top:34;" coordsize="9144,13716" path="m0,0l9144,0l9144,13716l0,13716l0,0">
                  <v:stroke weight="0pt" endcap="flat" joinstyle="miter" miterlimit="10" on="false" color="#000000" opacity="0"/>
                  <v:fill on="true" color="#a0a0a0"/>
                </v:shape>
                <v:shape id="Shape 5733" style="position:absolute;width:91;height:137;left:54846;top:34;" coordsize="9144,13716" path="m0,0l9144,0l9144,13716l0,13716l0,0">
                  <v:stroke weight="0pt" endcap="flat" joinstyle="miter" miterlimit="10" on="false" color="#000000" opacity="0"/>
                  <v:fill on="true" color="#e3e3e3"/>
                </v:shape>
                <v:shape id="Shape 5734" style="position:absolute;width:91;height:91;left:3;top:171;" coordsize="9144,9144" path="m0,0l9144,0l9144,9144l0,9144l0,0">
                  <v:stroke weight="0pt" endcap="flat" joinstyle="miter" miterlimit="10" on="false" color="#000000" opacity="0"/>
                  <v:fill on="true" color="#e3e3e3"/>
                </v:shape>
                <v:shape id="Shape 5735" style="position:absolute;width:54811;height:91;left:33;top:171;" coordsize="5481193,9144" path="m0,0l5481193,0l5481193,9144l0,9144l0,0">
                  <v:stroke weight="0pt" endcap="flat" joinstyle="miter" miterlimit="10" on="false" color="#000000" opacity="0"/>
                  <v:fill on="true" color="#e3e3e3"/>
                </v:shape>
                <v:shape id="Shape 5736" style="position:absolute;width:91;height:91;left:54846;top:171;"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74FC0472" w14:textId="77777777" w:rsidR="00543366" w:rsidRDefault="00ED0874">
      <w:pPr>
        <w:spacing w:after="0" w:line="277" w:lineRule="auto"/>
        <w:ind w:left="0" w:firstLine="0"/>
        <w:jc w:val="center"/>
      </w:pPr>
      <w:r>
        <w:rPr>
          <w:rFonts w:ascii="Calibri" w:eastAsia="Calibri" w:hAnsi="Calibri" w:cs="Calibri"/>
          <w:b/>
          <w:sz w:val="56"/>
        </w:rPr>
        <w:t xml:space="preserve">FUNCTIONAL REQUIREMENTS SPECIFICATION (FRS) </w:t>
      </w:r>
    </w:p>
    <w:p w14:paraId="03438307" w14:textId="77777777" w:rsidR="00543366" w:rsidRDefault="00ED0874">
      <w:pPr>
        <w:spacing w:after="220" w:line="259" w:lineRule="auto"/>
        <w:ind w:left="0" w:right="7" w:firstLine="0"/>
        <w:jc w:val="right"/>
      </w:pPr>
      <w:r>
        <w:rPr>
          <w:rFonts w:ascii="Calibri" w:eastAsia="Calibri" w:hAnsi="Calibri" w:cs="Calibri"/>
          <w:noProof/>
        </w:rPr>
        <mc:AlternateContent>
          <mc:Choice Requires="wpg">
            <w:drawing>
              <wp:inline distT="0" distB="0" distL="0" distR="0" wp14:anchorId="54F9E6AA" wp14:editId="1212E7D2">
                <wp:extent cx="5487670" cy="20701"/>
                <wp:effectExtent l="0" t="0" r="0" b="0"/>
                <wp:docPr id="4527" name="Group 4527"/>
                <wp:cNvGraphicFramePr/>
                <a:graphic xmlns:a="http://schemas.openxmlformats.org/drawingml/2006/main">
                  <a:graphicData uri="http://schemas.microsoft.com/office/word/2010/wordprocessingGroup">
                    <wpg:wgp>
                      <wpg:cNvGrpSpPr/>
                      <wpg:grpSpPr>
                        <a:xfrm>
                          <a:off x="0" y="0"/>
                          <a:ext cx="5487670" cy="20701"/>
                          <a:chOff x="0" y="0"/>
                          <a:chExt cx="5487670" cy="20701"/>
                        </a:xfrm>
                      </wpg:grpSpPr>
                      <wps:wsp>
                        <wps:cNvPr id="5737" name="Shape 573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8" name="Shape 573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9" name="Shape 5739"/>
                        <wps:cNvSpPr/>
                        <wps:spPr>
                          <a:xfrm>
                            <a:off x="3353" y="88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0" name="Shape 5740"/>
                        <wps:cNvSpPr/>
                        <wps:spPr>
                          <a:xfrm>
                            <a:off x="54846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1" name="Shape 574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2" name="Shape 5742"/>
                        <wps:cNvSpPr/>
                        <wps:spPr>
                          <a:xfrm>
                            <a:off x="54846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3" name="Shape 574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4" name="Shape 5744"/>
                        <wps:cNvSpPr/>
                        <wps:spPr>
                          <a:xfrm>
                            <a:off x="3353" y="17653"/>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5" name="Shape 5745"/>
                        <wps:cNvSpPr/>
                        <wps:spPr>
                          <a:xfrm>
                            <a:off x="54846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27" style="width:432.1pt;height:1.63pt;mso-position-horizontal-relative:char;mso-position-vertical-relative:line" coordsize="54876,207">
                <v:shape id="Shape 5746" style="position:absolute;width:54864;height:196;left:0;top:0;" coordsize="5486400,19685" path="m0,0l5486400,0l5486400,19685l0,19685l0,0">
                  <v:stroke weight="0pt" endcap="flat" joinstyle="miter" miterlimit="10" on="false" color="#000000" opacity="0"/>
                  <v:fill on="true" color="#a0a0a0"/>
                </v:shape>
                <v:shape id="Shape 5747" style="position:absolute;width:91;height:91;left:3;top:8;" coordsize="9144,9144" path="m0,0l9144,0l9144,9144l0,9144l0,0">
                  <v:stroke weight="0pt" endcap="flat" joinstyle="miter" miterlimit="10" on="false" color="#000000" opacity="0"/>
                  <v:fill on="true" color="#a0a0a0"/>
                </v:shape>
                <v:shape id="Shape 5748" style="position:absolute;width:54811;height:91;left:33;top:8;" coordsize="5481193,9144" path="m0,0l5481193,0l5481193,9144l0,9144l0,0">
                  <v:stroke weight="0pt" endcap="flat" joinstyle="miter" miterlimit="10" on="false" color="#000000" opacity="0"/>
                  <v:fill on="true" color="#a0a0a0"/>
                </v:shape>
                <v:shape id="Shape 5749" style="position:absolute;width:91;height:91;left:54846;top:8;" coordsize="9144,9144" path="m0,0l9144,0l9144,9144l0,9144l0,0">
                  <v:stroke weight="0pt" endcap="flat" joinstyle="miter" miterlimit="10" on="false" color="#000000" opacity="0"/>
                  <v:fill on="true" color="#a0a0a0"/>
                </v:shape>
                <v:shape id="Shape 5750" style="position:absolute;width:91;height:137;left:3;top:39;" coordsize="9144,13716" path="m0,0l9144,0l9144,13716l0,13716l0,0">
                  <v:stroke weight="0pt" endcap="flat" joinstyle="miter" miterlimit="10" on="false" color="#000000" opacity="0"/>
                  <v:fill on="true" color="#a0a0a0"/>
                </v:shape>
                <v:shape id="Shape 5751" style="position:absolute;width:91;height:137;left:54846;top:39;" coordsize="9144,13716" path="m0,0l9144,0l9144,13716l0,13716l0,0">
                  <v:stroke weight="0pt" endcap="flat" joinstyle="miter" miterlimit="10" on="false" color="#000000" opacity="0"/>
                  <v:fill on="true" color="#e3e3e3"/>
                </v:shape>
                <v:shape id="Shape 5752" style="position:absolute;width:91;height:91;left:3;top:176;" coordsize="9144,9144" path="m0,0l9144,0l9144,9144l0,9144l0,0">
                  <v:stroke weight="0pt" endcap="flat" joinstyle="miter" miterlimit="10" on="false" color="#000000" opacity="0"/>
                  <v:fill on="true" color="#e3e3e3"/>
                </v:shape>
                <v:shape id="Shape 5753" style="position:absolute;width:54811;height:91;left:33;top:176;" coordsize="5481193,9144" path="m0,0l5481193,0l5481193,9144l0,9144l0,0">
                  <v:stroke weight="0pt" endcap="flat" joinstyle="miter" miterlimit="10" on="false" color="#000000" opacity="0"/>
                  <v:fill on="true" color="#e3e3e3"/>
                </v:shape>
                <v:shape id="Shape 5754" style="position:absolute;width:91;height:91;left:54846;top:176;"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50064F86" w14:textId="77777777" w:rsidR="00543366" w:rsidRDefault="00ED0874">
      <w:pPr>
        <w:spacing w:after="223" w:line="259" w:lineRule="auto"/>
        <w:ind w:left="0" w:firstLine="0"/>
        <w:jc w:val="left"/>
      </w:pPr>
      <w:r>
        <w:rPr>
          <w:rFonts w:ascii="Calibri" w:eastAsia="Calibri" w:hAnsi="Calibri" w:cs="Calibri"/>
          <w:sz w:val="28"/>
        </w:rPr>
        <w:t xml:space="preserve"> </w:t>
      </w:r>
    </w:p>
    <w:p w14:paraId="1D25B96D" w14:textId="77777777" w:rsidR="00543366" w:rsidRDefault="00ED0874">
      <w:pPr>
        <w:spacing w:after="222" w:line="259" w:lineRule="auto"/>
        <w:ind w:left="-5"/>
        <w:jc w:val="left"/>
      </w:pPr>
      <w:r>
        <w:rPr>
          <w:rFonts w:ascii="Calibri" w:eastAsia="Calibri" w:hAnsi="Calibri" w:cs="Calibri"/>
          <w:sz w:val="28"/>
        </w:rPr>
        <w:t xml:space="preserve">Project Title: </w:t>
      </w:r>
      <w:proofErr w:type="spellStart"/>
      <w:r>
        <w:rPr>
          <w:rFonts w:ascii="Calibri" w:eastAsia="Calibri" w:hAnsi="Calibri" w:cs="Calibri"/>
          <w:b/>
          <w:sz w:val="28"/>
        </w:rPr>
        <w:t>Symbi</w:t>
      </w:r>
      <w:proofErr w:type="spellEnd"/>
      <w:r>
        <w:rPr>
          <w:rFonts w:ascii="Calibri" w:eastAsia="Calibri" w:hAnsi="Calibri" w:cs="Calibri"/>
          <w:sz w:val="28"/>
        </w:rPr>
        <w:t xml:space="preserve"> </w:t>
      </w:r>
    </w:p>
    <w:p w14:paraId="4B474ABC" w14:textId="77777777" w:rsidR="00543366" w:rsidRDefault="00ED0874">
      <w:pPr>
        <w:spacing w:after="223" w:line="259" w:lineRule="auto"/>
        <w:ind w:left="0" w:firstLine="0"/>
        <w:jc w:val="left"/>
      </w:pPr>
      <w:r>
        <w:rPr>
          <w:rFonts w:ascii="Calibri" w:eastAsia="Calibri" w:hAnsi="Calibri" w:cs="Calibri"/>
          <w:sz w:val="28"/>
        </w:rPr>
        <w:t xml:space="preserve">Prepared By: </w:t>
      </w:r>
      <w:r>
        <w:rPr>
          <w:rFonts w:ascii="Calibri" w:eastAsia="Calibri" w:hAnsi="Calibri" w:cs="Calibri"/>
          <w:b/>
          <w:sz w:val="28"/>
        </w:rPr>
        <w:t xml:space="preserve">Michael Grant </w:t>
      </w:r>
      <w:proofErr w:type="spellStart"/>
      <w:r>
        <w:rPr>
          <w:rFonts w:ascii="Calibri" w:eastAsia="Calibri" w:hAnsi="Calibri" w:cs="Calibri"/>
          <w:b/>
          <w:sz w:val="28"/>
        </w:rPr>
        <w:t>Libato</w:t>
      </w:r>
      <w:proofErr w:type="spellEnd"/>
      <w:r>
        <w:rPr>
          <w:rFonts w:ascii="Calibri" w:eastAsia="Calibri" w:hAnsi="Calibri" w:cs="Calibri"/>
          <w:sz w:val="28"/>
        </w:rPr>
        <w:t xml:space="preserve"> </w:t>
      </w:r>
    </w:p>
    <w:p w14:paraId="090AFAB9" w14:textId="77777777" w:rsidR="00543366" w:rsidRDefault="00ED0874">
      <w:pPr>
        <w:spacing w:after="222" w:line="259" w:lineRule="auto"/>
        <w:ind w:left="-5"/>
        <w:jc w:val="left"/>
      </w:pPr>
      <w:r>
        <w:rPr>
          <w:rFonts w:ascii="Calibri" w:eastAsia="Calibri" w:hAnsi="Calibri" w:cs="Calibri"/>
          <w:sz w:val="28"/>
        </w:rPr>
        <w:t xml:space="preserve">Date of Submission: </w:t>
      </w:r>
      <w:r>
        <w:rPr>
          <w:rFonts w:ascii="Calibri" w:eastAsia="Calibri" w:hAnsi="Calibri" w:cs="Calibri"/>
          <w:b/>
          <w:sz w:val="28"/>
        </w:rPr>
        <w:t>February 3, 2026</w:t>
      </w:r>
      <w:r>
        <w:rPr>
          <w:rFonts w:ascii="Calibri" w:eastAsia="Calibri" w:hAnsi="Calibri" w:cs="Calibri"/>
          <w:sz w:val="28"/>
        </w:rPr>
        <w:t xml:space="preserve"> </w:t>
      </w:r>
    </w:p>
    <w:p w14:paraId="05413851" w14:textId="77777777" w:rsidR="00543366" w:rsidRDefault="00ED0874">
      <w:pPr>
        <w:spacing w:after="222" w:line="259" w:lineRule="auto"/>
        <w:ind w:left="-5"/>
        <w:jc w:val="left"/>
      </w:pPr>
      <w:r>
        <w:rPr>
          <w:rFonts w:ascii="Calibri" w:eastAsia="Calibri" w:hAnsi="Calibri" w:cs="Calibri"/>
          <w:sz w:val="28"/>
        </w:rPr>
        <w:t xml:space="preserve">Version: 1 </w:t>
      </w:r>
    </w:p>
    <w:p w14:paraId="321A3C3D" w14:textId="77777777" w:rsidR="00543366" w:rsidRDefault="00ED0874">
      <w:pPr>
        <w:spacing w:after="696" w:line="259" w:lineRule="auto"/>
        <w:ind w:left="0" w:firstLine="0"/>
        <w:jc w:val="left"/>
      </w:pPr>
      <w:r>
        <w:rPr>
          <w:rFonts w:ascii="Calibri" w:eastAsia="Calibri" w:hAnsi="Calibri" w:cs="Calibri"/>
          <w:b/>
          <w:color w:val="365F91"/>
          <w:sz w:val="28"/>
        </w:rPr>
        <w:t xml:space="preserve"> </w:t>
      </w:r>
    </w:p>
    <w:sdt>
      <w:sdtPr>
        <w:id w:val="1900324075"/>
        <w:docPartObj>
          <w:docPartGallery w:val="Table of Contents"/>
        </w:docPartObj>
      </w:sdtPr>
      <w:sdtEndPr/>
      <w:sdtContent>
        <w:p w14:paraId="3385CE92" w14:textId="77777777" w:rsidR="00543366" w:rsidRDefault="00ED0874">
          <w:pPr>
            <w:spacing w:after="0" w:line="259" w:lineRule="auto"/>
            <w:ind w:left="0" w:firstLine="0"/>
            <w:jc w:val="left"/>
          </w:pPr>
          <w:r>
            <w:rPr>
              <w:rFonts w:ascii="Calibri" w:eastAsia="Calibri" w:hAnsi="Calibri" w:cs="Calibri"/>
              <w:b/>
              <w:color w:val="365F91"/>
              <w:sz w:val="48"/>
            </w:rPr>
            <w:t>Table of Contents</w:t>
          </w:r>
          <w:r>
            <w:rPr>
              <w:rFonts w:ascii="Calibri" w:eastAsia="Calibri" w:hAnsi="Calibri" w:cs="Calibri"/>
              <w:b/>
              <w:color w:val="365F91"/>
              <w:sz w:val="28"/>
            </w:rPr>
            <w:t xml:space="preserve"> </w:t>
          </w:r>
        </w:p>
        <w:p w14:paraId="2F528BC9" w14:textId="1111C967" w:rsidR="00543366" w:rsidRDefault="00ED0874">
          <w:pPr>
            <w:pStyle w:val="TOC1"/>
            <w:tabs>
              <w:tab w:val="right" w:leader="dot" w:pos="8690"/>
            </w:tabs>
          </w:pPr>
          <w:r>
            <w:fldChar w:fldCharType="begin"/>
          </w:r>
          <w:r>
            <w:instrText xml:space="preserve"> TOC \o "1-2" \h \z \u </w:instrText>
          </w:r>
          <w:r>
            <w:fldChar w:fldCharType="separate"/>
          </w:r>
          <w:hyperlink w:anchor="_Toc5677">
            <w:r>
              <w:t>1.</w:t>
            </w:r>
            <w:r>
              <w:rPr>
                <w:sz w:val="24"/>
              </w:rPr>
              <w:t xml:space="preserve">  </w:t>
            </w:r>
            <w:r>
              <w:t>Introduction</w:t>
            </w:r>
            <w:r>
              <w:tab/>
            </w:r>
            <w:r>
              <w:fldChar w:fldCharType="begin"/>
            </w:r>
            <w:r>
              <w:instrText>PAGEREF _Toc5677 \h</w:instrText>
            </w:r>
            <w:r>
              <w:fldChar w:fldCharType="separate"/>
            </w:r>
            <w:r>
              <w:rPr>
                <w:noProof/>
              </w:rPr>
              <w:t>2</w:t>
            </w:r>
            <w:r>
              <w:fldChar w:fldCharType="end"/>
            </w:r>
          </w:hyperlink>
        </w:p>
        <w:p w14:paraId="0CC96235" w14:textId="3CF8D163" w:rsidR="00543366" w:rsidRDefault="00ED0874">
          <w:pPr>
            <w:pStyle w:val="TOC2"/>
            <w:tabs>
              <w:tab w:val="right" w:leader="dot" w:pos="8690"/>
            </w:tabs>
          </w:pPr>
          <w:hyperlink w:anchor="_Toc5678">
            <w:r>
              <w:t>1.1.</w:t>
            </w:r>
            <w:r>
              <w:rPr>
                <w:sz w:val="24"/>
              </w:rPr>
              <w:t xml:space="preserve">  </w:t>
            </w:r>
            <w:r>
              <w:t>Purpose</w:t>
            </w:r>
            <w:r>
              <w:tab/>
            </w:r>
            <w:r>
              <w:fldChar w:fldCharType="begin"/>
            </w:r>
            <w:r>
              <w:instrText>PAGEREF _Toc5678 \h</w:instrText>
            </w:r>
            <w:r>
              <w:fldChar w:fldCharType="separate"/>
            </w:r>
            <w:r>
              <w:rPr>
                <w:noProof/>
              </w:rPr>
              <w:t>2</w:t>
            </w:r>
            <w:r>
              <w:fldChar w:fldCharType="end"/>
            </w:r>
          </w:hyperlink>
        </w:p>
        <w:p w14:paraId="24C949F9" w14:textId="121F4E07" w:rsidR="00543366" w:rsidRDefault="00ED0874">
          <w:pPr>
            <w:pStyle w:val="TOC2"/>
            <w:tabs>
              <w:tab w:val="right" w:leader="dot" w:pos="8690"/>
            </w:tabs>
          </w:pPr>
          <w:hyperlink w:anchor="_Toc5679">
            <w:r>
              <w:t>1.2.</w:t>
            </w:r>
            <w:r>
              <w:rPr>
                <w:sz w:val="24"/>
              </w:rPr>
              <w:t xml:space="preserve">  </w:t>
            </w:r>
            <w:r>
              <w:t>Scope</w:t>
            </w:r>
            <w:r>
              <w:tab/>
            </w:r>
            <w:r>
              <w:fldChar w:fldCharType="begin"/>
            </w:r>
            <w:r>
              <w:instrText>PAGEREF _Toc5679 \h</w:instrText>
            </w:r>
            <w:r>
              <w:fldChar w:fldCharType="separate"/>
            </w:r>
            <w:r>
              <w:rPr>
                <w:noProof/>
              </w:rPr>
              <w:t>2</w:t>
            </w:r>
            <w:r>
              <w:fldChar w:fldCharType="end"/>
            </w:r>
          </w:hyperlink>
        </w:p>
        <w:p w14:paraId="59278A35" w14:textId="02775256" w:rsidR="00543366" w:rsidRDefault="00ED0874">
          <w:pPr>
            <w:pStyle w:val="TOC2"/>
            <w:tabs>
              <w:tab w:val="right" w:leader="dot" w:pos="8690"/>
            </w:tabs>
          </w:pPr>
          <w:hyperlink w:anchor="_Toc5680">
            <w:r>
              <w:t>1.3.</w:t>
            </w:r>
            <w:r>
              <w:rPr>
                <w:sz w:val="24"/>
              </w:rPr>
              <w:t xml:space="preserve">  </w:t>
            </w:r>
            <w:r>
              <w:t>Definitions, Acronyms, and Abbreviations</w:t>
            </w:r>
            <w:r>
              <w:tab/>
            </w:r>
            <w:r>
              <w:fldChar w:fldCharType="begin"/>
            </w:r>
            <w:r>
              <w:instrText>PAGEREF _Toc5680 \h</w:instrText>
            </w:r>
            <w:r>
              <w:fldChar w:fldCharType="separate"/>
            </w:r>
            <w:r>
              <w:rPr>
                <w:noProof/>
              </w:rPr>
              <w:t>2</w:t>
            </w:r>
            <w:r>
              <w:fldChar w:fldCharType="end"/>
            </w:r>
          </w:hyperlink>
        </w:p>
        <w:p w14:paraId="5CEDE84C" w14:textId="76F6AD3C" w:rsidR="00543366" w:rsidRDefault="00ED0874">
          <w:pPr>
            <w:pStyle w:val="TOC1"/>
            <w:tabs>
              <w:tab w:val="right" w:leader="dot" w:pos="8690"/>
            </w:tabs>
          </w:pPr>
          <w:hyperlink w:anchor="_Toc5681">
            <w:r>
              <w:t>2</w:t>
            </w:r>
            <w:r>
              <w:t>.</w:t>
            </w:r>
            <w:r>
              <w:rPr>
                <w:sz w:val="24"/>
              </w:rPr>
              <w:t xml:space="preserve">  </w:t>
            </w:r>
            <w:r>
              <w:t>Overall Description</w:t>
            </w:r>
            <w:r>
              <w:tab/>
            </w:r>
            <w:r>
              <w:fldChar w:fldCharType="begin"/>
            </w:r>
            <w:r>
              <w:instrText>PAGEREF _Toc5681 \h</w:instrText>
            </w:r>
            <w:r>
              <w:fldChar w:fldCharType="separate"/>
            </w:r>
            <w:r>
              <w:rPr>
                <w:noProof/>
              </w:rPr>
              <w:t>3</w:t>
            </w:r>
            <w:r>
              <w:fldChar w:fldCharType="end"/>
            </w:r>
          </w:hyperlink>
        </w:p>
        <w:p w14:paraId="2DF58BAB" w14:textId="4F97BBFD" w:rsidR="00543366" w:rsidRDefault="00ED0874">
          <w:pPr>
            <w:pStyle w:val="TOC2"/>
            <w:tabs>
              <w:tab w:val="right" w:leader="dot" w:pos="8690"/>
            </w:tabs>
          </w:pPr>
          <w:hyperlink w:anchor="_Toc5682">
            <w:r>
              <w:t>2.1.</w:t>
            </w:r>
            <w:r>
              <w:rPr>
                <w:sz w:val="24"/>
              </w:rPr>
              <w:t xml:space="preserve">  </w:t>
            </w:r>
            <w:r>
              <w:t>System Perspective</w:t>
            </w:r>
            <w:r>
              <w:tab/>
            </w:r>
            <w:r>
              <w:fldChar w:fldCharType="begin"/>
            </w:r>
            <w:r>
              <w:instrText>PAGEREF _Toc5682 \h</w:instrText>
            </w:r>
            <w:r>
              <w:fldChar w:fldCharType="separate"/>
            </w:r>
            <w:r>
              <w:rPr>
                <w:noProof/>
              </w:rPr>
              <w:t>3</w:t>
            </w:r>
            <w:r>
              <w:fldChar w:fldCharType="end"/>
            </w:r>
          </w:hyperlink>
        </w:p>
        <w:p w14:paraId="3FFBF3B7" w14:textId="0E80B8A2" w:rsidR="00543366" w:rsidRDefault="00ED0874">
          <w:pPr>
            <w:pStyle w:val="TOC2"/>
            <w:tabs>
              <w:tab w:val="right" w:leader="dot" w:pos="8690"/>
            </w:tabs>
          </w:pPr>
          <w:hyperlink w:anchor="_Toc5683">
            <w:r>
              <w:t>2.2.</w:t>
            </w:r>
            <w:r>
              <w:rPr>
                <w:sz w:val="24"/>
              </w:rPr>
              <w:t xml:space="preserve">  </w:t>
            </w:r>
            <w:r>
              <w:t>User Classes and Characteristics</w:t>
            </w:r>
            <w:r>
              <w:tab/>
            </w:r>
            <w:r>
              <w:fldChar w:fldCharType="begin"/>
            </w:r>
            <w:r>
              <w:instrText>PAGEREF _Toc5683 \h</w:instrText>
            </w:r>
            <w:r>
              <w:fldChar w:fldCharType="separate"/>
            </w:r>
            <w:r>
              <w:rPr>
                <w:noProof/>
              </w:rPr>
              <w:t>3</w:t>
            </w:r>
            <w:r>
              <w:fldChar w:fldCharType="end"/>
            </w:r>
          </w:hyperlink>
        </w:p>
        <w:p w14:paraId="3FC19018" w14:textId="25BB0724" w:rsidR="00543366" w:rsidRDefault="00ED0874">
          <w:pPr>
            <w:pStyle w:val="TOC2"/>
            <w:tabs>
              <w:tab w:val="right" w:leader="dot" w:pos="8690"/>
            </w:tabs>
          </w:pPr>
          <w:hyperlink w:anchor="_Toc5684">
            <w:r>
              <w:t>2.3.</w:t>
            </w:r>
            <w:r>
              <w:rPr>
                <w:sz w:val="24"/>
              </w:rPr>
              <w:t xml:space="preserve">  </w:t>
            </w:r>
            <w:r>
              <w:t>Operating Environment</w:t>
            </w:r>
            <w:r>
              <w:tab/>
            </w:r>
            <w:r>
              <w:fldChar w:fldCharType="begin"/>
            </w:r>
            <w:r>
              <w:instrText>PAGEREF _Toc5684 \h</w:instrText>
            </w:r>
            <w:r>
              <w:fldChar w:fldCharType="separate"/>
            </w:r>
            <w:r>
              <w:rPr>
                <w:noProof/>
              </w:rPr>
              <w:t>3</w:t>
            </w:r>
            <w:r>
              <w:fldChar w:fldCharType="end"/>
            </w:r>
          </w:hyperlink>
        </w:p>
        <w:p w14:paraId="7FC1AFAC" w14:textId="0F873665" w:rsidR="00543366" w:rsidRDefault="00ED0874">
          <w:pPr>
            <w:pStyle w:val="TOC2"/>
            <w:tabs>
              <w:tab w:val="right" w:leader="dot" w:pos="8690"/>
            </w:tabs>
          </w:pPr>
          <w:hyperlink w:anchor="_Toc5685">
            <w:r>
              <w:t>2.4.</w:t>
            </w:r>
            <w:r>
              <w:rPr>
                <w:sz w:val="24"/>
              </w:rPr>
              <w:t xml:space="preserve">  </w:t>
            </w:r>
            <w:r>
              <w:t>Assumptions and Dependencies</w:t>
            </w:r>
            <w:r>
              <w:tab/>
            </w:r>
            <w:r>
              <w:fldChar w:fldCharType="begin"/>
            </w:r>
            <w:r>
              <w:instrText>PAGEREF _Toc5685 \h</w:instrText>
            </w:r>
            <w:r>
              <w:fldChar w:fldCharType="separate"/>
            </w:r>
            <w:r>
              <w:rPr>
                <w:noProof/>
              </w:rPr>
              <w:t>3</w:t>
            </w:r>
            <w:r>
              <w:fldChar w:fldCharType="end"/>
            </w:r>
          </w:hyperlink>
        </w:p>
        <w:p w14:paraId="447D5A36" w14:textId="66E105ED" w:rsidR="00543366" w:rsidRDefault="00ED0874">
          <w:pPr>
            <w:pStyle w:val="TOC1"/>
            <w:tabs>
              <w:tab w:val="right" w:leader="dot" w:pos="8690"/>
            </w:tabs>
          </w:pPr>
          <w:hyperlink w:anchor="_Toc5686">
            <w:r>
              <w:t>3.</w:t>
            </w:r>
            <w:r>
              <w:rPr>
                <w:sz w:val="24"/>
              </w:rPr>
              <w:t xml:space="preserve">  </w:t>
            </w:r>
            <w:r>
              <w:t>System Feat</w:t>
            </w:r>
            <w:r>
              <w:t>ures and Functional Requirements</w:t>
            </w:r>
            <w:r>
              <w:tab/>
            </w:r>
            <w:r>
              <w:fldChar w:fldCharType="begin"/>
            </w:r>
            <w:r>
              <w:instrText>PAGEREF _Toc5686 \h</w:instrText>
            </w:r>
            <w:r>
              <w:fldChar w:fldCharType="separate"/>
            </w:r>
            <w:r>
              <w:rPr>
                <w:noProof/>
              </w:rPr>
              <w:t>3</w:t>
            </w:r>
            <w:r>
              <w:fldChar w:fldCharType="end"/>
            </w:r>
          </w:hyperlink>
        </w:p>
        <w:p w14:paraId="17FAA5DB" w14:textId="4D80ECC1" w:rsidR="00543366" w:rsidRDefault="00ED0874">
          <w:pPr>
            <w:pStyle w:val="TOC2"/>
            <w:tabs>
              <w:tab w:val="right" w:leader="dot" w:pos="8690"/>
            </w:tabs>
          </w:pPr>
          <w:hyperlink w:anchor="_Toc5687">
            <w:r>
              <w:t>3.1.</w:t>
            </w:r>
            <w:r>
              <w:rPr>
                <w:sz w:val="24"/>
              </w:rPr>
              <w:t xml:space="preserve">  </w:t>
            </w:r>
            <w:r>
              <w:t>Feature 1:</w:t>
            </w:r>
            <w:r>
              <w:tab/>
            </w:r>
            <w:r>
              <w:fldChar w:fldCharType="begin"/>
            </w:r>
            <w:r>
              <w:instrText>PAGEREF _Toc5687 \h</w:instrText>
            </w:r>
            <w:r>
              <w:fldChar w:fldCharType="separate"/>
            </w:r>
            <w:r>
              <w:rPr>
                <w:noProof/>
              </w:rPr>
              <w:t>3</w:t>
            </w:r>
            <w:r>
              <w:fldChar w:fldCharType="end"/>
            </w:r>
          </w:hyperlink>
        </w:p>
        <w:p w14:paraId="05B98D0B" w14:textId="48C682AD" w:rsidR="00543366" w:rsidRDefault="00ED0874">
          <w:pPr>
            <w:pStyle w:val="TOC2"/>
            <w:tabs>
              <w:tab w:val="right" w:leader="dot" w:pos="8690"/>
            </w:tabs>
          </w:pPr>
          <w:hyperlink w:anchor="_Toc5688">
            <w:r>
              <w:t>3.2.</w:t>
            </w:r>
            <w:r>
              <w:rPr>
                <w:sz w:val="24"/>
              </w:rPr>
              <w:t xml:space="preserve">  </w:t>
            </w:r>
            <w:r>
              <w:t>Feature 2:</w:t>
            </w:r>
            <w:r>
              <w:tab/>
            </w:r>
            <w:r>
              <w:fldChar w:fldCharType="begin"/>
            </w:r>
            <w:r>
              <w:instrText>PAGEREF _Toc5688 \h</w:instrText>
            </w:r>
            <w:r>
              <w:fldChar w:fldCharType="separate"/>
            </w:r>
            <w:r>
              <w:rPr>
                <w:noProof/>
              </w:rPr>
              <w:t>4</w:t>
            </w:r>
            <w:r>
              <w:fldChar w:fldCharType="end"/>
            </w:r>
          </w:hyperlink>
        </w:p>
        <w:p w14:paraId="3A64813D" w14:textId="68354017" w:rsidR="00543366" w:rsidRDefault="00ED0874">
          <w:pPr>
            <w:pStyle w:val="TOC1"/>
            <w:tabs>
              <w:tab w:val="right" w:leader="dot" w:pos="8690"/>
            </w:tabs>
          </w:pPr>
          <w:hyperlink w:anchor="_Toc5689">
            <w:r>
              <w:t>4.</w:t>
            </w:r>
            <w:r>
              <w:rPr>
                <w:sz w:val="24"/>
              </w:rPr>
              <w:t xml:space="preserve">  </w:t>
            </w:r>
            <w:r>
              <w:t>Non-Functional Requirements</w:t>
            </w:r>
            <w:r>
              <w:tab/>
            </w:r>
            <w:r>
              <w:fldChar w:fldCharType="begin"/>
            </w:r>
            <w:r>
              <w:instrText>PAGEREF _Toc5689 \h</w:instrText>
            </w:r>
            <w:r>
              <w:fldChar w:fldCharType="separate"/>
            </w:r>
            <w:r>
              <w:rPr>
                <w:noProof/>
              </w:rPr>
              <w:t>4</w:t>
            </w:r>
            <w:r>
              <w:fldChar w:fldCharType="end"/>
            </w:r>
          </w:hyperlink>
        </w:p>
        <w:p w14:paraId="3CBEDB60" w14:textId="4333BF55" w:rsidR="00543366" w:rsidRDefault="00ED0874">
          <w:pPr>
            <w:pStyle w:val="TOC1"/>
            <w:tabs>
              <w:tab w:val="right" w:leader="dot" w:pos="8690"/>
            </w:tabs>
          </w:pPr>
          <w:hyperlink w:anchor="_Toc5690">
            <w:r>
              <w:t>5.</w:t>
            </w:r>
            <w:r>
              <w:rPr>
                <w:sz w:val="24"/>
              </w:rPr>
              <w:t xml:space="preserve">  </w:t>
            </w:r>
            <w:r>
              <w:t>System Models (Diagrams)</w:t>
            </w:r>
            <w:r>
              <w:tab/>
            </w:r>
            <w:r>
              <w:fldChar w:fldCharType="begin"/>
            </w:r>
            <w:r>
              <w:instrText>PAGEREF _Toc5690 \h</w:instrText>
            </w:r>
            <w:r>
              <w:fldChar w:fldCharType="separate"/>
            </w:r>
            <w:r>
              <w:rPr>
                <w:noProof/>
              </w:rPr>
              <w:t>4</w:t>
            </w:r>
            <w:r>
              <w:fldChar w:fldCharType="end"/>
            </w:r>
          </w:hyperlink>
        </w:p>
        <w:p w14:paraId="00F2C008" w14:textId="36818EDB" w:rsidR="00543366" w:rsidRDefault="00ED0874">
          <w:pPr>
            <w:pStyle w:val="TOC2"/>
            <w:tabs>
              <w:tab w:val="right" w:leader="dot" w:pos="8690"/>
            </w:tabs>
          </w:pPr>
          <w:hyperlink w:anchor="_Toc5691">
            <w:r>
              <w:t>5.1.</w:t>
            </w:r>
            <w:r>
              <w:rPr>
                <w:sz w:val="24"/>
              </w:rPr>
              <w:t xml:space="preserve">  </w:t>
            </w:r>
            <w:r>
              <w:t>ERD</w:t>
            </w:r>
            <w:r>
              <w:tab/>
            </w:r>
            <w:r>
              <w:fldChar w:fldCharType="begin"/>
            </w:r>
            <w:r>
              <w:instrText>PAGEREF _Toc5691 \h</w:instrText>
            </w:r>
            <w:r>
              <w:fldChar w:fldCharType="separate"/>
            </w:r>
            <w:r>
              <w:rPr>
                <w:noProof/>
              </w:rPr>
              <w:t>5</w:t>
            </w:r>
            <w:r>
              <w:fldChar w:fldCharType="end"/>
            </w:r>
          </w:hyperlink>
        </w:p>
        <w:p w14:paraId="7BBD9153" w14:textId="23FD2ABD" w:rsidR="00543366" w:rsidRDefault="00ED0874">
          <w:pPr>
            <w:pStyle w:val="TOC2"/>
            <w:tabs>
              <w:tab w:val="right" w:leader="dot" w:pos="8690"/>
            </w:tabs>
          </w:pPr>
          <w:hyperlink w:anchor="_Toc5692">
            <w:r>
              <w:t>5.2.</w:t>
            </w:r>
            <w:r>
              <w:rPr>
                <w:sz w:val="24"/>
              </w:rPr>
              <w:t xml:space="preserve">  </w:t>
            </w:r>
            <w:r>
              <w:t>Use Case Diagram</w:t>
            </w:r>
            <w:r>
              <w:tab/>
            </w:r>
            <w:r>
              <w:fldChar w:fldCharType="begin"/>
            </w:r>
            <w:r>
              <w:instrText>PAGEREF _Toc5692 \h</w:instrText>
            </w:r>
            <w:r>
              <w:fldChar w:fldCharType="separate"/>
            </w:r>
            <w:r>
              <w:rPr>
                <w:noProof/>
              </w:rPr>
              <w:t>5</w:t>
            </w:r>
            <w:r>
              <w:fldChar w:fldCharType="end"/>
            </w:r>
          </w:hyperlink>
        </w:p>
        <w:p w14:paraId="327D139E" w14:textId="142024CA" w:rsidR="00543366" w:rsidRDefault="00ED0874">
          <w:pPr>
            <w:pStyle w:val="TOC2"/>
            <w:tabs>
              <w:tab w:val="right" w:leader="dot" w:pos="8690"/>
            </w:tabs>
          </w:pPr>
          <w:hyperlink w:anchor="_Toc5693">
            <w:r>
              <w:t>5.3.</w:t>
            </w:r>
            <w:r>
              <w:rPr>
                <w:sz w:val="24"/>
              </w:rPr>
              <w:t xml:space="preserve">  </w:t>
            </w:r>
            <w:r>
              <w:t>Activity Diagram</w:t>
            </w:r>
            <w:r>
              <w:tab/>
            </w:r>
            <w:r>
              <w:fldChar w:fldCharType="begin"/>
            </w:r>
            <w:r>
              <w:instrText>PAGE</w:instrText>
            </w:r>
            <w:r>
              <w:instrText>REF _Toc5693 \h</w:instrText>
            </w:r>
            <w:r>
              <w:fldChar w:fldCharType="separate"/>
            </w:r>
            <w:r>
              <w:rPr>
                <w:noProof/>
              </w:rPr>
              <w:t>7</w:t>
            </w:r>
            <w:r>
              <w:fldChar w:fldCharType="end"/>
            </w:r>
          </w:hyperlink>
        </w:p>
        <w:p w14:paraId="03665A29" w14:textId="3F24FD30" w:rsidR="00543366" w:rsidRDefault="00ED0874">
          <w:pPr>
            <w:pStyle w:val="TOC2"/>
            <w:tabs>
              <w:tab w:val="right" w:leader="dot" w:pos="8690"/>
            </w:tabs>
          </w:pPr>
          <w:hyperlink w:anchor="_Toc5694">
            <w:r>
              <w:t>5.4.</w:t>
            </w:r>
            <w:r>
              <w:rPr>
                <w:sz w:val="24"/>
              </w:rPr>
              <w:t xml:space="preserve">  </w:t>
            </w:r>
            <w:r>
              <w:t>Class Diagram</w:t>
            </w:r>
            <w:r>
              <w:tab/>
            </w:r>
            <w:r>
              <w:fldChar w:fldCharType="begin"/>
            </w:r>
            <w:r>
              <w:instrText>PAGEREF _Toc5694 \h</w:instrText>
            </w:r>
            <w:r>
              <w:fldChar w:fldCharType="separate"/>
            </w:r>
            <w:r>
              <w:rPr>
                <w:noProof/>
              </w:rPr>
              <w:t>7</w:t>
            </w:r>
            <w:r>
              <w:fldChar w:fldCharType="end"/>
            </w:r>
          </w:hyperlink>
        </w:p>
        <w:p w14:paraId="089D8E7F" w14:textId="10DDB914" w:rsidR="00543366" w:rsidRDefault="00ED0874">
          <w:pPr>
            <w:pStyle w:val="TOC2"/>
            <w:tabs>
              <w:tab w:val="right" w:leader="dot" w:pos="8690"/>
            </w:tabs>
          </w:pPr>
          <w:hyperlink w:anchor="_Toc5695">
            <w:r>
              <w:t>5.5.</w:t>
            </w:r>
            <w:r>
              <w:rPr>
                <w:sz w:val="24"/>
              </w:rPr>
              <w:t xml:space="preserve">  </w:t>
            </w:r>
            <w:r>
              <w:t>Seq</w:t>
            </w:r>
            <w:r>
              <w:t>uence Diagram</w:t>
            </w:r>
            <w:r>
              <w:tab/>
            </w:r>
            <w:r>
              <w:fldChar w:fldCharType="begin"/>
            </w:r>
            <w:r>
              <w:instrText>PAGEREF _Toc5695 \h</w:instrText>
            </w:r>
            <w:r>
              <w:fldChar w:fldCharType="separate"/>
            </w:r>
            <w:r>
              <w:rPr>
                <w:noProof/>
              </w:rPr>
              <w:t>8</w:t>
            </w:r>
            <w:r>
              <w:fldChar w:fldCharType="end"/>
            </w:r>
          </w:hyperlink>
        </w:p>
        <w:p w14:paraId="1F704913" w14:textId="3EC86998" w:rsidR="00543366" w:rsidRDefault="00ED0874">
          <w:pPr>
            <w:pStyle w:val="TOC1"/>
            <w:tabs>
              <w:tab w:val="right" w:leader="dot" w:pos="8690"/>
            </w:tabs>
          </w:pPr>
          <w:hyperlink w:anchor="_Toc5696">
            <w:r>
              <w:t>6.</w:t>
            </w:r>
            <w:r>
              <w:rPr>
                <w:sz w:val="24"/>
              </w:rPr>
              <w:t xml:space="preserve">  </w:t>
            </w:r>
            <w:r>
              <w:t>Appendices</w:t>
            </w:r>
            <w:r>
              <w:tab/>
            </w:r>
            <w:r>
              <w:fldChar w:fldCharType="begin"/>
            </w:r>
            <w:r>
              <w:instrText>PAGEREF _Toc5696 \h</w:instrText>
            </w:r>
            <w:r>
              <w:fldChar w:fldCharType="separate"/>
            </w:r>
            <w:r>
              <w:rPr>
                <w:noProof/>
              </w:rPr>
              <w:t>9</w:t>
            </w:r>
            <w:r>
              <w:fldChar w:fldCharType="end"/>
            </w:r>
          </w:hyperlink>
        </w:p>
        <w:p w14:paraId="31B01474" w14:textId="77777777" w:rsidR="00543366" w:rsidRDefault="00ED0874">
          <w:r>
            <w:fldChar w:fldCharType="end"/>
          </w:r>
        </w:p>
      </w:sdtContent>
    </w:sdt>
    <w:p w14:paraId="4B0D629B" w14:textId="77777777" w:rsidR="00543366" w:rsidRDefault="00ED0874">
      <w:pPr>
        <w:spacing w:after="159" w:line="377" w:lineRule="auto"/>
        <w:ind w:left="0" w:right="37" w:firstLine="221"/>
      </w:pPr>
      <w:r>
        <w:t xml:space="preserve"> </w:t>
      </w:r>
    </w:p>
    <w:p w14:paraId="5B8CC48D" w14:textId="77777777" w:rsidR="00543366" w:rsidRDefault="00ED0874">
      <w:pPr>
        <w:spacing w:after="0" w:line="259" w:lineRule="auto"/>
        <w:ind w:left="0" w:firstLine="0"/>
        <w:jc w:val="left"/>
      </w:pPr>
      <w:r>
        <w:t xml:space="preserve"> </w:t>
      </w:r>
      <w:r>
        <w:tab/>
      </w:r>
      <w:r>
        <w:rPr>
          <w:rFonts w:ascii="Calibri" w:eastAsia="Calibri" w:hAnsi="Calibri" w:cs="Calibri"/>
          <w:b/>
          <w:color w:val="365F91"/>
          <w:sz w:val="28"/>
        </w:rPr>
        <w:t xml:space="preserve"> </w:t>
      </w:r>
    </w:p>
    <w:p w14:paraId="425D32CF" w14:textId="77777777" w:rsidR="00543366" w:rsidRDefault="00ED0874">
      <w:pPr>
        <w:pStyle w:val="Heading1"/>
        <w:spacing w:after="185"/>
        <w:ind w:left="345" w:hanging="360"/>
      </w:pPr>
      <w:bookmarkStart w:id="0" w:name="_Toc5677"/>
      <w:r>
        <w:t xml:space="preserve">Introduction </w:t>
      </w:r>
      <w:bookmarkEnd w:id="0"/>
    </w:p>
    <w:p w14:paraId="0C730406" w14:textId="77777777" w:rsidR="00543366" w:rsidRDefault="00ED0874">
      <w:pPr>
        <w:pStyle w:val="Heading2"/>
        <w:ind w:left="777" w:hanging="432"/>
      </w:pPr>
      <w:bookmarkStart w:id="1" w:name="_Toc5678"/>
      <w:r>
        <w:t xml:space="preserve">Purpose </w:t>
      </w:r>
      <w:bookmarkEnd w:id="1"/>
    </w:p>
    <w:p w14:paraId="336DFEF8" w14:textId="77777777" w:rsidR="00543366" w:rsidRDefault="00ED0874">
      <w:pPr>
        <w:spacing w:after="204"/>
        <w:ind w:left="355" w:right="37"/>
      </w:pPr>
      <w:r>
        <w:t xml:space="preserve">The purpose of this document is to define the software requirements for </w:t>
      </w:r>
      <w:proofErr w:type="spellStart"/>
      <w:r>
        <w:t>Symbi</w:t>
      </w:r>
      <w:proofErr w:type="spellEnd"/>
      <w:r>
        <w:t xml:space="preserve">, a </w:t>
      </w:r>
      <w:proofErr w:type="spellStart"/>
      <w:r>
        <w:t>crossplatform</w:t>
      </w:r>
      <w:proofErr w:type="spellEnd"/>
      <w:r>
        <w:t xml:space="preserve"> system that bridges physical health with a virtual simulation. This document is intended for stakeholders, developers, UI/UX designers, and QA testers t</w:t>
      </w:r>
      <w:r>
        <w:t xml:space="preserve">o guide the development of the gamified calorie tracking system across mobile and desktop environments. </w:t>
      </w:r>
    </w:p>
    <w:p w14:paraId="1DDB510E" w14:textId="77777777" w:rsidR="00543366" w:rsidRDefault="00ED0874">
      <w:pPr>
        <w:pStyle w:val="Heading2"/>
        <w:ind w:left="777" w:hanging="432"/>
      </w:pPr>
      <w:bookmarkStart w:id="2" w:name="_Toc5679"/>
      <w:r>
        <w:t xml:space="preserve">Scope </w:t>
      </w:r>
      <w:bookmarkEnd w:id="2"/>
    </w:p>
    <w:p w14:paraId="01C13B37" w14:textId="77777777" w:rsidR="00543366" w:rsidRDefault="00ED0874">
      <w:pPr>
        <w:spacing w:after="204"/>
        <w:ind w:left="355" w:right="37"/>
      </w:pPr>
      <w:proofErr w:type="spellStart"/>
      <w:r>
        <w:t>Symbi</w:t>
      </w:r>
      <w:proofErr w:type="spellEnd"/>
      <w:r>
        <w:t xml:space="preserve"> acts as a multi-platform gamified health application that tracks a user's nutritional intake and translates that data into the status of a</w:t>
      </w:r>
      <w:r>
        <w:t xml:space="preserve"> virtual digital pet. The system focuses on tracking calories and macronutrients to encourage portion control through positive reinforcement and behavioral modification mechanics. The boundaries of the system are limited to nutritional tracking and simulat</w:t>
      </w:r>
      <w:r>
        <w:t xml:space="preserve">ion, meaning it does not provide professional medical advice, diagnostic services, or detailed fitness coaching. </w:t>
      </w:r>
    </w:p>
    <w:p w14:paraId="6D095823" w14:textId="77777777" w:rsidR="00543366" w:rsidRDefault="00ED0874">
      <w:pPr>
        <w:pStyle w:val="Heading2"/>
        <w:ind w:left="777" w:hanging="432"/>
      </w:pPr>
      <w:bookmarkStart w:id="3" w:name="_Toc5680"/>
      <w:r>
        <w:t xml:space="preserve">Definitions, Acronyms, and Abbreviations </w:t>
      </w:r>
      <w:bookmarkEnd w:id="3"/>
    </w:p>
    <w:p w14:paraId="1A872889" w14:textId="77777777" w:rsidR="00543366" w:rsidRDefault="00ED0874">
      <w:pPr>
        <w:spacing w:after="240"/>
        <w:ind w:left="355" w:right="37"/>
      </w:pPr>
      <w:r>
        <w:t>A Symbiote is defined as the virtual digital pet that serves as the user's health companion and avat</w:t>
      </w:r>
      <w:r>
        <w:t xml:space="preserve">ar throughout the application experience. TDEE, or Total Daily Energy </w:t>
      </w:r>
      <w:r>
        <w:lastRenderedPageBreak/>
        <w:t>Expenditure, refers to the estimated number of calories a user burns in a single day based on their activity level and physical statistics. Macros are the three major nutrient categories</w:t>
      </w:r>
      <w:r>
        <w:t xml:space="preserve"> of carbohydrates, proteins, and fats that the system tracks to determine the quality of food intake. </w:t>
      </w:r>
    </w:p>
    <w:p w14:paraId="4E2AD6E0" w14:textId="77777777" w:rsidR="00543366" w:rsidRDefault="00ED0874">
      <w:pPr>
        <w:pStyle w:val="Heading1"/>
        <w:spacing w:after="187"/>
        <w:ind w:left="345" w:hanging="360"/>
      </w:pPr>
      <w:bookmarkStart w:id="4" w:name="_Toc5681"/>
      <w:r>
        <w:t xml:space="preserve">Overall Description </w:t>
      </w:r>
      <w:bookmarkEnd w:id="4"/>
    </w:p>
    <w:p w14:paraId="5C8237AC" w14:textId="77777777" w:rsidR="00543366" w:rsidRDefault="00ED0874">
      <w:pPr>
        <w:pStyle w:val="Heading2"/>
        <w:ind w:left="777" w:hanging="432"/>
      </w:pPr>
      <w:bookmarkStart w:id="5" w:name="_Toc5682"/>
      <w:r>
        <w:t xml:space="preserve">System Perspective </w:t>
      </w:r>
      <w:bookmarkEnd w:id="5"/>
    </w:p>
    <w:p w14:paraId="0A9EBBB2" w14:textId="77777777" w:rsidR="00543366" w:rsidRDefault="00ED0874">
      <w:pPr>
        <w:spacing w:after="205"/>
        <w:ind w:left="355" w:right="37"/>
      </w:pPr>
      <w:proofErr w:type="spellStart"/>
      <w:r>
        <w:t>Symbi</w:t>
      </w:r>
      <w:proofErr w:type="spellEnd"/>
      <w:r>
        <w:t xml:space="preserve"> operates as a unified cross-</w:t>
      </w:r>
      <w:r>
        <w:t>platform system accessible via both mobile devices and personal computers, utilizing cloud synchronization to ensure data consistency across all user login points. The system integrates with external food databases to retrieve accurate nutritional informat</w:t>
      </w:r>
      <w:r>
        <w:t xml:space="preserve">ion and functions within the larger context of personal wellness management by allowing users to manage their health profile from their preferred device. </w:t>
      </w:r>
    </w:p>
    <w:p w14:paraId="069358F6" w14:textId="77777777" w:rsidR="00543366" w:rsidRDefault="00ED0874">
      <w:pPr>
        <w:pStyle w:val="Heading2"/>
        <w:ind w:left="777" w:hanging="432"/>
      </w:pPr>
      <w:bookmarkStart w:id="6" w:name="_Toc5683"/>
      <w:r>
        <w:t xml:space="preserve">User Classes and Characteristics </w:t>
      </w:r>
      <w:bookmarkEnd w:id="6"/>
    </w:p>
    <w:p w14:paraId="5DC878CF" w14:textId="77777777" w:rsidR="00543366" w:rsidRDefault="00ED0874">
      <w:pPr>
        <w:spacing w:after="206"/>
        <w:ind w:left="355" w:right="37"/>
      </w:pPr>
      <w:r>
        <w:t>The primary user class consists of individuals who struggle with di</w:t>
      </w:r>
      <w:r>
        <w:t xml:space="preserve">etary discipline and require external motivation or gamification to maintain healthy habits. A secondary user class includes gamers who are motivated by collection, evolution, and customization mechanics and view food logging as a means to progress in the </w:t>
      </w:r>
      <w:r>
        <w:t xml:space="preserve">game. </w:t>
      </w:r>
    </w:p>
    <w:p w14:paraId="6ECF73D0" w14:textId="77777777" w:rsidR="00543366" w:rsidRDefault="00ED0874">
      <w:pPr>
        <w:spacing w:after="0" w:line="259" w:lineRule="auto"/>
        <w:ind w:left="360" w:firstLine="0"/>
        <w:jc w:val="left"/>
      </w:pPr>
      <w:r>
        <w:t xml:space="preserve"> </w:t>
      </w:r>
    </w:p>
    <w:p w14:paraId="279AF1DE" w14:textId="77777777" w:rsidR="00543366" w:rsidRDefault="00ED0874">
      <w:pPr>
        <w:pStyle w:val="Heading2"/>
        <w:ind w:left="777" w:hanging="432"/>
      </w:pPr>
      <w:bookmarkStart w:id="7" w:name="_Toc5684"/>
      <w:r>
        <w:t xml:space="preserve">Operating Environment </w:t>
      </w:r>
      <w:bookmarkEnd w:id="7"/>
    </w:p>
    <w:p w14:paraId="7E3D9C80" w14:textId="77777777" w:rsidR="00543366" w:rsidRDefault="00ED0874">
      <w:pPr>
        <w:spacing w:after="204"/>
        <w:ind w:left="355" w:right="37"/>
      </w:pPr>
      <w:r>
        <w:t xml:space="preserve">The mobile version of the application operates on standard smartphones running Android 10 or higher and iOS 15 or higher to ensure compatibility with modern touch interfaces. The desktop version requires a personal computer </w:t>
      </w:r>
      <w:r>
        <w:t>running Windows 10, macOS 11, or a Linux distribution with access to a modern web browser such as Chrome, Firefox, or Edge. The system requires a stable internet connection on all devices to access cloud-based food databases and synchronize the user's prog</w:t>
      </w:r>
      <w:r>
        <w:t xml:space="preserve">ress and pet status between their phone and computer. </w:t>
      </w:r>
    </w:p>
    <w:p w14:paraId="1CA9C5F3" w14:textId="77777777" w:rsidR="00543366" w:rsidRDefault="00ED0874">
      <w:pPr>
        <w:pStyle w:val="Heading2"/>
        <w:ind w:left="777" w:hanging="432"/>
      </w:pPr>
      <w:bookmarkStart w:id="8" w:name="_Toc5685"/>
      <w:r>
        <w:t xml:space="preserve">Assumptions and Dependencies </w:t>
      </w:r>
      <w:bookmarkEnd w:id="8"/>
    </w:p>
    <w:p w14:paraId="381BC109" w14:textId="77777777" w:rsidR="00543366" w:rsidRDefault="00ED0874">
      <w:pPr>
        <w:spacing w:after="240"/>
        <w:ind w:left="355" w:right="37"/>
      </w:pPr>
      <w:r>
        <w:t>The system assumes that users will log their food intake truthfully and accurately to ensure the virtual pet's health reflects reality. The application depends on the avai</w:t>
      </w:r>
      <w:r>
        <w:t xml:space="preserve">lability and accuracy of third-party APIs for nutritional data and relies on the user's continued engagement with the visual assets of the pet for retention. </w:t>
      </w:r>
    </w:p>
    <w:p w14:paraId="1BC9543B" w14:textId="77777777" w:rsidR="00543366" w:rsidRDefault="00ED0874">
      <w:pPr>
        <w:pStyle w:val="Heading1"/>
        <w:ind w:left="345" w:hanging="360"/>
      </w:pPr>
      <w:bookmarkStart w:id="9" w:name="_Toc5686"/>
      <w:r>
        <w:t xml:space="preserve">System Features and Functional Requirements </w:t>
      </w:r>
      <w:bookmarkEnd w:id="9"/>
    </w:p>
    <w:p w14:paraId="15B12CBC" w14:textId="77777777" w:rsidR="00543366" w:rsidRDefault="00ED0874">
      <w:pPr>
        <w:spacing w:after="204"/>
        <w:ind w:left="355" w:right="37"/>
      </w:pPr>
      <w:r>
        <w:t>Describe each major feature of the system and its fu</w:t>
      </w:r>
      <w:r>
        <w:t xml:space="preserve">nctional requirements. </w:t>
      </w:r>
    </w:p>
    <w:p w14:paraId="490DDED8" w14:textId="77777777" w:rsidR="00543366" w:rsidRDefault="00ED0874">
      <w:pPr>
        <w:pStyle w:val="Heading2"/>
        <w:ind w:left="777" w:hanging="432"/>
      </w:pPr>
      <w:bookmarkStart w:id="10" w:name="_Toc5687"/>
      <w:r>
        <w:t xml:space="preserve">Feature 1: </w:t>
      </w:r>
      <w:bookmarkEnd w:id="10"/>
    </w:p>
    <w:p w14:paraId="342AE74D" w14:textId="77777777" w:rsidR="00543366" w:rsidRDefault="00ED0874">
      <w:pPr>
        <w:spacing w:after="200" w:line="273" w:lineRule="auto"/>
        <w:ind w:left="355" w:right="11"/>
        <w:jc w:val="left"/>
      </w:pPr>
      <w:r>
        <w:t xml:space="preserve">Description: </w:t>
      </w:r>
      <w:r>
        <w:rPr>
          <w:u w:val="single" w:color="000000"/>
        </w:rPr>
        <w:t>This feature serves as the primary input mechanism where users search</w:t>
      </w:r>
      <w:r>
        <w:t xml:space="preserve"> </w:t>
      </w:r>
      <w:r>
        <w:rPr>
          <w:u w:val="single" w:color="000000"/>
        </w:rPr>
        <w:t>for, select, and record their daily food consumption via a mobile interface or a desktop</w:t>
      </w:r>
      <w:r>
        <w:t xml:space="preserve"> </w:t>
      </w:r>
      <w:r>
        <w:rPr>
          <w:u w:val="single" w:color="000000"/>
        </w:rPr>
        <w:t>dashboard.</w:t>
      </w:r>
      <w:r>
        <w:t xml:space="preserve"> </w:t>
      </w:r>
    </w:p>
    <w:p w14:paraId="6CF83ED9" w14:textId="77777777" w:rsidR="00543366" w:rsidRDefault="00ED0874">
      <w:pPr>
        <w:spacing w:after="16" w:line="259" w:lineRule="auto"/>
        <w:ind w:left="360" w:firstLine="0"/>
        <w:jc w:val="left"/>
      </w:pPr>
      <w:r>
        <w:t xml:space="preserve"> </w:t>
      </w:r>
    </w:p>
    <w:p w14:paraId="0A900EC9" w14:textId="77777777" w:rsidR="00543366" w:rsidRDefault="00ED0874">
      <w:pPr>
        <w:spacing w:after="7"/>
        <w:ind w:left="355" w:right="37"/>
      </w:pPr>
      <w:r>
        <w:t xml:space="preserve">Functional Requirements: </w:t>
      </w:r>
    </w:p>
    <w:p w14:paraId="5393E38D" w14:textId="77777777" w:rsidR="00543366" w:rsidRDefault="00ED0874">
      <w:pPr>
        <w:numPr>
          <w:ilvl w:val="0"/>
          <w:numId w:val="1"/>
        </w:numPr>
        <w:spacing w:after="0" w:line="274" w:lineRule="auto"/>
        <w:ind w:right="37"/>
      </w:pPr>
      <w:r>
        <w:t xml:space="preserve">The system shall allow users to search for specific food items using text input on the desktop or barcode scanning and text on mobile to retrieve nutritional data from the database. </w:t>
      </w:r>
    </w:p>
    <w:p w14:paraId="6B8D6A57" w14:textId="77777777" w:rsidR="00543366" w:rsidRDefault="00ED0874">
      <w:pPr>
        <w:numPr>
          <w:ilvl w:val="0"/>
          <w:numId w:val="1"/>
        </w:numPr>
        <w:spacing w:after="7"/>
        <w:ind w:right="37"/>
      </w:pPr>
      <w:r>
        <w:lastRenderedPageBreak/>
        <w:t>The system shall automatically calculate the total calories and macronutr</w:t>
      </w:r>
      <w:r>
        <w:t xml:space="preserve">ients for a selected portion size and deduct this amount from the user's daily allowance. </w:t>
      </w:r>
    </w:p>
    <w:p w14:paraId="2B358ECE" w14:textId="77777777" w:rsidR="00543366" w:rsidRDefault="00ED0874">
      <w:pPr>
        <w:numPr>
          <w:ilvl w:val="0"/>
          <w:numId w:val="1"/>
        </w:numPr>
        <w:spacing w:after="206"/>
        <w:ind w:right="37"/>
      </w:pPr>
      <w:r>
        <w:t xml:space="preserve">The system shall synchronize food logs in real-time between the mobile app and the PC dashboard to ensure the user's progress is up to date on all devices. </w:t>
      </w:r>
    </w:p>
    <w:p w14:paraId="40B450C6" w14:textId="77777777" w:rsidR="00543366" w:rsidRDefault="00ED0874">
      <w:pPr>
        <w:spacing w:after="213" w:line="259" w:lineRule="auto"/>
        <w:ind w:left="360" w:firstLine="0"/>
        <w:jc w:val="left"/>
      </w:pPr>
      <w:r>
        <w:t xml:space="preserve"> </w:t>
      </w:r>
    </w:p>
    <w:p w14:paraId="608B90E6" w14:textId="77777777" w:rsidR="00543366" w:rsidRDefault="00ED0874">
      <w:pPr>
        <w:pStyle w:val="Heading2"/>
        <w:ind w:left="777" w:hanging="432"/>
      </w:pPr>
      <w:bookmarkStart w:id="11" w:name="_Toc5688"/>
      <w:r>
        <w:t>Featur</w:t>
      </w:r>
      <w:r>
        <w:t xml:space="preserve">e 2:  </w:t>
      </w:r>
      <w:bookmarkEnd w:id="11"/>
    </w:p>
    <w:p w14:paraId="6542A0A4" w14:textId="77777777" w:rsidR="00543366" w:rsidRDefault="00ED0874">
      <w:pPr>
        <w:spacing w:after="200" w:line="273" w:lineRule="auto"/>
        <w:ind w:left="355" w:right="11"/>
        <w:jc w:val="left"/>
      </w:pPr>
      <w:r>
        <w:t xml:space="preserve">Description: </w:t>
      </w:r>
      <w:r>
        <w:rPr>
          <w:u w:val="single" w:color="000000"/>
        </w:rPr>
        <w:t>This feature is the core gamification engine that translates the user's</w:t>
      </w:r>
      <w:r>
        <w:t xml:space="preserve"> </w:t>
      </w:r>
      <w:r>
        <w:rPr>
          <w:u w:val="single" w:color="000000"/>
        </w:rPr>
        <w:t>nutritional data into the virtual pet's health, mood, and physical evolution.</w:t>
      </w:r>
      <w:r>
        <w:t xml:space="preserve"> </w:t>
      </w:r>
    </w:p>
    <w:p w14:paraId="4819B2A8" w14:textId="77777777" w:rsidR="00543366" w:rsidRDefault="00ED0874">
      <w:pPr>
        <w:spacing w:after="16" w:line="259" w:lineRule="auto"/>
        <w:ind w:left="360" w:firstLine="0"/>
        <w:jc w:val="left"/>
      </w:pPr>
      <w:r>
        <w:t xml:space="preserve"> </w:t>
      </w:r>
    </w:p>
    <w:p w14:paraId="1CE7B345" w14:textId="77777777" w:rsidR="00543366" w:rsidRDefault="00ED0874">
      <w:pPr>
        <w:spacing w:after="7"/>
        <w:ind w:left="355" w:right="37"/>
      </w:pPr>
      <w:r>
        <w:t xml:space="preserve">Functional Requirements: </w:t>
      </w:r>
    </w:p>
    <w:p w14:paraId="7FD5288B" w14:textId="77777777" w:rsidR="00543366" w:rsidRDefault="00ED0874">
      <w:pPr>
        <w:numPr>
          <w:ilvl w:val="0"/>
          <w:numId w:val="2"/>
        </w:numPr>
        <w:spacing w:after="7"/>
        <w:ind w:right="19"/>
        <w:jc w:val="left"/>
      </w:pPr>
      <w:r>
        <w:t>The system shall increase the health points and happiness</w:t>
      </w:r>
      <w:r>
        <w:t xml:space="preserve"> level of the Symbiote when the user remains within their daily calorie limit and meets nutritional goals. </w:t>
      </w:r>
    </w:p>
    <w:p w14:paraId="2F814B77" w14:textId="77777777" w:rsidR="00543366" w:rsidRDefault="00ED0874">
      <w:pPr>
        <w:numPr>
          <w:ilvl w:val="0"/>
          <w:numId w:val="2"/>
        </w:numPr>
        <w:spacing w:after="235" w:line="274" w:lineRule="auto"/>
        <w:ind w:right="19"/>
        <w:jc w:val="left"/>
      </w:pPr>
      <w:r>
        <w:t xml:space="preserve">The system shall trigger visual changes or negative status effects on the pet if the user exceeds calorie limits significantly or fails to log food </w:t>
      </w:r>
      <w:r>
        <w:t xml:space="preserve">for more than twenty-four hours. - The system shall initiate an evolution event for the Symbiote after the user maintains a specific streak of successful logging days to reward consistency. </w:t>
      </w:r>
    </w:p>
    <w:p w14:paraId="0E38EE86" w14:textId="77777777" w:rsidR="00543366" w:rsidRDefault="00ED0874">
      <w:pPr>
        <w:pStyle w:val="Heading1"/>
        <w:ind w:left="345" w:hanging="360"/>
      </w:pPr>
      <w:bookmarkStart w:id="12" w:name="_Toc5689"/>
      <w:r>
        <w:t xml:space="preserve">Non-Functional Requirements </w:t>
      </w:r>
      <w:bookmarkEnd w:id="12"/>
    </w:p>
    <w:p w14:paraId="39233970" w14:textId="77777777" w:rsidR="00543366" w:rsidRDefault="00ED0874">
      <w:pPr>
        <w:spacing w:after="240"/>
        <w:ind w:left="355" w:right="37"/>
      </w:pPr>
      <w:r>
        <w:t>The system must load search results from the food database in under two seconds on both mobile and desktop connections to ensure a smooth user experience. User data regarding weight and dietary habits must be encrypted to ensure privacy and compliance with</w:t>
      </w:r>
      <w:r>
        <w:t xml:space="preserve"> data protection standards. The application interface should be designed with responsive layouts that adapt naturally to both small mobile screens and large desktop monitors to maintain usability. </w:t>
      </w:r>
    </w:p>
    <w:p w14:paraId="175F3E5A" w14:textId="77777777" w:rsidR="00543366" w:rsidRDefault="00ED0874">
      <w:pPr>
        <w:pStyle w:val="Heading1"/>
        <w:ind w:left="345" w:hanging="360"/>
      </w:pPr>
      <w:bookmarkStart w:id="13" w:name="_Toc5690"/>
      <w:r>
        <w:t xml:space="preserve">System Models (Diagrams) </w:t>
      </w:r>
      <w:bookmarkEnd w:id="13"/>
    </w:p>
    <w:p w14:paraId="3BE7D32B" w14:textId="77777777" w:rsidR="00543366" w:rsidRDefault="00ED0874">
      <w:pPr>
        <w:spacing w:after="211" w:line="259" w:lineRule="auto"/>
        <w:ind w:left="360" w:firstLine="0"/>
        <w:jc w:val="left"/>
      </w:pPr>
      <w:r>
        <w:rPr>
          <w:i/>
        </w:rPr>
        <w:t>Insert the necessary diagrams fo</w:t>
      </w:r>
      <w:r>
        <w:rPr>
          <w:i/>
        </w:rPr>
        <w:t>r the system:</w:t>
      </w:r>
      <w:r>
        <w:t xml:space="preserve"> </w:t>
      </w:r>
    </w:p>
    <w:p w14:paraId="479CF59B" w14:textId="77777777" w:rsidR="00543366" w:rsidRDefault="00ED0874">
      <w:pPr>
        <w:pStyle w:val="Heading2"/>
        <w:ind w:left="777" w:hanging="432"/>
      </w:pPr>
      <w:bookmarkStart w:id="14" w:name="_Toc5691"/>
      <w:r>
        <w:lastRenderedPageBreak/>
        <w:t xml:space="preserve">ERD </w:t>
      </w:r>
      <w:bookmarkEnd w:id="14"/>
    </w:p>
    <w:p w14:paraId="6B87251B" w14:textId="77777777" w:rsidR="00543366" w:rsidRDefault="00ED0874">
      <w:pPr>
        <w:spacing w:after="175" w:line="259" w:lineRule="auto"/>
        <w:ind w:left="0" w:firstLine="0"/>
        <w:jc w:val="left"/>
      </w:pPr>
      <w:r>
        <w:t xml:space="preserve"> </w:t>
      </w:r>
      <w:r w:rsidR="00111A72">
        <w:rPr>
          <w:noProof/>
        </w:rPr>
        <w:drawing>
          <wp:inline distT="0" distB="0" distL="0" distR="0" wp14:anchorId="7A541184" wp14:editId="0630F7EE">
            <wp:extent cx="5286375" cy="3581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6375" cy="3581400"/>
                    </a:xfrm>
                    <a:prstGeom prst="rect">
                      <a:avLst/>
                    </a:prstGeom>
                    <a:noFill/>
                    <a:ln>
                      <a:noFill/>
                    </a:ln>
                  </pic:spPr>
                </pic:pic>
              </a:graphicData>
            </a:graphic>
          </wp:inline>
        </w:drawing>
      </w:r>
    </w:p>
    <w:p w14:paraId="3AA768EE" w14:textId="77777777" w:rsidR="00543366" w:rsidRDefault="00ED0874">
      <w:pPr>
        <w:spacing w:after="0" w:line="259" w:lineRule="auto"/>
        <w:ind w:left="0" w:firstLine="0"/>
        <w:jc w:val="right"/>
      </w:pPr>
      <w:r>
        <w:t xml:space="preserve"> </w:t>
      </w:r>
    </w:p>
    <w:p w14:paraId="4371507F" w14:textId="77777777" w:rsidR="00543366" w:rsidRDefault="00ED0874">
      <w:pPr>
        <w:spacing w:after="215" w:line="259" w:lineRule="auto"/>
        <w:ind w:left="0" w:firstLine="0"/>
        <w:jc w:val="left"/>
      </w:pPr>
      <w:r>
        <w:t xml:space="preserve"> </w:t>
      </w:r>
    </w:p>
    <w:p w14:paraId="6D29F066" w14:textId="77777777" w:rsidR="00543366" w:rsidRDefault="00ED0874">
      <w:pPr>
        <w:spacing w:after="213" w:line="259" w:lineRule="auto"/>
        <w:ind w:left="0" w:firstLine="0"/>
        <w:jc w:val="left"/>
      </w:pPr>
      <w:r>
        <w:t xml:space="preserve"> </w:t>
      </w:r>
    </w:p>
    <w:p w14:paraId="7CF87834" w14:textId="77777777" w:rsidR="00543366" w:rsidRDefault="00ED0874">
      <w:pPr>
        <w:pStyle w:val="Heading2"/>
        <w:ind w:left="432" w:right="6246" w:hanging="432"/>
        <w:jc w:val="right"/>
      </w:pPr>
      <w:bookmarkStart w:id="15" w:name="_Toc5692"/>
      <w:r>
        <w:t xml:space="preserve">Use Case Diagram </w:t>
      </w:r>
      <w:bookmarkEnd w:id="15"/>
    </w:p>
    <w:p w14:paraId="63286C88" w14:textId="77777777" w:rsidR="00543366" w:rsidRDefault="00ED0874">
      <w:pPr>
        <w:spacing w:after="0" w:line="259" w:lineRule="auto"/>
        <w:ind w:left="0" w:firstLine="0"/>
        <w:jc w:val="left"/>
      </w:pPr>
      <w:r>
        <w:t xml:space="preserve"> </w:t>
      </w:r>
    </w:p>
    <w:p w14:paraId="20D8912C" w14:textId="77777777" w:rsidR="00543366" w:rsidRDefault="00543366">
      <w:pPr>
        <w:spacing w:after="198" w:line="259" w:lineRule="auto"/>
        <w:ind w:left="-444" w:right="-809" w:firstLine="0"/>
        <w:jc w:val="left"/>
      </w:pPr>
    </w:p>
    <w:p w14:paraId="2F4610D0" w14:textId="77777777" w:rsidR="00543366" w:rsidRDefault="00ED0874">
      <w:pPr>
        <w:spacing w:after="216" w:line="259" w:lineRule="auto"/>
        <w:ind w:left="0" w:firstLine="0"/>
        <w:jc w:val="left"/>
      </w:pPr>
      <w:r>
        <w:lastRenderedPageBreak/>
        <w:t xml:space="preserve"> </w:t>
      </w:r>
      <w:r w:rsidR="00111A72">
        <w:rPr>
          <w:noProof/>
        </w:rPr>
        <w:drawing>
          <wp:inline distT="0" distB="0" distL="0" distR="0" wp14:anchorId="1FA42C6C" wp14:editId="7848DF3B">
            <wp:extent cx="5518785" cy="4420301"/>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8785" cy="4420301"/>
                    </a:xfrm>
                    <a:prstGeom prst="rect">
                      <a:avLst/>
                    </a:prstGeom>
                    <a:noFill/>
                    <a:ln>
                      <a:noFill/>
                    </a:ln>
                  </pic:spPr>
                </pic:pic>
              </a:graphicData>
            </a:graphic>
          </wp:inline>
        </w:drawing>
      </w:r>
    </w:p>
    <w:p w14:paraId="2DFFCE82" w14:textId="77777777" w:rsidR="00543366" w:rsidRDefault="00ED0874">
      <w:pPr>
        <w:spacing w:after="215" w:line="259" w:lineRule="auto"/>
        <w:ind w:left="0" w:firstLine="0"/>
        <w:jc w:val="left"/>
      </w:pPr>
      <w:r>
        <w:t xml:space="preserve"> </w:t>
      </w:r>
    </w:p>
    <w:p w14:paraId="49A22DFD" w14:textId="77777777" w:rsidR="00543366" w:rsidRDefault="00ED0874">
      <w:pPr>
        <w:spacing w:after="215" w:line="259" w:lineRule="auto"/>
        <w:ind w:left="0" w:firstLine="0"/>
        <w:jc w:val="left"/>
      </w:pPr>
      <w:r>
        <w:t xml:space="preserve"> </w:t>
      </w:r>
    </w:p>
    <w:p w14:paraId="6DCB17CD" w14:textId="77777777" w:rsidR="00543366" w:rsidRDefault="00ED0874">
      <w:pPr>
        <w:spacing w:after="215" w:line="259" w:lineRule="auto"/>
        <w:ind w:left="0" w:firstLine="0"/>
        <w:jc w:val="left"/>
      </w:pPr>
      <w:r>
        <w:t xml:space="preserve"> </w:t>
      </w:r>
    </w:p>
    <w:p w14:paraId="235D0BF6" w14:textId="77777777" w:rsidR="00543366" w:rsidRDefault="00ED0874">
      <w:pPr>
        <w:spacing w:after="215" w:line="259" w:lineRule="auto"/>
        <w:ind w:left="0" w:firstLine="0"/>
        <w:jc w:val="left"/>
      </w:pPr>
      <w:r>
        <w:t xml:space="preserve"> </w:t>
      </w:r>
    </w:p>
    <w:p w14:paraId="43A092D7" w14:textId="77777777" w:rsidR="00543366" w:rsidRDefault="00ED0874">
      <w:pPr>
        <w:spacing w:after="0" w:line="259" w:lineRule="auto"/>
        <w:ind w:left="0" w:firstLine="0"/>
        <w:jc w:val="left"/>
      </w:pPr>
      <w:r>
        <w:t xml:space="preserve"> </w:t>
      </w:r>
    </w:p>
    <w:p w14:paraId="022E1DF9" w14:textId="77777777" w:rsidR="00543366" w:rsidRDefault="00ED0874">
      <w:pPr>
        <w:pStyle w:val="Heading2"/>
        <w:ind w:left="432" w:right="6383" w:hanging="432"/>
        <w:jc w:val="right"/>
      </w:pPr>
      <w:bookmarkStart w:id="16" w:name="_Toc5693"/>
      <w:r>
        <w:lastRenderedPageBreak/>
        <w:t xml:space="preserve">Activity Diagram </w:t>
      </w:r>
      <w:bookmarkEnd w:id="16"/>
    </w:p>
    <w:p w14:paraId="3E408118" w14:textId="77777777" w:rsidR="00543366" w:rsidRDefault="00ED0874">
      <w:pPr>
        <w:spacing w:after="0" w:line="259" w:lineRule="auto"/>
        <w:ind w:left="0" w:firstLine="0"/>
        <w:jc w:val="left"/>
      </w:pPr>
      <w:r>
        <w:t xml:space="preserve"> </w:t>
      </w:r>
      <w:r w:rsidR="00111A72">
        <w:rPr>
          <w:noProof/>
        </w:rPr>
        <w:drawing>
          <wp:inline distT="0" distB="0" distL="0" distR="0" wp14:anchorId="1EA8DCE3" wp14:editId="4F2EAD15">
            <wp:extent cx="4486275" cy="5676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6275" cy="5676900"/>
                    </a:xfrm>
                    <a:prstGeom prst="rect">
                      <a:avLst/>
                    </a:prstGeom>
                    <a:noFill/>
                    <a:ln>
                      <a:noFill/>
                    </a:ln>
                  </pic:spPr>
                </pic:pic>
              </a:graphicData>
            </a:graphic>
          </wp:inline>
        </w:drawing>
      </w:r>
    </w:p>
    <w:p w14:paraId="4BA552EE" w14:textId="77777777" w:rsidR="00543366" w:rsidRDefault="00543366">
      <w:pPr>
        <w:spacing w:after="0" w:line="259" w:lineRule="auto"/>
        <w:ind w:left="0" w:right="-1137" w:firstLine="0"/>
        <w:jc w:val="left"/>
      </w:pPr>
    </w:p>
    <w:p w14:paraId="206B63CE" w14:textId="77777777" w:rsidR="00543366" w:rsidRDefault="00ED0874">
      <w:pPr>
        <w:pStyle w:val="Heading2"/>
        <w:ind w:left="777" w:hanging="432"/>
      </w:pPr>
      <w:bookmarkStart w:id="17" w:name="_Toc5694"/>
      <w:r>
        <w:t xml:space="preserve">Class Diagram </w:t>
      </w:r>
      <w:bookmarkEnd w:id="17"/>
    </w:p>
    <w:p w14:paraId="52E0AC87" w14:textId="77777777" w:rsidR="00543366" w:rsidRDefault="00ED0874">
      <w:pPr>
        <w:spacing w:after="167" w:line="259" w:lineRule="auto"/>
        <w:ind w:left="0" w:firstLine="0"/>
        <w:jc w:val="right"/>
      </w:pPr>
      <w:r>
        <w:t xml:space="preserve"> </w:t>
      </w:r>
    </w:p>
    <w:p w14:paraId="104796F4" w14:textId="77777777" w:rsidR="00543366" w:rsidRDefault="00ED0874">
      <w:pPr>
        <w:spacing w:after="215" w:line="259" w:lineRule="auto"/>
        <w:ind w:left="0" w:firstLine="0"/>
        <w:jc w:val="left"/>
      </w:pPr>
      <w:r>
        <w:lastRenderedPageBreak/>
        <w:t xml:space="preserve"> </w:t>
      </w:r>
      <w:r w:rsidR="00111A72">
        <w:rPr>
          <w:noProof/>
        </w:rPr>
        <w:drawing>
          <wp:inline distT="0" distB="0" distL="0" distR="0" wp14:anchorId="4CB2D672" wp14:editId="03D9A8C3">
            <wp:extent cx="5518785" cy="2621980"/>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8785" cy="2621980"/>
                    </a:xfrm>
                    <a:prstGeom prst="rect">
                      <a:avLst/>
                    </a:prstGeom>
                    <a:noFill/>
                    <a:ln>
                      <a:noFill/>
                    </a:ln>
                  </pic:spPr>
                </pic:pic>
              </a:graphicData>
            </a:graphic>
          </wp:inline>
        </w:drawing>
      </w:r>
    </w:p>
    <w:p w14:paraId="2576D54D" w14:textId="77777777" w:rsidR="00543366" w:rsidRDefault="00ED0874">
      <w:pPr>
        <w:spacing w:after="213" w:line="259" w:lineRule="auto"/>
        <w:ind w:left="0" w:firstLine="0"/>
        <w:jc w:val="left"/>
      </w:pPr>
      <w:r>
        <w:t xml:space="preserve"> </w:t>
      </w:r>
    </w:p>
    <w:p w14:paraId="5AE1A976" w14:textId="77777777" w:rsidR="00543366" w:rsidRDefault="00ED0874">
      <w:pPr>
        <w:pStyle w:val="Heading2"/>
        <w:ind w:left="777" w:hanging="432"/>
      </w:pPr>
      <w:bookmarkStart w:id="18" w:name="_Toc5695"/>
      <w:r>
        <w:t xml:space="preserve">Sequence Diagram </w:t>
      </w:r>
      <w:bookmarkEnd w:id="18"/>
    </w:p>
    <w:p w14:paraId="1E2F0071" w14:textId="77777777" w:rsidR="00543366" w:rsidRDefault="00ED0874">
      <w:pPr>
        <w:spacing w:after="0" w:line="259" w:lineRule="auto"/>
        <w:ind w:left="0" w:firstLine="0"/>
        <w:jc w:val="left"/>
      </w:pPr>
      <w:r>
        <w:t xml:space="preserve"> </w:t>
      </w:r>
    </w:p>
    <w:p w14:paraId="0C30AA19" w14:textId="77777777" w:rsidR="00111A72" w:rsidRDefault="00111A72">
      <w:pPr>
        <w:spacing w:after="0" w:line="259" w:lineRule="auto"/>
        <w:ind w:left="0" w:firstLine="0"/>
        <w:jc w:val="left"/>
      </w:pPr>
      <w:r>
        <w:rPr>
          <w:noProof/>
        </w:rPr>
        <w:drawing>
          <wp:inline distT="0" distB="0" distL="0" distR="0" wp14:anchorId="502BF00B" wp14:editId="40A4C078">
            <wp:extent cx="5518785" cy="3518323"/>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8785" cy="3518323"/>
                    </a:xfrm>
                    <a:prstGeom prst="rect">
                      <a:avLst/>
                    </a:prstGeom>
                    <a:noFill/>
                    <a:ln>
                      <a:noFill/>
                    </a:ln>
                  </pic:spPr>
                </pic:pic>
              </a:graphicData>
            </a:graphic>
          </wp:inline>
        </w:drawing>
      </w:r>
      <w:bookmarkStart w:id="19" w:name="_GoBack"/>
      <w:bookmarkEnd w:id="19"/>
    </w:p>
    <w:p w14:paraId="41FA39A7" w14:textId="77777777" w:rsidR="00543366" w:rsidRDefault="00543366">
      <w:pPr>
        <w:spacing w:after="0" w:line="259" w:lineRule="auto"/>
        <w:ind w:left="0" w:firstLine="0"/>
        <w:jc w:val="left"/>
      </w:pPr>
    </w:p>
    <w:p w14:paraId="37829AD4" w14:textId="77777777" w:rsidR="00543366" w:rsidRDefault="00ED0874">
      <w:pPr>
        <w:spacing w:after="215" w:line="259" w:lineRule="auto"/>
        <w:ind w:left="0" w:firstLine="0"/>
      </w:pPr>
      <w:r>
        <w:t xml:space="preserve"> </w:t>
      </w:r>
    </w:p>
    <w:p w14:paraId="287A84B8" w14:textId="77777777" w:rsidR="00543366" w:rsidRDefault="00ED0874">
      <w:pPr>
        <w:spacing w:after="215" w:line="259" w:lineRule="auto"/>
        <w:ind w:left="0" w:firstLine="0"/>
      </w:pPr>
      <w:r>
        <w:t xml:space="preserve"> </w:t>
      </w:r>
    </w:p>
    <w:p w14:paraId="7F42482D" w14:textId="77777777" w:rsidR="00543366" w:rsidRDefault="00ED0874">
      <w:pPr>
        <w:spacing w:after="215" w:line="259" w:lineRule="auto"/>
        <w:ind w:left="0" w:firstLine="0"/>
      </w:pPr>
      <w:r>
        <w:t xml:space="preserve"> </w:t>
      </w:r>
    </w:p>
    <w:p w14:paraId="2CD7F58A" w14:textId="77777777" w:rsidR="00543366" w:rsidRDefault="00ED0874">
      <w:pPr>
        <w:spacing w:after="0" w:line="259" w:lineRule="auto"/>
        <w:ind w:left="0" w:firstLine="0"/>
      </w:pPr>
      <w:r>
        <w:t xml:space="preserve"> </w:t>
      </w:r>
    </w:p>
    <w:p w14:paraId="73F3671A" w14:textId="77777777" w:rsidR="00543366" w:rsidRDefault="00543366">
      <w:pPr>
        <w:spacing w:after="276" w:line="259" w:lineRule="auto"/>
        <w:ind w:left="0" w:firstLine="0"/>
        <w:jc w:val="left"/>
      </w:pPr>
    </w:p>
    <w:p w14:paraId="5BC74495" w14:textId="77777777" w:rsidR="00543366" w:rsidRDefault="00ED0874">
      <w:pPr>
        <w:spacing w:after="0" w:line="259" w:lineRule="auto"/>
        <w:ind w:left="0" w:firstLine="0"/>
      </w:pPr>
      <w:r>
        <w:t xml:space="preserve"> </w:t>
      </w:r>
    </w:p>
    <w:p w14:paraId="069EF6F4" w14:textId="77777777" w:rsidR="00543366" w:rsidRDefault="00543366">
      <w:pPr>
        <w:spacing w:after="0" w:line="259" w:lineRule="auto"/>
        <w:ind w:left="-32" w:firstLine="0"/>
        <w:jc w:val="left"/>
      </w:pPr>
    </w:p>
    <w:p w14:paraId="1B74948F" w14:textId="77777777" w:rsidR="00543366" w:rsidRDefault="00ED0874">
      <w:pPr>
        <w:pStyle w:val="Heading1"/>
        <w:ind w:left="345" w:hanging="360"/>
      </w:pPr>
      <w:bookmarkStart w:id="20" w:name="_Toc5696"/>
      <w:r>
        <w:t>Appendices</w:t>
      </w:r>
      <w:bookmarkEnd w:id="20"/>
    </w:p>
    <w:p w14:paraId="6273E1FA" w14:textId="77777777" w:rsidR="00543366" w:rsidRDefault="00ED0874">
      <w:pPr>
        <w:spacing w:after="9"/>
        <w:ind w:left="10" w:right="37"/>
      </w:pPr>
      <w:r>
        <w:t xml:space="preserve">Include any additional information, references, or support materials. </w:t>
      </w:r>
    </w:p>
    <w:p w14:paraId="12B11E39" w14:textId="77777777" w:rsidR="00543366" w:rsidRDefault="00ED0874">
      <w:pPr>
        <w:spacing w:after="14" w:line="259" w:lineRule="auto"/>
        <w:ind w:left="0" w:firstLine="0"/>
        <w:jc w:val="left"/>
      </w:pPr>
      <w:r>
        <w:t xml:space="preserve"> </w:t>
      </w:r>
    </w:p>
    <w:p w14:paraId="2FE1217D" w14:textId="77777777" w:rsidR="00543366" w:rsidRDefault="00ED0874">
      <w:pPr>
        <w:spacing w:after="0" w:line="259" w:lineRule="auto"/>
        <w:ind w:left="0" w:firstLine="0"/>
        <w:jc w:val="left"/>
      </w:pPr>
      <w:r>
        <w:t xml:space="preserve"> </w:t>
      </w:r>
    </w:p>
    <w:p w14:paraId="6ACE7566" w14:textId="77777777" w:rsidR="00111A72" w:rsidRDefault="00111A72">
      <w:pPr>
        <w:spacing w:after="0" w:line="259" w:lineRule="auto"/>
        <w:ind w:left="0" w:firstLine="0"/>
        <w:jc w:val="left"/>
      </w:pPr>
    </w:p>
    <w:p w14:paraId="0D7AC4B7" w14:textId="77777777" w:rsidR="00111A72" w:rsidRDefault="00111A72">
      <w:pPr>
        <w:spacing w:after="0" w:line="259" w:lineRule="auto"/>
        <w:ind w:left="0" w:firstLine="0"/>
        <w:jc w:val="left"/>
      </w:pPr>
    </w:p>
    <w:p w14:paraId="39D9614B" w14:textId="77777777" w:rsidR="00111A72" w:rsidRDefault="00111A72">
      <w:pPr>
        <w:spacing w:after="0" w:line="259" w:lineRule="auto"/>
        <w:ind w:left="0" w:firstLine="0"/>
        <w:jc w:val="left"/>
      </w:pPr>
    </w:p>
    <w:p w14:paraId="637658A7" w14:textId="77777777" w:rsidR="00111A72" w:rsidRDefault="00111A72">
      <w:pPr>
        <w:spacing w:after="0" w:line="259" w:lineRule="auto"/>
        <w:ind w:left="0" w:firstLine="0"/>
        <w:jc w:val="left"/>
      </w:pPr>
    </w:p>
    <w:sectPr w:rsidR="00111A72">
      <w:pgSz w:w="12240" w:h="15840"/>
      <w:pgMar w:top="1440" w:right="1749" w:bottom="21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5C5FBC"/>
    <w:multiLevelType w:val="hybridMultilevel"/>
    <w:tmpl w:val="D310A648"/>
    <w:lvl w:ilvl="0" w:tplc="91E8134A">
      <w:start w:val="1"/>
      <w:numFmt w:val="bullet"/>
      <w:lvlText w:val="-"/>
      <w:lvlJc w:val="left"/>
      <w:pPr>
        <w:ind w:left="3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726A0B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ACA468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9BAC90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EF8EBF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102ECD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2F6144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8CE29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52AD11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93C35C6"/>
    <w:multiLevelType w:val="hybridMultilevel"/>
    <w:tmpl w:val="77E04026"/>
    <w:lvl w:ilvl="0" w:tplc="58C26776">
      <w:start w:val="1"/>
      <w:numFmt w:val="bullet"/>
      <w:lvlText w:val="-"/>
      <w:lvlJc w:val="left"/>
      <w:pPr>
        <w:ind w:left="3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6C6D15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91AED6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BAA53B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7CE97C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B44379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E06648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BBA7F2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508F5A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2804EED"/>
    <w:multiLevelType w:val="multilevel"/>
    <w:tmpl w:val="1D7A5A7A"/>
    <w:lvl w:ilvl="0">
      <w:start w:val="1"/>
      <w:numFmt w:val="decimal"/>
      <w:pStyle w:val="Heading1"/>
      <w:lvlText w:val="%1."/>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366"/>
    <w:rsid w:val="00111A72"/>
    <w:rsid w:val="00543366"/>
    <w:rsid w:val="00ED0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0040"/>
  <w15:docId w15:val="{2757C304-B58A-4E67-BEA1-DABB48BB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7" w:line="267" w:lineRule="auto"/>
      <w:ind w:left="231"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3"/>
      </w:numPr>
      <w:spacing w:after="0"/>
      <w:ind w:left="10" w:hanging="10"/>
      <w:outlineLvl w:val="0"/>
    </w:pPr>
    <w:rPr>
      <w:rFonts w:ascii="Calibri" w:eastAsia="Calibri" w:hAnsi="Calibri" w:cs="Calibri"/>
      <w:b/>
      <w:color w:val="4F81BD"/>
      <w:sz w:val="26"/>
    </w:rPr>
  </w:style>
  <w:style w:type="paragraph" w:styleId="Heading2">
    <w:name w:val="heading 2"/>
    <w:next w:val="Normal"/>
    <w:link w:val="Heading2Char"/>
    <w:uiPriority w:val="9"/>
    <w:unhideWhenUsed/>
    <w:qFormat/>
    <w:pPr>
      <w:keepNext/>
      <w:keepLines/>
      <w:numPr>
        <w:ilvl w:val="1"/>
        <w:numId w:val="3"/>
      </w:numPr>
      <w:spacing w:after="21"/>
      <w:ind w:left="370" w:hanging="10"/>
      <w:outlineLvl w:val="1"/>
    </w:pPr>
    <w:rPr>
      <w:rFonts w:ascii="Calibri" w:eastAsia="Calibri" w:hAnsi="Calibri" w:cs="Calibri"/>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2"/>
    </w:rPr>
  </w:style>
  <w:style w:type="character" w:customStyle="1" w:styleId="Heading1Char">
    <w:name w:val="Heading 1 Char"/>
    <w:link w:val="Heading1"/>
    <w:rPr>
      <w:rFonts w:ascii="Calibri" w:eastAsia="Calibri" w:hAnsi="Calibri" w:cs="Calibri"/>
      <w:b/>
      <w:color w:val="4F81BD"/>
      <w:sz w:val="26"/>
    </w:rPr>
  </w:style>
  <w:style w:type="paragraph" w:styleId="TOC1">
    <w:name w:val="toc 1"/>
    <w:hidden/>
    <w:pPr>
      <w:spacing w:after="117" w:line="267" w:lineRule="auto"/>
      <w:ind w:left="246" w:right="57" w:hanging="10"/>
      <w:jc w:val="both"/>
    </w:pPr>
    <w:rPr>
      <w:rFonts w:ascii="Cambria" w:eastAsia="Cambria" w:hAnsi="Cambria" w:cs="Cambria"/>
      <w:color w:val="000000"/>
    </w:rPr>
  </w:style>
  <w:style w:type="paragraph" w:styleId="TOC2">
    <w:name w:val="toc 2"/>
    <w:hidden/>
    <w:pPr>
      <w:spacing w:after="117" w:line="267" w:lineRule="auto"/>
      <w:ind w:left="464" w:right="57" w:hanging="10"/>
      <w:jc w:val="both"/>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LAB13_USER ON WS15</cp:lastModifiedBy>
  <cp:revision>4</cp:revision>
  <cp:lastPrinted>2026-02-11T10:11:00Z</cp:lastPrinted>
  <dcterms:created xsi:type="dcterms:W3CDTF">2026-02-11T10:11:00Z</dcterms:created>
  <dcterms:modified xsi:type="dcterms:W3CDTF">2026-02-11T10:12:00Z</dcterms:modified>
</cp:coreProperties>
</file>