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543" w:dyaOrig="729">
          <v:rect xmlns:o="urn:schemas-microsoft-com:office:office" xmlns:v="urn:schemas-microsoft-com:vml" id="rectole0000000000" style="width:177.1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br/>
        <w:br/>
      </w:r>
      <w:r>
        <w:rPr>
          <w:rFonts w:ascii="Roboto" w:hAnsi="Roboto" w:cs="Roboto" w:eastAsia="Roboto"/>
          <w:b/>
          <w:color w:val="auto"/>
          <w:spacing w:val="0"/>
          <w:position w:val="0"/>
          <w:sz w:val="20"/>
          <w:shd w:fill="auto" w:val="clear"/>
        </w:rPr>
        <w:t xml:space="preserve">The IPython shell is easier to use because it will have different colors, fonts, and has cleaner text. IPython will give more guidence as you type your code. It also indents by itself.</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whole number integer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decimal number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sting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true or false statement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br/>
        <w:br/>
      </w:r>
      <w:r>
        <w:rPr>
          <w:rFonts w:ascii="Roboto" w:hAnsi="Roboto" w:cs="Roboto" w:eastAsia="Roboto"/>
          <w:b/>
          <w:color w:val="auto"/>
          <w:spacing w:val="0"/>
          <w:position w:val="0"/>
          <w:sz w:val="20"/>
          <w:shd w:fill="auto" w:val="clear"/>
        </w:rPr>
        <w:t xml:space="preserve">Tuples are good for storing values in a linear array. Lists can be agumented in multiple ways making them mutable.</w:t>
      </w:r>
      <w:r>
        <w:rPr>
          <w:rFonts w:ascii="Roboto" w:hAnsi="Roboto" w:cs="Roboto" w:eastAsia="Roboto"/>
          <w:color w:val="auto"/>
          <w:spacing w:val="0"/>
          <w:position w:val="0"/>
          <w:sz w:val="20"/>
          <w:shd w:fill="auto" w:val="clear"/>
        </w:rPr>
        <w:br/>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br/>
        <w:br/>
      </w:r>
      <w:r>
        <w:rPr>
          <w:rFonts w:ascii="Arial" w:hAnsi="Arial" w:cs="Arial" w:eastAsia="Arial"/>
          <w:b/>
          <w:color w:val="auto"/>
          <w:spacing w:val="0"/>
          <w:position w:val="0"/>
          <w:sz w:val="22"/>
          <w:shd w:fill="auto" w:val="clear"/>
        </w:rPr>
        <w:t xml:space="preserve">I think a tuple would work just fine with flashcards because the words will not need to change.</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