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52800" w14:textId="77777777" w:rsidR="00653802" w:rsidRDefault="00880C46">
      <w:pPr>
        <w:contextualSpacing w:val="0"/>
        <w:jc w:val="both"/>
      </w:pPr>
      <w:r>
        <w:rPr>
          <w:sz w:val="50"/>
          <w:szCs w:val="50"/>
        </w:rPr>
        <w:t>313-Recitation 4: Requirement Interviews</w:t>
      </w:r>
    </w:p>
    <w:p w14:paraId="2D7C90BF" w14:textId="77777777" w:rsidR="00653802" w:rsidRDefault="00653802">
      <w:pPr>
        <w:contextualSpacing w:val="0"/>
        <w:jc w:val="both"/>
        <w:rPr>
          <w:b/>
          <w:i/>
          <w:highlight w:val="white"/>
        </w:rPr>
      </w:pPr>
    </w:p>
    <w:p w14:paraId="1EC9B5E6" w14:textId="77777777" w:rsidR="00653802" w:rsidRDefault="00880C46">
      <w:pPr>
        <w:contextualSpacing w:val="0"/>
        <w:jc w:val="both"/>
        <w:rPr>
          <w:highlight w:val="white"/>
        </w:rPr>
      </w:pPr>
      <w:r>
        <w:rPr>
          <w:b/>
          <w:highlight w:val="white"/>
        </w:rPr>
        <w:t xml:space="preserve">Goal: </w:t>
      </w:r>
      <w:r>
        <w:rPr>
          <w:highlight w:val="white"/>
        </w:rPr>
        <w:t>In this recitation, students will practice interviewing stakeholders and resolving conflicts.</w:t>
      </w:r>
    </w:p>
    <w:p w14:paraId="3B53E91C" w14:textId="77777777" w:rsidR="00653802" w:rsidRDefault="00653802">
      <w:pPr>
        <w:contextualSpacing w:val="0"/>
        <w:jc w:val="both"/>
        <w:rPr>
          <w:b/>
          <w:highlight w:val="white"/>
        </w:rPr>
      </w:pPr>
    </w:p>
    <w:p w14:paraId="1D22A5A0" w14:textId="77777777" w:rsidR="00653802" w:rsidRDefault="00880C46">
      <w:pPr>
        <w:contextualSpacing w:val="0"/>
        <w:jc w:val="both"/>
        <w:rPr>
          <w:b/>
          <w:highlight w:val="white"/>
        </w:rPr>
      </w:pPr>
      <w:r>
        <w:rPr>
          <w:b/>
          <w:highlight w:val="white"/>
        </w:rPr>
        <w:t>Part 1: Conflicting Requirements (15 min.)</w:t>
      </w:r>
    </w:p>
    <w:p w14:paraId="5538A56B" w14:textId="77777777" w:rsidR="00653802" w:rsidRDefault="00880C46">
      <w:pPr>
        <w:contextualSpacing w:val="0"/>
        <w:jc w:val="both"/>
        <w:rPr>
          <w:highlight w:val="white"/>
        </w:rPr>
      </w:pPr>
      <w:r>
        <w:rPr>
          <w:highlight w:val="white"/>
        </w:rPr>
        <w:t>Pair up. Consider the following conflicting requirements. For each scenario, identify if there is a conflict and, if so, how can the conflict be resolved?</w:t>
      </w:r>
    </w:p>
    <w:p w14:paraId="792EDFD8" w14:textId="77777777" w:rsidR="00653802" w:rsidRDefault="00880C46">
      <w:pPr>
        <w:contextualSpacing w:val="0"/>
        <w:jc w:val="both"/>
        <w:rPr>
          <w:highlight w:val="white"/>
        </w:rPr>
      </w:pPr>
      <w:r>
        <w:rPr>
          <w:highlight w:val="white"/>
        </w:rPr>
        <w:t>1. Security: Fraudsters should never be able to withdraw funds.</w:t>
      </w:r>
    </w:p>
    <w:p w14:paraId="164E69D7" w14:textId="77777777" w:rsidR="00653802" w:rsidRDefault="00880C46">
      <w:pPr>
        <w:contextualSpacing w:val="0"/>
        <w:jc w:val="both"/>
        <w:rPr>
          <w:highlight w:val="white"/>
        </w:rPr>
      </w:pPr>
      <w:r>
        <w:rPr>
          <w:highlight w:val="white"/>
        </w:rPr>
        <w:t xml:space="preserve">    Manager: Customers should not be </w:t>
      </w:r>
      <w:r>
        <w:rPr>
          <w:highlight w:val="white"/>
        </w:rPr>
        <w:t>inconvenienced.</w:t>
      </w:r>
    </w:p>
    <w:p w14:paraId="593F270F" w14:textId="77777777" w:rsidR="00653802" w:rsidRDefault="00880C46">
      <w:pPr>
        <w:contextualSpacing w:val="0"/>
        <w:jc w:val="both"/>
        <w:rPr>
          <w:highlight w:val="white"/>
        </w:rPr>
      </w:pPr>
      <w:r>
        <w:rPr>
          <w:highlight w:val="white"/>
        </w:rPr>
        <w:t xml:space="preserve"> </w:t>
      </w:r>
    </w:p>
    <w:p w14:paraId="66CA4F00" w14:textId="77777777" w:rsidR="00653802" w:rsidRDefault="00880C46">
      <w:pPr>
        <w:contextualSpacing w:val="0"/>
        <w:jc w:val="both"/>
        <w:rPr>
          <w:highlight w:val="white"/>
        </w:rPr>
      </w:pPr>
      <w:r>
        <w:rPr>
          <w:highlight w:val="white"/>
        </w:rPr>
        <w:t xml:space="preserve"> </w:t>
      </w:r>
    </w:p>
    <w:p w14:paraId="7A45AA0F" w14:textId="77777777" w:rsidR="00653802" w:rsidRDefault="00880C46">
      <w:pPr>
        <w:contextualSpacing w:val="0"/>
        <w:jc w:val="both"/>
        <w:rPr>
          <w:highlight w:val="white"/>
        </w:rPr>
      </w:pPr>
      <w:r>
        <w:rPr>
          <w:highlight w:val="white"/>
        </w:rPr>
        <w:t xml:space="preserve"> </w:t>
      </w:r>
    </w:p>
    <w:p w14:paraId="5D99F357" w14:textId="77777777" w:rsidR="00653802" w:rsidRDefault="00653802">
      <w:pPr>
        <w:contextualSpacing w:val="0"/>
        <w:jc w:val="both"/>
        <w:rPr>
          <w:highlight w:val="white"/>
        </w:rPr>
      </w:pPr>
    </w:p>
    <w:p w14:paraId="76192E0A" w14:textId="77777777" w:rsidR="00653802" w:rsidRDefault="00653802">
      <w:pPr>
        <w:contextualSpacing w:val="0"/>
        <w:jc w:val="both"/>
        <w:rPr>
          <w:highlight w:val="white"/>
        </w:rPr>
      </w:pPr>
    </w:p>
    <w:p w14:paraId="3F0822E1" w14:textId="77777777" w:rsidR="00653802" w:rsidRDefault="00653802">
      <w:pPr>
        <w:contextualSpacing w:val="0"/>
        <w:jc w:val="both"/>
        <w:rPr>
          <w:highlight w:val="white"/>
        </w:rPr>
      </w:pPr>
    </w:p>
    <w:p w14:paraId="362EE549" w14:textId="77777777" w:rsidR="00653802" w:rsidRDefault="00880C46">
      <w:pPr>
        <w:contextualSpacing w:val="0"/>
        <w:jc w:val="both"/>
        <w:rPr>
          <w:highlight w:val="white"/>
        </w:rPr>
      </w:pPr>
      <w:r>
        <w:rPr>
          <w:highlight w:val="white"/>
        </w:rPr>
        <w:t xml:space="preserve"> </w:t>
      </w:r>
    </w:p>
    <w:p w14:paraId="401EE94D" w14:textId="77777777" w:rsidR="00653802" w:rsidRDefault="00880C46">
      <w:pPr>
        <w:contextualSpacing w:val="0"/>
        <w:jc w:val="both"/>
        <w:rPr>
          <w:highlight w:val="white"/>
        </w:rPr>
      </w:pPr>
      <w:r>
        <w:rPr>
          <w:highlight w:val="white"/>
        </w:rPr>
        <w:t>2. Manager: The authorities should be notified of any suspicious activity.</w:t>
      </w:r>
    </w:p>
    <w:p w14:paraId="7CE90942" w14:textId="77777777" w:rsidR="00653802" w:rsidRDefault="00880C46">
      <w:pPr>
        <w:contextualSpacing w:val="0"/>
        <w:jc w:val="both"/>
        <w:rPr>
          <w:highlight w:val="white"/>
        </w:rPr>
      </w:pPr>
      <w:r>
        <w:rPr>
          <w:highlight w:val="white"/>
        </w:rPr>
        <w:t xml:space="preserve">    Emergency services: Don’t bother us with spurious calls.</w:t>
      </w:r>
    </w:p>
    <w:p w14:paraId="13152476" w14:textId="77777777" w:rsidR="00653802" w:rsidRDefault="00880C46">
      <w:pPr>
        <w:contextualSpacing w:val="0"/>
        <w:jc w:val="both"/>
        <w:rPr>
          <w:highlight w:val="white"/>
        </w:rPr>
      </w:pPr>
      <w:r>
        <w:rPr>
          <w:highlight w:val="white"/>
        </w:rPr>
        <w:t xml:space="preserve"> </w:t>
      </w:r>
    </w:p>
    <w:p w14:paraId="2D248388" w14:textId="77777777" w:rsidR="00653802" w:rsidRDefault="00880C46">
      <w:pPr>
        <w:contextualSpacing w:val="0"/>
        <w:jc w:val="both"/>
        <w:rPr>
          <w:highlight w:val="white"/>
        </w:rPr>
      </w:pPr>
      <w:r>
        <w:rPr>
          <w:highlight w:val="white"/>
        </w:rPr>
        <w:t xml:space="preserve"> </w:t>
      </w:r>
    </w:p>
    <w:p w14:paraId="6CD6C8E0" w14:textId="77777777" w:rsidR="00653802" w:rsidRDefault="00880C46">
      <w:pPr>
        <w:contextualSpacing w:val="0"/>
        <w:jc w:val="both"/>
        <w:rPr>
          <w:highlight w:val="white"/>
        </w:rPr>
      </w:pPr>
      <w:r>
        <w:rPr>
          <w:highlight w:val="white"/>
        </w:rPr>
        <w:t xml:space="preserve"> </w:t>
      </w:r>
    </w:p>
    <w:p w14:paraId="06E53CBA" w14:textId="77777777" w:rsidR="00653802" w:rsidRDefault="00653802">
      <w:pPr>
        <w:contextualSpacing w:val="0"/>
        <w:jc w:val="both"/>
        <w:rPr>
          <w:highlight w:val="white"/>
        </w:rPr>
      </w:pPr>
    </w:p>
    <w:p w14:paraId="23576F15" w14:textId="77777777" w:rsidR="00653802" w:rsidRDefault="00653802">
      <w:pPr>
        <w:contextualSpacing w:val="0"/>
        <w:jc w:val="both"/>
        <w:rPr>
          <w:highlight w:val="white"/>
        </w:rPr>
      </w:pPr>
    </w:p>
    <w:p w14:paraId="6C4D455A" w14:textId="77777777" w:rsidR="00653802" w:rsidRDefault="00653802">
      <w:pPr>
        <w:contextualSpacing w:val="0"/>
        <w:jc w:val="both"/>
        <w:rPr>
          <w:highlight w:val="white"/>
        </w:rPr>
      </w:pPr>
    </w:p>
    <w:p w14:paraId="6B6A8DE5" w14:textId="77777777" w:rsidR="00653802" w:rsidRDefault="00880C46">
      <w:pPr>
        <w:contextualSpacing w:val="0"/>
        <w:jc w:val="both"/>
        <w:rPr>
          <w:highlight w:val="white"/>
        </w:rPr>
      </w:pPr>
      <w:r>
        <w:rPr>
          <w:highlight w:val="white"/>
        </w:rPr>
        <w:t xml:space="preserve"> </w:t>
      </w:r>
    </w:p>
    <w:p w14:paraId="71D2824C" w14:textId="77777777" w:rsidR="00653802" w:rsidRDefault="00880C46">
      <w:pPr>
        <w:contextualSpacing w:val="0"/>
        <w:jc w:val="both"/>
        <w:rPr>
          <w:highlight w:val="white"/>
        </w:rPr>
      </w:pPr>
      <w:r>
        <w:rPr>
          <w:highlight w:val="white"/>
        </w:rPr>
        <w:t>3. Lawyer: We are required to maintain chain of custody for evidence to be admissi</w:t>
      </w:r>
      <w:r>
        <w:rPr>
          <w:highlight w:val="white"/>
        </w:rPr>
        <w:t>ble in trial.</w:t>
      </w:r>
    </w:p>
    <w:p w14:paraId="33DDA468" w14:textId="77777777" w:rsidR="00653802" w:rsidRDefault="00880C46">
      <w:pPr>
        <w:contextualSpacing w:val="0"/>
        <w:jc w:val="both"/>
        <w:rPr>
          <w:highlight w:val="white"/>
        </w:rPr>
      </w:pPr>
      <w:r>
        <w:rPr>
          <w:highlight w:val="white"/>
        </w:rPr>
        <w:t xml:space="preserve">    Manager: We’ll need to use a cheap cloud storage provider to keep costs down.</w:t>
      </w:r>
    </w:p>
    <w:p w14:paraId="58F8FAED" w14:textId="77777777" w:rsidR="00653802" w:rsidRDefault="00653802">
      <w:pPr>
        <w:contextualSpacing w:val="0"/>
        <w:jc w:val="both"/>
        <w:rPr>
          <w:b/>
          <w:highlight w:val="white"/>
        </w:rPr>
      </w:pPr>
    </w:p>
    <w:p w14:paraId="62BF4B6F" w14:textId="77777777" w:rsidR="00653802" w:rsidRDefault="00653802">
      <w:pPr>
        <w:contextualSpacing w:val="0"/>
        <w:jc w:val="both"/>
        <w:rPr>
          <w:b/>
          <w:highlight w:val="white"/>
        </w:rPr>
      </w:pPr>
    </w:p>
    <w:p w14:paraId="5FBDCC65" w14:textId="77777777" w:rsidR="00653802" w:rsidRDefault="00653802">
      <w:pPr>
        <w:contextualSpacing w:val="0"/>
        <w:jc w:val="both"/>
        <w:rPr>
          <w:b/>
          <w:highlight w:val="white"/>
        </w:rPr>
      </w:pPr>
    </w:p>
    <w:p w14:paraId="0F572E30" w14:textId="77777777" w:rsidR="00653802" w:rsidRDefault="00653802">
      <w:pPr>
        <w:contextualSpacing w:val="0"/>
        <w:jc w:val="both"/>
        <w:rPr>
          <w:b/>
          <w:highlight w:val="white"/>
        </w:rPr>
      </w:pPr>
    </w:p>
    <w:p w14:paraId="1E93A5B5" w14:textId="77777777" w:rsidR="00653802" w:rsidRDefault="00653802">
      <w:pPr>
        <w:contextualSpacing w:val="0"/>
        <w:jc w:val="both"/>
        <w:rPr>
          <w:b/>
          <w:highlight w:val="white"/>
        </w:rPr>
      </w:pPr>
    </w:p>
    <w:p w14:paraId="2148C20F" w14:textId="77777777" w:rsidR="00653802" w:rsidRDefault="00653802">
      <w:pPr>
        <w:contextualSpacing w:val="0"/>
        <w:jc w:val="both"/>
        <w:rPr>
          <w:b/>
          <w:highlight w:val="white"/>
        </w:rPr>
      </w:pPr>
    </w:p>
    <w:p w14:paraId="7F4980DA" w14:textId="77777777" w:rsidR="00653802" w:rsidRDefault="00653802">
      <w:pPr>
        <w:contextualSpacing w:val="0"/>
        <w:jc w:val="both"/>
        <w:rPr>
          <w:b/>
          <w:highlight w:val="white"/>
        </w:rPr>
      </w:pPr>
    </w:p>
    <w:p w14:paraId="41E12F5E" w14:textId="6527BD8D" w:rsidR="00653802" w:rsidRDefault="00880C46">
      <w:pPr>
        <w:contextualSpacing w:val="0"/>
        <w:jc w:val="both"/>
        <w:rPr>
          <w:b/>
          <w:highlight w:val="white"/>
        </w:rPr>
      </w:pPr>
      <w:r>
        <w:rPr>
          <w:b/>
          <w:highlight w:val="white"/>
        </w:rPr>
        <w:t xml:space="preserve">Part 2: </w:t>
      </w:r>
      <w:r>
        <w:rPr>
          <w:highlight w:val="white"/>
        </w:rPr>
        <w:t xml:space="preserve"> </w:t>
      </w:r>
      <w:r>
        <w:rPr>
          <w:b/>
          <w:highlight w:val="white"/>
        </w:rPr>
        <w:t>Bad Interviews (15 min.)</w:t>
      </w:r>
    </w:p>
    <w:p w14:paraId="409FAFAD" w14:textId="2E0E4B46" w:rsidR="002B097E" w:rsidRDefault="002B097E">
      <w:pPr>
        <w:contextualSpacing w:val="0"/>
        <w:jc w:val="both"/>
        <w:rPr>
          <w:b/>
          <w:highlight w:val="white"/>
        </w:rPr>
      </w:pPr>
      <w:r>
        <w:t>For this part</w:t>
      </w:r>
      <w:r>
        <w:t>, we are going to work on a new ATM security feature for PNC Bank. The customer wants to use the existing security cameras in the ATMs to automatically detect suspicious activity and take appropriate action. For example, the ATM should limit withdraw amounts if a customer is not recognized or call the security guard and/or authorities if someone is attempting to steal from the machine</w:t>
      </w:r>
    </w:p>
    <w:p w14:paraId="0A344D8E" w14:textId="77777777" w:rsidR="002B097E" w:rsidRDefault="002B097E">
      <w:pPr>
        <w:contextualSpacing w:val="0"/>
        <w:jc w:val="both"/>
        <w:rPr>
          <w:b/>
          <w:highlight w:val="white"/>
        </w:rPr>
      </w:pPr>
    </w:p>
    <w:p w14:paraId="76E312DF" w14:textId="09BA7632" w:rsidR="00653802" w:rsidRDefault="00880C46">
      <w:pPr>
        <w:contextualSpacing w:val="0"/>
        <w:jc w:val="both"/>
        <w:rPr>
          <w:highlight w:val="white"/>
        </w:rPr>
      </w:pPr>
      <w:r>
        <w:rPr>
          <w:highlight w:val="white"/>
        </w:rPr>
        <w:t xml:space="preserve">Suppose that you are conducting interviews to gather requirements for this system. </w:t>
      </w:r>
    </w:p>
    <w:p w14:paraId="0057DA2B" w14:textId="77777777" w:rsidR="00653802" w:rsidRDefault="00880C46">
      <w:pPr>
        <w:numPr>
          <w:ilvl w:val="0"/>
          <w:numId w:val="1"/>
        </w:numPr>
        <w:ind w:left="360"/>
        <w:jc w:val="both"/>
        <w:rPr>
          <w:highlight w:val="white"/>
        </w:rPr>
      </w:pPr>
      <w:r>
        <w:rPr>
          <w:highlight w:val="white"/>
        </w:rPr>
        <w:t>In your gr</w:t>
      </w:r>
      <w:r>
        <w:rPr>
          <w:highlight w:val="white"/>
        </w:rPr>
        <w:t>oup, brainstorm what kind of questions you should ask the stakeholders. (5 min.)</w:t>
      </w:r>
    </w:p>
    <w:p w14:paraId="45595F7D" w14:textId="77777777" w:rsidR="00653802" w:rsidRDefault="00880C46">
      <w:pPr>
        <w:numPr>
          <w:ilvl w:val="0"/>
          <w:numId w:val="1"/>
        </w:numPr>
        <w:ind w:left="360"/>
        <w:jc w:val="both"/>
        <w:rPr>
          <w:highlight w:val="white"/>
        </w:rPr>
      </w:pPr>
      <w:r>
        <w:rPr>
          <w:highlight w:val="white"/>
        </w:rPr>
        <w:t>Your group will be given an interview bad practice. Prepare a 1 minute interview showcasing the bad practice. (10 min.)</w:t>
      </w:r>
    </w:p>
    <w:p w14:paraId="10B11D46" w14:textId="77777777" w:rsidR="00653802" w:rsidRDefault="00880C46">
      <w:pPr>
        <w:numPr>
          <w:ilvl w:val="0"/>
          <w:numId w:val="1"/>
        </w:numPr>
        <w:ind w:left="360"/>
        <w:jc w:val="both"/>
        <w:rPr>
          <w:highlight w:val="white"/>
        </w:rPr>
      </w:pPr>
      <w:r>
        <w:rPr>
          <w:highlight w:val="white"/>
        </w:rPr>
        <w:lastRenderedPageBreak/>
        <w:t>Each group will act out their bad interviews. The class</w:t>
      </w:r>
      <w:r>
        <w:rPr>
          <w:highlight w:val="white"/>
        </w:rPr>
        <w:t xml:space="preserve"> will identify what went wrong and how to avoid it.</w:t>
      </w:r>
    </w:p>
    <w:p w14:paraId="75BCC6A4" w14:textId="77777777" w:rsidR="00653802" w:rsidRDefault="00880C46">
      <w:pPr>
        <w:contextualSpacing w:val="0"/>
        <w:jc w:val="both"/>
        <w:rPr>
          <w:highlight w:val="white"/>
        </w:rPr>
      </w:pPr>
      <w:r>
        <w:rPr>
          <w:highlight w:val="white"/>
        </w:rPr>
        <w:t xml:space="preserve"> </w:t>
      </w:r>
    </w:p>
    <w:p w14:paraId="661D74F7" w14:textId="77777777" w:rsidR="00653802" w:rsidRDefault="00880C46">
      <w:pPr>
        <w:numPr>
          <w:ilvl w:val="0"/>
          <w:numId w:val="2"/>
        </w:numPr>
        <w:jc w:val="both"/>
      </w:pPr>
      <w:r>
        <w:t>Believe of knowing everything</w:t>
      </w:r>
    </w:p>
    <w:p w14:paraId="131D1D72" w14:textId="77777777" w:rsidR="00653802" w:rsidRDefault="00880C46">
      <w:pPr>
        <w:numPr>
          <w:ilvl w:val="0"/>
          <w:numId w:val="2"/>
        </w:numPr>
        <w:jc w:val="both"/>
      </w:pPr>
      <w:r>
        <w:t>Denial by prior know</w:t>
      </w:r>
      <w:bookmarkStart w:id="0" w:name="_GoBack"/>
      <w:bookmarkEnd w:id="0"/>
      <w:r>
        <w:t>ledge</w:t>
      </w:r>
    </w:p>
    <w:p w14:paraId="5EFF5F9A" w14:textId="77777777" w:rsidR="00653802" w:rsidRDefault="00880C46">
      <w:pPr>
        <w:numPr>
          <w:ilvl w:val="0"/>
          <w:numId w:val="2"/>
        </w:numPr>
        <w:jc w:val="both"/>
      </w:pPr>
      <w:r>
        <w:t>Rudeness</w:t>
      </w:r>
    </w:p>
    <w:p w14:paraId="060371D6" w14:textId="77777777" w:rsidR="00653802" w:rsidRDefault="00880C46">
      <w:pPr>
        <w:numPr>
          <w:ilvl w:val="0"/>
          <w:numId w:val="2"/>
        </w:numPr>
        <w:jc w:val="both"/>
      </w:pPr>
      <w:r>
        <w:t>Closed questions only</w:t>
      </w:r>
    </w:p>
    <w:p w14:paraId="4D32DEE1" w14:textId="77777777" w:rsidR="00653802" w:rsidRDefault="00880C46">
      <w:pPr>
        <w:numPr>
          <w:ilvl w:val="0"/>
          <w:numId w:val="2"/>
        </w:numPr>
        <w:jc w:val="both"/>
      </w:pPr>
      <w:r>
        <w:t>Politics</w:t>
      </w:r>
    </w:p>
    <w:p w14:paraId="339D4A29" w14:textId="77777777" w:rsidR="00653802" w:rsidRDefault="00880C46">
      <w:pPr>
        <w:numPr>
          <w:ilvl w:val="0"/>
          <w:numId w:val="2"/>
        </w:numPr>
        <w:jc w:val="both"/>
      </w:pPr>
      <w:r>
        <w:t>Influencing answers</w:t>
      </w:r>
    </w:p>
    <w:p w14:paraId="3432DA5E" w14:textId="77777777" w:rsidR="00653802" w:rsidRDefault="00880C46">
      <w:pPr>
        <w:numPr>
          <w:ilvl w:val="0"/>
          <w:numId w:val="2"/>
        </w:numPr>
        <w:jc w:val="both"/>
      </w:pPr>
      <w:r>
        <w:t>Asking incorrect questions</w:t>
      </w:r>
    </w:p>
    <w:p w14:paraId="1DF008F7" w14:textId="77777777" w:rsidR="00653802" w:rsidRDefault="00880C46">
      <w:pPr>
        <w:numPr>
          <w:ilvl w:val="0"/>
          <w:numId w:val="2"/>
        </w:numPr>
        <w:jc w:val="both"/>
      </w:pPr>
      <w:r>
        <w:t>Conflicting knowledge</w:t>
      </w:r>
    </w:p>
    <w:p w14:paraId="1C94A3C8" w14:textId="77777777" w:rsidR="00653802" w:rsidRDefault="00653802">
      <w:pPr>
        <w:contextualSpacing w:val="0"/>
        <w:jc w:val="both"/>
      </w:pPr>
    </w:p>
    <w:sectPr w:rsidR="00653802">
      <w:pgSz w:w="12240" w:h="15840"/>
      <w:pgMar w:top="1152" w:right="1152" w:bottom="1152" w:left="115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70833"/>
    <w:multiLevelType w:val="multilevel"/>
    <w:tmpl w:val="6EF2D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1815FE"/>
    <w:multiLevelType w:val="multilevel"/>
    <w:tmpl w:val="B150C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02"/>
    <w:rsid w:val="002B097E"/>
    <w:rsid w:val="00653802"/>
    <w:rsid w:val="0072669F"/>
    <w:rsid w:val="0088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DC00"/>
  <w15:docId w15:val="{A5376C19-4A60-4859-84AD-FCB811C4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Meiklejohn</dc:creator>
  <cp:lastModifiedBy>Christopher Meiklejohn</cp:lastModifiedBy>
  <cp:revision>4</cp:revision>
  <dcterms:created xsi:type="dcterms:W3CDTF">2019-09-18T13:10:00Z</dcterms:created>
  <dcterms:modified xsi:type="dcterms:W3CDTF">2019-09-18T13:20:00Z</dcterms:modified>
</cp:coreProperties>
</file>