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764192797"/>
        <w:docPartObj>
          <w:docPartGallery w:val="Cover Pages"/>
          <w:docPartUnique/>
        </w:docPartObj>
      </w:sdtPr>
      <w:sdtEndPr>
        <w:rPr>
          <w:color w:val="4F81BD" w:themeColor="accent1"/>
          <w:sz w:val="26"/>
          <w:szCs w:val="26"/>
          <w:lang w:val="es-AR"/>
        </w:rPr>
      </w:sdtEndPr>
      <w:sdtContent>
        <w:p w14:paraId="77951F53" w14:textId="5D3DF1EE" w:rsidR="009C09B7" w:rsidRDefault="009C09B7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0800" behindDoc="0" locked="0" layoutInCell="1" allowOverlap="1" wp14:anchorId="2EDF9E14" wp14:editId="53C02088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2B4C1596" id="Group 157" o:spid="_x0000_s1026" style="position:absolute;margin-left:0;margin-top:0;width:8in;height:95.7pt;z-index:251660800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7LNwAAAANwAAAAPAAAAZHJzL2Rvd25yZXYueG1sRI/NasJA&#10;EMfvBd9hGaG3ujGglegqkiDYo2kfYMhOk2B2NmRXXd/eORR6m2H+H7/ZHZIb1J2m0Hs2sFxkoIgb&#10;b3tuDfx8nz42oEJEtjh4JgNPCnDYz952WFj/4Avd69gqCeFQoIEuxrHQOjQdOQwLPxLL7ddPDqOs&#10;U6vthA8Jd4POs2ytHfYsDR2OVHbUXOubk956U634Myf6KjlLy1NetVdnzPs8HbegIqX4L/5zn63g&#10;rwRfnpEJ9P4FAAD//wMAUEsBAi0AFAAGAAgAAAAhANvh9svuAAAAhQEAABMAAAAAAAAAAAAAAAAA&#10;AAAAAFtDb250ZW50X1R5cGVzXS54bWxQSwECLQAUAAYACAAAACEAWvQsW78AAAAVAQAACwAAAAAA&#10;AAAAAAAAAAAfAQAAX3JlbHMvLnJlbHNQSwECLQAUAAYACAAAACEAYWOyzcAAAADcAAAADwAAAAAA&#10;AAAAAAAAAAAHAgAAZHJzL2Rvd25yZXYueG1sUEsFBgAAAAADAAMAtwAAAPQCAAAAAA==&#10;" path="m,l7312660,r,1129665l3619500,733425,,1091565,,xe" fillcolor="#4f81bd [3204]" stroked="f" strokeweight="2pt"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Y4OwgAAANwAAAAPAAAAZHJzL2Rvd25yZXYueG1sRE9LawIx&#10;EL4X+h/CFLzV7AoWuzWKiK9bqRXscUjG3WU3kyWJ7vrvTaHQ23x8z5kvB9uKG/lQO1aQjzMQxNqZ&#10;mksFp+/t6wxEiMgGW8ek4E4BlovnpzkWxvX8RbdjLEUK4VCggirGrpAy6IoshrHriBN3cd5iTNCX&#10;0njsU7ht5STL3qTFmlNDhR2tK9LN8WoV9Cv57n/OvT5M8s3uMvtsdNg3So1ehtUHiEhD/Bf/uQ8m&#10;zZ/m8PtMukAuHgAAAP//AwBQSwECLQAUAAYACAAAACEA2+H2y+4AAACFAQAAEwAAAAAAAAAAAAAA&#10;AAAAAAAAW0NvbnRlbnRfVHlwZXNdLnhtbFBLAQItABQABgAIAAAAIQBa9CxbvwAAABUBAAALAAAA&#10;AAAAAAAAAAAAAB8BAABfcmVscy8ucmVsc1BLAQItABQABgAIAAAAIQAEpY4OwgAAANwAAAAPAAAA&#10;AAAAAAAAAAAAAAcCAABkcnMvZG93bnJldi54bWxQSwUGAAAAAAMAAwC3AAAA9gIAAAAA&#10;" stroked="f" strokeweight="2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7728" behindDoc="0" locked="0" layoutInCell="1" allowOverlap="1" wp14:anchorId="0CACF540" wp14:editId="624944A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36D2F3CA" w14:textId="097E1FFB" w:rsidR="009C09B7" w:rsidRDefault="009C09B7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info@imperial-net.com</w:t>
                                    </w:r>
                                  </w:p>
                                </w:sdtContent>
                              </w:sdt>
                              <w:p w14:paraId="55DF5A75" w14:textId="3F803B5E" w:rsidR="009C09B7" w:rsidRDefault="009C09B7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2923530179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0CACF54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margin-left:0;margin-top:0;width:8in;height:1in;z-index:25165772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36D2F3CA" w14:textId="097E1FFB" w:rsidR="009C09B7" w:rsidRDefault="009C09B7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info@imperial-net.com</w:t>
                              </w:r>
                            </w:p>
                          </w:sdtContent>
                        </w:sdt>
                        <w:p w14:paraId="55DF5A75" w14:textId="3F803B5E" w:rsidR="009C09B7" w:rsidRDefault="009C09B7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2923530179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081B41AE" w14:textId="2C771F9D" w:rsidR="009C09B7" w:rsidRDefault="009C09B7">
          <w:pPr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26"/>
              <w:szCs w:val="26"/>
              <w:lang w:val="es-AR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6704" behindDoc="0" locked="0" layoutInCell="1" allowOverlap="1" wp14:anchorId="710D932C" wp14:editId="5DFF3EFA">
                    <wp:simplePos x="0" y="0"/>
                    <wp:positionH relativeFrom="page">
                      <wp:posOffset>12700</wp:posOffset>
                    </wp:positionH>
                    <wp:positionV relativeFrom="page">
                      <wp:posOffset>3022600</wp:posOffset>
                    </wp:positionV>
                    <wp:extent cx="752983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52983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9494B68" w14:textId="7923F282" w:rsidR="009C09B7" w:rsidRPr="009C09B7" w:rsidRDefault="009C09B7">
                                <w:pPr>
                                  <w:jc w:val="right"/>
                                  <w:rPr>
                                    <w:color w:val="4F81BD" w:themeColor="accent1"/>
                                    <w:sz w:val="144"/>
                                    <w:szCs w:val="14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F81BD" w:themeColor="accent1"/>
                                      <w:sz w:val="144"/>
                                      <w:szCs w:val="14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Pr="009C09B7">
                                      <w:rPr>
                                        <w:caps/>
                                        <w:color w:val="4F81BD" w:themeColor="accent1"/>
                                        <w:sz w:val="144"/>
                                        <w:szCs w:val="144"/>
                                      </w:rPr>
                                      <w:t>inventiory</w:t>
                                    </w:r>
                                  </w:sdtContent>
                                </w:sdt>
                              </w:p>
                              <w:p w14:paraId="0BDEC554" w14:textId="396BC86D" w:rsidR="009C09B7" w:rsidRDefault="009C09B7">
                                <w:pPr>
                                  <w:jc w:val="right"/>
                                  <w:rPr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proofErr w:type="spellStart"/>
                                <w: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Desarrollado</w:t>
                                </w:r>
                                <w:proofErr w:type="spellEnd"/>
                                <w: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por</w:t>
                                </w:r>
                                <w:proofErr w:type="spellEnd"/>
                                <w: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175955150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Imperial-net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710D932C" id="Text Box 163" o:spid="_x0000_s1027" type="#_x0000_t202" style="position:absolute;margin-left:1pt;margin-top:238pt;width:592.9pt;height:286.5pt;z-index:251656704;visibility:visible;mso-wrap-style:square;mso-width-percent:0;mso-height-percent:363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PHcbQIAAEAFAAAOAAAAZHJzL2Uyb0RvYy54bWysVFGP2jAMfp+0/xDlfbSAYAxRTowT0yR0&#10;dzpuuueQJlAtjbMk0LJfPydtgbG93LSX1LU/O/ZnO7O7ulTkKKwrQGe030spEZpDXuhdRr+9rD5M&#10;KHGe6Zwp0CKjJ+Ho3fz9u1llpmIAe1C5sASDaDetTEb33ptpkji+FyVzPTBCo1GCLZnHX7tLcssq&#10;jF6qZJCm46QCmxsLXDiH2vvGSOcxvpSC+0cpnfBEZRRz8/G08dyGM5nP2HRnmdkXvE2D/UMWJSs0&#10;XnoOdc88Iwdb/BGqLLgFB9L3OJQJSFlwEWvAavrpTTWbPTMi1oLkOHOmyf2/sPzhuDFPlvj6M9TY&#10;wEBIZdzUoTLUU0tbhi9mStCOFJ7OtInaE47Kj6PBp8kQTRxtw/FwMhpFYpOLu7HOfxFQkiBk1GJf&#10;Il3suHYer0RoBwm3aVgVSsXeKE2qjI6HGPI3C3ooHTQidrkNc0k9Sv6kRMAo/SwkKfJYQVDE+RJL&#10;ZcmR4WQwzoX2sfgYF9EBJTGJtzi2+EtWb3Fu6uhuBu3PzmWhwcbqb9LOv3cpywaPRF7VHURfb2ss&#10;/KqzW8hP2HALzS44w1cFNmXNnH9iFocfG4kL7R/xkAqQfGglSvZgf/5NH/A4k2ilpMJlyqj7cWBW&#10;UKK+apzW/jhNcVtx/+IvCjYK48loEtTbTq0P5RKwIX18NQyPYgB71YnSQvmKK78IF6KJaY7XZnTb&#10;iUvfbDc+GVwsFhGEq2aYX+uN4SF06E+Ytpf6lVnTjqTHaX6AbuPY9GYyG2zw1LA4eJBFHNtAcUNo&#10;Sz2uaZzm9kkJ78D1f0RdHr75LwAAAP//AwBQSwMEFAAGAAgAAAAhAMp4PhLfAAAACwEAAA8AAABk&#10;cnMvZG93bnJldi54bWxMj8FOwzAQRO9I/IO1SNyo3SpqShqnQogiLlARUM+b2CQR8TqK3Sb8PdsT&#10;3GY1o9l5+W52vTjbMXSeNCwXCoSl2puOGg2fH/u7DYgQkQz2nqyGHxtgV1xf5ZgZP9G7PZexEVxC&#10;IUMNbYxDJmWoW+swLPxgib0vPzqMfI6NNCNOXO56uVJqLR12xB9aHOxja+vv8uQ07F8GeXh78sk8&#10;pb6sm9f0+YiV1rc388MWRLRz/AvDZT5Ph4I3Vf5EJohew4pJooYkXbO4+MtNyiwVK5XcK5BFLv8z&#10;FL8AAAD//wMAUEsBAi0AFAAGAAgAAAAhALaDOJL+AAAA4QEAABMAAAAAAAAAAAAAAAAAAAAAAFtD&#10;b250ZW50X1R5cGVzXS54bWxQSwECLQAUAAYACAAAACEAOP0h/9YAAACUAQAACwAAAAAAAAAAAAAA&#10;AAAvAQAAX3JlbHMvLnJlbHNQSwECLQAUAAYACAAAACEAVJzx3G0CAABABQAADgAAAAAAAAAAAAAA&#10;AAAuAgAAZHJzL2Uyb0RvYy54bWxQSwECLQAUAAYACAAAACEAyng+Et8AAAALAQAADwAAAAAAAAAA&#10;AAAAAADHBAAAZHJzL2Rvd25yZXYueG1sUEsFBgAAAAAEAAQA8wAAANMFAAAAAA==&#10;" filled="f" stroked="f" strokeweight=".5pt">
                    <v:textbox inset="126pt,0,54pt,0">
                      <w:txbxContent>
                        <w:p w14:paraId="79494B68" w14:textId="7923F282" w:rsidR="009C09B7" w:rsidRPr="009C09B7" w:rsidRDefault="009C09B7">
                          <w:pPr>
                            <w:jc w:val="right"/>
                            <w:rPr>
                              <w:color w:val="4F81BD" w:themeColor="accent1"/>
                              <w:sz w:val="144"/>
                              <w:szCs w:val="144"/>
                            </w:rPr>
                          </w:pPr>
                          <w:sdt>
                            <w:sdtPr>
                              <w:rPr>
                                <w:caps/>
                                <w:color w:val="4F81BD" w:themeColor="accent1"/>
                                <w:sz w:val="144"/>
                                <w:szCs w:val="14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Pr="009C09B7">
                                <w:rPr>
                                  <w:caps/>
                                  <w:color w:val="4F81BD" w:themeColor="accent1"/>
                                  <w:sz w:val="144"/>
                                  <w:szCs w:val="144"/>
                                </w:rPr>
                                <w:t>inventiory</w:t>
                              </w:r>
                            </w:sdtContent>
                          </w:sdt>
                        </w:p>
                        <w:p w14:paraId="0BDEC554" w14:textId="396BC86D" w:rsidR="009C09B7" w:rsidRDefault="009C09B7">
                          <w:pPr>
                            <w:jc w:val="right"/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proofErr w:type="spellStart"/>
                          <w: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>Desarrollado</w:t>
                          </w:r>
                          <w:proofErr w:type="spellEnd"/>
                          <w: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>por</w:t>
                          </w:r>
                          <w:proofErr w:type="spellEnd"/>
                          <w: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 xml:space="preserve"> </w:t>
                          </w: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175955150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Imperial-net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color w:val="4F81BD" w:themeColor="accent1"/>
              <w:sz w:val="26"/>
              <w:szCs w:val="26"/>
              <w:lang w:val="es-AR"/>
            </w:rPr>
            <w:br w:type="page"/>
          </w:r>
        </w:p>
      </w:sdtContent>
    </w:sdt>
    <w:p w14:paraId="20291786" w14:textId="09BF39DB" w:rsidR="00E14E97" w:rsidRPr="009C09B7" w:rsidRDefault="00000000">
      <w:pPr>
        <w:pStyle w:val="Heading1"/>
        <w:rPr>
          <w:color w:val="auto"/>
          <w:lang w:val="es-AR"/>
        </w:rPr>
      </w:pPr>
      <w:r w:rsidRPr="009C09B7">
        <w:rPr>
          <w:color w:val="auto"/>
          <w:lang w:val="es-AR"/>
        </w:rPr>
        <w:lastRenderedPageBreak/>
        <w:t xml:space="preserve">Proyecto: Inventiory - Nueva Versión con </w:t>
      </w:r>
      <w:proofErr w:type="spellStart"/>
      <w:r w:rsidRPr="009C09B7">
        <w:rPr>
          <w:color w:val="auto"/>
          <w:lang w:val="es-AR"/>
        </w:rPr>
        <w:t>React</w:t>
      </w:r>
      <w:proofErr w:type="spellEnd"/>
      <w:r w:rsidRPr="009C09B7">
        <w:rPr>
          <w:color w:val="auto"/>
          <w:lang w:val="es-AR"/>
        </w:rPr>
        <w:t xml:space="preserve"> y Spring Boot</w:t>
      </w:r>
    </w:p>
    <w:p w14:paraId="63784027" w14:textId="77777777" w:rsidR="00E14E97" w:rsidRPr="009C09B7" w:rsidRDefault="00000000">
      <w:pPr>
        <w:pStyle w:val="Heading2"/>
        <w:rPr>
          <w:color w:val="auto"/>
          <w:lang w:val="es-AR"/>
        </w:rPr>
      </w:pPr>
      <w:r w:rsidRPr="009C09B7">
        <w:rPr>
          <w:color w:val="auto"/>
          <w:lang w:val="es-AR"/>
        </w:rPr>
        <w:t>1. Descripción del Proyecto</w:t>
      </w:r>
    </w:p>
    <w:p w14:paraId="1741F528" w14:textId="492879A5" w:rsidR="00E14E97" w:rsidRDefault="00000000">
      <w:pPr>
        <w:rPr>
          <w:b/>
          <w:bCs/>
          <w:lang w:val="es-AR"/>
        </w:rPr>
      </w:pPr>
      <w:r w:rsidRPr="009C09B7">
        <w:rPr>
          <w:b/>
          <w:bCs/>
          <w:lang w:val="es-AR"/>
        </w:rPr>
        <w:t xml:space="preserve">Inventiory es una aplicación web para la gestión de productos, stock, clientes y facturación. La nueva versión del sistema se desarrollará </w:t>
      </w:r>
      <w:r w:rsidR="009C09B7" w:rsidRPr="009C09B7">
        <w:rPr>
          <w:b/>
          <w:bCs/>
          <w:lang w:val="es-AR"/>
        </w:rPr>
        <w:t>en</w:t>
      </w:r>
      <w:r w:rsidRPr="009C09B7">
        <w:rPr>
          <w:b/>
          <w:bCs/>
          <w:lang w:val="es-AR"/>
        </w:rPr>
        <w:t xml:space="preserve"> </w:t>
      </w:r>
      <w:r w:rsidR="009C09B7" w:rsidRPr="009C09B7">
        <w:rPr>
          <w:b/>
          <w:bCs/>
          <w:lang w:val="es-AR"/>
        </w:rPr>
        <w:t xml:space="preserve">Java con </w:t>
      </w:r>
      <w:r w:rsidRPr="009C09B7">
        <w:rPr>
          <w:b/>
          <w:bCs/>
          <w:lang w:val="es-AR"/>
        </w:rPr>
        <w:t xml:space="preserve">Spring Boot para el </w:t>
      </w:r>
      <w:proofErr w:type="spellStart"/>
      <w:r w:rsidRPr="009C09B7">
        <w:rPr>
          <w:b/>
          <w:bCs/>
          <w:lang w:val="es-AR"/>
        </w:rPr>
        <w:t>backend</w:t>
      </w:r>
      <w:proofErr w:type="spellEnd"/>
      <w:r w:rsidRPr="009C09B7">
        <w:rPr>
          <w:b/>
          <w:bCs/>
          <w:lang w:val="es-AR"/>
        </w:rPr>
        <w:t xml:space="preserve"> y </w:t>
      </w:r>
      <w:r w:rsidR="009C09B7" w:rsidRPr="009C09B7">
        <w:rPr>
          <w:b/>
          <w:bCs/>
          <w:lang w:val="es-AR"/>
        </w:rPr>
        <w:t xml:space="preserve">JavaScript con </w:t>
      </w:r>
      <w:proofErr w:type="spellStart"/>
      <w:r w:rsidRPr="009C09B7">
        <w:rPr>
          <w:b/>
          <w:bCs/>
          <w:lang w:val="es-AR"/>
        </w:rPr>
        <w:t>React</w:t>
      </w:r>
      <w:proofErr w:type="spellEnd"/>
      <w:r w:rsidRPr="009C09B7">
        <w:rPr>
          <w:b/>
          <w:bCs/>
          <w:lang w:val="es-AR"/>
        </w:rPr>
        <w:t xml:space="preserve"> para el frontend, mejorando la seguridad con JWT y agregando nuevas funcionalidades como la gestión de proveedores, control de precios de compra y venta, y balances administrativos para contabilidad.</w:t>
      </w:r>
    </w:p>
    <w:p w14:paraId="5F5561D2" w14:textId="77777777" w:rsidR="001E7756" w:rsidRPr="009C09B7" w:rsidRDefault="001E7756">
      <w:pPr>
        <w:rPr>
          <w:b/>
          <w:bCs/>
          <w:lang w:val="es-AR"/>
        </w:rPr>
      </w:pPr>
    </w:p>
    <w:p w14:paraId="5866C2F7" w14:textId="77777777" w:rsidR="00E14E97" w:rsidRPr="009C09B7" w:rsidRDefault="00000000">
      <w:pPr>
        <w:pStyle w:val="Heading2"/>
        <w:rPr>
          <w:color w:val="auto"/>
        </w:rPr>
      </w:pPr>
      <w:r w:rsidRPr="009C09B7">
        <w:rPr>
          <w:color w:val="auto"/>
        </w:rPr>
        <w:t>2. Tecnologías</w:t>
      </w:r>
    </w:p>
    <w:p w14:paraId="795269D9" w14:textId="30CF8C01" w:rsidR="00E14E97" w:rsidRPr="009C09B7" w:rsidRDefault="00000000">
      <w:pPr>
        <w:rPr>
          <w:b/>
          <w:bCs/>
        </w:rPr>
      </w:pPr>
      <w:r w:rsidRPr="009C09B7">
        <w:rPr>
          <w:b/>
          <w:bCs/>
        </w:rPr>
        <w:t>###Backend:</w:t>
      </w:r>
    </w:p>
    <w:p w14:paraId="69B3AE27" w14:textId="77777777" w:rsidR="00E14E97" w:rsidRPr="009C09B7" w:rsidRDefault="00000000">
      <w:pPr>
        <w:rPr>
          <w:b/>
          <w:bCs/>
        </w:rPr>
      </w:pPr>
      <w:r w:rsidRPr="009C09B7">
        <w:rPr>
          <w:b/>
          <w:bCs/>
        </w:rPr>
        <w:t>- Spring Boot</w:t>
      </w:r>
    </w:p>
    <w:p w14:paraId="2D2D05FB" w14:textId="77777777" w:rsidR="00E14E97" w:rsidRPr="009C09B7" w:rsidRDefault="00000000">
      <w:pPr>
        <w:rPr>
          <w:b/>
          <w:bCs/>
        </w:rPr>
      </w:pPr>
      <w:r w:rsidRPr="009C09B7">
        <w:rPr>
          <w:b/>
          <w:bCs/>
        </w:rPr>
        <w:t xml:space="preserve">- Spring Security </w:t>
      </w:r>
      <w:proofErr w:type="gramStart"/>
      <w:r w:rsidRPr="009C09B7">
        <w:rPr>
          <w:b/>
          <w:bCs/>
        </w:rPr>
        <w:t>con</w:t>
      </w:r>
      <w:proofErr w:type="gramEnd"/>
      <w:r w:rsidRPr="009C09B7">
        <w:rPr>
          <w:b/>
          <w:bCs/>
        </w:rPr>
        <w:t xml:space="preserve"> JWT</w:t>
      </w:r>
    </w:p>
    <w:p w14:paraId="334B32AB" w14:textId="77777777" w:rsidR="00E14E97" w:rsidRPr="009C09B7" w:rsidRDefault="00000000">
      <w:pPr>
        <w:rPr>
          <w:b/>
          <w:bCs/>
        </w:rPr>
      </w:pPr>
      <w:r w:rsidRPr="009C09B7">
        <w:rPr>
          <w:b/>
          <w:bCs/>
        </w:rPr>
        <w:t>- Spring Data JPA con Hibernate</w:t>
      </w:r>
    </w:p>
    <w:p w14:paraId="66E3A4B5" w14:textId="77777777" w:rsidR="00E14E97" w:rsidRPr="009C09B7" w:rsidRDefault="00000000">
      <w:pPr>
        <w:rPr>
          <w:b/>
          <w:bCs/>
        </w:rPr>
      </w:pPr>
      <w:r w:rsidRPr="009C09B7">
        <w:rPr>
          <w:b/>
          <w:bCs/>
        </w:rPr>
        <w:t>- MySQL</w:t>
      </w:r>
    </w:p>
    <w:p w14:paraId="4632A4BF" w14:textId="77777777" w:rsidR="00E14E97" w:rsidRPr="009C09B7" w:rsidRDefault="00000000">
      <w:pPr>
        <w:rPr>
          <w:b/>
          <w:bCs/>
        </w:rPr>
      </w:pPr>
      <w:r w:rsidRPr="009C09B7">
        <w:rPr>
          <w:b/>
          <w:bCs/>
        </w:rPr>
        <w:t>- Swagger</w:t>
      </w:r>
    </w:p>
    <w:p w14:paraId="1FE709EE" w14:textId="77777777" w:rsidR="00E14E97" w:rsidRPr="009C09B7" w:rsidRDefault="00E14E97">
      <w:pPr>
        <w:rPr>
          <w:b/>
          <w:bCs/>
        </w:rPr>
      </w:pPr>
    </w:p>
    <w:p w14:paraId="7D74C16E" w14:textId="77777777" w:rsidR="00E14E97" w:rsidRPr="009C09B7" w:rsidRDefault="00000000">
      <w:pPr>
        <w:rPr>
          <w:b/>
          <w:bCs/>
        </w:rPr>
      </w:pPr>
      <w:r w:rsidRPr="009C09B7">
        <w:rPr>
          <w:b/>
          <w:bCs/>
        </w:rPr>
        <w:t>### Frontend:</w:t>
      </w:r>
    </w:p>
    <w:p w14:paraId="032D8E3A" w14:textId="77777777" w:rsidR="00E14E97" w:rsidRPr="009C09B7" w:rsidRDefault="00000000">
      <w:pPr>
        <w:rPr>
          <w:b/>
          <w:bCs/>
        </w:rPr>
      </w:pPr>
      <w:r w:rsidRPr="009C09B7">
        <w:rPr>
          <w:b/>
          <w:bCs/>
        </w:rPr>
        <w:t>- React con Vite</w:t>
      </w:r>
    </w:p>
    <w:p w14:paraId="32E64CB0" w14:textId="7A0E5C53" w:rsidR="00E14E97" w:rsidRPr="001E7756" w:rsidRDefault="00000000">
      <w:pPr>
        <w:rPr>
          <w:b/>
          <w:bCs/>
        </w:rPr>
      </w:pPr>
      <w:r w:rsidRPr="009C09B7">
        <w:rPr>
          <w:b/>
          <w:bCs/>
        </w:rPr>
        <w:t>- React Router</w:t>
      </w:r>
    </w:p>
    <w:p w14:paraId="4818CCB3" w14:textId="77777777" w:rsidR="00E14E97" w:rsidRPr="009C09B7" w:rsidRDefault="00000000">
      <w:pPr>
        <w:rPr>
          <w:b/>
          <w:bCs/>
          <w:lang w:val="es-AR"/>
        </w:rPr>
      </w:pPr>
      <w:r w:rsidRPr="009C09B7">
        <w:rPr>
          <w:b/>
          <w:bCs/>
          <w:lang w:val="es-AR"/>
        </w:rPr>
        <w:t>- Axios</w:t>
      </w:r>
    </w:p>
    <w:p w14:paraId="7A71D8A3" w14:textId="13F8C9C7" w:rsidR="00E14E97" w:rsidRDefault="00000000">
      <w:pPr>
        <w:rPr>
          <w:b/>
          <w:bCs/>
          <w:lang w:val="es-AR"/>
        </w:rPr>
      </w:pPr>
      <w:r w:rsidRPr="009C09B7">
        <w:rPr>
          <w:b/>
          <w:bCs/>
          <w:lang w:val="es-AR"/>
        </w:rPr>
        <w:t>- Bootstrap</w:t>
      </w:r>
    </w:p>
    <w:p w14:paraId="199A0A50" w14:textId="77777777" w:rsidR="001E7756" w:rsidRDefault="001E7756">
      <w:pPr>
        <w:rPr>
          <w:b/>
          <w:bCs/>
          <w:lang w:val="es-AR"/>
        </w:rPr>
      </w:pPr>
    </w:p>
    <w:p w14:paraId="0F634841" w14:textId="77777777" w:rsidR="001E7756" w:rsidRPr="009C09B7" w:rsidRDefault="001E7756">
      <w:pPr>
        <w:rPr>
          <w:b/>
          <w:bCs/>
          <w:lang w:val="es-AR"/>
        </w:rPr>
      </w:pPr>
    </w:p>
    <w:p w14:paraId="7C90D30E" w14:textId="77777777" w:rsidR="00E14E97" w:rsidRPr="009C09B7" w:rsidRDefault="00000000">
      <w:pPr>
        <w:pStyle w:val="Heading2"/>
        <w:rPr>
          <w:color w:val="auto"/>
          <w:lang w:val="es-AR"/>
        </w:rPr>
      </w:pPr>
      <w:r w:rsidRPr="009C09B7">
        <w:rPr>
          <w:color w:val="auto"/>
          <w:lang w:val="es-AR"/>
        </w:rPr>
        <w:t>3. Funcionalidades</w:t>
      </w:r>
    </w:p>
    <w:p w14:paraId="5AFDCB60" w14:textId="77777777" w:rsidR="00E14E97" w:rsidRPr="009C09B7" w:rsidRDefault="00000000">
      <w:pPr>
        <w:rPr>
          <w:b/>
          <w:bCs/>
          <w:lang w:val="es-AR"/>
        </w:rPr>
      </w:pPr>
      <w:r w:rsidRPr="009C09B7">
        <w:rPr>
          <w:b/>
          <w:bCs/>
          <w:lang w:val="es-AR"/>
        </w:rPr>
        <w:t>### 3.1 Gestión de Productos</w:t>
      </w:r>
    </w:p>
    <w:p w14:paraId="5570157D" w14:textId="77777777" w:rsidR="00E14E97" w:rsidRPr="009C09B7" w:rsidRDefault="00000000">
      <w:pPr>
        <w:rPr>
          <w:b/>
          <w:bCs/>
          <w:lang w:val="es-AR"/>
        </w:rPr>
      </w:pPr>
      <w:r w:rsidRPr="009C09B7">
        <w:rPr>
          <w:b/>
          <w:bCs/>
          <w:lang w:val="es-AR"/>
        </w:rPr>
        <w:t>- CRUD con atributos: Nombre, Descripción, Precio de compra, Precio de venta, Categoría, Stock disponible, Proveedor asociado.</w:t>
      </w:r>
    </w:p>
    <w:p w14:paraId="47F540AA" w14:textId="77777777" w:rsidR="00E14E97" w:rsidRPr="009C09B7" w:rsidRDefault="00000000">
      <w:pPr>
        <w:rPr>
          <w:b/>
          <w:bCs/>
          <w:lang w:val="es-AR"/>
        </w:rPr>
      </w:pPr>
      <w:r w:rsidRPr="009C09B7">
        <w:rPr>
          <w:b/>
          <w:bCs/>
          <w:lang w:val="es-AR"/>
        </w:rPr>
        <w:t>- Actualización automática del stock tras ventas y compras.</w:t>
      </w:r>
    </w:p>
    <w:p w14:paraId="26BE94F3" w14:textId="77777777" w:rsidR="00E14E97" w:rsidRPr="009C09B7" w:rsidRDefault="00E14E97">
      <w:pPr>
        <w:rPr>
          <w:b/>
          <w:bCs/>
          <w:lang w:val="es-AR"/>
        </w:rPr>
      </w:pPr>
    </w:p>
    <w:p w14:paraId="7864E3EC" w14:textId="77777777" w:rsidR="00E14E97" w:rsidRPr="009C09B7" w:rsidRDefault="00000000">
      <w:pPr>
        <w:rPr>
          <w:b/>
          <w:bCs/>
          <w:lang w:val="es-AR"/>
        </w:rPr>
      </w:pPr>
      <w:r w:rsidRPr="009C09B7">
        <w:rPr>
          <w:b/>
          <w:bCs/>
          <w:lang w:val="es-AR"/>
        </w:rPr>
        <w:lastRenderedPageBreak/>
        <w:t>### 3.2 Gestión de Proveedores</w:t>
      </w:r>
    </w:p>
    <w:p w14:paraId="5188D709" w14:textId="77777777" w:rsidR="00E14E97" w:rsidRPr="009C09B7" w:rsidRDefault="00000000">
      <w:pPr>
        <w:rPr>
          <w:b/>
          <w:bCs/>
          <w:lang w:val="es-AR"/>
        </w:rPr>
      </w:pPr>
      <w:r w:rsidRPr="009C09B7">
        <w:rPr>
          <w:b/>
          <w:bCs/>
          <w:lang w:val="es-AR"/>
        </w:rPr>
        <w:t>- CRUD con atributos: Nombre de empresa, Contacto, Dirección, Productos suministrados.</w:t>
      </w:r>
    </w:p>
    <w:p w14:paraId="09AE4951" w14:textId="77777777" w:rsidR="00E14E97" w:rsidRPr="009C09B7" w:rsidRDefault="00E14E97">
      <w:pPr>
        <w:rPr>
          <w:b/>
          <w:bCs/>
          <w:lang w:val="es-AR"/>
        </w:rPr>
      </w:pPr>
    </w:p>
    <w:p w14:paraId="7E3F621E" w14:textId="77777777" w:rsidR="00E14E97" w:rsidRPr="009C09B7" w:rsidRDefault="00000000">
      <w:pPr>
        <w:rPr>
          <w:b/>
          <w:bCs/>
          <w:lang w:val="es-AR"/>
        </w:rPr>
      </w:pPr>
      <w:r w:rsidRPr="009C09B7">
        <w:rPr>
          <w:b/>
          <w:bCs/>
          <w:lang w:val="es-AR"/>
        </w:rPr>
        <w:t>### 3.3 Control de Stock</w:t>
      </w:r>
    </w:p>
    <w:p w14:paraId="60A413DB" w14:textId="77777777" w:rsidR="00E14E97" w:rsidRPr="009C09B7" w:rsidRDefault="00000000">
      <w:pPr>
        <w:rPr>
          <w:b/>
          <w:bCs/>
          <w:lang w:val="es-AR"/>
        </w:rPr>
      </w:pPr>
      <w:r w:rsidRPr="009C09B7">
        <w:rPr>
          <w:b/>
          <w:bCs/>
          <w:lang w:val="es-AR"/>
        </w:rPr>
        <w:t>- Registro de entradas y salidas de stock.</w:t>
      </w:r>
    </w:p>
    <w:p w14:paraId="119A9540" w14:textId="77777777" w:rsidR="00E14E97" w:rsidRDefault="00000000">
      <w:pPr>
        <w:rPr>
          <w:b/>
          <w:bCs/>
          <w:lang w:val="es-AR"/>
        </w:rPr>
      </w:pPr>
      <w:r w:rsidRPr="009C09B7">
        <w:rPr>
          <w:b/>
          <w:bCs/>
          <w:lang w:val="es-AR"/>
        </w:rPr>
        <w:t>- Alertas por stock bajo.</w:t>
      </w:r>
    </w:p>
    <w:p w14:paraId="67847EAE" w14:textId="155ACDEE" w:rsidR="001E7756" w:rsidRPr="009C09B7" w:rsidRDefault="001E7756">
      <w:pPr>
        <w:rPr>
          <w:b/>
          <w:bCs/>
          <w:lang w:val="es-AR"/>
        </w:rPr>
      </w:pPr>
      <w:r>
        <w:rPr>
          <w:b/>
          <w:bCs/>
          <w:lang w:val="es-AR"/>
        </w:rPr>
        <w:t>-Aumento y reducción de precios según necesidades</w:t>
      </w:r>
    </w:p>
    <w:p w14:paraId="725C5FCF" w14:textId="77777777" w:rsidR="00E14E97" w:rsidRPr="009C09B7" w:rsidRDefault="00000000">
      <w:pPr>
        <w:rPr>
          <w:b/>
          <w:bCs/>
          <w:lang w:val="es-AR"/>
        </w:rPr>
      </w:pPr>
      <w:r w:rsidRPr="009C09B7">
        <w:rPr>
          <w:b/>
          <w:bCs/>
          <w:lang w:val="es-AR"/>
        </w:rPr>
        <w:t>- Reportes de movimiento de inventario.</w:t>
      </w:r>
    </w:p>
    <w:p w14:paraId="5CD484CE" w14:textId="77777777" w:rsidR="00E14E97" w:rsidRPr="009C09B7" w:rsidRDefault="00E14E97">
      <w:pPr>
        <w:rPr>
          <w:b/>
          <w:bCs/>
          <w:lang w:val="es-AR"/>
        </w:rPr>
      </w:pPr>
    </w:p>
    <w:p w14:paraId="5FF7AF5F" w14:textId="77777777" w:rsidR="00E14E97" w:rsidRPr="009C09B7" w:rsidRDefault="00000000">
      <w:pPr>
        <w:rPr>
          <w:b/>
          <w:bCs/>
          <w:lang w:val="es-AR"/>
        </w:rPr>
      </w:pPr>
      <w:r w:rsidRPr="009C09B7">
        <w:rPr>
          <w:b/>
          <w:bCs/>
          <w:lang w:val="es-AR"/>
        </w:rPr>
        <w:t>### 3.4 Gestión de Clientes</w:t>
      </w:r>
    </w:p>
    <w:p w14:paraId="3C0FB5DD" w14:textId="77777777" w:rsidR="00E14E97" w:rsidRPr="009C09B7" w:rsidRDefault="00000000">
      <w:pPr>
        <w:rPr>
          <w:b/>
          <w:bCs/>
          <w:lang w:val="es-AR"/>
        </w:rPr>
      </w:pPr>
      <w:r w:rsidRPr="009C09B7">
        <w:rPr>
          <w:b/>
          <w:bCs/>
          <w:lang w:val="es-AR"/>
        </w:rPr>
        <w:t>- CRUD de clientes con atributos: Nombre, Dirección, Teléfono, Email.</w:t>
      </w:r>
    </w:p>
    <w:p w14:paraId="41C0BDC5" w14:textId="77777777" w:rsidR="00E14E97" w:rsidRPr="009C09B7" w:rsidRDefault="00000000">
      <w:pPr>
        <w:rPr>
          <w:b/>
          <w:bCs/>
          <w:lang w:val="es-AR"/>
        </w:rPr>
      </w:pPr>
      <w:r w:rsidRPr="009C09B7">
        <w:rPr>
          <w:b/>
          <w:bCs/>
          <w:lang w:val="es-AR"/>
        </w:rPr>
        <w:t>- Historial de compras.</w:t>
      </w:r>
    </w:p>
    <w:p w14:paraId="1A3D0A48" w14:textId="77777777" w:rsidR="00E14E97" w:rsidRPr="009C09B7" w:rsidRDefault="00E14E97">
      <w:pPr>
        <w:rPr>
          <w:b/>
          <w:bCs/>
          <w:lang w:val="es-AR"/>
        </w:rPr>
      </w:pPr>
    </w:p>
    <w:p w14:paraId="32C02C39" w14:textId="77777777" w:rsidR="00E14E97" w:rsidRPr="009C09B7" w:rsidRDefault="00000000">
      <w:pPr>
        <w:rPr>
          <w:b/>
          <w:bCs/>
          <w:lang w:val="es-AR"/>
        </w:rPr>
      </w:pPr>
      <w:r w:rsidRPr="009C09B7">
        <w:rPr>
          <w:b/>
          <w:bCs/>
          <w:lang w:val="es-AR"/>
        </w:rPr>
        <w:t>### 3.5 Facturación y Ventas</w:t>
      </w:r>
    </w:p>
    <w:p w14:paraId="116D45CD" w14:textId="77777777" w:rsidR="00E14E97" w:rsidRPr="009C09B7" w:rsidRDefault="00000000">
      <w:pPr>
        <w:rPr>
          <w:b/>
          <w:bCs/>
          <w:lang w:val="es-AR"/>
        </w:rPr>
      </w:pPr>
      <w:r w:rsidRPr="009C09B7">
        <w:rPr>
          <w:b/>
          <w:bCs/>
          <w:lang w:val="es-AR"/>
        </w:rPr>
        <w:t>- Registro de ventas asociadas a clientes.</w:t>
      </w:r>
    </w:p>
    <w:p w14:paraId="281B7AB4" w14:textId="77777777" w:rsidR="00E14E97" w:rsidRPr="009C09B7" w:rsidRDefault="00000000">
      <w:pPr>
        <w:rPr>
          <w:b/>
          <w:bCs/>
          <w:lang w:val="es-AR"/>
        </w:rPr>
      </w:pPr>
      <w:r w:rsidRPr="009C09B7">
        <w:rPr>
          <w:b/>
          <w:bCs/>
          <w:lang w:val="es-AR"/>
        </w:rPr>
        <w:t>- Generación de facturas.</w:t>
      </w:r>
    </w:p>
    <w:p w14:paraId="2AB5A5F3" w14:textId="77777777" w:rsidR="00E14E97" w:rsidRPr="009C09B7" w:rsidRDefault="00000000">
      <w:pPr>
        <w:rPr>
          <w:b/>
          <w:bCs/>
          <w:lang w:val="es-AR"/>
        </w:rPr>
      </w:pPr>
      <w:r w:rsidRPr="009C09B7">
        <w:rPr>
          <w:b/>
          <w:bCs/>
          <w:lang w:val="es-AR"/>
        </w:rPr>
        <w:t>- Descarga e impresión de facturas.</w:t>
      </w:r>
    </w:p>
    <w:p w14:paraId="15AC1E44" w14:textId="77777777" w:rsidR="00E14E97" w:rsidRDefault="00000000">
      <w:pPr>
        <w:rPr>
          <w:b/>
          <w:bCs/>
          <w:lang w:val="es-AR"/>
        </w:rPr>
      </w:pPr>
      <w:r w:rsidRPr="009C09B7">
        <w:rPr>
          <w:b/>
          <w:bCs/>
          <w:lang w:val="es-AR"/>
        </w:rPr>
        <w:t>- Reducción automática de stock tras ventas.</w:t>
      </w:r>
    </w:p>
    <w:p w14:paraId="5E4B8A3F" w14:textId="4A9C621B" w:rsidR="001E7756" w:rsidRPr="009C09B7" w:rsidRDefault="001E7756">
      <w:pPr>
        <w:rPr>
          <w:b/>
          <w:bCs/>
          <w:lang w:val="es-AR"/>
        </w:rPr>
      </w:pPr>
      <w:r>
        <w:rPr>
          <w:b/>
          <w:bCs/>
          <w:lang w:val="es-AR"/>
        </w:rPr>
        <w:t>-Posibilidad de aplicar descuentos a una venta concreta</w:t>
      </w:r>
    </w:p>
    <w:p w14:paraId="0711D905" w14:textId="77777777" w:rsidR="00E14E97" w:rsidRPr="009C09B7" w:rsidRDefault="00E14E97">
      <w:pPr>
        <w:rPr>
          <w:b/>
          <w:bCs/>
          <w:lang w:val="es-AR"/>
        </w:rPr>
      </w:pPr>
    </w:p>
    <w:p w14:paraId="52BF3EC7" w14:textId="77777777" w:rsidR="00E14E97" w:rsidRPr="009C09B7" w:rsidRDefault="00000000">
      <w:pPr>
        <w:rPr>
          <w:b/>
          <w:bCs/>
          <w:lang w:val="es-AR"/>
        </w:rPr>
      </w:pPr>
      <w:r w:rsidRPr="009C09B7">
        <w:rPr>
          <w:b/>
          <w:bCs/>
          <w:lang w:val="es-AR"/>
        </w:rPr>
        <w:t>### 3.6 Seguridad y Autenticación</w:t>
      </w:r>
    </w:p>
    <w:p w14:paraId="0DD82759" w14:textId="77777777" w:rsidR="00E14E97" w:rsidRPr="009C09B7" w:rsidRDefault="00000000">
      <w:pPr>
        <w:rPr>
          <w:b/>
          <w:bCs/>
          <w:lang w:val="es-AR"/>
        </w:rPr>
      </w:pPr>
      <w:r w:rsidRPr="009C09B7">
        <w:rPr>
          <w:b/>
          <w:bCs/>
          <w:lang w:val="es-AR"/>
        </w:rPr>
        <w:t>- Autenticación con JWT.</w:t>
      </w:r>
    </w:p>
    <w:p w14:paraId="386A26A6" w14:textId="2502A2DE" w:rsidR="00E14E97" w:rsidRPr="009C09B7" w:rsidRDefault="00000000">
      <w:pPr>
        <w:rPr>
          <w:b/>
          <w:bCs/>
          <w:lang w:val="es-AR"/>
        </w:rPr>
      </w:pPr>
      <w:r w:rsidRPr="009C09B7">
        <w:rPr>
          <w:b/>
          <w:bCs/>
          <w:lang w:val="es-AR"/>
        </w:rPr>
        <w:t xml:space="preserve">- Roles: Administrador (acceso total) y </w:t>
      </w:r>
      <w:r w:rsidR="001E7756">
        <w:rPr>
          <w:b/>
          <w:bCs/>
          <w:lang w:val="es-AR"/>
        </w:rPr>
        <w:t>Usuario</w:t>
      </w:r>
      <w:r w:rsidRPr="009C09B7">
        <w:rPr>
          <w:b/>
          <w:bCs/>
          <w:lang w:val="es-AR"/>
        </w:rPr>
        <w:t xml:space="preserve"> (gestión limitada).</w:t>
      </w:r>
    </w:p>
    <w:p w14:paraId="5B597350" w14:textId="77777777" w:rsidR="00E14E97" w:rsidRPr="009C09B7" w:rsidRDefault="00E14E97">
      <w:pPr>
        <w:rPr>
          <w:b/>
          <w:bCs/>
          <w:lang w:val="es-AR"/>
        </w:rPr>
      </w:pPr>
    </w:p>
    <w:p w14:paraId="11A9A912" w14:textId="77777777" w:rsidR="00E14E97" w:rsidRPr="009C09B7" w:rsidRDefault="00000000">
      <w:pPr>
        <w:rPr>
          <w:b/>
          <w:bCs/>
          <w:lang w:val="es-AR"/>
        </w:rPr>
      </w:pPr>
      <w:r w:rsidRPr="009C09B7">
        <w:rPr>
          <w:b/>
          <w:bCs/>
          <w:lang w:val="es-AR"/>
        </w:rPr>
        <w:t>### 3.7 Balances Administrativos</w:t>
      </w:r>
    </w:p>
    <w:p w14:paraId="34C7C552" w14:textId="77777777" w:rsidR="00E14E97" w:rsidRPr="009C09B7" w:rsidRDefault="00000000">
      <w:pPr>
        <w:rPr>
          <w:b/>
          <w:bCs/>
          <w:lang w:val="es-AR"/>
        </w:rPr>
      </w:pPr>
      <w:r w:rsidRPr="009C09B7">
        <w:rPr>
          <w:b/>
          <w:bCs/>
          <w:lang w:val="es-AR"/>
        </w:rPr>
        <w:lastRenderedPageBreak/>
        <w:t>- Registro de ingresos y egresos.</w:t>
      </w:r>
    </w:p>
    <w:p w14:paraId="6EE9B3F4" w14:textId="77777777" w:rsidR="00E14E97" w:rsidRPr="009C09B7" w:rsidRDefault="00000000">
      <w:pPr>
        <w:rPr>
          <w:b/>
          <w:bCs/>
          <w:lang w:val="es-AR"/>
        </w:rPr>
      </w:pPr>
      <w:r w:rsidRPr="009C09B7">
        <w:rPr>
          <w:b/>
          <w:bCs/>
          <w:lang w:val="es-AR"/>
        </w:rPr>
        <w:t>- Cálculo automático de ganancias.</w:t>
      </w:r>
    </w:p>
    <w:p w14:paraId="16A97754" w14:textId="77777777" w:rsidR="00E14E97" w:rsidRDefault="00000000">
      <w:pPr>
        <w:rPr>
          <w:b/>
          <w:bCs/>
          <w:lang w:val="es-AR"/>
        </w:rPr>
      </w:pPr>
      <w:r w:rsidRPr="009C09B7">
        <w:rPr>
          <w:b/>
          <w:bCs/>
          <w:lang w:val="es-AR"/>
        </w:rPr>
        <w:t>- Generación de reportes financieros.</w:t>
      </w:r>
    </w:p>
    <w:p w14:paraId="3AC8238F" w14:textId="77777777" w:rsidR="001E7756" w:rsidRPr="009C09B7" w:rsidRDefault="001E7756">
      <w:pPr>
        <w:rPr>
          <w:b/>
          <w:bCs/>
          <w:lang w:val="es-AR"/>
        </w:rPr>
      </w:pPr>
    </w:p>
    <w:p w14:paraId="7E538357" w14:textId="77777777" w:rsidR="00E14E97" w:rsidRPr="009C09B7" w:rsidRDefault="00000000">
      <w:pPr>
        <w:pStyle w:val="Heading2"/>
        <w:rPr>
          <w:color w:val="auto"/>
        </w:rPr>
      </w:pPr>
      <w:r w:rsidRPr="009C09B7">
        <w:rPr>
          <w:color w:val="auto"/>
        </w:rPr>
        <w:t>4. Arquitectura del Sistema</w:t>
      </w:r>
    </w:p>
    <w:p w14:paraId="64E298CA" w14:textId="77777777" w:rsidR="00E14E97" w:rsidRPr="009C09B7" w:rsidRDefault="00000000">
      <w:pPr>
        <w:rPr>
          <w:b/>
          <w:bCs/>
        </w:rPr>
      </w:pPr>
      <w:r w:rsidRPr="009C09B7">
        <w:rPr>
          <w:b/>
          <w:bCs/>
        </w:rPr>
        <w:t>### 4.1 Backend (Spring Boot)</w:t>
      </w:r>
    </w:p>
    <w:p w14:paraId="640C64B5" w14:textId="77777777" w:rsidR="00E14E97" w:rsidRPr="009C09B7" w:rsidRDefault="00000000">
      <w:pPr>
        <w:rPr>
          <w:b/>
          <w:bCs/>
          <w:lang w:val="es-AR"/>
        </w:rPr>
      </w:pPr>
      <w:r w:rsidRPr="009C09B7">
        <w:rPr>
          <w:b/>
          <w:bCs/>
          <w:lang w:val="es-AR"/>
        </w:rPr>
        <w:t>- Controladores REST</w:t>
      </w:r>
    </w:p>
    <w:p w14:paraId="4A80601A" w14:textId="77777777" w:rsidR="00E14E97" w:rsidRPr="009C09B7" w:rsidRDefault="00000000">
      <w:pPr>
        <w:rPr>
          <w:b/>
          <w:bCs/>
          <w:lang w:val="es-AR"/>
        </w:rPr>
      </w:pPr>
      <w:r w:rsidRPr="009C09B7">
        <w:rPr>
          <w:b/>
          <w:bCs/>
          <w:lang w:val="es-AR"/>
        </w:rPr>
        <w:t>- Servicios para lógica de negocio</w:t>
      </w:r>
    </w:p>
    <w:p w14:paraId="39F391F3" w14:textId="77777777" w:rsidR="00E14E97" w:rsidRPr="009C09B7" w:rsidRDefault="00000000">
      <w:pPr>
        <w:rPr>
          <w:b/>
          <w:bCs/>
        </w:rPr>
      </w:pPr>
      <w:r w:rsidRPr="009C09B7">
        <w:rPr>
          <w:b/>
          <w:bCs/>
        </w:rPr>
        <w:t xml:space="preserve">- </w:t>
      </w:r>
      <w:proofErr w:type="spellStart"/>
      <w:r w:rsidRPr="009C09B7">
        <w:rPr>
          <w:b/>
          <w:bCs/>
        </w:rPr>
        <w:t>Repositorios</w:t>
      </w:r>
      <w:proofErr w:type="spellEnd"/>
      <w:r w:rsidRPr="009C09B7">
        <w:rPr>
          <w:b/>
          <w:bCs/>
        </w:rPr>
        <w:t xml:space="preserve"> JPA</w:t>
      </w:r>
    </w:p>
    <w:p w14:paraId="5032DC36" w14:textId="77777777" w:rsidR="00E14E97" w:rsidRPr="009C09B7" w:rsidRDefault="00000000">
      <w:pPr>
        <w:rPr>
          <w:b/>
          <w:bCs/>
        </w:rPr>
      </w:pPr>
      <w:r w:rsidRPr="009C09B7">
        <w:rPr>
          <w:b/>
          <w:bCs/>
        </w:rPr>
        <w:t xml:space="preserve">- Spring Security </w:t>
      </w:r>
      <w:proofErr w:type="gramStart"/>
      <w:r w:rsidRPr="009C09B7">
        <w:rPr>
          <w:b/>
          <w:bCs/>
        </w:rPr>
        <w:t>con</w:t>
      </w:r>
      <w:proofErr w:type="gramEnd"/>
      <w:r w:rsidRPr="009C09B7">
        <w:rPr>
          <w:b/>
          <w:bCs/>
        </w:rPr>
        <w:t xml:space="preserve"> JWT</w:t>
      </w:r>
    </w:p>
    <w:p w14:paraId="4A36E1A7" w14:textId="77777777" w:rsidR="00E14E97" w:rsidRPr="009C09B7" w:rsidRDefault="00000000">
      <w:pPr>
        <w:rPr>
          <w:b/>
          <w:bCs/>
          <w:lang w:val="es-AR"/>
        </w:rPr>
      </w:pPr>
      <w:r w:rsidRPr="009C09B7">
        <w:rPr>
          <w:b/>
          <w:bCs/>
          <w:lang w:val="es-AR"/>
        </w:rPr>
        <w:t xml:space="preserve">- </w:t>
      </w:r>
      <w:proofErr w:type="spellStart"/>
      <w:r w:rsidRPr="009C09B7">
        <w:rPr>
          <w:b/>
          <w:bCs/>
          <w:lang w:val="es-AR"/>
        </w:rPr>
        <w:t>Swagger</w:t>
      </w:r>
      <w:proofErr w:type="spellEnd"/>
      <w:r w:rsidRPr="009C09B7">
        <w:rPr>
          <w:b/>
          <w:bCs/>
          <w:lang w:val="es-AR"/>
        </w:rPr>
        <w:t xml:space="preserve"> para documentación</w:t>
      </w:r>
    </w:p>
    <w:p w14:paraId="367B9BEF" w14:textId="77777777" w:rsidR="00E14E97" w:rsidRPr="009C09B7" w:rsidRDefault="00E14E97">
      <w:pPr>
        <w:rPr>
          <w:b/>
          <w:bCs/>
          <w:lang w:val="es-AR"/>
        </w:rPr>
      </w:pPr>
    </w:p>
    <w:p w14:paraId="3F19F89D" w14:textId="77777777" w:rsidR="00E14E97" w:rsidRPr="009C09B7" w:rsidRDefault="00000000">
      <w:pPr>
        <w:rPr>
          <w:b/>
          <w:bCs/>
          <w:lang w:val="es-AR"/>
        </w:rPr>
      </w:pPr>
      <w:r w:rsidRPr="009C09B7">
        <w:rPr>
          <w:b/>
          <w:bCs/>
          <w:lang w:val="es-AR"/>
        </w:rPr>
        <w:t>### 4.2 Frontend (</w:t>
      </w:r>
      <w:proofErr w:type="spellStart"/>
      <w:r w:rsidRPr="009C09B7">
        <w:rPr>
          <w:b/>
          <w:bCs/>
          <w:lang w:val="es-AR"/>
        </w:rPr>
        <w:t>React</w:t>
      </w:r>
      <w:proofErr w:type="spellEnd"/>
      <w:r w:rsidRPr="009C09B7">
        <w:rPr>
          <w:b/>
          <w:bCs/>
          <w:lang w:val="es-AR"/>
        </w:rPr>
        <w:t>)</w:t>
      </w:r>
    </w:p>
    <w:p w14:paraId="6263823D" w14:textId="77777777" w:rsidR="00E14E97" w:rsidRPr="009C09B7" w:rsidRDefault="00000000">
      <w:pPr>
        <w:rPr>
          <w:b/>
          <w:bCs/>
          <w:lang w:val="es-AR"/>
        </w:rPr>
      </w:pPr>
      <w:r w:rsidRPr="009C09B7">
        <w:rPr>
          <w:b/>
          <w:bCs/>
          <w:lang w:val="es-AR"/>
        </w:rPr>
        <w:t>- Componentes reutilizables</w:t>
      </w:r>
    </w:p>
    <w:p w14:paraId="6DAD8914" w14:textId="12F73C4B" w:rsidR="00E14E97" w:rsidRPr="009C09B7" w:rsidRDefault="00000000">
      <w:pPr>
        <w:rPr>
          <w:b/>
          <w:bCs/>
          <w:lang w:val="es-AR"/>
        </w:rPr>
      </w:pPr>
      <w:r w:rsidRPr="009C09B7">
        <w:rPr>
          <w:b/>
          <w:bCs/>
          <w:lang w:val="es-AR"/>
        </w:rPr>
        <w:t>- Integración con Axios</w:t>
      </w:r>
    </w:p>
    <w:p w14:paraId="3570C152" w14:textId="579AD9C8" w:rsidR="00E14E97" w:rsidRDefault="00000000">
      <w:pPr>
        <w:rPr>
          <w:b/>
          <w:bCs/>
          <w:lang w:val="es-AR"/>
        </w:rPr>
      </w:pPr>
      <w:r w:rsidRPr="009C09B7">
        <w:rPr>
          <w:b/>
          <w:bCs/>
          <w:lang w:val="es-AR"/>
        </w:rPr>
        <w:t>- Diseño responsivo con Bootstrap</w:t>
      </w:r>
    </w:p>
    <w:p w14:paraId="0F35A30B" w14:textId="77777777" w:rsidR="001E7756" w:rsidRPr="009C09B7" w:rsidRDefault="001E7756">
      <w:pPr>
        <w:rPr>
          <w:b/>
          <w:bCs/>
          <w:lang w:val="es-AR"/>
        </w:rPr>
      </w:pPr>
    </w:p>
    <w:p w14:paraId="41B546C6" w14:textId="77777777" w:rsidR="00E14E97" w:rsidRPr="009C09B7" w:rsidRDefault="00000000">
      <w:pPr>
        <w:pStyle w:val="Heading2"/>
        <w:rPr>
          <w:color w:val="auto"/>
          <w:lang w:val="es-AR"/>
        </w:rPr>
      </w:pPr>
      <w:r w:rsidRPr="009C09B7">
        <w:rPr>
          <w:color w:val="auto"/>
          <w:lang w:val="es-AR"/>
        </w:rPr>
        <w:t>5. Implementación y Desarrollo</w:t>
      </w:r>
    </w:p>
    <w:p w14:paraId="6268E78E" w14:textId="77777777" w:rsidR="00E14E97" w:rsidRPr="009C09B7" w:rsidRDefault="00000000">
      <w:pPr>
        <w:rPr>
          <w:b/>
          <w:bCs/>
          <w:lang w:val="es-AR"/>
        </w:rPr>
      </w:pPr>
      <w:r w:rsidRPr="009C09B7">
        <w:rPr>
          <w:b/>
          <w:bCs/>
          <w:lang w:val="es-AR"/>
        </w:rPr>
        <w:t>### 5.1 Fases del Desarrollo</w:t>
      </w:r>
    </w:p>
    <w:p w14:paraId="6D881351" w14:textId="77777777" w:rsidR="00E14E97" w:rsidRPr="009C09B7" w:rsidRDefault="00000000">
      <w:pPr>
        <w:rPr>
          <w:b/>
          <w:bCs/>
          <w:lang w:val="es-AR"/>
        </w:rPr>
      </w:pPr>
      <w:r w:rsidRPr="009C09B7">
        <w:rPr>
          <w:b/>
          <w:bCs/>
          <w:lang w:val="es-AR"/>
        </w:rPr>
        <w:t>1. Definición de requisitos y modelado de base de datos.</w:t>
      </w:r>
    </w:p>
    <w:p w14:paraId="1859F760" w14:textId="77777777" w:rsidR="00E14E97" w:rsidRPr="009C09B7" w:rsidRDefault="00000000">
      <w:pPr>
        <w:rPr>
          <w:b/>
          <w:bCs/>
          <w:lang w:val="es-AR"/>
        </w:rPr>
      </w:pPr>
      <w:r w:rsidRPr="009C09B7">
        <w:rPr>
          <w:b/>
          <w:bCs/>
          <w:lang w:val="es-AR"/>
        </w:rPr>
        <w:t xml:space="preserve">2. Desarrollo del </w:t>
      </w:r>
      <w:proofErr w:type="spellStart"/>
      <w:r w:rsidRPr="009C09B7">
        <w:rPr>
          <w:b/>
          <w:bCs/>
          <w:lang w:val="es-AR"/>
        </w:rPr>
        <w:t>backend</w:t>
      </w:r>
      <w:proofErr w:type="spellEnd"/>
      <w:r w:rsidRPr="009C09B7">
        <w:rPr>
          <w:b/>
          <w:bCs/>
          <w:lang w:val="es-AR"/>
        </w:rPr>
        <w:t xml:space="preserve"> (Spring Boot, seguridad con JWT, API REST).</w:t>
      </w:r>
    </w:p>
    <w:p w14:paraId="4E73D58C" w14:textId="77777777" w:rsidR="00E14E97" w:rsidRPr="009C09B7" w:rsidRDefault="00000000">
      <w:pPr>
        <w:rPr>
          <w:b/>
          <w:bCs/>
          <w:lang w:val="es-AR"/>
        </w:rPr>
      </w:pPr>
      <w:r w:rsidRPr="009C09B7">
        <w:rPr>
          <w:b/>
          <w:bCs/>
          <w:lang w:val="es-AR"/>
        </w:rPr>
        <w:t>3. Desarrollo del frontend (</w:t>
      </w:r>
      <w:proofErr w:type="spellStart"/>
      <w:r w:rsidRPr="009C09B7">
        <w:rPr>
          <w:b/>
          <w:bCs/>
          <w:lang w:val="es-AR"/>
        </w:rPr>
        <w:t>React</w:t>
      </w:r>
      <w:proofErr w:type="spellEnd"/>
      <w:r w:rsidRPr="009C09B7">
        <w:rPr>
          <w:b/>
          <w:bCs/>
          <w:lang w:val="es-AR"/>
        </w:rPr>
        <w:t>, integración con API, autenticación JWT).</w:t>
      </w:r>
    </w:p>
    <w:p w14:paraId="4CD43420" w14:textId="77777777" w:rsidR="00E14E97" w:rsidRPr="009C09B7" w:rsidRDefault="00000000">
      <w:pPr>
        <w:rPr>
          <w:b/>
          <w:bCs/>
          <w:lang w:val="es-AR"/>
        </w:rPr>
      </w:pPr>
      <w:r w:rsidRPr="009C09B7">
        <w:rPr>
          <w:b/>
          <w:bCs/>
          <w:lang w:val="es-AR"/>
        </w:rPr>
        <w:t>4. Pruebas y ajustes.</w:t>
      </w:r>
    </w:p>
    <w:p w14:paraId="03E0886B" w14:textId="77777777" w:rsidR="00E14E97" w:rsidRDefault="00000000">
      <w:pPr>
        <w:rPr>
          <w:b/>
          <w:bCs/>
          <w:lang w:val="es-AR"/>
        </w:rPr>
      </w:pPr>
      <w:r w:rsidRPr="009C09B7">
        <w:rPr>
          <w:b/>
          <w:bCs/>
          <w:lang w:val="es-AR"/>
        </w:rPr>
        <w:t>5. Despliegue y documentación final.</w:t>
      </w:r>
    </w:p>
    <w:p w14:paraId="6A4DE2FA" w14:textId="77777777" w:rsidR="001E7756" w:rsidRPr="009C09B7" w:rsidRDefault="001E7756">
      <w:pPr>
        <w:rPr>
          <w:b/>
          <w:bCs/>
          <w:lang w:val="es-AR"/>
        </w:rPr>
      </w:pPr>
    </w:p>
    <w:p w14:paraId="57DE2DB6" w14:textId="77777777" w:rsidR="00E14E97" w:rsidRPr="009C09B7" w:rsidRDefault="00000000">
      <w:pPr>
        <w:pStyle w:val="Heading2"/>
        <w:rPr>
          <w:color w:val="auto"/>
          <w:lang w:val="es-AR"/>
        </w:rPr>
      </w:pPr>
      <w:r w:rsidRPr="009C09B7">
        <w:rPr>
          <w:color w:val="auto"/>
          <w:lang w:val="es-AR"/>
        </w:rPr>
        <w:lastRenderedPageBreak/>
        <w:t>6. Conclusión</w:t>
      </w:r>
    </w:p>
    <w:p w14:paraId="018C8BD8" w14:textId="77777777" w:rsidR="00E14E97" w:rsidRPr="009C09B7" w:rsidRDefault="00000000">
      <w:pPr>
        <w:rPr>
          <w:b/>
          <w:bCs/>
          <w:lang w:val="es-AR"/>
        </w:rPr>
      </w:pPr>
      <w:r w:rsidRPr="009C09B7">
        <w:rPr>
          <w:b/>
          <w:bCs/>
          <w:lang w:val="es-AR"/>
        </w:rPr>
        <w:t xml:space="preserve">Esta nueva versión de Inventiory proporcionará una plataforma más robusta y escalable. Con la incorporación de </w:t>
      </w:r>
      <w:proofErr w:type="spellStart"/>
      <w:r w:rsidRPr="009C09B7">
        <w:rPr>
          <w:b/>
          <w:bCs/>
          <w:lang w:val="es-AR"/>
        </w:rPr>
        <w:t>React</w:t>
      </w:r>
      <w:proofErr w:type="spellEnd"/>
      <w:r w:rsidRPr="009C09B7">
        <w:rPr>
          <w:b/>
          <w:bCs/>
          <w:lang w:val="es-AR"/>
        </w:rPr>
        <w:t xml:space="preserve"> y JWT, se mejora la seguridad y la experiencia del usuario, mientras que las nuevas funcionalidades como la gestión de proveedores y los balances administrativos fortalecerán la utilidad del sistema para la toma de decisiones empresariales.</w:t>
      </w:r>
    </w:p>
    <w:sectPr w:rsidR="00E14E97" w:rsidRPr="009C09B7" w:rsidSect="009C09B7">
      <w:footerReference w:type="default" r:id="rId11"/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60E2B" w14:textId="77777777" w:rsidR="00AB7A91" w:rsidRDefault="00AB7A91" w:rsidP="009C09B7">
      <w:pPr>
        <w:spacing w:after="0" w:line="240" w:lineRule="auto"/>
      </w:pPr>
      <w:r>
        <w:separator/>
      </w:r>
    </w:p>
  </w:endnote>
  <w:endnote w:type="continuationSeparator" w:id="0">
    <w:p w14:paraId="554753E5" w14:textId="77777777" w:rsidR="00AB7A91" w:rsidRDefault="00AB7A91" w:rsidP="009C09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88451" w14:textId="0F2765D1" w:rsidR="009C09B7" w:rsidRDefault="009C09B7">
    <w:pPr>
      <w:pStyle w:val="Footer"/>
      <w:tabs>
        <w:tab w:val="clear" w:pos="4680"/>
        <w:tab w:val="clear" w:pos="9360"/>
      </w:tabs>
      <w:jc w:val="center"/>
      <w:rPr>
        <w:caps/>
        <w:noProof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 xml:space="preserve"> PAGE   \* MERGEFORMAT </w:instrText>
    </w:r>
    <w:r>
      <w:rPr>
        <w:caps/>
        <w:color w:val="4F81BD" w:themeColor="accent1"/>
      </w:rPr>
      <w:fldChar w:fldCharType="separate"/>
    </w:r>
    <w:r>
      <w:rPr>
        <w:caps/>
        <w:noProof/>
        <w:color w:val="4F81BD" w:themeColor="accent1"/>
      </w:rPr>
      <w:t>2</w:t>
    </w:r>
    <w:r>
      <w:rPr>
        <w:caps/>
        <w:noProof/>
        <w:color w:val="4F81BD" w:themeColor="accent1"/>
      </w:rPr>
      <w:fldChar w:fldCharType="end"/>
    </w:r>
    <w:r>
      <w:rPr>
        <w:caps/>
        <w:noProof/>
        <w:color w:val="4F81BD" w:themeColor="accent1"/>
      </w:rPr>
      <w:t xml:space="preserve"> - imperialnet</w:t>
    </w:r>
  </w:p>
  <w:p w14:paraId="1661CBC0" w14:textId="77777777" w:rsidR="009C09B7" w:rsidRDefault="009C09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5E878" w14:textId="77777777" w:rsidR="00AB7A91" w:rsidRDefault="00AB7A91" w:rsidP="009C09B7">
      <w:pPr>
        <w:spacing w:after="0" w:line="240" w:lineRule="auto"/>
      </w:pPr>
      <w:r>
        <w:separator/>
      </w:r>
    </w:p>
  </w:footnote>
  <w:footnote w:type="continuationSeparator" w:id="0">
    <w:p w14:paraId="2803D5C2" w14:textId="77777777" w:rsidR="00AB7A91" w:rsidRDefault="00AB7A91" w:rsidP="009C09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1069D2"/>
    <w:multiLevelType w:val="multilevel"/>
    <w:tmpl w:val="C7221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6964029">
    <w:abstractNumId w:val="8"/>
  </w:num>
  <w:num w:numId="2" w16cid:durableId="812646762">
    <w:abstractNumId w:val="6"/>
  </w:num>
  <w:num w:numId="3" w16cid:durableId="2055108377">
    <w:abstractNumId w:val="5"/>
  </w:num>
  <w:num w:numId="4" w16cid:durableId="782846194">
    <w:abstractNumId w:val="4"/>
  </w:num>
  <w:num w:numId="5" w16cid:durableId="577175610">
    <w:abstractNumId w:val="7"/>
  </w:num>
  <w:num w:numId="6" w16cid:durableId="1060136603">
    <w:abstractNumId w:val="3"/>
  </w:num>
  <w:num w:numId="7" w16cid:durableId="1903978590">
    <w:abstractNumId w:val="2"/>
  </w:num>
  <w:num w:numId="8" w16cid:durableId="1696348793">
    <w:abstractNumId w:val="1"/>
  </w:num>
  <w:num w:numId="9" w16cid:durableId="726105703">
    <w:abstractNumId w:val="0"/>
  </w:num>
  <w:num w:numId="10" w16cid:durableId="406369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7756"/>
    <w:rsid w:val="0029639D"/>
    <w:rsid w:val="00326F90"/>
    <w:rsid w:val="00983E0F"/>
    <w:rsid w:val="009C09B7"/>
    <w:rsid w:val="00AA1D8D"/>
    <w:rsid w:val="00AB7A91"/>
    <w:rsid w:val="00B47730"/>
    <w:rsid w:val="00CB0664"/>
    <w:rsid w:val="00E14E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78FEFD"/>
  <w14:defaultImageDpi w14:val="330"/>
  <w15:docId w15:val="{4F6CAF82-A749-4F28-8081-C57C138CE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sonormal0">
    <w:name w:val="msonormal"/>
    <w:basedOn w:val="Normal"/>
    <w:rsid w:val="009C09B7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C09B7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9C09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919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2923530179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425</Words>
  <Characters>2425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inventiory</dc:title>
  <dc:subject>Imperial-net</dc:subject>
  <dc:creator>info@imperial-net.com</dc:creator>
  <cp:keywords/>
  <dc:description>generated by python-docx</dc:description>
  <cp:lastModifiedBy>jonathan illescas</cp:lastModifiedBy>
  <cp:revision>2</cp:revision>
  <dcterms:created xsi:type="dcterms:W3CDTF">2025-02-06T17:22:00Z</dcterms:created>
  <dcterms:modified xsi:type="dcterms:W3CDTF">2025-02-06T17:22:00Z</dcterms:modified>
  <cp:category/>
</cp:coreProperties>
</file>