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C711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🗂️</w:t>
      </w:r>
      <w:r w:rsidRPr="00CA0147">
        <w:rPr>
          <w:b/>
          <w:bCs/>
        </w:rPr>
        <w:t xml:space="preserve"> Plan de Implementación – </w:t>
      </w:r>
      <w:proofErr w:type="spellStart"/>
      <w:r w:rsidRPr="00CA0147">
        <w:rPr>
          <w:b/>
          <w:bCs/>
        </w:rPr>
        <w:t>MicroERP</w:t>
      </w:r>
      <w:proofErr w:type="spellEnd"/>
    </w:p>
    <w:p w14:paraId="4D7FAD4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1️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Base del Proyecto (Infraestructura mínima)</w:t>
      </w:r>
    </w:p>
    <w:p w14:paraId="36270A18" w14:textId="77777777" w:rsidR="00CA0147" w:rsidRPr="00CF3508" w:rsidRDefault="00CA0147" w:rsidP="00CA0147">
      <w:pPr>
        <w:numPr>
          <w:ilvl w:val="0"/>
          <w:numId w:val="1"/>
        </w:numPr>
        <w:rPr>
          <w:color w:val="EE0000"/>
        </w:rPr>
      </w:pPr>
      <w:r w:rsidRPr="00CF3508">
        <w:rPr>
          <w:color w:val="EE0000"/>
        </w:rPr>
        <w:t xml:space="preserve">Crear un </w:t>
      </w:r>
      <w:r w:rsidRPr="00CF3508">
        <w:rPr>
          <w:b/>
          <w:bCs/>
          <w:color w:val="EE0000"/>
        </w:rPr>
        <w:t>repositorio Git</w:t>
      </w:r>
      <w:r w:rsidRPr="00CF3508">
        <w:rPr>
          <w:color w:val="EE0000"/>
        </w:rPr>
        <w:t xml:space="preserve"> (puede ser </w:t>
      </w:r>
      <w:proofErr w:type="spellStart"/>
      <w:r w:rsidRPr="00CF3508">
        <w:rPr>
          <w:color w:val="EE0000"/>
        </w:rPr>
        <w:t>monorepo</w:t>
      </w:r>
      <w:proofErr w:type="spellEnd"/>
      <w:r w:rsidRPr="00CF3508">
        <w:rPr>
          <w:color w:val="EE0000"/>
        </w:rPr>
        <w:t xml:space="preserve"> con carpetas /</w:t>
      </w:r>
      <w:proofErr w:type="spellStart"/>
      <w:r w:rsidRPr="00CF3508">
        <w:rPr>
          <w:color w:val="EE0000"/>
        </w:rPr>
        <w:t>user-service</w:t>
      </w:r>
      <w:proofErr w:type="spellEnd"/>
      <w:r w:rsidRPr="00CF3508">
        <w:rPr>
          <w:color w:val="EE0000"/>
        </w:rPr>
        <w:t>, /</w:t>
      </w:r>
      <w:proofErr w:type="spellStart"/>
      <w:r w:rsidRPr="00CF3508">
        <w:rPr>
          <w:color w:val="EE0000"/>
        </w:rPr>
        <w:t>product-service</w:t>
      </w:r>
      <w:proofErr w:type="spellEnd"/>
      <w:r w:rsidRPr="00CF3508">
        <w:rPr>
          <w:color w:val="EE0000"/>
        </w:rPr>
        <w:t>, etc., o repos separados).</w:t>
      </w:r>
    </w:p>
    <w:p w14:paraId="12BB0A98" w14:textId="77777777" w:rsidR="00CA0147" w:rsidRPr="00CF3508" w:rsidRDefault="00CA0147" w:rsidP="00CA0147">
      <w:pPr>
        <w:numPr>
          <w:ilvl w:val="0"/>
          <w:numId w:val="1"/>
        </w:numPr>
        <w:rPr>
          <w:color w:val="EE0000"/>
        </w:rPr>
      </w:pPr>
      <w:r w:rsidRPr="00CF3508">
        <w:rPr>
          <w:color w:val="EE0000"/>
        </w:rPr>
        <w:t xml:space="preserve">Configurar un </w:t>
      </w:r>
      <w:proofErr w:type="spellStart"/>
      <w:r w:rsidRPr="00CF3508">
        <w:rPr>
          <w:b/>
          <w:bCs/>
          <w:color w:val="EE0000"/>
        </w:rPr>
        <w:t>Config</w:t>
      </w:r>
      <w:proofErr w:type="spellEnd"/>
      <w:r w:rsidRPr="00CF3508">
        <w:rPr>
          <w:b/>
          <w:bCs/>
          <w:color w:val="EE0000"/>
        </w:rPr>
        <w:t xml:space="preserve"> Server</w:t>
      </w:r>
      <w:r w:rsidRPr="00CF3508">
        <w:rPr>
          <w:color w:val="EE0000"/>
        </w:rPr>
        <w:t xml:space="preserve"> con un repositorio de configuración.</w:t>
      </w:r>
    </w:p>
    <w:p w14:paraId="2C9234D3" w14:textId="77777777" w:rsidR="00CA0147" w:rsidRPr="00CF44A1" w:rsidRDefault="00CA0147" w:rsidP="00CA0147">
      <w:pPr>
        <w:numPr>
          <w:ilvl w:val="0"/>
          <w:numId w:val="1"/>
        </w:numPr>
        <w:rPr>
          <w:color w:val="EE0000"/>
        </w:rPr>
      </w:pPr>
      <w:r w:rsidRPr="00CF44A1">
        <w:rPr>
          <w:color w:val="EE0000"/>
        </w:rPr>
        <w:t xml:space="preserve">Montar un </w:t>
      </w:r>
      <w:r w:rsidRPr="00CF44A1">
        <w:rPr>
          <w:b/>
          <w:bCs/>
          <w:color w:val="EE0000"/>
        </w:rPr>
        <w:t>Eureka Server</w:t>
      </w:r>
      <w:r w:rsidRPr="00CF44A1">
        <w:rPr>
          <w:color w:val="EE0000"/>
        </w:rPr>
        <w:t xml:space="preserve"> (descubrimiento de servicios).</w:t>
      </w:r>
    </w:p>
    <w:p w14:paraId="000140B2" w14:textId="1F1DEC28" w:rsidR="00CA0147" w:rsidRPr="00CA0147" w:rsidRDefault="00CA0147" w:rsidP="00CA0147">
      <w:pPr>
        <w:numPr>
          <w:ilvl w:val="0"/>
          <w:numId w:val="1"/>
        </w:numPr>
      </w:pPr>
      <w:r w:rsidRPr="00141412">
        <w:rPr>
          <w:color w:val="EE0000"/>
        </w:rPr>
        <w:t xml:space="preserve">Levantar un </w:t>
      </w:r>
      <w:r w:rsidRPr="00141412">
        <w:rPr>
          <w:b/>
          <w:bCs/>
          <w:color w:val="EE0000"/>
        </w:rPr>
        <w:t>API Gateway</w:t>
      </w:r>
      <w:r w:rsidRPr="00141412">
        <w:rPr>
          <w:color w:val="EE0000"/>
        </w:rPr>
        <w:t xml:space="preserve"> básico.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Con esto ya </w:t>
      </w:r>
      <w:r>
        <w:t>tendríamos</w:t>
      </w:r>
      <w:r w:rsidRPr="00CA0147">
        <w:t xml:space="preserve"> la "columna vertebral" para que los servicios hablen entre sí.</w:t>
      </w:r>
    </w:p>
    <w:p w14:paraId="4B1BAF6D" w14:textId="77777777" w:rsidR="00CA0147" w:rsidRPr="00CA0147" w:rsidRDefault="00000000" w:rsidP="00CA0147">
      <w:r>
        <w:pict w14:anchorId="3E70176C">
          <v:rect id="_x0000_i1025" style="width:0;height:1.5pt" o:hralign="center" o:hrstd="t" o:hr="t" fillcolor="#a0a0a0" stroked="f"/>
        </w:pict>
      </w:r>
    </w:p>
    <w:p w14:paraId="0025BC60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2️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Seguridad (</w:t>
      </w:r>
      <w:proofErr w:type="spellStart"/>
      <w:r w:rsidRPr="00CA0147">
        <w:rPr>
          <w:b/>
          <w:bCs/>
        </w:rPr>
        <w:t>Keycloak</w:t>
      </w:r>
      <w:proofErr w:type="spellEnd"/>
      <w:r w:rsidRPr="00CA0147">
        <w:rPr>
          <w:b/>
          <w:bCs/>
        </w:rPr>
        <w:t>)</w:t>
      </w:r>
    </w:p>
    <w:p w14:paraId="42B84CB2" w14:textId="77777777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Instalar y configurar </w:t>
      </w:r>
      <w:proofErr w:type="spellStart"/>
      <w:r w:rsidRPr="00CA0147">
        <w:rPr>
          <w:b/>
          <w:bCs/>
        </w:rPr>
        <w:t>Keycloak</w:t>
      </w:r>
      <w:proofErr w:type="spellEnd"/>
      <w:r w:rsidRPr="00CA0147">
        <w:t xml:space="preserve"> en local (con Docker es lo más rápido).</w:t>
      </w:r>
    </w:p>
    <w:p w14:paraId="33632DBF" w14:textId="77777777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Crear un </w:t>
      </w:r>
      <w:proofErr w:type="spellStart"/>
      <w:r w:rsidRPr="00CA0147">
        <w:rPr>
          <w:b/>
          <w:bCs/>
        </w:rPr>
        <w:t>realm</w:t>
      </w:r>
      <w:proofErr w:type="spellEnd"/>
      <w:r w:rsidRPr="00CA0147">
        <w:t xml:space="preserve"> y definir roles básicos (ej. ADMIN, USER).</w:t>
      </w:r>
    </w:p>
    <w:p w14:paraId="7EDEBB85" w14:textId="0B9F04CC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Configurar el </w:t>
      </w:r>
      <w:r w:rsidRPr="00CA0147">
        <w:rPr>
          <w:b/>
          <w:bCs/>
        </w:rPr>
        <w:t>API Gateway</w:t>
      </w:r>
      <w:r w:rsidRPr="00CA0147">
        <w:t xml:space="preserve"> para validar tokens JWT de </w:t>
      </w:r>
      <w:proofErr w:type="spellStart"/>
      <w:r w:rsidRPr="00CA0147">
        <w:t>Keycloak</w:t>
      </w:r>
      <w:proofErr w:type="spellEnd"/>
      <w:r w:rsidRPr="00CA0147">
        <w:t>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Así </w:t>
      </w:r>
      <w:r>
        <w:t>se garantiza</w:t>
      </w:r>
      <w:r w:rsidRPr="00CA0147">
        <w:t xml:space="preserve"> que desde el día 1 la seguridad está lista.</w:t>
      </w:r>
    </w:p>
    <w:p w14:paraId="41CCD3EE" w14:textId="77777777" w:rsidR="00CA0147" w:rsidRPr="00CA0147" w:rsidRDefault="00000000" w:rsidP="00CA0147">
      <w:r>
        <w:pict w14:anchorId="6D3F522A">
          <v:rect id="_x0000_i1026" style="width:0;height:1.5pt" o:hralign="center" o:hrstd="t" o:hr="t" fillcolor="#a0a0a0" stroked="f"/>
        </w:pict>
      </w:r>
    </w:p>
    <w:p w14:paraId="69EB199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3️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Primer Microservicio (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rPr>
          <w:b/>
          <w:bCs/>
        </w:rPr>
        <w:t>)</w:t>
      </w:r>
    </w:p>
    <w:p w14:paraId="7B429929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Crear el 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con Spring </w:t>
      </w:r>
      <w:proofErr w:type="spellStart"/>
      <w:r w:rsidRPr="00CA0147">
        <w:t>Boot</w:t>
      </w:r>
      <w:proofErr w:type="spellEnd"/>
      <w:r w:rsidRPr="00CA0147">
        <w:t>.</w:t>
      </w:r>
    </w:p>
    <w:p w14:paraId="44FAC722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>CRUD básico de usuarios (perfil, dirección, etc.).</w:t>
      </w:r>
    </w:p>
    <w:p w14:paraId="63B64C53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Integración con </w:t>
      </w:r>
      <w:proofErr w:type="spellStart"/>
      <w:r w:rsidRPr="00CA0147">
        <w:t>Keycloak</w:t>
      </w:r>
      <w:proofErr w:type="spellEnd"/>
      <w:r w:rsidRPr="00CA0147">
        <w:t xml:space="preserve"> para crear usuarios en el </w:t>
      </w:r>
      <w:proofErr w:type="spellStart"/>
      <w:r w:rsidRPr="00CA0147">
        <w:t>realm</w:t>
      </w:r>
      <w:proofErr w:type="spellEnd"/>
      <w:r w:rsidRPr="00CA0147">
        <w:t>.</w:t>
      </w:r>
    </w:p>
    <w:p w14:paraId="639AF859" w14:textId="06EAEAA6" w:rsidR="00CA0147" w:rsidRPr="00CA0147" w:rsidRDefault="00CA0147" w:rsidP="00CA0147">
      <w:pPr>
        <w:numPr>
          <w:ilvl w:val="0"/>
          <w:numId w:val="3"/>
        </w:numPr>
      </w:pPr>
      <w:r w:rsidRPr="00CA0147">
        <w:t>Base de datos independiente (MySQL/</w:t>
      </w:r>
      <w:proofErr w:type="spellStart"/>
      <w:r w:rsidRPr="00CA0147">
        <w:t>Postgres</w:t>
      </w:r>
      <w:proofErr w:type="spellEnd"/>
      <w:r w:rsidRPr="00CA0147">
        <w:t>).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Este será </w:t>
      </w:r>
      <w:r>
        <w:t>el</w:t>
      </w:r>
      <w:r w:rsidRPr="00CA0147">
        <w:t xml:space="preserve"> "servicio plantilla" que va a replicar para los demás.</w:t>
      </w:r>
    </w:p>
    <w:p w14:paraId="4B365343" w14:textId="77777777" w:rsidR="00CA0147" w:rsidRPr="00CA0147" w:rsidRDefault="00000000" w:rsidP="00CA0147">
      <w:r>
        <w:pict w14:anchorId="313FFD7C">
          <v:rect id="_x0000_i1027" style="width:0;height:1.5pt" o:hralign="center" o:hrstd="t" o:hr="t" fillcolor="#a0a0a0" stroked="f"/>
        </w:pict>
      </w:r>
    </w:p>
    <w:p w14:paraId="7E24FE83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4️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Servicios de Negocio</w:t>
      </w:r>
    </w:p>
    <w:p w14:paraId="6C44EB3D" w14:textId="3D4FC341" w:rsidR="00CA0147" w:rsidRPr="00CA0147" w:rsidRDefault="00CA0147" w:rsidP="00CA0147">
      <w:r w:rsidRPr="00CA0147">
        <w:t>Segu</w:t>
      </w:r>
      <w:r>
        <w:t>ir</w:t>
      </w:r>
      <w:r w:rsidRPr="00CA0147">
        <w:t xml:space="preserve"> implementando de a uno, siempre reutilizando la estructura del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>:</w:t>
      </w:r>
    </w:p>
    <w:p w14:paraId="2B01628C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Customer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clientes.</w:t>
      </w:r>
    </w:p>
    <w:p w14:paraId="6F2E512D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Product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productos + métricas con </w:t>
      </w:r>
      <w:proofErr w:type="spellStart"/>
      <w:r w:rsidRPr="00CA0147">
        <w:t>Actuator</w:t>
      </w:r>
      <w:proofErr w:type="spellEnd"/>
      <w:r w:rsidRPr="00CA0147">
        <w:t>.</w:t>
      </w:r>
    </w:p>
    <w:p w14:paraId="5EED0DA7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Registro de ventas.</w:t>
      </w:r>
    </w:p>
    <w:p w14:paraId="4731A57F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Se actualiza escuchando eventos de ventas.</w:t>
      </w:r>
    </w:p>
    <w:p w14:paraId="56A6CD35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lastRenderedPageBreak/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Envía mails al cliente.</w:t>
      </w:r>
    </w:p>
    <w:p w14:paraId="581B3C73" w14:textId="77777777" w:rsidR="00CA0147" w:rsidRPr="00CA0147" w:rsidRDefault="00000000" w:rsidP="00CA0147">
      <w:r>
        <w:pict w14:anchorId="7EEC4AFF">
          <v:rect id="_x0000_i1028" style="width:0;height:1.5pt" o:hralign="center" o:hrstd="t" o:hr="t" fillcolor="#a0a0a0" stroked="f"/>
        </w:pict>
      </w:r>
    </w:p>
    <w:p w14:paraId="27EAEB9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5️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Comunicación Asíncrona (</w:t>
      </w:r>
      <w:proofErr w:type="spellStart"/>
      <w:r w:rsidRPr="00CA0147">
        <w:rPr>
          <w:b/>
          <w:bCs/>
        </w:rPr>
        <w:t>RabbitMQ</w:t>
      </w:r>
      <w:proofErr w:type="spellEnd"/>
      <w:r w:rsidRPr="00CA0147">
        <w:rPr>
          <w:b/>
          <w:bCs/>
        </w:rPr>
        <w:t>/Kafka)</w:t>
      </w:r>
    </w:p>
    <w:p w14:paraId="7A5C8AD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Levantar </w:t>
      </w:r>
      <w:proofErr w:type="spellStart"/>
      <w:r w:rsidRPr="00CA0147">
        <w:t>RabbitMQ</w:t>
      </w:r>
      <w:proofErr w:type="spellEnd"/>
      <w:r w:rsidRPr="00CA0147">
        <w:t xml:space="preserve"> en Docker.</w:t>
      </w:r>
    </w:p>
    <w:p w14:paraId="4B485B63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publicar evento de "venta confirmada".</w:t>
      </w:r>
    </w:p>
    <w:p w14:paraId="31E6BEC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y </w:t>
      </w:r>
      <w:proofErr w:type="spellStart"/>
      <w:r w:rsidRPr="00CA0147">
        <w:rPr>
          <w:b/>
          <w:bCs/>
        </w:rPr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escuchar el evento.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Acá </w:t>
      </w:r>
      <w:proofErr w:type="spellStart"/>
      <w:r w:rsidRPr="00CA0147">
        <w:t>empezás</w:t>
      </w:r>
      <w:proofErr w:type="spellEnd"/>
      <w:r w:rsidRPr="00CA0147">
        <w:t xml:space="preserve"> a usar mensajería real en el flujo de negocio.</w:t>
      </w:r>
    </w:p>
    <w:p w14:paraId="7C32B681" w14:textId="77777777" w:rsidR="00CA0147" w:rsidRPr="00CA0147" w:rsidRDefault="00000000" w:rsidP="00CA0147">
      <w:r>
        <w:pict w14:anchorId="4A060761">
          <v:rect id="_x0000_i1029" style="width:0;height:1.5pt" o:hralign="center" o:hrstd="t" o:hr="t" fillcolor="#a0a0a0" stroked="f"/>
        </w:pict>
      </w:r>
    </w:p>
    <w:p w14:paraId="4090729E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6️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Observabilidad</w:t>
      </w:r>
      <w:proofErr w:type="spellEnd"/>
    </w:p>
    <w:p w14:paraId="0089E5B4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Activar </w:t>
      </w:r>
      <w:r w:rsidRPr="00CA0147">
        <w:rPr>
          <w:b/>
          <w:bCs/>
        </w:rPr>
        <w:t xml:space="preserve">Spring </w:t>
      </w:r>
      <w:proofErr w:type="spellStart"/>
      <w:r w:rsidRPr="00CA0147">
        <w:rPr>
          <w:b/>
          <w:bCs/>
        </w:rPr>
        <w:t>Boot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Actuator</w:t>
      </w:r>
      <w:proofErr w:type="spellEnd"/>
      <w:r w:rsidRPr="00CA0147">
        <w:t xml:space="preserve"> en todos los servicios.</w:t>
      </w:r>
    </w:p>
    <w:p w14:paraId="453DD6C0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Prometheus</w:t>
      </w:r>
      <w:proofErr w:type="spellEnd"/>
      <w:r w:rsidRPr="00CA0147">
        <w:t xml:space="preserve"> para recolectar métricas.</w:t>
      </w:r>
    </w:p>
    <w:p w14:paraId="70644B9B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Montar </w:t>
      </w:r>
      <w:proofErr w:type="spellStart"/>
      <w:r w:rsidRPr="00CA0147">
        <w:rPr>
          <w:b/>
          <w:bCs/>
        </w:rPr>
        <w:t>Grafana</w:t>
      </w:r>
      <w:proofErr w:type="spellEnd"/>
      <w:r w:rsidRPr="00CA0147">
        <w:t xml:space="preserve"> con un </w:t>
      </w:r>
      <w:proofErr w:type="spellStart"/>
      <w:r w:rsidRPr="00CA0147">
        <w:t>dashboard</w:t>
      </w:r>
      <w:proofErr w:type="spellEnd"/>
      <w:r w:rsidRPr="00CA0147">
        <w:t xml:space="preserve"> básico.</w:t>
      </w:r>
    </w:p>
    <w:p w14:paraId="52B5660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(Opcional) Configurar </w:t>
      </w:r>
      <w:r w:rsidRPr="00CA0147">
        <w:rPr>
          <w:b/>
          <w:bCs/>
        </w:rPr>
        <w:t>ELK</w:t>
      </w:r>
      <w:r w:rsidRPr="00CA0147">
        <w:t xml:space="preserve"> para logs centralizados.</w:t>
      </w:r>
    </w:p>
    <w:p w14:paraId="141809F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Integrar </w:t>
      </w:r>
      <w:r w:rsidRPr="00CA0147">
        <w:rPr>
          <w:b/>
          <w:bCs/>
        </w:rPr>
        <w:t>Jaeger/</w:t>
      </w:r>
      <w:proofErr w:type="spellStart"/>
      <w:r w:rsidRPr="00CA0147">
        <w:rPr>
          <w:b/>
          <w:bCs/>
        </w:rPr>
        <w:t>Zipkin</w:t>
      </w:r>
      <w:proofErr w:type="spellEnd"/>
      <w:r w:rsidRPr="00CA0147">
        <w:t xml:space="preserve"> para trazas distribuidas.</w:t>
      </w:r>
    </w:p>
    <w:p w14:paraId="79430006" w14:textId="77777777" w:rsidR="00CA0147" w:rsidRPr="00CA0147" w:rsidRDefault="00000000" w:rsidP="00CA0147">
      <w:r>
        <w:pict w14:anchorId="6456000F">
          <v:rect id="_x0000_i1030" style="width:0;height:1.5pt" o:hralign="center" o:hrstd="t" o:hr="t" fillcolor="#a0a0a0" stroked="f"/>
        </w:pict>
      </w:r>
    </w:p>
    <w:p w14:paraId="1A64E85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7️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Resiliencia</w:t>
      </w:r>
    </w:p>
    <w:p w14:paraId="2C31CBFD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Agregar </w:t>
      </w:r>
      <w:r w:rsidRPr="00CA0147">
        <w:rPr>
          <w:b/>
          <w:bCs/>
        </w:rPr>
        <w:t>Resilience4j</w:t>
      </w:r>
      <w:r w:rsidRPr="00CA0147">
        <w:t xml:space="preserve"> en llamadas REST entre microservicios.</w:t>
      </w:r>
    </w:p>
    <w:p w14:paraId="0D6B6ADA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circuit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breakers</w:t>
      </w:r>
      <w:proofErr w:type="spellEnd"/>
      <w:r w:rsidRPr="00CA0147">
        <w:t xml:space="preserve"> y </w:t>
      </w:r>
      <w:r w:rsidRPr="00CA0147">
        <w:rPr>
          <w:b/>
          <w:bCs/>
        </w:rPr>
        <w:t>reintentos</w:t>
      </w:r>
      <w:r w:rsidRPr="00CA0147">
        <w:t>.</w:t>
      </w:r>
    </w:p>
    <w:p w14:paraId="6CEEDAAD" w14:textId="77777777" w:rsidR="00CA0147" w:rsidRPr="00CA0147" w:rsidRDefault="00000000" w:rsidP="00CA0147">
      <w:r>
        <w:pict w14:anchorId="524D27E6">
          <v:rect id="_x0000_i1031" style="width:0;height:1.5pt" o:hralign="center" o:hrstd="t" o:hr="t" fillcolor="#a0a0a0" stroked="f"/>
        </w:pict>
      </w:r>
    </w:p>
    <w:p w14:paraId="22480281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8️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Testing</w:t>
      </w:r>
      <w:proofErr w:type="spellEnd"/>
    </w:p>
    <w:p w14:paraId="3F94D8D1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Unit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JUnit</w:t>
      </w:r>
      <w:proofErr w:type="spellEnd"/>
      <w:r w:rsidRPr="00CA0147">
        <w:t xml:space="preserve"> + </w:t>
      </w:r>
      <w:proofErr w:type="spellStart"/>
      <w:r w:rsidRPr="00CA0147">
        <w:t>Mockito</w:t>
      </w:r>
      <w:proofErr w:type="spellEnd"/>
      <w:r w:rsidRPr="00CA0147">
        <w:t xml:space="preserve"> en cada servicio.</w:t>
      </w:r>
    </w:p>
    <w:p w14:paraId="4C4EAE7B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Integration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Testcontainers</w:t>
      </w:r>
      <w:proofErr w:type="spellEnd"/>
      <w:r w:rsidRPr="00CA0147">
        <w:t xml:space="preserve"> (levantar DB y </w:t>
      </w:r>
      <w:proofErr w:type="spellStart"/>
      <w:r w:rsidRPr="00CA0147">
        <w:t>RabbitMQ</w:t>
      </w:r>
      <w:proofErr w:type="spellEnd"/>
      <w:r w:rsidRPr="00CA0147">
        <w:t xml:space="preserve"> en contenedores).</w:t>
      </w:r>
    </w:p>
    <w:p w14:paraId="01887563" w14:textId="77777777" w:rsidR="00CA0147" w:rsidRPr="00CA0147" w:rsidRDefault="00CA0147" w:rsidP="00CA0147">
      <w:pPr>
        <w:numPr>
          <w:ilvl w:val="0"/>
          <w:numId w:val="8"/>
        </w:numPr>
      </w:pPr>
      <w:r w:rsidRPr="00CA0147">
        <w:t xml:space="preserve">(Opcional) </w:t>
      </w:r>
      <w:proofErr w:type="spellStart"/>
      <w:r w:rsidRPr="00CA0147">
        <w:rPr>
          <w:b/>
          <w:bCs/>
        </w:rPr>
        <w:t>Contract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Pact</w:t>
      </w:r>
      <w:proofErr w:type="spellEnd"/>
      <w:r w:rsidRPr="00CA0147">
        <w:t xml:space="preserve"> para validar comunicación entre servicios.</w:t>
      </w:r>
    </w:p>
    <w:p w14:paraId="6B0BFC21" w14:textId="77777777" w:rsidR="00CA0147" w:rsidRPr="00CA0147" w:rsidRDefault="00000000" w:rsidP="00CA0147">
      <w:r>
        <w:pict w14:anchorId="75008455">
          <v:rect id="_x0000_i1032" style="width:0;height:1.5pt" o:hralign="center" o:hrstd="t" o:hr="t" fillcolor="#a0a0a0" stroked="f"/>
        </w:pict>
      </w:r>
    </w:p>
    <w:p w14:paraId="45D45B6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9️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DevOps / CI-CD</w:t>
      </w:r>
    </w:p>
    <w:p w14:paraId="7EC43717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Crear </w:t>
      </w:r>
      <w:proofErr w:type="spellStart"/>
      <w:r w:rsidRPr="00CA0147">
        <w:rPr>
          <w:b/>
          <w:bCs/>
        </w:rPr>
        <w:t>Dockerfile</w:t>
      </w:r>
      <w:proofErr w:type="spellEnd"/>
      <w:r w:rsidRPr="00CA0147">
        <w:t xml:space="preserve"> para cada servicio.</w:t>
      </w:r>
    </w:p>
    <w:p w14:paraId="48826D08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Usar </w:t>
      </w:r>
      <w:r w:rsidRPr="00CA0147">
        <w:rPr>
          <w:b/>
          <w:bCs/>
        </w:rPr>
        <w:t xml:space="preserve">Docker </w:t>
      </w:r>
      <w:proofErr w:type="spellStart"/>
      <w:r w:rsidRPr="00CA0147">
        <w:rPr>
          <w:b/>
          <w:bCs/>
        </w:rPr>
        <w:t>Compose</w:t>
      </w:r>
      <w:proofErr w:type="spellEnd"/>
      <w:r w:rsidRPr="00CA0147">
        <w:t xml:space="preserve"> para levantar todo junto (ideal en </w:t>
      </w:r>
      <w:proofErr w:type="spellStart"/>
      <w:r w:rsidRPr="00CA0147">
        <w:t>dev</w:t>
      </w:r>
      <w:proofErr w:type="spellEnd"/>
      <w:r w:rsidRPr="00CA0147">
        <w:t>).</w:t>
      </w:r>
    </w:p>
    <w:p w14:paraId="4E9DB987" w14:textId="77777777" w:rsidR="00CA0147" w:rsidRPr="00CA0147" w:rsidRDefault="00CA0147" w:rsidP="00CA0147">
      <w:pPr>
        <w:numPr>
          <w:ilvl w:val="0"/>
          <w:numId w:val="9"/>
        </w:numPr>
        <w:rPr>
          <w:lang w:val="en-US"/>
        </w:rPr>
      </w:pPr>
      <w:proofErr w:type="spellStart"/>
      <w:r w:rsidRPr="00CA0147">
        <w:rPr>
          <w:lang w:val="en-US"/>
        </w:rPr>
        <w:t>Configurar</w:t>
      </w:r>
      <w:proofErr w:type="spellEnd"/>
      <w:r w:rsidRPr="00CA0147">
        <w:rPr>
          <w:lang w:val="en-US"/>
        </w:rPr>
        <w:t xml:space="preserve"> </w:t>
      </w:r>
      <w:r w:rsidRPr="00CA0147">
        <w:rPr>
          <w:b/>
          <w:bCs/>
          <w:lang w:val="en-US"/>
        </w:rPr>
        <w:t>GitHub Actions</w:t>
      </w:r>
      <w:r w:rsidRPr="00CA0147">
        <w:rPr>
          <w:lang w:val="en-US"/>
        </w:rPr>
        <w:t xml:space="preserve"> </w:t>
      </w:r>
      <w:proofErr w:type="gramStart"/>
      <w:r w:rsidRPr="00CA0147">
        <w:rPr>
          <w:lang w:val="en-US"/>
        </w:rPr>
        <w:t xml:space="preserve">o </w:t>
      </w:r>
      <w:r w:rsidRPr="00CA0147">
        <w:rPr>
          <w:b/>
          <w:bCs/>
          <w:lang w:val="en-US"/>
        </w:rPr>
        <w:t>GitLab</w:t>
      </w:r>
      <w:proofErr w:type="gramEnd"/>
      <w:r w:rsidRPr="00CA0147">
        <w:rPr>
          <w:b/>
          <w:bCs/>
          <w:lang w:val="en-US"/>
        </w:rPr>
        <w:t xml:space="preserve"> CI</w:t>
      </w:r>
      <w:r w:rsidRPr="00CA0147">
        <w:rPr>
          <w:lang w:val="en-US"/>
        </w:rPr>
        <w:t xml:space="preserve"> para build + test + deploy.</w:t>
      </w:r>
    </w:p>
    <w:p w14:paraId="13E33FEB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lastRenderedPageBreak/>
        <w:t xml:space="preserve">(Opcional) Orquestación en </w:t>
      </w:r>
      <w:proofErr w:type="spellStart"/>
      <w:r w:rsidRPr="00CA0147">
        <w:rPr>
          <w:b/>
          <w:bCs/>
        </w:rPr>
        <w:t>Kubernetes</w:t>
      </w:r>
      <w:proofErr w:type="spellEnd"/>
      <w:r w:rsidRPr="00CA0147">
        <w:t>.</w:t>
      </w:r>
    </w:p>
    <w:p w14:paraId="1017E5FA" w14:textId="77777777" w:rsidR="00CA0147" w:rsidRPr="00CA0147" w:rsidRDefault="00000000" w:rsidP="00CA0147">
      <w:r>
        <w:pict w14:anchorId="2FE1B2A8">
          <v:rect id="_x0000_i1033" style="width:0;height:1.5pt" o:hralign="center" o:hrstd="t" o:hr="t" fillcolor="#a0a0a0" stroked="f"/>
        </w:pict>
      </w:r>
    </w:p>
    <w:p w14:paraId="7FDE65DB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✅</w:t>
      </w:r>
      <w:r w:rsidRPr="00CA0147">
        <w:rPr>
          <w:b/>
          <w:bCs/>
        </w:rPr>
        <w:t xml:space="preserve"> Resumen del Orden</w:t>
      </w:r>
    </w:p>
    <w:p w14:paraId="11F6920D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Infraestructura mínima (</w:t>
      </w:r>
      <w:proofErr w:type="spellStart"/>
      <w:r w:rsidRPr="00CA0147">
        <w:t>Config</w:t>
      </w:r>
      <w:proofErr w:type="spellEnd"/>
      <w:r w:rsidRPr="00CA0147">
        <w:t>, Eureka, Gateway).</w:t>
      </w:r>
    </w:p>
    <w:p w14:paraId="3B4DAA3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 xml:space="preserve">Seguridad con </w:t>
      </w:r>
      <w:proofErr w:type="spellStart"/>
      <w:r w:rsidRPr="00CA0147">
        <w:t>Keycloak</w:t>
      </w:r>
      <w:proofErr w:type="spellEnd"/>
      <w:r w:rsidRPr="00CA0147">
        <w:t>.</w:t>
      </w:r>
    </w:p>
    <w:p w14:paraId="2D87708C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 como plantilla.</w:t>
      </w:r>
    </w:p>
    <w:p w14:paraId="3FF574AA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Otros microservicios (uno por vez).</w:t>
      </w:r>
    </w:p>
    <w:p w14:paraId="46897460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RabbitMQ</w:t>
      </w:r>
      <w:proofErr w:type="spellEnd"/>
      <w:r w:rsidRPr="00CA0147">
        <w:t>/Kafka y eventos.</w:t>
      </w:r>
    </w:p>
    <w:p w14:paraId="22425FD1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Observabilidad</w:t>
      </w:r>
      <w:proofErr w:type="spellEnd"/>
      <w:r w:rsidRPr="00CA0147">
        <w:t xml:space="preserve"> (</w:t>
      </w:r>
      <w:proofErr w:type="spellStart"/>
      <w:r w:rsidRPr="00CA0147">
        <w:t>Prometheus</w:t>
      </w:r>
      <w:proofErr w:type="spellEnd"/>
      <w:r w:rsidRPr="00CA0147">
        <w:t xml:space="preserve"> + </w:t>
      </w:r>
      <w:proofErr w:type="spellStart"/>
      <w:r w:rsidRPr="00CA0147">
        <w:t>Grafana</w:t>
      </w:r>
      <w:proofErr w:type="spellEnd"/>
      <w:r w:rsidRPr="00CA0147">
        <w:t>).</w:t>
      </w:r>
    </w:p>
    <w:p w14:paraId="67629FB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Resiliencia (Resilience4j).</w:t>
      </w:r>
    </w:p>
    <w:p w14:paraId="4D95A0DE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Testing</w:t>
      </w:r>
      <w:proofErr w:type="spellEnd"/>
      <w:r w:rsidRPr="00CA0147">
        <w:t xml:space="preserve"> (</w:t>
      </w:r>
      <w:proofErr w:type="spellStart"/>
      <w:r w:rsidRPr="00CA0147">
        <w:t>unit</w:t>
      </w:r>
      <w:proofErr w:type="spellEnd"/>
      <w:r w:rsidRPr="00CA0147">
        <w:t xml:space="preserve">, </w:t>
      </w:r>
      <w:proofErr w:type="spellStart"/>
      <w:r w:rsidRPr="00CA0147">
        <w:t>integration</w:t>
      </w:r>
      <w:proofErr w:type="spellEnd"/>
      <w:r w:rsidRPr="00CA0147">
        <w:t xml:space="preserve">, </w:t>
      </w:r>
      <w:proofErr w:type="spellStart"/>
      <w:r w:rsidRPr="00CA0147">
        <w:t>contract</w:t>
      </w:r>
      <w:proofErr w:type="spellEnd"/>
      <w:r w:rsidRPr="00CA0147">
        <w:t>).</w:t>
      </w:r>
    </w:p>
    <w:p w14:paraId="004954BF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DevOps (Docker, CI/CD).</w:t>
      </w:r>
    </w:p>
    <w:p w14:paraId="1844CCAD" w14:textId="77777777" w:rsidR="00CA0147" w:rsidRPr="00CA0147" w:rsidRDefault="00000000" w:rsidP="00CA0147">
      <w:r>
        <w:pict w14:anchorId="008FA197">
          <v:rect id="_x0000_i1034" style="width:0;height:1.5pt" o:hralign="center" o:hrstd="t" o:hr="t" fillcolor="#a0a0a0" stroked="f"/>
        </w:pict>
      </w:r>
    </w:p>
    <w:p w14:paraId="226CBF8D" w14:textId="146C7345" w:rsidR="00CA0147" w:rsidRPr="00CA0147" w:rsidRDefault="00CA0147" w:rsidP="00CA0147">
      <w:r w:rsidRPr="00CA0147">
        <w:rPr>
          <w:rFonts w:ascii="Segoe UI Emoji" w:hAnsi="Segoe UI Emoji" w:cs="Segoe UI Emoji"/>
        </w:rPr>
        <w:t>👉</w:t>
      </w:r>
      <w:r w:rsidRPr="00CA0147">
        <w:t xml:space="preserve"> La idea es </w:t>
      </w:r>
      <w:r>
        <w:rPr>
          <w:b/>
          <w:bCs/>
        </w:rPr>
        <w:t>ir por</w:t>
      </w:r>
      <w:r w:rsidRPr="00CA0147">
        <w:rPr>
          <w:b/>
          <w:bCs/>
        </w:rPr>
        <w:t xml:space="preserve"> fases</w:t>
      </w:r>
      <w:r w:rsidRPr="00CA0147">
        <w:t>, no montar todo junto.</w:t>
      </w:r>
      <w:r w:rsidRPr="00CA0147">
        <w:br/>
        <w:t xml:space="preserve">Lo mejor es </w:t>
      </w:r>
      <w:r w:rsidRPr="00CA0147">
        <w:rPr>
          <w:b/>
          <w:bCs/>
        </w:rPr>
        <w:t xml:space="preserve">arrancar con </w:t>
      </w:r>
      <w:proofErr w:type="spellStart"/>
      <w:r w:rsidRPr="00CA0147">
        <w:rPr>
          <w:b/>
          <w:bCs/>
        </w:rPr>
        <w:t>Config</w:t>
      </w:r>
      <w:proofErr w:type="spellEnd"/>
      <w:r w:rsidRPr="00CA0147">
        <w:rPr>
          <w:b/>
          <w:bCs/>
        </w:rPr>
        <w:t xml:space="preserve"> Server, Eureka, Gateway y un microservicio simple</w:t>
      </w:r>
      <w:r w:rsidRPr="00CA0147">
        <w:t xml:space="preserve"> (ej.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) → y recién después sumarle </w:t>
      </w:r>
      <w:proofErr w:type="spellStart"/>
      <w:r w:rsidRPr="00CA0147">
        <w:t>Keycloak</w:t>
      </w:r>
      <w:proofErr w:type="spellEnd"/>
      <w:r w:rsidRPr="00CA0147">
        <w:t xml:space="preserve"> y los demás.</w:t>
      </w:r>
    </w:p>
    <w:p w14:paraId="74D81DDB" w14:textId="77777777" w:rsidR="00CA0147" w:rsidRDefault="00CA0147"/>
    <w:sectPr w:rsidR="00CA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3504"/>
    <w:multiLevelType w:val="multilevel"/>
    <w:tmpl w:val="3A8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25A22"/>
    <w:multiLevelType w:val="multilevel"/>
    <w:tmpl w:val="0A64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32DB"/>
    <w:multiLevelType w:val="multilevel"/>
    <w:tmpl w:val="8EB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6D96"/>
    <w:multiLevelType w:val="multilevel"/>
    <w:tmpl w:val="EAE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0F68"/>
    <w:multiLevelType w:val="multilevel"/>
    <w:tmpl w:val="549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5530"/>
    <w:multiLevelType w:val="multilevel"/>
    <w:tmpl w:val="D00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94FBC"/>
    <w:multiLevelType w:val="multilevel"/>
    <w:tmpl w:val="3DB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63A40"/>
    <w:multiLevelType w:val="multilevel"/>
    <w:tmpl w:val="AD8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943A4"/>
    <w:multiLevelType w:val="multilevel"/>
    <w:tmpl w:val="749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F4D11"/>
    <w:multiLevelType w:val="multilevel"/>
    <w:tmpl w:val="A62C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15747">
    <w:abstractNumId w:val="3"/>
  </w:num>
  <w:num w:numId="2" w16cid:durableId="786394332">
    <w:abstractNumId w:val="4"/>
  </w:num>
  <w:num w:numId="3" w16cid:durableId="1020200084">
    <w:abstractNumId w:val="9"/>
  </w:num>
  <w:num w:numId="4" w16cid:durableId="134641356">
    <w:abstractNumId w:val="5"/>
  </w:num>
  <w:num w:numId="5" w16cid:durableId="862327022">
    <w:abstractNumId w:val="7"/>
  </w:num>
  <w:num w:numId="6" w16cid:durableId="1731733840">
    <w:abstractNumId w:val="2"/>
  </w:num>
  <w:num w:numId="7" w16cid:durableId="1337273272">
    <w:abstractNumId w:val="1"/>
  </w:num>
  <w:num w:numId="8" w16cid:durableId="87237141">
    <w:abstractNumId w:val="8"/>
  </w:num>
  <w:num w:numId="9" w16cid:durableId="431977322">
    <w:abstractNumId w:val="6"/>
  </w:num>
  <w:num w:numId="10" w16cid:durableId="2229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47"/>
    <w:rsid w:val="00141412"/>
    <w:rsid w:val="002E5592"/>
    <w:rsid w:val="005C73C4"/>
    <w:rsid w:val="00CA0147"/>
    <w:rsid w:val="00CF3508"/>
    <w:rsid w:val="00CF44A1"/>
    <w:rsid w:val="00D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D386"/>
  <w15:chartTrackingRefBased/>
  <w15:docId w15:val="{A99BA09F-8320-4B0C-881D-BB525275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1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1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1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1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5</cp:revision>
  <dcterms:created xsi:type="dcterms:W3CDTF">2025-08-27T20:59:00Z</dcterms:created>
  <dcterms:modified xsi:type="dcterms:W3CDTF">2025-08-29T00:04:00Z</dcterms:modified>
</cp:coreProperties>
</file>