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F34E" w14:textId="77777777" w:rsidR="004768E7" w:rsidRPr="005B7683" w:rsidRDefault="00FD3971">
      <w:pPr>
        <w:rPr>
          <w:rFonts w:ascii="Times New Roman" w:hAnsi="Times New Roman" w:cs="Times New Roman"/>
        </w:rPr>
      </w:pPr>
      <w:r w:rsidRPr="005B7683">
        <w:rPr>
          <w:rFonts w:ascii="Times New Roman" w:hAnsi="Times New Roman" w:cs="Times New Roman"/>
        </w:rPr>
        <w:t>By Section – Grouped Function Document</w:t>
      </w:r>
    </w:p>
    <w:p w14:paraId="64C2D30C" w14:textId="77777777" w:rsidR="00FD3971" w:rsidRPr="005B7683" w:rsidRDefault="00FD3971">
      <w:pPr>
        <w:rPr>
          <w:rFonts w:ascii="Times New Roman" w:hAnsi="Times New Roman" w:cs="Times New Roman"/>
        </w:rPr>
      </w:pPr>
      <w:r w:rsidRPr="005B7683">
        <w:rPr>
          <w:rFonts w:ascii="Times New Roman" w:hAnsi="Times New Roman" w:cs="Times New Roman"/>
        </w:rPr>
        <w:t>-The goal is to build a reference list of the different ways to perform similar functions:</w:t>
      </w:r>
    </w:p>
    <w:p w14:paraId="212759CA" w14:textId="77777777" w:rsidR="00A768A4" w:rsidRPr="005B7683" w:rsidRDefault="00A768A4" w:rsidP="00A768A4">
      <w:pPr>
        <w:jc w:val="center"/>
        <w:rPr>
          <w:rFonts w:ascii="Times New Roman" w:hAnsi="Times New Roman" w:cs="Times New Roman"/>
          <w:u w:val="single"/>
        </w:rPr>
      </w:pPr>
    </w:p>
    <w:p w14:paraId="7DAC5978" w14:textId="77777777" w:rsidR="00FD3971" w:rsidRPr="005B7683" w:rsidRDefault="002A3E6C" w:rsidP="00A768A4">
      <w:pPr>
        <w:jc w:val="center"/>
        <w:rPr>
          <w:rFonts w:ascii="Times New Roman" w:hAnsi="Times New Roman" w:cs="Times New Roman"/>
          <w:u w:val="single"/>
        </w:rPr>
      </w:pPr>
      <w:r w:rsidRPr="005B7683">
        <w:rPr>
          <w:rFonts w:ascii="Times New Roman" w:hAnsi="Times New Roman" w:cs="Times New Roman"/>
          <w:u w:val="single"/>
        </w:rPr>
        <w:t xml:space="preserve">Potential </w:t>
      </w:r>
      <w:r w:rsidR="00FD3971" w:rsidRPr="005B7683">
        <w:rPr>
          <w:rFonts w:ascii="Times New Roman" w:hAnsi="Times New Roman" w:cs="Times New Roman"/>
          <w:u w:val="single"/>
        </w:rPr>
        <w:t>Include Headers:</w:t>
      </w:r>
    </w:p>
    <w:p w14:paraId="57F14E8C" w14:textId="77777777" w:rsidR="00FD3971" w:rsidRPr="005B7683" w:rsidRDefault="00FD3971" w:rsidP="00FD39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B7683">
        <w:rPr>
          <w:rFonts w:ascii="Times New Roman" w:hAnsi="Times New Roman" w:cs="Times New Roman"/>
          <w:color w:val="808080"/>
        </w:rPr>
        <w:t>#include</w:t>
      </w:r>
      <w:r w:rsidRPr="005B7683">
        <w:rPr>
          <w:rFonts w:ascii="Times New Roman" w:hAnsi="Times New Roman" w:cs="Times New Roman"/>
          <w:color w:val="000000"/>
        </w:rPr>
        <w:t xml:space="preserve"> </w:t>
      </w:r>
      <w:r w:rsidRPr="005B7683">
        <w:rPr>
          <w:rFonts w:ascii="Times New Roman" w:hAnsi="Times New Roman" w:cs="Times New Roman"/>
          <w:color w:val="A31515"/>
        </w:rPr>
        <w:t>&lt;iostream&gt;</w:t>
      </w:r>
    </w:p>
    <w:p w14:paraId="5F5F37BC" w14:textId="77777777" w:rsidR="00FD3971" w:rsidRPr="005B7683" w:rsidRDefault="00FD3971" w:rsidP="00FD39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B7683">
        <w:rPr>
          <w:rFonts w:ascii="Times New Roman" w:hAnsi="Times New Roman" w:cs="Times New Roman"/>
          <w:color w:val="808080"/>
        </w:rPr>
        <w:t>#include</w:t>
      </w:r>
      <w:r w:rsidRPr="005B7683">
        <w:rPr>
          <w:rFonts w:ascii="Times New Roman" w:hAnsi="Times New Roman" w:cs="Times New Roman"/>
          <w:color w:val="000000"/>
        </w:rPr>
        <w:t xml:space="preserve"> </w:t>
      </w:r>
      <w:r w:rsidRPr="005B7683">
        <w:rPr>
          <w:rFonts w:ascii="Times New Roman" w:hAnsi="Times New Roman" w:cs="Times New Roman"/>
          <w:color w:val="A31515"/>
        </w:rPr>
        <w:t>"graph1.h"</w:t>
      </w:r>
    </w:p>
    <w:p w14:paraId="62EA1032" w14:textId="77777777" w:rsidR="00FD3971" w:rsidRPr="005B7683" w:rsidRDefault="00FD3971" w:rsidP="00FD39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B7683">
        <w:rPr>
          <w:rFonts w:ascii="Times New Roman" w:hAnsi="Times New Roman" w:cs="Times New Roman"/>
          <w:color w:val="808080"/>
        </w:rPr>
        <w:t>#include</w:t>
      </w:r>
      <w:r w:rsidRPr="005B7683">
        <w:rPr>
          <w:rFonts w:ascii="Times New Roman" w:hAnsi="Times New Roman" w:cs="Times New Roman"/>
          <w:color w:val="000000"/>
        </w:rPr>
        <w:t xml:space="preserve"> </w:t>
      </w:r>
      <w:r w:rsidRPr="005B7683">
        <w:rPr>
          <w:rFonts w:ascii="Times New Roman" w:hAnsi="Times New Roman" w:cs="Times New Roman"/>
          <w:color w:val="A31515"/>
        </w:rPr>
        <w:t>&lt;</w:t>
      </w:r>
      <w:proofErr w:type="spellStart"/>
      <w:r w:rsidRPr="005B7683">
        <w:rPr>
          <w:rFonts w:ascii="Times New Roman" w:hAnsi="Times New Roman" w:cs="Times New Roman"/>
          <w:color w:val="A31515"/>
        </w:rPr>
        <w:t>ctime</w:t>
      </w:r>
      <w:proofErr w:type="spellEnd"/>
      <w:r w:rsidRPr="005B7683">
        <w:rPr>
          <w:rFonts w:ascii="Times New Roman" w:hAnsi="Times New Roman" w:cs="Times New Roman"/>
          <w:color w:val="A31515"/>
        </w:rPr>
        <w:t>&gt;</w:t>
      </w:r>
    </w:p>
    <w:p w14:paraId="487C3364" w14:textId="77777777" w:rsidR="00FD3971" w:rsidRPr="005B7683" w:rsidRDefault="00FD3971" w:rsidP="00FD39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B7683">
        <w:rPr>
          <w:rFonts w:ascii="Times New Roman" w:hAnsi="Times New Roman" w:cs="Times New Roman"/>
          <w:color w:val="808080"/>
        </w:rPr>
        <w:t>#include</w:t>
      </w:r>
      <w:r w:rsidRPr="005B7683">
        <w:rPr>
          <w:rFonts w:ascii="Times New Roman" w:hAnsi="Times New Roman" w:cs="Times New Roman"/>
          <w:color w:val="000000"/>
        </w:rPr>
        <w:t xml:space="preserve"> </w:t>
      </w:r>
      <w:r w:rsidRPr="005B7683">
        <w:rPr>
          <w:rFonts w:ascii="Times New Roman" w:hAnsi="Times New Roman" w:cs="Times New Roman"/>
          <w:color w:val="A31515"/>
        </w:rPr>
        <w:t>&lt;</w:t>
      </w:r>
      <w:proofErr w:type="spellStart"/>
      <w:r w:rsidRPr="005B7683">
        <w:rPr>
          <w:rFonts w:ascii="Times New Roman" w:hAnsi="Times New Roman" w:cs="Times New Roman"/>
          <w:color w:val="A31515"/>
        </w:rPr>
        <w:t>cstdlib</w:t>
      </w:r>
      <w:proofErr w:type="spellEnd"/>
      <w:r w:rsidRPr="005B7683">
        <w:rPr>
          <w:rFonts w:ascii="Times New Roman" w:hAnsi="Times New Roman" w:cs="Times New Roman"/>
          <w:color w:val="A31515"/>
        </w:rPr>
        <w:t>&gt;</w:t>
      </w:r>
    </w:p>
    <w:p w14:paraId="5FCC6C60" w14:textId="77777777" w:rsidR="00FD3971" w:rsidRPr="005B7683" w:rsidRDefault="00FD3971" w:rsidP="00FD39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B7683">
        <w:rPr>
          <w:rFonts w:ascii="Times New Roman" w:hAnsi="Times New Roman" w:cs="Times New Roman"/>
          <w:color w:val="808080"/>
        </w:rPr>
        <w:t>#include</w:t>
      </w:r>
      <w:r w:rsidRPr="005B7683">
        <w:rPr>
          <w:rFonts w:ascii="Times New Roman" w:hAnsi="Times New Roman" w:cs="Times New Roman"/>
          <w:color w:val="000000"/>
        </w:rPr>
        <w:t xml:space="preserve"> </w:t>
      </w:r>
      <w:r w:rsidRPr="005B7683">
        <w:rPr>
          <w:rFonts w:ascii="Times New Roman" w:hAnsi="Times New Roman" w:cs="Times New Roman"/>
          <w:color w:val="A31515"/>
        </w:rPr>
        <w:t>&lt;</w:t>
      </w:r>
      <w:proofErr w:type="spellStart"/>
      <w:r w:rsidRPr="005B7683">
        <w:rPr>
          <w:rFonts w:ascii="Times New Roman" w:hAnsi="Times New Roman" w:cs="Times New Roman"/>
          <w:color w:val="A31515"/>
        </w:rPr>
        <w:t>cstring</w:t>
      </w:r>
      <w:proofErr w:type="spellEnd"/>
      <w:r w:rsidRPr="005B7683">
        <w:rPr>
          <w:rFonts w:ascii="Times New Roman" w:hAnsi="Times New Roman" w:cs="Times New Roman"/>
          <w:color w:val="A31515"/>
        </w:rPr>
        <w:t>&gt;</w:t>
      </w:r>
    </w:p>
    <w:p w14:paraId="4066920A" w14:textId="77777777" w:rsidR="00FD3971" w:rsidRPr="005B7683" w:rsidRDefault="00FD3971" w:rsidP="00FD39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B7683">
        <w:rPr>
          <w:rFonts w:ascii="Times New Roman" w:hAnsi="Times New Roman" w:cs="Times New Roman"/>
          <w:color w:val="808080"/>
        </w:rPr>
        <w:t>#include</w:t>
      </w:r>
      <w:r w:rsidRPr="005B7683">
        <w:rPr>
          <w:rFonts w:ascii="Times New Roman" w:hAnsi="Times New Roman" w:cs="Times New Roman"/>
          <w:color w:val="000000"/>
        </w:rPr>
        <w:t xml:space="preserve"> </w:t>
      </w:r>
      <w:r w:rsidRPr="005B7683">
        <w:rPr>
          <w:rFonts w:ascii="Times New Roman" w:hAnsi="Times New Roman" w:cs="Times New Roman"/>
          <w:color w:val="A31515"/>
        </w:rPr>
        <w:t>&lt;</w:t>
      </w:r>
      <w:proofErr w:type="spellStart"/>
      <w:r w:rsidRPr="005B7683">
        <w:rPr>
          <w:rFonts w:ascii="Times New Roman" w:hAnsi="Times New Roman" w:cs="Times New Roman"/>
          <w:color w:val="A31515"/>
        </w:rPr>
        <w:t>iomanip</w:t>
      </w:r>
      <w:proofErr w:type="spellEnd"/>
      <w:r w:rsidRPr="005B7683">
        <w:rPr>
          <w:rFonts w:ascii="Times New Roman" w:hAnsi="Times New Roman" w:cs="Times New Roman"/>
          <w:color w:val="A31515"/>
        </w:rPr>
        <w:t>&gt;</w:t>
      </w:r>
    </w:p>
    <w:p w14:paraId="39FD6A71" w14:textId="77777777" w:rsidR="00FD3971" w:rsidRPr="005B7683" w:rsidRDefault="00FD3971" w:rsidP="00FD39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B7683">
        <w:rPr>
          <w:rFonts w:ascii="Times New Roman" w:hAnsi="Times New Roman" w:cs="Times New Roman"/>
          <w:color w:val="808080"/>
        </w:rPr>
        <w:t>#include</w:t>
      </w:r>
      <w:r w:rsidRPr="005B7683">
        <w:rPr>
          <w:rFonts w:ascii="Times New Roman" w:hAnsi="Times New Roman" w:cs="Times New Roman"/>
          <w:color w:val="000000"/>
        </w:rPr>
        <w:t xml:space="preserve"> </w:t>
      </w:r>
      <w:r w:rsidRPr="005B7683">
        <w:rPr>
          <w:rFonts w:ascii="Times New Roman" w:hAnsi="Times New Roman" w:cs="Times New Roman"/>
          <w:color w:val="A31515"/>
        </w:rPr>
        <w:t>&lt;</w:t>
      </w:r>
      <w:proofErr w:type="spellStart"/>
      <w:r w:rsidRPr="005B7683">
        <w:rPr>
          <w:rFonts w:ascii="Times New Roman" w:hAnsi="Times New Roman" w:cs="Times New Roman"/>
          <w:color w:val="A31515"/>
        </w:rPr>
        <w:t>cmath</w:t>
      </w:r>
      <w:proofErr w:type="spellEnd"/>
      <w:r w:rsidRPr="005B7683">
        <w:rPr>
          <w:rFonts w:ascii="Times New Roman" w:hAnsi="Times New Roman" w:cs="Times New Roman"/>
          <w:color w:val="A31515"/>
        </w:rPr>
        <w:t>&gt;</w:t>
      </w:r>
    </w:p>
    <w:p w14:paraId="49E93E9A" w14:textId="77777777" w:rsidR="00FD3971" w:rsidRPr="005B7683" w:rsidRDefault="00FD3971" w:rsidP="00FD39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B7683">
        <w:rPr>
          <w:rFonts w:ascii="Times New Roman" w:hAnsi="Times New Roman" w:cs="Times New Roman"/>
          <w:color w:val="808080"/>
        </w:rPr>
        <w:t>#include</w:t>
      </w:r>
      <w:r w:rsidRPr="005B7683">
        <w:rPr>
          <w:rFonts w:ascii="Times New Roman" w:hAnsi="Times New Roman" w:cs="Times New Roman"/>
          <w:color w:val="000000"/>
        </w:rPr>
        <w:t xml:space="preserve"> </w:t>
      </w:r>
      <w:r w:rsidRPr="005B7683">
        <w:rPr>
          <w:rFonts w:ascii="Times New Roman" w:hAnsi="Times New Roman" w:cs="Times New Roman"/>
          <w:color w:val="A31515"/>
        </w:rPr>
        <w:t>&lt;string&gt;</w:t>
      </w:r>
    </w:p>
    <w:p w14:paraId="141373B6" w14:textId="77777777" w:rsidR="00FD3971" w:rsidRPr="005B7683" w:rsidRDefault="00FD3971" w:rsidP="00FD39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B7683">
        <w:rPr>
          <w:rFonts w:ascii="Times New Roman" w:hAnsi="Times New Roman" w:cs="Times New Roman"/>
          <w:color w:val="808080"/>
        </w:rPr>
        <w:t>#include</w:t>
      </w:r>
      <w:r w:rsidRPr="005B7683">
        <w:rPr>
          <w:rFonts w:ascii="Times New Roman" w:hAnsi="Times New Roman" w:cs="Times New Roman"/>
          <w:color w:val="000000"/>
        </w:rPr>
        <w:t xml:space="preserve"> </w:t>
      </w:r>
      <w:r w:rsidRPr="005B7683">
        <w:rPr>
          <w:rFonts w:ascii="Times New Roman" w:hAnsi="Times New Roman" w:cs="Times New Roman"/>
          <w:color w:val="A31515"/>
        </w:rPr>
        <w:t>"</w:t>
      </w:r>
      <w:proofErr w:type="spellStart"/>
      <w:r w:rsidRPr="005B7683">
        <w:rPr>
          <w:rFonts w:ascii="Times New Roman" w:hAnsi="Times New Roman" w:cs="Times New Roman"/>
          <w:color w:val="A31515"/>
        </w:rPr>
        <w:t>Array.h</w:t>
      </w:r>
      <w:proofErr w:type="spellEnd"/>
      <w:r w:rsidRPr="005B7683">
        <w:rPr>
          <w:rFonts w:ascii="Times New Roman" w:hAnsi="Times New Roman" w:cs="Times New Roman"/>
          <w:color w:val="A31515"/>
        </w:rPr>
        <w:t>"</w:t>
      </w:r>
    </w:p>
    <w:p w14:paraId="494AD7D2" w14:textId="77777777" w:rsidR="00FD3971" w:rsidRPr="005B7683" w:rsidRDefault="00FD3971" w:rsidP="00FD3971">
      <w:pPr>
        <w:spacing w:after="0" w:line="240" w:lineRule="auto"/>
        <w:rPr>
          <w:rFonts w:ascii="Times New Roman" w:hAnsi="Times New Roman" w:cs="Times New Roman"/>
          <w:color w:val="A31515"/>
        </w:rPr>
      </w:pPr>
      <w:r w:rsidRPr="005B7683">
        <w:rPr>
          <w:rFonts w:ascii="Times New Roman" w:hAnsi="Times New Roman" w:cs="Times New Roman"/>
          <w:color w:val="808080"/>
        </w:rPr>
        <w:t>#include</w:t>
      </w:r>
      <w:r w:rsidRPr="005B7683">
        <w:rPr>
          <w:rFonts w:ascii="Times New Roman" w:hAnsi="Times New Roman" w:cs="Times New Roman"/>
          <w:color w:val="000000"/>
        </w:rPr>
        <w:t xml:space="preserve"> </w:t>
      </w:r>
      <w:r w:rsidRPr="005B7683">
        <w:rPr>
          <w:rFonts w:ascii="Times New Roman" w:hAnsi="Times New Roman" w:cs="Times New Roman"/>
          <w:color w:val="A31515"/>
        </w:rPr>
        <w:t>"</w:t>
      </w:r>
      <w:proofErr w:type="spellStart"/>
      <w:r w:rsidRPr="005B7683">
        <w:rPr>
          <w:rFonts w:ascii="Times New Roman" w:hAnsi="Times New Roman" w:cs="Times New Roman"/>
          <w:color w:val="A31515"/>
        </w:rPr>
        <w:t>Date.h</w:t>
      </w:r>
      <w:proofErr w:type="spellEnd"/>
      <w:r w:rsidRPr="005B7683">
        <w:rPr>
          <w:rFonts w:ascii="Times New Roman" w:hAnsi="Times New Roman" w:cs="Times New Roman"/>
          <w:color w:val="A31515"/>
        </w:rPr>
        <w:t>"</w:t>
      </w:r>
    </w:p>
    <w:p w14:paraId="574670CC" w14:textId="77777777" w:rsidR="00FD3971" w:rsidRPr="005B7683" w:rsidRDefault="00FD3971" w:rsidP="00FD39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</w:rPr>
      </w:pPr>
      <w:r w:rsidRPr="005B7683">
        <w:rPr>
          <w:rFonts w:ascii="Times New Roman" w:hAnsi="Times New Roman" w:cs="Times New Roman"/>
          <w:color w:val="808080"/>
        </w:rPr>
        <w:t>#include</w:t>
      </w:r>
      <w:r w:rsidRPr="005B7683">
        <w:rPr>
          <w:rFonts w:ascii="Times New Roman" w:hAnsi="Times New Roman" w:cs="Times New Roman"/>
          <w:color w:val="000000"/>
        </w:rPr>
        <w:t xml:space="preserve"> </w:t>
      </w:r>
      <w:r w:rsidRPr="005B7683">
        <w:rPr>
          <w:rFonts w:ascii="Times New Roman" w:hAnsi="Times New Roman" w:cs="Times New Roman"/>
          <w:color w:val="A31515"/>
        </w:rPr>
        <w:t>"</w:t>
      </w:r>
      <w:proofErr w:type="spellStart"/>
      <w:r w:rsidRPr="005B7683">
        <w:rPr>
          <w:rFonts w:ascii="Times New Roman" w:hAnsi="Times New Roman" w:cs="Times New Roman"/>
          <w:color w:val="A31515"/>
        </w:rPr>
        <w:t>Employee.h</w:t>
      </w:r>
      <w:proofErr w:type="spellEnd"/>
      <w:r w:rsidRPr="005B7683">
        <w:rPr>
          <w:rFonts w:ascii="Times New Roman" w:hAnsi="Times New Roman" w:cs="Times New Roman"/>
          <w:color w:val="A31515"/>
        </w:rPr>
        <w:t>"</w:t>
      </w:r>
    </w:p>
    <w:p w14:paraId="44623653" w14:textId="77777777" w:rsidR="00FD3971" w:rsidRPr="005B7683" w:rsidRDefault="00FD3971" w:rsidP="00FD3971">
      <w:pPr>
        <w:spacing w:after="0" w:line="240" w:lineRule="auto"/>
        <w:rPr>
          <w:rFonts w:ascii="Times New Roman" w:hAnsi="Times New Roman" w:cs="Times New Roman"/>
          <w:color w:val="A31515"/>
        </w:rPr>
      </w:pPr>
      <w:r w:rsidRPr="005B7683">
        <w:rPr>
          <w:rFonts w:ascii="Times New Roman" w:hAnsi="Times New Roman" w:cs="Times New Roman"/>
          <w:color w:val="808080"/>
        </w:rPr>
        <w:t>#include</w:t>
      </w:r>
      <w:r w:rsidRPr="005B7683">
        <w:rPr>
          <w:rFonts w:ascii="Times New Roman" w:hAnsi="Times New Roman" w:cs="Times New Roman"/>
          <w:color w:val="000000"/>
        </w:rPr>
        <w:t xml:space="preserve"> </w:t>
      </w:r>
      <w:r w:rsidRPr="005B7683">
        <w:rPr>
          <w:rFonts w:ascii="Times New Roman" w:hAnsi="Times New Roman" w:cs="Times New Roman"/>
          <w:color w:val="A31515"/>
        </w:rPr>
        <w:t>"GenString1.h"</w:t>
      </w:r>
    </w:p>
    <w:p w14:paraId="06CADD6E" w14:textId="77777777" w:rsidR="00FD3971" w:rsidRPr="005B7683" w:rsidRDefault="00FD3971" w:rsidP="00FD39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B7683">
        <w:rPr>
          <w:rFonts w:ascii="Times New Roman" w:hAnsi="Times New Roman" w:cs="Times New Roman"/>
          <w:color w:val="808080"/>
        </w:rPr>
        <w:t>#include</w:t>
      </w:r>
      <w:r w:rsidRPr="005B7683">
        <w:rPr>
          <w:rFonts w:ascii="Times New Roman" w:hAnsi="Times New Roman" w:cs="Times New Roman"/>
          <w:color w:val="000000"/>
        </w:rPr>
        <w:t xml:space="preserve"> </w:t>
      </w:r>
      <w:r w:rsidRPr="005B7683">
        <w:rPr>
          <w:rFonts w:ascii="Times New Roman" w:hAnsi="Times New Roman" w:cs="Times New Roman"/>
          <w:color w:val="A31515"/>
        </w:rPr>
        <w:t>"</w:t>
      </w:r>
      <w:proofErr w:type="spellStart"/>
      <w:r w:rsidRPr="005B7683">
        <w:rPr>
          <w:rFonts w:ascii="Times New Roman" w:hAnsi="Times New Roman" w:cs="Times New Roman"/>
          <w:color w:val="A31515"/>
        </w:rPr>
        <w:t>GenPoint.h</w:t>
      </w:r>
      <w:proofErr w:type="spellEnd"/>
      <w:r w:rsidRPr="005B7683">
        <w:rPr>
          <w:rFonts w:ascii="Times New Roman" w:hAnsi="Times New Roman" w:cs="Times New Roman"/>
          <w:color w:val="A31515"/>
        </w:rPr>
        <w:t>"</w:t>
      </w:r>
    </w:p>
    <w:p w14:paraId="2F9D7F2E" w14:textId="77777777" w:rsidR="00FD3971" w:rsidRPr="005B7683" w:rsidRDefault="00FD3971" w:rsidP="00FD39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B7683">
        <w:rPr>
          <w:rFonts w:ascii="Times New Roman" w:hAnsi="Times New Roman" w:cs="Times New Roman"/>
          <w:color w:val="808080"/>
        </w:rPr>
        <w:t>#include</w:t>
      </w:r>
      <w:r w:rsidRPr="005B7683">
        <w:rPr>
          <w:rFonts w:ascii="Times New Roman" w:hAnsi="Times New Roman" w:cs="Times New Roman"/>
          <w:color w:val="000000"/>
        </w:rPr>
        <w:t xml:space="preserve"> </w:t>
      </w:r>
      <w:r w:rsidRPr="005B7683">
        <w:rPr>
          <w:rFonts w:ascii="Times New Roman" w:hAnsi="Times New Roman" w:cs="Times New Roman"/>
          <w:color w:val="A31515"/>
        </w:rPr>
        <w:t>"</w:t>
      </w:r>
      <w:proofErr w:type="spellStart"/>
      <w:r w:rsidRPr="005B7683">
        <w:rPr>
          <w:rFonts w:ascii="Times New Roman" w:hAnsi="Times New Roman" w:cs="Times New Roman"/>
          <w:color w:val="A31515"/>
        </w:rPr>
        <w:t>GenLine.h</w:t>
      </w:r>
      <w:proofErr w:type="spellEnd"/>
      <w:r w:rsidRPr="005B7683">
        <w:rPr>
          <w:rFonts w:ascii="Times New Roman" w:hAnsi="Times New Roman" w:cs="Times New Roman"/>
          <w:color w:val="A31515"/>
        </w:rPr>
        <w:t>"</w:t>
      </w:r>
    </w:p>
    <w:p w14:paraId="4824E6B8" w14:textId="77777777" w:rsidR="00FD3971" w:rsidRPr="005B7683" w:rsidRDefault="00FD3971" w:rsidP="00FD3971">
      <w:pPr>
        <w:spacing w:after="0" w:line="240" w:lineRule="auto"/>
        <w:rPr>
          <w:rFonts w:ascii="Times New Roman" w:hAnsi="Times New Roman" w:cs="Times New Roman"/>
          <w:color w:val="A31515"/>
        </w:rPr>
      </w:pPr>
      <w:r w:rsidRPr="005B7683">
        <w:rPr>
          <w:rFonts w:ascii="Times New Roman" w:hAnsi="Times New Roman" w:cs="Times New Roman"/>
          <w:color w:val="808080"/>
        </w:rPr>
        <w:t>#include</w:t>
      </w:r>
      <w:r w:rsidRPr="005B7683">
        <w:rPr>
          <w:rFonts w:ascii="Times New Roman" w:hAnsi="Times New Roman" w:cs="Times New Roman"/>
          <w:color w:val="000000"/>
        </w:rPr>
        <w:t xml:space="preserve"> </w:t>
      </w:r>
      <w:r w:rsidRPr="005B7683">
        <w:rPr>
          <w:rFonts w:ascii="Times New Roman" w:hAnsi="Times New Roman" w:cs="Times New Roman"/>
          <w:color w:val="A31515"/>
        </w:rPr>
        <w:t>"</w:t>
      </w:r>
      <w:proofErr w:type="spellStart"/>
      <w:r w:rsidRPr="005B7683">
        <w:rPr>
          <w:rFonts w:ascii="Times New Roman" w:hAnsi="Times New Roman" w:cs="Times New Roman"/>
          <w:color w:val="A31515"/>
        </w:rPr>
        <w:t>GenPolygon.h</w:t>
      </w:r>
      <w:proofErr w:type="spellEnd"/>
      <w:r w:rsidRPr="005B7683">
        <w:rPr>
          <w:rFonts w:ascii="Times New Roman" w:hAnsi="Times New Roman" w:cs="Times New Roman"/>
          <w:color w:val="A31515"/>
        </w:rPr>
        <w:t>"</w:t>
      </w:r>
    </w:p>
    <w:p w14:paraId="4AB406F8" w14:textId="77777777" w:rsidR="00FD3971" w:rsidRPr="005B7683" w:rsidRDefault="00FD3971" w:rsidP="00FD3971">
      <w:pPr>
        <w:spacing w:after="0" w:line="240" w:lineRule="auto"/>
        <w:rPr>
          <w:rFonts w:ascii="Times New Roman" w:hAnsi="Times New Roman" w:cs="Times New Roman"/>
          <w:color w:val="A31515"/>
        </w:rPr>
      </w:pPr>
      <w:r w:rsidRPr="005B7683">
        <w:rPr>
          <w:rFonts w:ascii="Times New Roman" w:hAnsi="Times New Roman" w:cs="Times New Roman"/>
          <w:color w:val="808080"/>
        </w:rPr>
        <w:t>#include</w:t>
      </w:r>
      <w:r w:rsidRPr="005B7683">
        <w:rPr>
          <w:rFonts w:ascii="Times New Roman" w:hAnsi="Times New Roman" w:cs="Times New Roman"/>
          <w:color w:val="000000"/>
        </w:rPr>
        <w:t xml:space="preserve"> </w:t>
      </w:r>
      <w:r w:rsidRPr="005B7683">
        <w:rPr>
          <w:rFonts w:ascii="Times New Roman" w:hAnsi="Times New Roman" w:cs="Times New Roman"/>
          <w:color w:val="A31515"/>
        </w:rPr>
        <w:t>"GenString1.h"</w:t>
      </w:r>
    </w:p>
    <w:p w14:paraId="777C4809" w14:textId="77777777" w:rsidR="00FD3971" w:rsidRPr="005B7683" w:rsidRDefault="00FD3971" w:rsidP="00FD39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B7683">
        <w:rPr>
          <w:rFonts w:ascii="Times New Roman" w:hAnsi="Times New Roman" w:cs="Times New Roman"/>
          <w:color w:val="808080"/>
        </w:rPr>
        <w:t>#include</w:t>
      </w:r>
      <w:r w:rsidRPr="005B7683">
        <w:rPr>
          <w:rFonts w:ascii="Times New Roman" w:hAnsi="Times New Roman" w:cs="Times New Roman"/>
          <w:color w:val="000000"/>
        </w:rPr>
        <w:t xml:space="preserve"> </w:t>
      </w:r>
      <w:r w:rsidRPr="005B7683">
        <w:rPr>
          <w:rFonts w:ascii="Times New Roman" w:hAnsi="Times New Roman" w:cs="Times New Roman"/>
          <w:color w:val="A31515"/>
        </w:rPr>
        <w:t>&lt;</w:t>
      </w:r>
      <w:proofErr w:type="spellStart"/>
      <w:r w:rsidRPr="005B7683">
        <w:rPr>
          <w:rFonts w:ascii="Times New Roman" w:hAnsi="Times New Roman" w:cs="Times New Roman"/>
          <w:color w:val="A31515"/>
        </w:rPr>
        <w:t>conio.h</w:t>
      </w:r>
      <w:proofErr w:type="spellEnd"/>
      <w:r w:rsidRPr="005B7683">
        <w:rPr>
          <w:rFonts w:ascii="Times New Roman" w:hAnsi="Times New Roman" w:cs="Times New Roman"/>
          <w:color w:val="A31515"/>
        </w:rPr>
        <w:t>&gt;</w:t>
      </w:r>
    </w:p>
    <w:p w14:paraId="75E46958" w14:textId="77777777" w:rsidR="002A3E6C" w:rsidRPr="005B7683" w:rsidRDefault="002A3E6C" w:rsidP="00A768A4">
      <w:pPr>
        <w:jc w:val="center"/>
        <w:rPr>
          <w:rFonts w:ascii="Times New Roman" w:hAnsi="Times New Roman" w:cs="Times New Roman"/>
          <w:u w:val="single"/>
        </w:rPr>
      </w:pPr>
    </w:p>
    <w:p w14:paraId="56AA3A58" w14:textId="77777777" w:rsidR="00A768A4" w:rsidRPr="005B7683" w:rsidRDefault="00A768A4" w:rsidP="00A768A4">
      <w:pPr>
        <w:jc w:val="center"/>
        <w:rPr>
          <w:rFonts w:ascii="Times New Roman" w:hAnsi="Times New Roman" w:cs="Times New Roman"/>
          <w:u w:val="single"/>
        </w:rPr>
      </w:pPr>
      <w:r w:rsidRPr="005B7683">
        <w:rPr>
          <w:rFonts w:ascii="Times New Roman" w:hAnsi="Times New Roman" w:cs="Times New Roman"/>
          <w:u w:val="single"/>
        </w:rPr>
        <w:t>Constructor</w:t>
      </w:r>
      <w:r w:rsidR="002A3E6C" w:rsidRPr="005B7683">
        <w:rPr>
          <w:rFonts w:ascii="Times New Roman" w:hAnsi="Times New Roman" w:cs="Times New Roman"/>
          <w:u w:val="single"/>
        </w:rPr>
        <w:t>s</w:t>
      </w:r>
      <w:r w:rsidR="00CB3B1D" w:rsidRPr="005B7683">
        <w:rPr>
          <w:rFonts w:ascii="Times New Roman" w:hAnsi="Times New Roman" w:cs="Times New Roman"/>
          <w:u w:val="single"/>
        </w:rPr>
        <w:t xml:space="preserve"> AND Overloaded Constructors</w:t>
      </w:r>
      <w:r w:rsidRPr="005B7683">
        <w:rPr>
          <w:rFonts w:ascii="Times New Roman" w:hAnsi="Times New Roman" w:cs="Times New Roman"/>
          <w:u w:val="single"/>
        </w:rPr>
        <w:t>:</w:t>
      </w:r>
    </w:p>
    <w:p w14:paraId="5B8D3907" w14:textId="77777777" w:rsidR="002A3E6C" w:rsidRPr="005B7683" w:rsidRDefault="00CB3B1D" w:rsidP="002A3E6C">
      <w:pPr>
        <w:spacing w:after="0" w:line="240" w:lineRule="auto"/>
        <w:rPr>
          <w:rFonts w:ascii="Times New Roman" w:hAnsi="Times New Roman" w:cs="Times New Roman"/>
        </w:rPr>
      </w:pPr>
      <w:r w:rsidRPr="005B7683">
        <w:rPr>
          <w:rFonts w:ascii="Times New Roman" w:hAnsi="Times New Roman" w:cs="Times New Roman"/>
        </w:rPr>
        <w:t xml:space="preserve">The implicit </w:t>
      </w:r>
      <w:r w:rsidRPr="005B7683">
        <w:rPr>
          <w:rFonts w:ascii="Times New Roman" w:hAnsi="Times New Roman" w:cs="Times New Roman"/>
          <w:noProof/>
        </w:rPr>
        <w:t>this</w:t>
      </w:r>
      <w:r w:rsidRPr="005B7683">
        <w:rPr>
          <w:rFonts w:ascii="Times New Roman" w:hAnsi="Times New Roman" w:cs="Times New Roman"/>
        </w:rPr>
        <w:t xml:space="preserve"> pointer is used only </w:t>
      </w:r>
      <w:r w:rsidRPr="005B7683">
        <w:rPr>
          <w:rFonts w:ascii="Times New Roman" w:hAnsi="Times New Roman" w:cs="Times New Roman"/>
          <w:b/>
        </w:rPr>
        <w:t>within</w:t>
      </w:r>
      <w:r w:rsidRPr="005B7683">
        <w:rPr>
          <w:rFonts w:ascii="Times New Roman" w:hAnsi="Times New Roman" w:cs="Times New Roman"/>
        </w:rPr>
        <w:t xml:space="preserve"> the method. It refers to the address of the object that the method is invoked on. The </w:t>
      </w:r>
      <w:r w:rsidR="002A3E6C" w:rsidRPr="005B7683">
        <w:rPr>
          <w:rFonts w:ascii="Times New Roman" w:hAnsi="Times New Roman" w:cs="Times New Roman"/>
        </w:rPr>
        <w:t>“</w:t>
      </w:r>
      <w:r w:rsidRPr="005B7683">
        <w:rPr>
          <w:rFonts w:ascii="Times New Roman" w:hAnsi="Times New Roman" w:cs="Times New Roman"/>
          <w:noProof/>
          <w:u w:val="single"/>
        </w:rPr>
        <w:t>this</w:t>
      </w:r>
      <w:r w:rsidR="002A3E6C" w:rsidRPr="005B7683">
        <w:rPr>
          <w:rFonts w:ascii="Times New Roman" w:hAnsi="Times New Roman" w:cs="Times New Roman"/>
          <w:noProof/>
          <w:u w:val="single"/>
        </w:rPr>
        <w:t>”</w:t>
      </w:r>
      <w:r w:rsidRPr="005B7683">
        <w:rPr>
          <w:rFonts w:ascii="Times New Roman" w:hAnsi="Times New Roman" w:cs="Times New Roman"/>
        </w:rPr>
        <w:t xml:space="preserve"> pointer is used for resolving ambiguity - the data</w:t>
      </w:r>
      <w:r w:rsidR="002A3E6C" w:rsidRPr="005B7683">
        <w:rPr>
          <w:rFonts w:ascii="Times New Roman" w:hAnsi="Times New Roman" w:cs="Times New Roman"/>
        </w:rPr>
        <w:t xml:space="preserve"> </w:t>
      </w:r>
      <w:r w:rsidRPr="005B7683">
        <w:rPr>
          <w:rFonts w:ascii="Times New Roman" w:hAnsi="Times New Roman" w:cs="Times New Roman"/>
        </w:rPr>
        <w:t>field preceded by</w:t>
      </w:r>
      <w:r w:rsidRPr="005B7683">
        <w:rPr>
          <w:rFonts w:ascii="Times New Roman" w:hAnsi="Times New Roman" w:cs="Times New Roman"/>
          <w:noProof/>
        </w:rPr>
        <w:t xml:space="preserve"> this-&gt;</w:t>
      </w:r>
      <w:r w:rsidRPr="005B7683">
        <w:rPr>
          <w:rFonts w:ascii="Times New Roman" w:hAnsi="Times New Roman" w:cs="Times New Roman"/>
        </w:rPr>
        <w:t xml:space="preserve"> is always the private data field. </w:t>
      </w:r>
    </w:p>
    <w:p w14:paraId="53D1B36F" w14:textId="77777777" w:rsidR="002A3E6C" w:rsidRPr="005B7683" w:rsidRDefault="002A3E6C" w:rsidP="002A3E6C">
      <w:pPr>
        <w:spacing w:after="0" w:line="240" w:lineRule="auto"/>
        <w:rPr>
          <w:rFonts w:ascii="Times New Roman" w:hAnsi="Times New Roman" w:cs="Times New Roman"/>
        </w:rPr>
      </w:pPr>
    </w:p>
    <w:p w14:paraId="2EDD86C3" w14:textId="77777777" w:rsidR="00CB3B1D" w:rsidRPr="00EC1E22" w:rsidRDefault="00CB3B1D" w:rsidP="002A3E6C">
      <w:pPr>
        <w:spacing w:after="0" w:line="240" w:lineRule="auto"/>
        <w:rPr>
          <w:rFonts w:ascii="Times New Roman" w:hAnsi="Times New Roman" w:cs="Times New Roman"/>
          <w:highlight w:val="green"/>
        </w:rPr>
      </w:pPr>
      <w:r w:rsidRPr="00EC1E22">
        <w:rPr>
          <w:rFonts w:ascii="Times New Roman" w:hAnsi="Times New Roman" w:cs="Times New Roman"/>
          <w:highlight w:val="green"/>
        </w:rPr>
        <w:t>Multiple methods within a class can have the same method name too. Overloaded methods consist of same name, different parameters/number of parameters.</w:t>
      </w:r>
    </w:p>
    <w:p w14:paraId="0387ADBA" w14:textId="77777777" w:rsidR="00CB3B1D" w:rsidRPr="00EC1E22" w:rsidRDefault="002A3E6C" w:rsidP="002A3E6C">
      <w:pPr>
        <w:spacing w:after="0" w:line="240" w:lineRule="auto"/>
        <w:ind w:left="360"/>
        <w:rPr>
          <w:rFonts w:ascii="Times New Roman" w:hAnsi="Times New Roman" w:cs="Times New Roman"/>
          <w:highlight w:val="green"/>
        </w:rPr>
      </w:pPr>
      <w:r w:rsidRPr="00EC1E22">
        <w:rPr>
          <w:rFonts w:ascii="Times New Roman" w:hAnsi="Times New Roman" w:cs="Times New Roman"/>
          <w:highlight w:val="green"/>
        </w:rPr>
        <w:tab/>
      </w:r>
      <w:r w:rsidR="00CB3B1D" w:rsidRPr="00EC1E22">
        <w:rPr>
          <w:rFonts w:ascii="Times New Roman" w:hAnsi="Times New Roman" w:cs="Times New Roman"/>
          <w:highlight w:val="green"/>
        </w:rPr>
        <w:t>Consider the constructors for the Rectangle class:</w:t>
      </w:r>
    </w:p>
    <w:p w14:paraId="0720659B" w14:textId="77777777" w:rsidR="00CB3B1D" w:rsidRPr="00EC1E22" w:rsidRDefault="002A3E6C" w:rsidP="002A3E6C">
      <w:pPr>
        <w:spacing w:after="0" w:line="240" w:lineRule="auto"/>
        <w:ind w:left="1080"/>
        <w:rPr>
          <w:rFonts w:ascii="Times New Roman" w:hAnsi="Times New Roman" w:cs="Times New Roman"/>
          <w:highlight w:val="yellow"/>
        </w:rPr>
      </w:pPr>
      <w:r w:rsidRPr="00EC1E22">
        <w:rPr>
          <w:rFonts w:ascii="Times New Roman" w:hAnsi="Times New Roman" w:cs="Times New Roman"/>
          <w:highlight w:val="yellow"/>
        </w:rPr>
        <w:tab/>
      </w:r>
      <w:r w:rsidR="00CB3B1D" w:rsidRPr="00EC1E22">
        <w:rPr>
          <w:rFonts w:ascii="Times New Roman" w:hAnsi="Times New Roman" w:cs="Times New Roman"/>
          <w:highlight w:val="yellow"/>
        </w:rPr>
        <w:t>Rectangle();</w:t>
      </w:r>
    </w:p>
    <w:p w14:paraId="00E6A528" w14:textId="77777777" w:rsidR="00CB3B1D" w:rsidRPr="005B7683" w:rsidRDefault="002A3E6C" w:rsidP="002A3E6C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EC1E22">
        <w:rPr>
          <w:rFonts w:ascii="Times New Roman" w:hAnsi="Times New Roman" w:cs="Times New Roman"/>
          <w:highlight w:val="yellow"/>
        </w:rPr>
        <w:tab/>
      </w:r>
      <w:r w:rsidR="00CB3B1D" w:rsidRPr="00EC1E22">
        <w:rPr>
          <w:rFonts w:ascii="Times New Roman" w:hAnsi="Times New Roman" w:cs="Times New Roman"/>
          <w:highlight w:val="yellow"/>
        </w:rPr>
        <w:t>Rectangle(int w, int h);</w:t>
      </w:r>
    </w:p>
    <w:p w14:paraId="2B5AABB3" w14:textId="77777777" w:rsidR="00CB3B1D" w:rsidRPr="005B7683" w:rsidRDefault="00CB3B1D" w:rsidP="00CB3B1D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5079C666" w14:textId="77777777" w:rsidR="00CB3B1D" w:rsidRPr="005B7683" w:rsidRDefault="00CB3B1D" w:rsidP="00CB3B1D">
      <w:pPr>
        <w:spacing w:after="0" w:line="240" w:lineRule="auto"/>
        <w:rPr>
          <w:rFonts w:ascii="Times New Roman" w:hAnsi="Times New Roman" w:cs="Times New Roman"/>
        </w:rPr>
      </w:pPr>
      <w:r w:rsidRPr="005B7683">
        <w:rPr>
          <w:rFonts w:ascii="Times New Roman" w:hAnsi="Times New Roman" w:cs="Times New Roman"/>
        </w:rPr>
        <w:t>Overloaded methods (for an angle class)</w:t>
      </w:r>
      <w:r w:rsidR="002A3E6C" w:rsidRPr="005B7683">
        <w:rPr>
          <w:rFonts w:ascii="Times New Roman" w:hAnsi="Times New Roman" w:cs="Times New Roman"/>
        </w:rPr>
        <w:t xml:space="preserve"> might look like this</w:t>
      </w:r>
      <w:r w:rsidRPr="005B7683">
        <w:rPr>
          <w:rFonts w:ascii="Times New Roman" w:hAnsi="Times New Roman" w:cs="Times New Roman"/>
        </w:rPr>
        <w:t>:</w:t>
      </w:r>
    </w:p>
    <w:p w14:paraId="6ABD0A43" w14:textId="77777777" w:rsidR="00CB3B1D" w:rsidRPr="005B7683" w:rsidRDefault="00CB3B1D" w:rsidP="00CB3B1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5B7683">
        <w:rPr>
          <w:rFonts w:ascii="Times New Roman" w:hAnsi="Times New Roman" w:cs="Times New Roman"/>
        </w:rPr>
        <w:t xml:space="preserve">void </w:t>
      </w:r>
      <w:proofErr w:type="gramStart"/>
      <w:r w:rsidRPr="005B7683">
        <w:rPr>
          <w:rFonts w:ascii="Times New Roman" w:hAnsi="Times New Roman" w:cs="Times New Roman"/>
        </w:rPr>
        <w:t>setAngle(</w:t>
      </w:r>
      <w:proofErr w:type="gramEnd"/>
      <w:r w:rsidRPr="005B7683">
        <w:rPr>
          <w:rFonts w:ascii="Times New Roman" w:hAnsi="Times New Roman" w:cs="Times New Roman"/>
        </w:rPr>
        <w:t>double angle_in_deg);</w:t>
      </w:r>
    </w:p>
    <w:p w14:paraId="713F8E58" w14:textId="77777777" w:rsidR="00CB3B1D" w:rsidRPr="005B7683" w:rsidRDefault="00CB3B1D" w:rsidP="00CB3B1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5B7683">
        <w:rPr>
          <w:rFonts w:ascii="Times New Roman" w:hAnsi="Times New Roman" w:cs="Times New Roman"/>
        </w:rPr>
        <w:t xml:space="preserve">void </w:t>
      </w:r>
      <w:proofErr w:type="gramStart"/>
      <w:r w:rsidRPr="005B7683">
        <w:rPr>
          <w:rFonts w:ascii="Times New Roman" w:hAnsi="Times New Roman" w:cs="Times New Roman"/>
        </w:rPr>
        <w:t>setAngle(</w:t>
      </w:r>
      <w:proofErr w:type="gramEnd"/>
      <w:r w:rsidRPr="005B7683">
        <w:rPr>
          <w:rFonts w:ascii="Times New Roman" w:hAnsi="Times New Roman" w:cs="Times New Roman"/>
        </w:rPr>
        <w:t>float angle_in_deg);</w:t>
      </w:r>
    </w:p>
    <w:p w14:paraId="2E44B64A" w14:textId="77777777" w:rsidR="00CB3B1D" w:rsidRPr="005B7683" w:rsidRDefault="00CB3B1D" w:rsidP="00CB3B1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5B7683">
        <w:rPr>
          <w:rFonts w:ascii="Times New Roman" w:hAnsi="Times New Roman" w:cs="Times New Roman"/>
        </w:rPr>
        <w:t xml:space="preserve">void </w:t>
      </w:r>
      <w:proofErr w:type="gramStart"/>
      <w:r w:rsidRPr="005B7683">
        <w:rPr>
          <w:rFonts w:ascii="Times New Roman" w:hAnsi="Times New Roman" w:cs="Times New Roman"/>
        </w:rPr>
        <w:t>setAngle(</w:t>
      </w:r>
      <w:proofErr w:type="gramEnd"/>
      <w:r w:rsidRPr="005B7683">
        <w:rPr>
          <w:rFonts w:ascii="Times New Roman" w:hAnsi="Times New Roman" w:cs="Times New Roman"/>
        </w:rPr>
        <w:t>double radians, int factor);</w:t>
      </w:r>
    </w:p>
    <w:p w14:paraId="1D11F327" w14:textId="77777777" w:rsidR="00CB3B1D" w:rsidRPr="005B7683" w:rsidRDefault="00CB3B1D" w:rsidP="00CB3B1D">
      <w:pPr>
        <w:tabs>
          <w:tab w:val="left" w:pos="450"/>
        </w:tabs>
        <w:rPr>
          <w:rFonts w:ascii="Times New Roman" w:hAnsi="Times New Roman" w:cs="Times New Roman"/>
          <w:u w:val="single"/>
        </w:rPr>
      </w:pPr>
    </w:p>
    <w:p w14:paraId="54A9D078" w14:textId="77777777" w:rsidR="002A3E6C" w:rsidRPr="005B7683" w:rsidRDefault="002A3E6C" w:rsidP="00CB3B1D">
      <w:pPr>
        <w:tabs>
          <w:tab w:val="left" w:pos="450"/>
        </w:tabs>
        <w:rPr>
          <w:rFonts w:ascii="Times New Roman" w:hAnsi="Times New Roman" w:cs="Times New Roman"/>
          <w:u w:val="single"/>
        </w:rPr>
      </w:pPr>
    </w:p>
    <w:p w14:paraId="11AF795E" w14:textId="77777777" w:rsidR="002A3E6C" w:rsidRPr="005B7683" w:rsidRDefault="002A3E6C" w:rsidP="00CB3B1D">
      <w:pPr>
        <w:tabs>
          <w:tab w:val="left" w:pos="450"/>
        </w:tabs>
        <w:rPr>
          <w:rFonts w:ascii="Times New Roman" w:hAnsi="Times New Roman" w:cs="Times New Roman"/>
          <w:u w:val="single"/>
        </w:rPr>
      </w:pPr>
    </w:p>
    <w:p w14:paraId="13CFC299" w14:textId="77777777" w:rsidR="00305F9E" w:rsidRPr="005B7683" w:rsidRDefault="00305F9E" w:rsidP="00CB3B1D">
      <w:pPr>
        <w:tabs>
          <w:tab w:val="left" w:pos="450"/>
        </w:tabs>
        <w:rPr>
          <w:rFonts w:ascii="Times New Roman" w:hAnsi="Times New Roman" w:cs="Times New Roman"/>
          <w:u w:val="single"/>
        </w:rPr>
      </w:pPr>
    </w:p>
    <w:p w14:paraId="24692AF2" w14:textId="77777777" w:rsidR="002A3E6C" w:rsidRPr="005B7683" w:rsidRDefault="002A3E6C" w:rsidP="002A3E6C">
      <w:pPr>
        <w:jc w:val="center"/>
        <w:rPr>
          <w:rFonts w:ascii="Times New Roman" w:hAnsi="Times New Roman" w:cs="Times New Roman"/>
          <w:u w:val="single"/>
        </w:rPr>
      </w:pPr>
      <w:r w:rsidRPr="005B7683">
        <w:rPr>
          <w:rFonts w:ascii="Times New Roman" w:hAnsi="Times New Roman" w:cs="Times New Roman"/>
          <w:u w:val="single"/>
        </w:rPr>
        <w:t>Constructor &amp; Overloaded Constructor Examples:</w:t>
      </w:r>
    </w:p>
    <w:p w14:paraId="71A144B4" w14:textId="77777777" w:rsidR="002A3E6C" w:rsidRPr="005B7683" w:rsidRDefault="002A3E6C" w:rsidP="00CB3B1D">
      <w:pPr>
        <w:tabs>
          <w:tab w:val="left" w:pos="450"/>
        </w:tabs>
        <w:rPr>
          <w:rFonts w:ascii="Times New Roman" w:hAnsi="Times New Roman" w:cs="Times New Roman"/>
          <w:u w:val="single"/>
        </w:rPr>
      </w:pPr>
    </w:p>
    <w:p w14:paraId="52D58F79" w14:textId="77777777" w:rsidR="00A768A4" w:rsidRPr="005B7683" w:rsidRDefault="00A768A4" w:rsidP="00A7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8000"/>
          <w:sz w:val="20"/>
          <w:szCs w:val="20"/>
        </w:rPr>
        <w:lastRenderedPageBreak/>
        <w:t>//Constructor</w:t>
      </w:r>
    </w:p>
    <w:p w14:paraId="65EDE5F4" w14:textId="77777777" w:rsidR="00A768A4" w:rsidRPr="005B7683" w:rsidRDefault="00A768A4" w:rsidP="00A7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B7683">
        <w:rPr>
          <w:rFonts w:ascii="Consolas" w:hAnsi="Consolas" w:cs="Consolas"/>
          <w:color w:val="2B91AF"/>
          <w:sz w:val="20"/>
          <w:szCs w:val="20"/>
        </w:rPr>
        <w:t>Array</w:t>
      </w:r>
      <w:r w:rsidRPr="005B7683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5B7683">
        <w:rPr>
          <w:rFonts w:ascii="Consolas" w:hAnsi="Consolas" w:cs="Consolas"/>
          <w:color w:val="000000"/>
          <w:sz w:val="20"/>
          <w:szCs w:val="20"/>
        </w:rPr>
        <w:t>Array(</w:t>
      </w:r>
      <w:r w:rsidRPr="005B7683">
        <w:rPr>
          <w:rFonts w:ascii="Consolas" w:hAnsi="Consolas" w:cs="Consolas"/>
          <w:color w:val="0000FF"/>
          <w:sz w:val="20"/>
          <w:szCs w:val="20"/>
        </w:rPr>
        <w:t>int</w:t>
      </w:r>
      <w:r w:rsidRPr="005B76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B7683">
        <w:rPr>
          <w:rFonts w:ascii="Consolas" w:hAnsi="Consolas" w:cs="Consolas"/>
          <w:color w:val="808080"/>
          <w:sz w:val="20"/>
          <w:szCs w:val="20"/>
        </w:rPr>
        <w:t>sz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>)</w:t>
      </w:r>
    </w:p>
    <w:p w14:paraId="729BA90A" w14:textId="77777777" w:rsidR="00A768A4" w:rsidRPr="005B7683" w:rsidRDefault="00A768A4" w:rsidP="00A7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>{</w:t>
      </w:r>
    </w:p>
    <w:p w14:paraId="58B0D7F2" w14:textId="77777777" w:rsidR="00A768A4" w:rsidRPr="005B7683" w:rsidRDefault="00A768A4" w:rsidP="00A7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B7683">
        <w:rPr>
          <w:rFonts w:ascii="Consolas" w:hAnsi="Consolas" w:cs="Consolas"/>
          <w:color w:val="008000"/>
          <w:sz w:val="20"/>
          <w:szCs w:val="20"/>
        </w:rPr>
        <w:t>//Allocate pointer</w:t>
      </w:r>
    </w:p>
    <w:p w14:paraId="13594DBC" w14:textId="77777777" w:rsidR="00A768A4" w:rsidRPr="005B7683" w:rsidRDefault="00A768A4" w:rsidP="00A7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p = </w:t>
      </w:r>
      <w:r w:rsidRPr="005B7683">
        <w:rPr>
          <w:rFonts w:ascii="Consolas" w:hAnsi="Consolas" w:cs="Consolas"/>
          <w:color w:val="0000FF"/>
          <w:sz w:val="20"/>
          <w:szCs w:val="20"/>
        </w:rPr>
        <w:t>new</w:t>
      </w:r>
      <w:r w:rsidRPr="005B76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7683">
        <w:rPr>
          <w:rFonts w:ascii="Consolas" w:hAnsi="Consolas" w:cs="Consolas"/>
          <w:color w:val="0000FF"/>
          <w:sz w:val="20"/>
          <w:szCs w:val="20"/>
        </w:rPr>
        <w:t>int</w:t>
      </w:r>
      <w:r w:rsidRPr="005B768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B7683">
        <w:rPr>
          <w:rFonts w:ascii="Consolas" w:hAnsi="Consolas" w:cs="Consolas"/>
          <w:color w:val="808080"/>
          <w:sz w:val="20"/>
          <w:szCs w:val="20"/>
        </w:rPr>
        <w:t>sz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>];</w:t>
      </w:r>
    </w:p>
    <w:p w14:paraId="6407F192" w14:textId="77777777" w:rsidR="00A768A4" w:rsidRPr="005B7683" w:rsidRDefault="00A768A4" w:rsidP="00A7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FCB6ACC" w14:textId="77777777" w:rsidR="00A768A4" w:rsidRPr="005B7683" w:rsidRDefault="00A768A4" w:rsidP="00A7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B7683">
        <w:rPr>
          <w:rFonts w:ascii="Consolas" w:hAnsi="Consolas" w:cs="Consolas"/>
          <w:color w:val="008000"/>
          <w:sz w:val="20"/>
          <w:szCs w:val="20"/>
        </w:rPr>
        <w:t>//Set size</w:t>
      </w:r>
    </w:p>
    <w:p w14:paraId="59CCD825" w14:textId="77777777" w:rsidR="00A768A4" w:rsidRPr="005B7683" w:rsidRDefault="00A768A4" w:rsidP="00A7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size = </w:t>
      </w:r>
      <w:proofErr w:type="spellStart"/>
      <w:r w:rsidRPr="005B7683">
        <w:rPr>
          <w:rFonts w:ascii="Consolas" w:hAnsi="Consolas" w:cs="Consolas"/>
          <w:color w:val="808080"/>
          <w:sz w:val="20"/>
          <w:szCs w:val="20"/>
        </w:rPr>
        <w:t>sz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>;</w:t>
      </w:r>
    </w:p>
    <w:p w14:paraId="228CDA96" w14:textId="77777777" w:rsidR="00A768A4" w:rsidRPr="005B7683" w:rsidRDefault="00A768A4" w:rsidP="00A7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>}</w:t>
      </w:r>
    </w:p>
    <w:p w14:paraId="10AA697D" w14:textId="77777777" w:rsidR="00A768A4" w:rsidRPr="005B7683" w:rsidRDefault="00A768A4" w:rsidP="00A768A4">
      <w:pPr>
        <w:rPr>
          <w:rFonts w:ascii="Consolas" w:hAnsi="Consolas" w:cs="Consolas"/>
          <w:sz w:val="20"/>
          <w:szCs w:val="20"/>
        </w:rPr>
      </w:pPr>
      <w:r w:rsidRPr="005B7683">
        <w:rPr>
          <w:rFonts w:ascii="Consolas" w:hAnsi="Consolas" w:cs="Consolas"/>
          <w:sz w:val="20"/>
          <w:szCs w:val="20"/>
        </w:rPr>
        <w:t>--&lt;&gt;&lt;&gt;&lt;&gt;&lt;&gt;&lt;&gt;&lt;&gt;&lt;&gt;&lt;&gt;&lt;&gt;&lt;&gt;&lt;&gt;&lt;&gt;&lt;&gt;&lt;&gt;--</w:t>
      </w:r>
    </w:p>
    <w:p w14:paraId="749D8E57" w14:textId="77777777" w:rsidR="00A768A4" w:rsidRPr="005B7683" w:rsidRDefault="00A768A4" w:rsidP="00A7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5B7683">
        <w:rPr>
          <w:rFonts w:ascii="Consolas" w:hAnsi="Consolas" w:cs="Consolas"/>
          <w:color w:val="008000"/>
          <w:sz w:val="20"/>
          <w:szCs w:val="20"/>
        </w:rPr>
        <w:t>Copy Constructor (Used with dynamically allocated Arrays)</w:t>
      </w:r>
    </w:p>
    <w:p w14:paraId="5B6A86B5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B7683">
        <w:rPr>
          <w:rFonts w:ascii="Consolas" w:hAnsi="Consolas" w:cs="Consolas"/>
          <w:color w:val="2B91AF"/>
          <w:sz w:val="20"/>
          <w:szCs w:val="20"/>
        </w:rPr>
        <w:t>Array</w:t>
      </w:r>
      <w:r w:rsidRPr="005B7683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5B7683">
        <w:rPr>
          <w:rFonts w:ascii="Consolas" w:hAnsi="Consolas" w:cs="Consolas"/>
          <w:color w:val="000000"/>
          <w:sz w:val="20"/>
          <w:szCs w:val="20"/>
        </w:rPr>
        <w:t>Array(</w:t>
      </w:r>
      <w:r w:rsidRPr="005B7683">
        <w:rPr>
          <w:rFonts w:ascii="Consolas" w:hAnsi="Consolas" w:cs="Consolas"/>
          <w:color w:val="0000FF"/>
          <w:sz w:val="20"/>
          <w:szCs w:val="20"/>
        </w:rPr>
        <w:t>const</w:t>
      </w:r>
      <w:r w:rsidRPr="005B76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7683">
        <w:rPr>
          <w:rFonts w:ascii="Consolas" w:hAnsi="Consolas" w:cs="Consolas"/>
          <w:color w:val="2B91AF"/>
          <w:sz w:val="20"/>
          <w:szCs w:val="20"/>
        </w:rPr>
        <w:t>Array</w:t>
      </w:r>
      <w:r w:rsidRPr="005B7683">
        <w:rPr>
          <w:rFonts w:ascii="Consolas" w:hAnsi="Consolas" w:cs="Consolas"/>
          <w:color w:val="000000"/>
          <w:sz w:val="20"/>
          <w:szCs w:val="20"/>
        </w:rPr>
        <w:t xml:space="preserve"> &amp;</w:t>
      </w:r>
      <w:r w:rsidRPr="005B7683">
        <w:rPr>
          <w:rFonts w:ascii="Consolas" w:hAnsi="Consolas" w:cs="Consolas"/>
          <w:color w:val="808080"/>
          <w:sz w:val="20"/>
          <w:szCs w:val="20"/>
        </w:rPr>
        <w:t>a</w:t>
      </w:r>
      <w:r w:rsidRPr="005B7683">
        <w:rPr>
          <w:rFonts w:ascii="Consolas" w:hAnsi="Consolas" w:cs="Consolas"/>
          <w:color w:val="000000"/>
          <w:sz w:val="20"/>
          <w:szCs w:val="20"/>
        </w:rPr>
        <w:t>)</w:t>
      </w:r>
    </w:p>
    <w:p w14:paraId="20BEA533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>{</w:t>
      </w:r>
    </w:p>
    <w:p w14:paraId="4CD44807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B7683">
        <w:rPr>
          <w:rFonts w:ascii="Consolas" w:hAnsi="Consolas" w:cs="Consolas"/>
          <w:color w:val="008000"/>
          <w:sz w:val="20"/>
          <w:szCs w:val="20"/>
        </w:rPr>
        <w:t>//Variable Declaration/Initialization</w:t>
      </w:r>
    </w:p>
    <w:p w14:paraId="06DC1EB8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B7683">
        <w:rPr>
          <w:rFonts w:ascii="Consolas" w:hAnsi="Consolas" w:cs="Consolas"/>
          <w:color w:val="0000FF"/>
          <w:sz w:val="20"/>
          <w:szCs w:val="20"/>
        </w:rPr>
        <w:t>int</w:t>
      </w:r>
      <w:r w:rsidRPr="005B76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B768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5933B15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C4E5DFC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B7683">
        <w:rPr>
          <w:rFonts w:ascii="Consolas" w:hAnsi="Consolas" w:cs="Consolas"/>
          <w:color w:val="008000"/>
          <w:sz w:val="20"/>
          <w:szCs w:val="20"/>
        </w:rPr>
        <w:t>//Make an exact copy of a!</w:t>
      </w:r>
    </w:p>
    <w:p w14:paraId="25785FB8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p = </w:t>
      </w:r>
      <w:r w:rsidRPr="005B7683">
        <w:rPr>
          <w:rFonts w:ascii="Consolas" w:hAnsi="Consolas" w:cs="Consolas"/>
          <w:color w:val="0000FF"/>
          <w:sz w:val="20"/>
          <w:szCs w:val="20"/>
        </w:rPr>
        <w:t>new</w:t>
      </w:r>
      <w:r w:rsidRPr="005B76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7683">
        <w:rPr>
          <w:rFonts w:ascii="Consolas" w:hAnsi="Consolas" w:cs="Consolas"/>
          <w:color w:val="0000FF"/>
          <w:sz w:val="20"/>
          <w:szCs w:val="20"/>
        </w:rPr>
        <w:t>int</w:t>
      </w:r>
      <w:r w:rsidRPr="005B768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 w:rsidRPr="005B7683">
        <w:rPr>
          <w:rFonts w:ascii="Consolas" w:hAnsi="Consolas" w:cs="Consolas"/>
          <w:color w:val="808080"/>
          <w:sz w:val="20"/>
          <w:szCs w:val="20"/>
        </w:rPr>
        <w:t>a</w:t>
      </w:r>
      <w:r w:rsidRPr="005B7683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 w:rsidRPr="005B7683">
        <w:rPr>
          <w:rFonts w:ascii="Consolas" w:hAnsi="Consolas" w:cs="Consolas"/>
          <w:color w:val="000000"/>
          <w:sz w:val="20"/>
          <w:szCs w:val="20"/>
        </w:rPr>
        <w:t>];</w:t>
      </w:r>
    </w:p>
    <w:p w14:paraId="15FCE126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size = </w:t>
      </w:r>
      <w:proofErr w:type="spellStart"/>
      <w:proofErr w:type="gramStart"/>
      <w:r w:rsidRPr="005B7683">
        <w:rPr>
          <w:rFonts w:ascii="Consolas" w:hAnsi="Consolas" w:cs="Consolas"/>
          <w:color w:val="808080"/>
          <w:sz w:val="20"/>
          <w:szCs w:val="20"/>
        </w:rPr>
        <w:t>a</w:t>
      </w:r>
      <w:r w:rsidRPr="005B7683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 w:rsidRPr="005B7683">
        <w:rPr>
          <w:rFonts w:ascii="Consolas" w:hAnsi="Consolas" w:cs="Consolas"/>
          <w:color w:val="000000"/>
          <w:sz w:val="20"/>
          <w:szCs w:val="20"/>
        </w:rPr>
        <w:t>;</w:t>
      </w:r>
    </w:p>
    <w:p w14:paraId="21563756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395B17E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B7683">
        <w:rPr>
          <w:rFonts w:ascii="Consolas" w:hAnsi="Consolas" w:cs="Consolas"/>
          <w:color w:val="008000"/>
          <w:sz w:val="20"/>
          <w:szCs w:val="20"/>
        </w:rPr>
        <w:t>//copy elements one at a time</w:t>
      </w:r>
    </w:p>
    <w:p w14:paraId="20C6DAAF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B7683">
        <w:rPr>
          <w:rFonts w:ascii="Consolas" w:hAnsi="Consolas" w:cs="Consolas"/>
          <w:color w:val="0000FF"/>
          <w:sz w:val="20"/>
          <w:szCs w:val="20"/>
        </w:rPr>
        <w:t>for</w:t>
      </w:r>
      <w:r w:rsidRPr="005B768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B768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5B768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5B7683">
        <w:rPr>
          <w:rFonts w:ascii="Consolas" w:hAnsi="Consolas" w:cs="Consolas"/>
          <w:color w:val="808080"/>
          <w:sz w:val="20"/>
          <w:szCs w:val="20"/>
        </w:rPr>
        <w:t>a</w:t>
      </w:r>
      <w:r w:rsidRPr="005B7683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 w:rsidRPr="005B7683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5B768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>++)</w:t>
      </w:r>
    </w:p>
    <w:p w14:paraId="07C02FFD" w14:textId="77777777" w:rsidR="00F66405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  p[</w:t>
      </w:r>
      <w:proofErr w:type="spellStart"/>
      <w:r w:rsidRPr="005B768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5B7683">
        <w:rPr>
          <w:rFonts w:ascii="Consolas" w:hAnsi="Consolas" w:cs="Consolas"/>
          <w:color w:val="808080"/>
          <w:sz w:val="20"/>
          <w:szCs w:val="20"/>
        </w:rPr>
        <w:t>a</w:t>
      </w:r>
      <w:r w:rsidRPr="005B7683">
        <w:rPr>
          <w:rFonts w:ascii="Consolas" w:hAnsi="Consolas" w:cs="Consolas"/>
          <w:color w:val="000000"/>
          <w:sz w:val="20"/>
          <w:szCs w:val="20"/>
        </w:rPr>
        <w:t>.p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B768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>];</w:t>
      </w:r>
    </w:p>
    <w:p w14:paraId="72FDAA2A" w14:textId="77777777" w:rsidR="00305F9E" w:rsidRPr="005B7683" w:rsidRDefault="00CB3B1D" w:rsidP="00CB3B1D">
      <w:pPr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>}</w:t>
      </w:r>
    </w:p>
    <w:p w14:paraId="08760260" w14:textId="77777777" w:rsidR="00A768A4" w:rsidRPr="005B7683" w:rsidRDefault="00CB3B1D" w:rsidP="00CB3B1D">
      <w:pPr>
        <w:rPr>
          <w:rFonts w:ascii="Consolas" w:hAnsi="Consolas" w:cs="Consolas"/>
          <w:sz w:val="20"/>
          <w:szCs w:val="20"/>
        </w:rPr>
      </w:pPr>
      <w:r w:rsidRPr="005B7683">
        <w:rPr>
          <w:rFonts w:ascii="Consolas" w:hAnsi="Consolas" w:cs="Consolas"/>
          <w:sz w:val="20"/>
          <w:szCs w:val="20"/>
        </w:rPr>
        <w:t xml:space="preserve"> </w:t>
      </w:r>
      <w:r w:rsidR="00A768A4" w:rsidRPr="005B7683">
        <w:rPr>
          <w:rFonts w:ascii="Consolas" w:hAnsi="Consolas" w:cs="Consolas"/>
          <w:sz w:val="20"/>
          <w:szCs w:val="20"/>
        </w:rPr>
        <w:t>--&lt;&gt;&lt;&gt;&lt;&gt;&lt;&gt;&lt;&gt;&lt;&gt;&lt;&gt;&lt;&gt;&lt;&gt;&lt;&gt;&lt;&gt;&lt;&gt;&lt;&gt;&lt;&gt;--</w:t>
      </w:r>
    </w:p>
    <w:p w14:paraId="3245CCC1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B7683">
        <w:rPr>
          <w:rFonts w:ascii="Consolas" w:hAnsi="Consolas" w:cs="Consolas"/>
          <w:color w:val="2B91AF"/>
          <w:sz w:val="20"/>
          <w:szCs w:val="20"/>
        </w:rPr>
        <w:t>Cards</w:t>
      </w:r>
      <w:r w:rsidRPr="005B7683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5B7683">
        <w:rPr>
          <w:rFonts w:ascii="Consolas" w:hAnsi="Consolas" w:cs="Consolas"/>
          <w:color w:val="000000"/>
          <w:sz w:val="20"/>
          <w:szCs w:val="20"/>
        </w:rPr>
        <w:t>Cards(</w:t>
      </w:r>
      <w:r w:rsidRPr="005B7683">
        <w:rPr>
          <w:rFonts w:ascii="Consolas" w:hAnsi="Consolas" w:cs="Consolas"/>
          <w:color w:val="0000FF"/>
          <w:sz w:val="20"/>
          <w:szCs w:val="20"/>
        </w:rPr>
        <w:t>int</w:t>
      </w:r>
      <w:r w:rsidRPr="005B76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B7683">
        <w:rPr>
          <w:rFonts w:ascii="Consolas" w:hAnsi="Consolas" w:cs="Consolas"/>
          <w:color w:val="808080"/>
          <w:sz w:val="20"/>
          <w:szCs w:val="20"/>
        </w:rPr>
        <w:t>noCards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>)</w:t>
      </w:r>
    </w:p>
    <w:p w14:paraId="3ACCE493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>{</w:t>
      </w:r>
    </w:p>
    <w:p w14:paraId="6169BAC9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B7683">
        <w:rPr>
          <w:rFonts w:ascii="Consolas" w:hAnsi="Consolas" w:cs="Consolas"/>
          <w:color w:val="0000FF"/>
          <w:sz w:val="20"/>
          <w:szCs w:val="20"/>
        </w:rPr>
        <w:t>this</w:t>
      </w:r>
      <w:r w:rsidRPr="005B7683"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 w:rsidRPr="005B7683">
        <w:rPr>
          <w:rFonts w:ascii="Consolas" w:hAnsi="Consolas" w:cs="Consolas"/>
          <w:color w:val="000000"/>
          <w:sz w:val="20"/>
          <w:szCs w:val="20"/>
        </w:rPr>
        <w:t>noCards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B7683">
        <w:rPr>
          <w:rFonts w:ascii="Consolas" w:hAnsi="Consolas" w:cs="Consolas"/>
          <w:color w:val="808080"/>
          <w:sz w:val="20"/>
          <w:szCs w:val="20"/>
        </w:rPr>
        <w:t>noCards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>;</w:t>
      </w:r>
    </w:p>
    <w:p w14:paraId="302F93A0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5B7683">
        <w:rPr>
          <w:rFonts w:ascii="Consolas" w:hAnsi="Consolas" w:cs="Consolas"/>
          <w:color w:val="000000"/>
          <w:sz w:val="20"/>
          <w:szCs w:val="20"/>
        </w:rPr>
        <w:t>topCard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C3F3C77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deck = </w:t>
      </w:r>
      <w:r w:rsidRPr="005B7683">
        <w:rPr>
          <w:rFonts w:ascii="Consolas" w:hAnsi="Consolas" w:cs="Consolas"/>
          <w:color w:val="0000FF"/>
          <w:sz w:val="20"/>
          <w:szCs w:val="20"/>
        </w:rPr>
        <w:t>new</w:t>
      </w:r>
      <w:r w:rsidRPr="005B76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7683">
        <w:rPr>
          <w:rFonts w:ascii="Consolas" w:hAnsi="Consolas" w:cs="Consolas"/>
          <w:color w:val="0000FF"/>
          <w:sz w:val="20"/>
          <w:szCs w:val="20"/>
        </w:rPr>
        <w:t>int</w:t>
      </w:r>
      <w:r w:rsidRPr="005B768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B7683">
        <w:rPr>
          <w:rFonts w:ascii="Consolas" w:hAnsi="Consolas" w:cs="Consolas"/>
          <w:color w:val="808080"/>
          <w:sz w:val="20"/>
          <w:szCs w:val="20"/>
        </w:rPr>
        <w:t>noCards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>];</w:t>
      </w:r>
    </w:p>
    <w:p w14:paraId="10FF64D2" w14:textId="77777777" w:rsidR="00CB3B1D" w:rsidRPr="005B7683" w:rsidRDefault="00CB3B1D" w:rsidP="00CB3B1D">
      <w:pPr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>}</w:t>
      </w:r>
    </w:p>
    <w:p w14:paraId="30CB799F" w14:textId="77777777" w:rsidR="00A768A4" w:rsidRPr="005B7683" w:rsidRDefault="00A768A4" w:rsidP="00A76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9059E7C" w14:textId="77777777" w:rsidR="00A768A4" w:rsidRPr="005B7683" w:rsidRDefault="00CB3B1D" w:rsidP="00CB3B1D">
      <w:pPr>
        <w:jc w:val="center"/>
        <w:rPr>
          <w:rFonts w:ascii="Times New Roman" w:hAnsi="Times New Roman" w:cs="Times New Roman"/>
          <w:u w:val="single"/>
        </w:rPr>
      </w:pPr>
      <w:r w:rsidRPr="005B7683">
        <w:rPr>
          <w:rFonts w:ascii="Times New Roman" w:hAnsi="Times New Roman" w:cs="Times New Roman"/>
          <w:u w:val="single"/>
        </w:rPr>
        <w:t>Destructors:</w:t>
      </w:r>
    </w:p>
    <w:p w14:paraId="379DA6BB" w14:textId="77777777" w:rsidR="00CB3B1D" w:rsidRPr="005B7683" w:rsidRDefault="00CB3B1D" w:rsidP="00F664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5B7683">
        <w:rPr>
          <w:rFonts w:ascii="Times New Roman" w:hAnsi="Times New Roman" w:cs="Times New Roman"/>
        </w:rPr>
        <w:t>Destructor is necessary for cleaning up dynamically allocated pointers</w:t>
      </w:r>
      <w:r w:rsidR="00F66405" w:rsidRPr="005B7683">
        <w:rPr>
          <w:rFonts w:ascii="Times New Roman" w:hAnsi="Times New Roman" w:cs="Times New Roman"/>
        </w:rPr>
        <w:t xml:space="preserve"> within constructors. An example of this is: </w:t>
      </w:r>
      <w:r w:rsidR="00F66405" w:rsidRPr="005B7683">
        <w:rPr>
          <w:rFonts w:ascii="Times New Roman" w:hAnsi="Times New Roman" w:cs="Times New Roman"/>
          <w:b/>
          <w:color w:val="000000"/>
          <w:u w:val="single"/>
        </w:rPr>
        <w:t xml:space="preserve">deck = </w:t>
      </w:r>
      <w:r w:rsidR="00F66405" w:rsidRPr="005B7683">
        <w:rPr>
          <w:rFonts w:ascii="Times New Roman" w:hAnsi="Times New Roman" w:cs="Times New Roman"/>
          <w:b/>
          <w:color w:val="0000FF"/>
          <w:u w:val="single"/>
        </w:rPr>
        <w:t>new</w:t>
      </w:r>
      <w:r w:rsidR="00F66405" w:rsidRPr="005B7683">
        <w:rPr>
          <w:rFonts w:ascii="Times New Roman" w:hAnsi="Times New Roman" w:cs="Times New Roman"/>
          <w:b/>
          <w:color w:val="000000"/>
          <w:u w:val="single"/>
        </w:rPr>
        <w:t xml:space="preserve"> </w:t>
      </w:r>
      <w:r w:rsidR="00F66405" w:rsidRPr="005B7683">
        <w:rPr>
          <w:rFonts w:ascii="Times New Roman" w:hAnsi="Times New Roman" w:cs="Times New Roman"/>
          <w:b/>
          <w:color w:val="0000FF"/>
          <w:u w:val="single"/>
        </w:rPr>
        <w:t>int</w:t>
      </w:r>
      <w:r w:rsidR="00F66405" w:rsidRPr="005B7683">
        <w:rPr>
          <w:rFonts w:ascii="Times New Roman" w:hAnsi="Times New Roman" w:cs="Times New Roman"/>
          <w:b/>
          <w:color w:val="000000"/>
          <w:u w:val="single"/>
        </w:rPr>
        <w:t>[</w:t>
      </w:r>
      <w:proofErr w:type="spellStart"/>
      <w:r w:rsidR="00F66405" w:rsidRPr="005B7683">
        <w:rPr>
          <w:rFonts w:ascii="Times New Roman" w:hAnsi="Times New Roman" w:cs="Times New Roman"/>
          <w:b/>
          <w:color w:val="808080"/>
          <w:u w:val="single"/>
        </w:rPr>
        <w:t>noCards</w:t>
      </w:r>
      <w:proofErr w:type="spellEnd"/>
      <w:r w:rsidR="00F66405" w:rsidRPr="005B7683">
        <w:rPr>
          <w:rFonts w:ascii="Times New Roman" w:hAnsi="Times New Roman" w:cs="Times New Roman"/>
          <w:b/>
          <w:color w:val="000000"/>
          <w:u w:val="single"/>
        </w:rPr>
        <w:t>];</w:t>
      </w:r>
      <w:r w:rsidR="00F66405" w:rsidRPr="005B7683">
        <w:rPr>
          <w:rFonts w:ascii="Times New Roman" w:hAnsi="Times New Roman" w:cs="Times New Roman"/>
          <w:color w:val="000000"/>
        </w:rPr>
        <w:t xml:space="preserve"> We clean </w:t>
      </w:r>
      <w:r w:rsidR="00305F9E" w:rsidRPr="005B7683">
        <w:rPr>
          <w:rFonts w:ascii="Times New Roman" w:hAnsi="Times New Roman" w:cs="Times New Roman"/>
          <w:color w:val="000000"/>
        </w:rPr>
        <w:t>dynamically allocated pointer</w:t>
      </w:r>
      <w:r w:rsidR="008A75DF" w:rsidRPr="005B7683">
        <w:rPr>
          <w:rFonts w:ascii="Times New Roman" w:hAnsi="Times New Roman" w:cs="Times New Roman"/>
          <w:color w:val="000000"/>
        </w:rPr>
        <w:t xml:space="preserve"> up using </w:t>
      </w:r>
      <w:r w:rsidR="00305F9E" w:rsidRPr="005B7683">
        <w:rPr>
          <w:rFonts w:ascii="Times New Roman" w:hAnsi="Times New Roman" w:cs="Times New Roman"/>
          <w:color w:val="000000"/>
        </w:rPr>
        <w:t xml:space="preserve">an unloaded </w:t>
      </w:r>
      <w:proofErr w:type="gramStart"/>
      <w:r w:rsidR="00305F9E" w:rsidRPr="005B7683">
        <w:rPr>
          <w:rFonts w:ascii="Times New Roman" w:hAnsi="Times New Roman" w:cs="Times New Roman"/>
          <w:color w:val="000000"/>
        </w:rPr>
        <w:t>Cards(</w:t>
      </w:r>
      <w:proofErr w:type="gramEnd"/>
      <w:r w:rsidR="00305F9E" w:rsidRPr="005B7683">
        <w:rPr>
          <w:rFonts w:ascii="Times New Roman" w:hAnsi="Times New Roman" w:cs="Times New Roman"/>
          <w:color w:val="000000"/>
        </w:rPr>
        <w:t>) destructor or, from earlier, an unloaded Array() destructor</w:t>
      </w:r>
      <w:r w:rsidR="008A75DF" w:rsidRPr="005B7683">
        <w:rPr>
          <w:rFonts w:ascii="Times New Roman" w:hAnsi="Times New Roman" w:cs="Times New Roman"/>
          <w:color w:val="000000"/>
        </w:rPr>
        <w:t xml:space="preserve">. </w:t>
      </w:r>
      <w:r w:rsidR="00F66405" w:rsidRPr="005B7683">
        <w:rPr>
          <w:rFonts w:ascii="Times New Roman" w:hAnsi="Times New Roman" w:cs="Times New Roman"/>
          <w:color w:val="000000"/>
        </w:rPr>
        <w:t xml:space="preserve"> </w:t>
      </w:r>
      <w:r w:rsidR="00F66405" w:rsidRPr="005B7683">
        <w:rPr>
          <w:rFonts w:ascii="Times New Roman" w:hAnsi="Times New Roman" w:cs="Times New Roman"/>
          <w:b/>
          <w:color w:val="000000"/>
          <w:u w:val="single"/>
        </w:rPr>
        <w:t xml:space="preserve"> </w:t>
      </w:r>
    </w:p>
    <w:p w14:paraId="361229CD" w14:textId="77777777" w:rsidR="00F66405" w:rsidRPr="005B7683" w:rsidRDefault="00F66405" w:rsidP="00CB3B1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1DA7D74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B7683">
        <w:rPr>
          <w:rFonts w:ascii="Consolas" w:hAnsi="Consolas" w:cs="Consolas"/>
          <w:color w:val="2B91AF"/>
          <w:sz w:val="20"/>
          <w:szCs w:val="20"/>
        </w:rPr>
        <w:t>Cards</w:t>
      </w:r>
      <w:r w:rsidRPr="005B7683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5B7683">
        <w:rPr>
          <w:rFonts w:ascii="Consolas" w:hAnsi="Consolas" w:cs="Consolas"/>
          <w:color w:val="000000"/>
          <w:sz w:val="20"/>
          <w:szCs w:val="20"/>
        </w:rPr>
        <w:t>~Cards()</w:t>
      </w:r>
      <w:bookmarkStart w:id="0" w:name="_GoBack"/>
      <w:bookmarkEnd w:id="0"/>
    </w:p>
    <w:p w14:paraId="660BBF21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>{</w:t>
      </w:r>
    </w:p>
    <w:p w14:paraId="6BB035B8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5B7683">
        <w:rPr>
          <w:rFonts w:ascii="Consolas" w:hAnsi="Consolas" w:cs="Consolas"/>
          <w:color w:val="0000FF"/>
          <w:sz w:val="20"/>
          <w:szCs w:val="20"/>
        </w:rPr>
        <w:t>delete[</w:t>
      </w:r>
      <w:proofErr w:type="gramEnd"/>
      <w:r w:rsidRPr="005B7683">
        <w:rPr>
          <w:rFonts w:ascii="Consolas" w:hAnsi="Consolas" w:cs="Consolas"/>
          <w:color w:val="0000FF"/>
          <w:sz w:val="20"/>
          <w:szCs w:val="20"/>
        </w:rPr>
        <w:t>]</w:t>
      </w:r>
      <w:r w:rsidRPr="005B7683">
        <w:rPr>
          <w:rFonts w:ascii="Consolas" w:hAnsi="Consolas" w:cs="Consolas"/>
          <w:color w:val="000000"/>
          <w:sz w:val="20"/>
          <w:szCs w:val="20"/>
        </w:rPr>
        <w:t xml:space="preserve"> deck;</w:t>
      </w:r>
    </w:p>
    <w:p w14:paraId="6209C0CA" w14:textId="77777777" w:rsidR="00CB3B1D" w:rsidRPr="005B7683" w:rsidRDefault="00CB3B1D" w:rsidP="00CB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>}</w:t>
      </w:r>
    </w:p>
    <w:p w14:paraId="2B35E36B" w14:textId="77777777" w:rsidR="00305F9E" w:rsidRPr="005B7683" w:rsidRDefault="00305F9E" w:rsidP="0030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B7683">
        <w:rPr>
          <w:rFonts w:ascii="Consolas" w:hAnsi="Consolas" w:cs="Consolas"/>
          <w:color w:val="2B91AF"/>
          <w:sz w:val="20"/>
          <w:szCs w:val="20"/>
        </w:rPr>
        <w:t>Array</w:t>
      </w:r>
      <w:r w:rsidRPr="005B7683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5B7683">
        <w:rPr>
          <w:rFonts w:ascii="Consolas" w:hAnsi="Consolas" w:cs="Consolas"/>
          <w:color w:val="000000"/>
          <w:sz w:val="20"/>
          <w:szCs w:val="20"/>
        </w:rPr>
        <w:t>~Array()</w:t>
      </w:r>
    </w:p>
    <w:p w14:paraId="4D625823" w14:textId="77777777" w:rsidR="00305F9E" w:rsidRPr="005B7683" w:rsidRDefault="00305F9E" w:rsidP="0030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>{</w:t>
      </w:r>
    </w:p>
    <w:p w14:paraId="50DC0F81" w14:textId="77777777" w:rsidR="00305F9E" w:rsidRPr="005B7683" w:rsidRDefault="00305F9E" w:rsidP="0030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5B7683">
        <w:rPr>
          <w:rFonts w:ascii="Consolas" w:hAnsi="Consolas" w:cs="Consolas"/>
          <w:color w:val="0000FF"/>
          <w:sz w:val="20"/>
          <w:szCs w:val="20"/>
        </w:rPr>
        <w:t>delete</w:t>
      </w:r>
      <w:r w:rsidRPr="005B7683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B7683">
        <w:rPr>
          <w:rFonts w:ascii="Consolas" w:hAnsi="Consolas" w:cs="Consolas"/>
          <w:color w:val="000000"/>
          <w:sz w:val="20"/>
          <w:szCs w:val="20"/>
        </w:rPr>
        <w:t>] p;</w:t>
      </w:r>
    </w:p>
    <w:p w14:paraId="254BAB12" w14:textId="77777777" w:rsidR="00305F9E" w:rsidRPr="005B7683" w:rsidRDefault="00305F9E" w:rsidP="0030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B7683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62EE97E5" w14:textId="77777777" w:rsidR="00305F9E" w:rsidRPr="005B7683" w:rsidRDefault="00305F9E" w:rsidP="00A768A4">
      <w:pPr>
        <w:rPr>
          <w:rFonts w:ascii="Times New Roman" w:hAnsi="Times New Roman" w:cs="Times New Roman"/>
          <w:u w:val="single"/>
        </w:rPr>
      </w:pPr>
    </w:p>
    <w:p w14:paraId="76461B88" w14:textId="77777777" w:rsidR="00305F9E" w:rsidRPr="005B7683" w:rsidRDefault="00305F9E" w:rsidP="00A768A4">
      <w:pPr>
        <w:rPr>
          <w:rFonts w:ascii="Times New Roman" w:hAnsi="Times New Roman" w:cs="Times New Roman"/>
          <w:u w:val="single"/>
        </w:rPr>
      </w:pPr>
    </w:p>
    <w:p w14:paraId="7A9B2D75" w14:textId="77777777" w:rsidR="00163166" w:rsidRPr="005B7683" w:rsidRDefault="00163166" w:rsidP="00163166">
      <w:pPr>
        <w:jc w:val="center"/>
        <w:rPr>
          <w:rFonts w:ascii="Times New Roman" w:hAnsi="Times New Roman" w:cs="Times New Roman"/>
          <w:u w:val="single"/>
        </w:rPr>
      </w:pPr>
      <w:r w:rsidRPr="005B7683">
        <w:rPr>
          <w:rFonts w:ascii="Times New Roman" w:hAnsi="Times New Roman" w:cs="Times New Roman"/>
          <w:u w:val="single"/>
        </w:rPr>
        <w:t>VOID Setters and Getters:</w:t>
      </w:r>
    </w:p>
    <w:p w14:paraId="36E9079E" w14:textId="6ADE779C" w:rsidR="00D45162" w:rsidRDefault="00D45162" w:rsidP="001631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Add a Super Basic </w:t>
      </w:r>
      <w:proofErr w:type="spellStart"/>
      <w:r>
        <w:rPr>
          <w:rFonts w:ascii="Times New Roman" w:hAnsi="Times New Roman" w:cs="Times New Roman"/>
        </w:rPr>
        <w:t>setSomething</w:t>
      </w:r>
      <w:proofErr w:type="spellEnd"/>
      <w:r>
        <w:rPr>
          <w:rFonts w:ascii="Times New Roman" w:hAnsi="Times New Roman" w:cs="Times New Roman"/>
        </w:rPr>
        <w:t xml:space="preserve"> example:</w:t>
      </w:r>
    </w:p>
    <w:p w14:paraId="3F730EC7" w14:textId="77777777" w:rsidR="00D45162" w:rsidRDefault="00D45162" w:rsidP="00163166">
      <w:pPr>
        <w:rPr>
          <w:rFonts w:ascii="Times New Roman" w:hAnsi="Times New Roman" w:cs="Times New Roman"/>
        </w:rPr>
      </w:pPr>
    </w:p>
    <w:p w14:paraId="03AC8531" w14:textId="77777777" w:rsidR="00D45162" w:rsidRDefault="00D45162" w:rsidP="00163166">
      <w:pPr>
        <w:rPr>
          <w:rFonts w:ascii="Times New Roman" w:hAnsi="Times New Roman" w:cs="Times New Roman"/>
        </w:rPr>
      </w:pPr>
    </w:p>
    <w:p w14:paraId="2E2BE7DA" w14:textId="3C0AC175" w:rsidR="00163166" w:rsidRPr="005B7683" w:rsidRDefault="00163166" w:rsidP="00163166">
      <w:pPr>
        <w:rPr>
          <w:rFonts w:ascii="Times New Roman" w:hAnsi="Times New Roman" w:cs="Times New Roman"/>
        </w:rPr>
      </w:pPr>
      <w:r w:rsidRPr="005B7683">
        <w:rPr>
          <w:rFonts w:ascii="Times New Roman" w:hAnsi="Times New Roman" w:cs="Times New Roman"/>
        </w:rPr>
        <w:t>When accessing an object’s members (functions) – You must use the object’s name with a “.” And then the member (function) name with the appropriate arguments. Direct examples from our labs and in-class examples:</w:t>
      </w:r>
    </w:p>
    <w:p w14:paraId="656A63E5" w14:textId="77777777" w:rsidR="00163166" w:rsidRPr="005B7683" w:rsidRDefault="00163166" w:rsidP="0016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FF"/>
          <w:sz w:val="20"/>
          <w:szCs w:val="20"/>
        </w:rPr>
        <w:t>void</w:t>
      </w:r>
      <w:r w:rsidRPr="005B76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B7683">
        <w:rPr>
          <w:rFonts w:ascii="Consolas" w:hAnsi="Consolas" w:cs="Consolas"/>
          <w:color w:val="2B91AF"/>
          <w:sz w:val="20"/>
          <w:szCs w:val="20"/>
        </w:rPr>
        <w:t>GenLine</w:t>
      </w:r>
      <w:r w:rsidRPr="005B7683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5B7683">
        <w:rPr>
          <w:rFonts w:ascii="Consolas" w:hAnsi="Consolas" w:cs="Consolas"/>
          <w:color w:val="000000"/>
          <w:sz w:val="20"/>
          <w:szCs w:val="20"/>
        </w:rPr>
        <w:t xml:space="preserve">setDesc(string </w:t>
      </w:r>
      <w:r w:rsidRPr="005B7683">
        <w:rPr>
          <w:rFonts w:ascii="Consolas" w:hAnsi="Consolas" w:cs="Consolas"/>
          <w:color w:val="808080"/>
          <w:sz w:val="20"/>
          <w:szCs w:val="20"/>
        </w:rPr>
        <w:t>desc</w:t>
      </w:r>
      <w:r w:rsidRPr="005B7683">
        <w:rPr>
          <w:rFonts w:ascii="Consolas" w:hAnsi="Consolas" w:cs="Consolas"/>
          <w:color w:val="000000"/>
          <w:sz w:val="20"/>
          <w:szCs w:val="20"/>
        </w:rPr>
        <w:t>)</w:t>
      </w:r>
    </w:p>
    <w:p w14:paraId="3D872FE5" w14:textId="77777777" w:rsidR="00163166" w:rsidRPr="005B7683" w:rsidRDefault="00163166" w:rsidP="0016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>{</w:t>
      </w:r>
    </w:p>
    <w:p w14:paraId="064526A8" w14:textId="77777777" w:rsidR="00163166" w:rsidRPr="005B7683" w:rsidRDefault="00163166" w:rsidP="0016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B7683">
        <w:rPr>
          <w:rFonts w:ascii="Consolas" w:hAnsi="Consolas" w:cs="Consolas"/>
          <w:color w:val="0000FF"/>
          <w:sz w:val="20"/>
          <w:szCs w:val="20"/>
        </w:rPr>
        <w:t>this</w:t>
      </w:r>
      <w:r w:rsidRPr="005B7683">
        <w:rPr>
          <w:rFonts w:ascii="Consolas" w:hAnsi="Consolas" w:cs="Consolas"/>
          <w:color w:val="000000"/>
          <w:sz w:val="20"/>
          <w:szCs w:val="20"/>
        </w:rPr>
        <w:t xml:space="preserve">-&gt;desc = </w:t>
      </w:r>
      <w:r w:rsidRPr="005B7683">
        <w:rPr>
          <w:rFonts w:ascii="Consolas" w:hAnsi="Consolas" w:cs="Consolas"/>
          <w:color w:val="808080"/>
          <w:sz w:val="20"/>
          <w:szCs w:val="20"/>
        </w:rPr>
        <w:t>desc</w:t>
      </w:r>
      <w:r w:rsidRPr="005B7683">
        <w:rPr>
          <w:rFonts w:ascii="Consolas" w:hAnsi="Consolas" w:cs="Consolas"/>
          <w:color w:val="000000"/>
          <w:sz w:val="20"/>
          <w:szCs w:val="20"/>
        </w:rPr>
        <w:t>;</w:t>
      </w:r>
    </w:p>
    <w:p w14:paraId="25E8B2EE" w14:textId="77777777" w:rsidR="00163166" w:rsidRPr="005B7683" w:rsidRDefault="00163166" w:rsidP="0016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B251B44" w14:textId="77777777" w:rsidR="00163166" w:rsidRPr="005B7683" w:rsidRDefault="00163166" w:rsidP="0016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>}</w:t>
      </w:r>
    </w:p>
    <w:p w14:paraId="0993F27F" w14:textId="77777777" w:rsidR="00163166" w:rsidRPr="005B7683" w:rsidRDefault="00163166" w:rsidP="0016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CAB01B" w14:textId="77777777" w:rsidR="00163166" w:rsidRPr="005B7683" w:rsidRDefault="00163166" w:rsidP="0016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 w:rsidRPr="005B7683">
        <w:rPr>
          <w:rFonts w:ascii="Consolas" w:hAnsi="Consolas" w:cs="Consolas"/>
          <w:color w:val="2B91AF"/>
          <w:sz w:val="20"/>
          <w:szCs w:val="20"/>
        </w:rPr>
        <w:t>GenLine</w:t>
      </w:r>
      <w:r w:rsidRPr="005B7683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5B7683">
        <w:rPr>
          <w:rFonts w:ascii="Consolas" w:hAnsi="Consolas" w:cs="Consolas"/>
          <w:color w:val="000000"/>
          <w:sz w:val="20"/>
          <w:szCs w:val="20"/>
        </w:rPr>
        <w:t>getDesc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>()</w:t>
      </w:r>
    </w:p>
    <w:p w14:paraId="79D2B799" w14:textId="77777777" w:rsidR="00163166" w:rsidRPr="005B7683" w:rsidRDefault="00163166" w:rsidP="0016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>{</w:t>
      </w:r>
    </w:p>
    <w:p w14:paraId="23DA66D7" w14:textId="77777777" w:rsidR="00163166" w:rsidRPr="005B7683" w:rsidRDefault="00163166" w:rsidP="0016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A7FC22" w14:textId="77777777" w:rsidR="00163166" w:rsidRPr="005B7683" w:rsidRDefault="00163166" w:rsidP="0016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805668" w14:textId="77777777" w:rsidR="00163166" w:rsidRPr="005B7683" w:rsidRDefault="00163166" w:rsidP="0016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B7683">
        <w:rPr>
          <w:rFonts w:ascii="Consolas" w:hAnsi="Consolas" w:cs="Consolas"/>
          <w:color w:val="0000FF"/>
          <w:sz w:val="20"/>
          <w:szCs w:val="20"/>
        </w:rPr>
        <w:t>return</w:t>
      </w:r>
      <w:r w:rsidRPr="005B7683">
        <w:rPr>
          <w:rFonts w:ascii="Consolas" w:hAnsi="Consolas" w:cs="Consolas"/>
          <w:color w:val="000000"/>
          <w:sz w:val="20"/>
          <w:szCs w:val="20"/>
        </w:rPr>
        <w:t>(desc);</w:t>
      </w:r>
    </w:p>
    <w:p w14:paraId="0D7F9426" w14:textId="77777777" w:rsidR="00163166" w:rsidRPr="005B7683" w:rsidRDefault="00163166" w:rsidP="0016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>}</w:t>
      </w:r>
    </w:p>
    <w:p w14:paraId="72632A67" w14:textId="77777777" w:rsidR="00163166" w:rsidRPr="005B7683" w:rsidRDefault="00163166" w:rsidP="00163166">
      <w:pPr>
        <w:rPr>
          <w:rFonts w:ascii="Times New Roman" w:hAnsi="Times New Roman" w:cs="Times New Roman"/>
        </w:rPr>
      </w:pPr>
    </w:p>
    <w:p w14:paraId="615E9EE3" w14:textId="77777777" w:rsidR="00163166" w:rsidRPr="005B7683" w:rsidRDefault="00163166" w:rsidP="00163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B7683">
        <w:rPr>
          <w:rFonts w:ascii="Times New Roman" w:hAnsi="Times New Roman" w:cs="Times New Roman"/>
        </w:rPr>
        <w:t xml:space="preserve">In this example, the method - </w:t>
      </w:r>
      <w:r w:rsidRPr="005B7683">
        <w:rPr>
          <w:rFonts w:ascii="Times New Roman" w:hAnsi="Times New Roman" w:cs="Times New Roman"/>
          <w:color w:val="0000FF"/>
          <w:u w:val="single"/>
        </w:rPr>
        <w:t>void</w:t>
      </w:r>
      <w:r w:rsidRPr="005B7683">
        <w:rPr>
          <w:rFonts w:ascii="Times New Roman" w:hAnsi="Times New Roman" w:cs="Times New Roman"/>
          <w:color w:val="000000"/>
          <w:u w:val="single"/>
        </w:rPr>
        <w:t xml:space="preserve"> </w:t>
      </w:r>
      <w:proofErr w:type="gramStart"/>
      <w:r w:rsidRPr="005B7683">
        <w:rPr>
          <w:rFonts w:ascii="Times New Roman" w:hAnsi="Times New Roman" w:cs="Times New Roman"/>
          <w:color w:val="2B91AF"/>
          <w:u w:val="single"/>
        </w:rPr>
        <w:t>GenLine</w:t>
      </w:r>
      <w:r w:rsidRPr="005B7683">
        <w:rPr>
          <w:rFonts w:ascii="Times New Roman" w:hAnsi="Times New Roman" w:cs="Times New Roman"/>
          <w:color w:val="000000"/>
          <w:u w:val="single"/>
        </w:rPr>
        <w:t>::</w:t>
      </w:r>
      <w:proofErr w:type="gramEnd"/>
      <w:r w:rsidRPr="005B7683">
        <w:rPr>
          <w:rFonts w:ascii="Times New Roman" w:hAnsi="Times New Roman" w:cs="Times New Roman"/>
          <w:color w:val="000000"/>
          <w:u w:val="single"/>
        </w:rPr>
        <w:t xml:space="preserve">setDesc(string </w:t>
      </w:r>
      <w:r w:rsidRPr="005B7683">
        <w:rPr>
          <w:rFonts w:ascii="Times New Roman" w:hAnsi="Times New Roman" w:cs="Times New Roman"/>
          <w:color w:val="808080"/>
          <w:u w:val="single"/>
        </w:rPr>
        <w:t>desc</w:t>
      </w:r>
      <w:r w:rsidRPr="005B7683">
        <w:rPr>
          <w:rFonts w:ascii="Times New Roman" w:hAnsi="Times New Roman" w:cs="Times New Roman"/>
          <w:color w:val="000000"/>
          <w:u w:val="single"/>
        </w:rPr>
        <w:t>)</w:t>
      </w:r>
      <w:r w:rsidRPr="005B7683">
        <w:rPr>
          <w:rFonts w:ascii="Times New Roman" w:hAnsi="Times New Roman" w:cs="Times New Roman"/>
          <w:color w:val="000000"/>
        </w:rPr>
        <w:t xml:space="preserve"> – passes a locally defined variable “desc” to the function parameter “desc”</w:t>
      </w:r>
      <w:r w:rsidR="000F3DD5" w:rsidRPr="005B7683">
        <w:rPr>
          <w:rFonts w:ascii="Times New Roman" w:hAnsi="Times New Roman" w:cs="Times New Roman"/>
          <w:color w:val="000000"/>
        </w:rPr>
        <w:t xml:space="preserve"> which can be used elsewhere in the program</w:t>
      </w:r>
      <w:r w:rsidRPr="005B7683">
        <w:rPr>
          <w:rFonts w:ascii="Times New Roman" w:hAnsi="Times New Roman" w:cs="Times New Roman"/>
          <w:color w:val="000000"/>
        </w:rPr>
        <w:t>.</w:t>
      </w:r>
      <w:r w:rsidR="000F3DD5" w:rsidRPr="005B7683">
        <w:rPr>
          <w:rFonts w:ascii="Times New Roman" w:hAnsi="Times New Roman" w:cs="Times New Roman"/>
          <w:color w:val="000000"/>
        </w:rPr>
        <w:t xml:space="preserve"> The </w:t>
      </w:r>
      <w:r w:rsidR="000F3DD5" w:rsidRPr="005B7683">
        <w:rPr>
          <w:rFonts w:ascii="Times New Roman" w:hAnsi="Times New Roman" w:cs="Times New Roman"/>
          <w:color w:val="0000FF"/>
        </w:rPr>
        <w:t>this</w:t>
      </w:r>
      <w:r w:rsidR="000F3DD5" w:rsidRPr="005B7683">
        <w:rPr>
          <w:rFonts w:ascii="Times New Roman" w:hAnsi="Times New Roman" w:cs="Times New Roman"/>
          <w:color w:val="000000"/>
        </w:rPr>
        <w:t xml:space="preserve">-&gt; designator specifies that specific “desc” as the local version of “desc” as compared to the methods “desc” parameter. </w:t>
      </w:r>
    </w:p>
    <w:p w14:paraId="060252D8" w14:textId="77777777" w:rsidR="005B7683" w:rsidRPr="005B7683" w:rsidRDefault="005B7683" w:rsidP="00163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230DCEC" w14:textId="77777777" w:rsidR="005B7683" w:rsidRDefault="005B7683" w:rsidP="00163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B7683">
        <w:rPr>
          <w:rFonts w:ascii="Times New Roman" w:hAnsi="Times New Roman" w:cs="Times New Roman"/>
          <w:color w:val="000000"/>
        </w:rPr>
        <w:t xml:space="preserve">Some more advanced </w:t>
      </w:r>
      <w:r>
        <w:rPr>
          <w:rFonts w:ascii="Times New Roman" w:hAnsi="Times New Roman" w:cs="Times New Roman"/>
          <w:color w:val="000000"/>
        </w:rPr>
        <w:t>implementations of Void setters:</w:t>
      </w:r>
    </w:p>
    <w:p w14:paraId="479802E8" w14:textId="77777777" w:rsidR="005B7683" w:rsidRPr="005B7683" w:rsidRDefault="005B7683" w:rsidP="005B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FF"/>
          <w:sz w:val="20"/>
          <w:szCs w:val="20"/>
        </w:rPr>
        <w:t>void</w:t>
      </w:r>
      <w:r w:rsidRPr="005B76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B7683">
        <w:rPr>
          <w:rFonts w:ascii="Consolas" w:hAnsi="Consolas" w:cs="Consolas"/>
          <w:color w:val="2B91AF"/>
          <w:sz w:val="20"/>
          <w:szCs w:val="20"/>
        </w:rPr>
        <w:t>GenLine</w:t>
      </w:r>
      <w:r w:rsidRPr="005B7683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5B7683">
        <w:rPr>
          <w:rFonts w:ascii="Consolas" w:hAnsi="Consolas" w:cs="Consolas"/>
          <w:color w:val="000000"/>
          <w:sz w:val="20"/>
          <w:szCs w:val="20"/>
        </w:rPr>
        <w:t>setLine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B7683">
        <w:rPr>
          <w:rFonts w:ascii="Consolas" w:hAnsi="Consolas" w:cs="Consolas"/>
          <w:color w:val="2B91AF"/>
          <w:sz w:val="20"/>
          <w:szCs w:val="20"/>
        </w:rPr>
        <w:t>GenPoint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7683">
        <w:rPr>
          <w:rFonts w:ascii="Consolas" w:hAnsi="Consolas" w:cs="Consolas"/>
          <w:color w:val="808080"/>
          <w:sz w:val="20"/>
          <w:szCs w:val="20"/>
        </w:rPr>
        <w:t>p1</w:t>
      </w:r>
      <w:r w:rsidRPr="005B768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B7683">
        <w:rPr>
          <w:rFonts w:ascii="Consolas" w:hAnsi="Consolas" w:cs="Consolas"/>
          <w:color w:val="2B91AF"/>
          <w:sz w:val="20"/>
          <w:szCs w:val="20"/>
        </w:rPr>
        <w:t>GenPoint</w:t>
      </w:r>
      <w:proofErr w:type="spellEnd"/>
      <w:r w:rsidRPr="005B76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7683">
        <w:rPr>
          <w:rFonts w:ascii="Consolas" w:hAnsi="Consolas" w:cs="Consolas"/>
          <w:color w:val="808080"/>
          <w:sz w:val="20"/>
          <w:szCs w:val="20"/>
        </w:rPr>
        <w:t>p2</w:t>
      </w:r>
      <w:r w:rsidRPr="005B7683">
        <w:rPr>
          <w:rFonts w:ascii="Consolas" w:hAnsi="Consolas" w:cs="Consolas"/>
          <w:color w:val="000000"/>
          <w:sz w:val="20"/>
          <w:szCs w:val="20"/>
        </w:rPr>
        <w:t>)</w:t>
      </w:r>
    </w:p>
    <w:p w14:paraId="2DB44876" w14:textId="77777777" w:rsidR="005B7683" w:rsidRPr="005B7683" w:rsidRDefault="005B7683" w:rsidP="005B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>{</w:t>
      </w:r>
    </w:p>
    <w:p w14:paraId="784CA9F6" w14:textId="77777777" w:rsidR="005B7683" w:rsidRPr="005B7683" w:rsidRDefault="005B7683" w:rsidP="005B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B7683">
        <w:rPr>
          <w:rFonts w:ascii="Consolas" w:hAnsi="Consolas" w:cs="Consolas"/>
          <w:color w:val="008000"/>
          <w:sz w:val="20"/>
          <w:szCs w:val="20"/>
        </w:rPr>
        <w:t>//Set the point</w:t>
      </w:r>
    </w:p>
    <w:p w14:paraId="30212D11" w14:textId="77777777" w:rsidR="005B7683" w:rsidRPr="005B7683" w:rsidRDefault="005B7683" w:rsidP="005B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B7683">
        <w:rPr>
          <w:rFonts w:ascii="Consolas" w:hAnsi="Consolas" w:cs="Consolas"/>
          <w:color w:val="0000FF"/>
          <w:sz w:val="20"/>
          <w:szCs w:val="20"/>
        </w:rPr>
        <w:t>this</w:t>
      </w:r>
      <w:r w:rsidRPr="005B7683">
        <w:rPr>
          <w:rFonts w:ascii="Consolas" w:hAnsi="Consolas" w:cs="Consolas"/>
          <w:color w:val="000000"/>
          <w:sz w:val="20"/>
          <w:szCs w:val="20"/>
        </w:rPr>
        <w:t>-&gt;p1.setPoint(</w:t>
      </w:r>
      <w:r w:rsidRPr="005B7683">
        <w:rPr>
          <w:rFonts w:ascii="Consolas" w:hAnsi="Consolas" w:cs="Consolas"/>
          <w:color w:val="808080"/>
          <w:sz w:val="20"/>
          <w:szCs w:val="20"/>
        </w:rPr>
        <w:t>p</w:t>
      </w:r>
      <w:proofErr w:type="gramStart"/>
      <w:r w:rsidRPr="005B7683">
        <w:rPr>
          <w:rFonts w:ascii="Consolas" w:hAnsi="Consolas" w:cs="Consolas"/>
          <w:color w:val="808080"/>
          <w:sz w:val="20"/>
          <w:szCs w:val="20"/>
        </w:rPr>
        <w:t>1</w:t>
      </w:r>
      <w:r w:rsidRPr="005B7683">
        <w:rPr>
          <w:rFonts w:ascii="Consolas" w:hAnsi="Consolas" w:cs="Consolas"/>
          <w:color w:val="000000"/>
          <w:sz w:val="20"/>
          <w:szCs w:val="20"/>
        </w:rPr>
        <w:t>.getX</w:t>
      </w:r>
      <w:proofErr w:type="gramEnd"/>
      <w:r w:rsidRPr="005B7683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5B7683">
        <w:rPr>
          <w:rFonts w:ascii="Consolas" w:hAnsi="Consolas" w:cs="Consolas"/>
          <w:color w:val="808080"/>
          <w:sz w:val="20"/>
          <w:szCs w:val="20"/>
        </w:rPr>
        <w:t>p1</w:t>
      </w:r>
      <w:r w:rsidRPr="005B7683">
        <w:rPr>
          <w:rFonts w:ascii="Consolas" w:hAnsi="Consolas" w:cs="Consolas"/>
          <w:color w:val="000000"/>
          <w:sz w:val="20"/>
          <w:szCs w:val="20"/>
        </w:rPr>
        <w:t>.getY());</w:t>
      </w:r>
    </w:p>
    <w:p w14:paraId="03CAB1D5" w14:textId="77777777" w:rsidR="005B7683" w:rsidRPr="005B7683" w:rsidRDefault="005B7683" w:rsidP="005B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B7683">
        <w:rPr>
          <w:rFonts w:ascii="Consolas" w:hAnsi="Consolas" w:cs="Consolas"/>
          <w:color w:val="0000FF"/>
          <w:sz w:val="20"/>
          <w:szCs w:val="20"/>
        </w:rPr>
        <w:t>this</w:t>
      </w:r>
      <w:r w:rsidRPr="005B7683">
        <w:rPr>
          <w:rFonts w:ascii="Consolas" w:hAnsi="Consolas" w:cs="Consolas"/>
          <w:color w:val="000000"/>
          <w:sz w:val="20"/>
          <w:szCs w:val="20"/>
        </w:rPr>
        <w:t>-&gt;p2.setPoint(</w:t>
      </w:r>
      <w:r w:rsidRPr="005B7683">
        <w:rPr>
          <w:rFonts w:ascii="Consolas" w:hAnsi="Consolas" w:cs="Consolas"/>
          <w:color w:val="808080"/>
          <w:sz w:val="20"/>
          <w:szCs w:val="20"/>
        </w:rPr>
        <w:t>p</w:t>
      </w:r>
      <w:proofErr w:type="gramStart"/>
      <w:r w:rsidRPr="005B7683">
        <w:rPr>
          <w:rFonts w:ascii="Consolas" w:hAnsi="Consolas" w:cs="Consolas"/>
          <w:color w:val="808080"/>
          <w:sz w:val="20"/>
          <w:szCs w:val="20"/>
        </w:rPr>
        <w:t>2</w:t>
      </w:r>
      <w:r w:rsidRPr="005B7683">
        <w:rPr>
          <w:rFonts w:ascii="Consolas" w:hAnsi="Consolas" w:cs="Consolas"/>
          <w:color w:val="000000"/>
          <w:sz w:val="20"/>
          <w:szCs w:val="20"/>
        </w:rPr>
        <w:t>.getX</w:t>
      </w:r>
      <w:proofErr w:type="gramEnd"/>
      <w:r w:rsidRPr="005B7683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5B7683">
        <w:rPr>
          <w:rFonts w:ascii="Consolas" w:hAnsi="Consolas" w:cs="Consolas"/>
          <w:color w:val="808080"/>
          <w:sz w:val="20"/>
          <w:szCs w:val="20"/>
        </w:rPr>
        <w:t>p2</w:t>
      </w:r>
      <w:r w:rsidRPr="005B7683">
        <w:rPr>
          <w:rFonts w:ascii="Consolas" w:hAnsi="Consolas" w:cs="Consolas"/>
          <w:color w:val="000000"/>
          <w:sz w:val="20"/>
          <w:szCs w:val="20"/>
        </w:rPr>
        <w:t>.getY());</w:t>
      </w:r>
    </w:p>
    <w:p w14:paraId="1214E4E4" w14:textId="77777777" w:rsidR="005B7683" w:rsidRPr="005B7683" w:rsidRDefault="005B7683" w:rsidP="005B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9DAE42" w14:textId="77777777" w:rsidR="005B7683" w:rsidRPr="005B7683" w:rsidRDefault="005B7683" w:rsidP="005B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683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2A32F2FE" w14:textId="77777777" w:rsidR="005B7683" w:rsidRPr="005B7683" w:rsidRDefault="005B7683" w:rsidP="00163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FA0CC04" w14:textId="77777777" w:rsidR="005B7683" w:rsidRDefault="00872FD4" w:rsidP="000E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="005B7683">
        <w:rPr>
          <w:rFonts w:ascii="Times New Roman" w:hAnsi="Times New Roman" w:cs="Times New Roman"/>
          <w:color w:val="000000"/>
        </w:rPr>
        <w:t xml:space="preserve">In this example, </w:t>
      </w:r>
      <w:r w:rsidR="000E43C0">
        <w:rPr>
          <w:rFonts w:ascii="Times New Roman" w:hAnsi="Times New Roman" w:cs="Times New Roman"/>
          <w:color w:val="000000"/>
        </w:rPr>
        <w:t xml:space="preserve">we received </w:t>
      </w:r>
      <w:r>
        <w:rPr>
          <w:rFonts w:ascii="Times New Roman" w:hAnsi="Times New Roman" w:cs="Times New Roman"/>
          <w:color w:val="000000"/>
        </w:rPr>
        <w:t>the</w:t>
      </w:r>
      <w:r w:rsidR="000E43C0">
        <w:rPr>
          <w:rFonts w:ascii="Times New Roman" w:hAnsi="Times New Roman" w:cs="Times New Roman"/>
          <w:color w:val="000000"/>
        </w:rPr>
        <w:t xml:space="preserve"> X</w:t>
      </w:r>
      <w:r>
        <w:rPr>
          <w:rFonts w:ascii="Times New Roman" w:hAnsi="Times New Roman" w:cs="Times New Roman"/>
          <w:color w:val="000000"/>
        </w:rPr>
        <w:t>/</w:t>
      </w:r>
      <w:r w:rsidR="000E43C0">
        <w:rPr>
          <w:rFonts w:ascii="Times New Roman" w:hAnsi="Times New Roman" w:cs="Times New Roman"/>
          <w:color w:val="000000"/>
        </w:rPr>
        <w:t xml:space="preserve">Y in the </w:t>
      </w:r>
      <w:proofErr w:type="spellStart"/>
      <w:proofErr w:type="gramStart"/>
      <w:r w:rsidR="000E43C0">
        <w:rPr>
          <w:rFonts w:ascii="Times New Roman" w:hAnsi="Times New Roman" w:cs="Times New Roman"/>
          <w:color w:val="000000"/>
        </w:rPr>
        <w:t>GenPoint</w:t>
      </w:r>
      <w:proofErr w:type="spellEnd"/>
      <w:r w:rsidR="000E43C0">
        <w:rPr>
          <w:rFonts w:ascii="Times New Roman" w:hAnsi="Times New Roman" w:cs="Times New Roman"/>
          <w:color w:val="000000"/>
        </w:rPr>
        <w:t>::</w:t>
      </w:r>
      <w:proofErr w:type="spellStart"/>
      <w:proofErr w:type="gramEnd"/>
      <w:r w:rsidR="000E43C0">
        <w:rPr>
          <w:rFonts w:ascii="Times New Roman" w:hAnsi="Times New Roman" w:cs="Times New Roman"/>
          <w:color w:val="000000"/>
        </w:rPr>
        <w:t>setPoint</w:t>
      </w:r>
      <w:proofErr w:type="spellEnd"/>
      <w:r w:rsidR="000E43C0">
        <w:rPr>
          <w:rFonts w:ascii="Times New Roman" w:hAnsi="Times New Roman" w:cs="Times New Roman"/>
          <w:color w:val="000000"/>
        </w:rPr>
        <w:t>(int x, int y) method</w:t>
      </w:r>
      <w:r>
        <w:rPr>
          <w:rFonts w:ascii="Times New Roman" w:hAnsi="Times New Roman" w:cs="Times New Roman"/>
          <w:color w:val="000000"/>
        </w:rPr>
        <w:t xml:space="preserve"> from MAIN.</w:t>
      </w:r>
    </w:p>
    <w:p w14:paraId="56BFBC2C" w14:textId="77777777" w:rsidR="000E43C0" w:rsidRDefault="00872FD4" w:rsidP="000E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="000E43C0">
        <w:rPr>
          <w:rFonts w:ascii="Times New Roman" w:hAnsi="Times New Roman" w:cs="Times New Roman"/>
          <w:color w:val="000000"/>
        </w:rPr>
        <w:t xml:space="preserve">We stored those values in the locally defined X and Y of the </w:t>
      </w:r>
      <w:proofErr w:type="spellStart"/>
      <w:r w:rsidR="000E43C0">
        <w:rPr>
          <w:rFonts w:ascii="Times New Roman" w:hAnsi="Times New Roman" w:cs="Times New Roman"/>
          <w:color w:val="000000"/>
        </w:rPr>
        <w:t>setPoint</w:t>
      </w:r>
      <w:proofErr w:type="spellEnd"/>
      <w:r w:rsidR="000E43C0">
        <w:rPr>
          <w:rFonts w:ascii="Times New Roman" w:hAnsi="Times New Roman" w:cs="Times New Roman"/>
          <w:color w:val="000000"/>
        </w:rPr>
        <w:t xml:space="preserve"> method.</w:t>
      </w:r>
    </w:p>
    <w:p w14:paraId="14A2D49B" w14:textId="77777777" w:rsidR="000E43C0" w:rsidRDefault="00872FD4" w:rsidP="000E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="000E43C0">
        <w:rPr>
          <w:rFonts w:ascii="Times New Roman" w:hAnsi="Times New Roman" w:cs="Times New Roman"/>
          <w:color w:val="000000"/>
        </w:rPr>
        <w:t xml:space="preserve">WITHIN the </w:t>
      </w:r>
      <w:proofErr w:type="gramStart"/>
      <w:r w:rsidR="000E43C0">
        <w:rPr>
          <w:rFonts w:ascii="Times New Roman" w:hAnsi="Times New Roman" w:cs="Times New Roman"/>
          <w:color w:val="000000"/>
        </w:rPr>
        <w:t>GenLine::</w:t>
      </w:r>
      <w:proofErr w:type="spellStart"/>
      <w:proofErr w:type="gramEnd"/>
      <w:r w:rsidR="000E43C0">
        <w:rPr>
          <w:rFonts w:ascii="Times New Roman" w:hAnsi="Times New Roman" w:cs="Times New Roman"/>
          <w:color w:val="000000"/>
        </w:rPr>
        <w:t>setLine</w:t>
      </w:r>
      <w:proofErr w:type="spellEnd"/>
      <w:r w:rsidR="000E43C0">
        <w:rPr>
          <w:rFonts w:ascii="Times New Roman" w:hAnsi="Times New Roman" w:cs="Times New Roman"/>
          <w:color w:val="000000"/>
        </w:rPr>
        <w:t xml:space="preserve"> method, we define local variables p1 and p2.</w:t>
      </w:r>
    </w:p>
    <w:p w14:paraId="45C2F202" w14:textId="77777777" w:rsidR="000E43C0" w:rsidRDefault="00872FD4" w:rsidP="000E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="000E43C0">
        <w:rPr>
          <w:rFonts w:ascii="Times New Roman" w:hAnsi="Times New Roman" w:cs="Times New Roman"/>
          <w:color w:val="000000"/>
        </w:rPr>
        <w:t>In the GenLine function header, we have identified our parameters as (</w:t>
      </w:r>
      <w:proofErr w:type="spellStart"/>
      <w:r w:rsidR="000E43C0">
        <w:rPr>
          <w:rFonts w:ascii="Times New Roman" w:hAnsi="Times New Roman" w:cs="Times New Roman"/>
          <w:color w:val="000000"/>
        </w:rPr>
        <w:t>GenPoint</w:t>
      </w:r>
      <w:proofErr w:type="spellEnd"/>
      <w:r w:rsidR="000E43C0">
        <w:rPr>
          <w:rFonts w:ascii="Times New Roman" w:hAnsi="Times New Roman" w:cs="Times New Roman"/>
          <w:color w:val="000000"/>
        </w:rPr>
        <w:t xml:space="preserve"> p1, and </w:t>
      </w:r>
      <w:proofErr w:type="spellStart"/>
      <w:r w:rsidR="000E43C0">
        <w:rPr>
          <w:rFonts w:ascii="Times New Roman" w:hAnsi="Times New Roman" w:cs="Times New Roman"/>
          <w:color w:val="000000"/>
        </w:rPr>
        <w:t>GenPoint</w:t>
      </w:r>
      <w:proofErr w:type="spellEnd"/>
      <w:r w:rsidR="000E43C0">
        <w:rPr>
          <w:rFonts w:ascii="Times New Roman" w:hAnsi="Times New Roman" w:cs="Times New Roman"/>
          <w:color w:val="000000"/>
        </w:rPr>
        <w:t xml:space="preserve"> p2).</w:t>
      </w:r>
    </w:p>
    <w:p w14:paraId="62CB1D4D" w14:textId="77777777" w:rsidR="000E43C0" w:rsidRDefault="00872FD4" w:rsidP="000E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="000E43C0">
        <w:rPr>
          <w:rFonts w:ascii="Times New Roman" w:hAnsi="Times New Roman" w:cs="Times New Roman"/>
          <w:color w:val="000000"/>
        </w:rPr>
        <w:t xml:space="preserve">This allows us to reach into the </w:t>
      </w:r>
      <w:proofErr w:type="spellStart"/>
      <w:r w:rsidR="000E43C0">
        <w:rPr>
          <w:rFonts w:ascii="Times New Roman" w:hAnsi="Times New Roman" w:cs="Times New Roman"/>
          <w:color w:val="000000"/>
        </w:rPr>
        <w:t>GenPoint</w:t>
      </w:r>
      <w:proofErr w:type="spellEnd"/>
      <w:r w:rsidR="000E43C0">
        <w:rPr>
          <w:rFonts w:ascii="Times New Roman" w:hAnsi="Times New Roman" w:cs="Times New Roman"/>
          <w:color w:val="000000"/>
        </w:rPr>
        <w:t xml:space="preserve"> object to use the </w:t>
      </w:r>
      <w:proofErr w:type="spellStart"/>
      <w:r w:rsidR="000E43C0">
        <w:rPr>
          <w:rFonts w:ascii="Times New Roman" w:hAnsi="Times New Roman" w:cs="Times New Roman"/>
          <w:color w:val="000000"/>
        </w:rPr>
        <w:t>setPoint</w:t>
      </w:r>
      <w:proofErr w:type="spellEnd"/>
      <w:r w:rsidR="000E43C0">
        <w:rPr>
          <w:rFonts w:ascii="Times New Roman" w:hAnsi="Times New Roman" w:cs="Times New Roman"/>
          <w:color w:val="000000"/>
        </w:rPr>
        <w:t xml:space="preserve"> function and “get” the X/Y data.</w:t>
      </w:r>
    </w:p>
    <w:p w14:paraId="2530065D" w14:textId="77777777" w:rsidR="000E43C0" w:rsidRPr="005B7683" w:rsidRDefault="00872FD4" w:rsidP="000E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&gt;&gt; </w:t>
      </w:r>
      <w:proofErr w:type="spellStart"/>
      <w:r>
        <w:rPr>
          <w:rFonts w:ascii="Times New Roman" w:hAnsi="Times New Roman" w:cs="Times New Roman"/>
          <w:color w:val="000000"/>
        </w:rPr>
        <w:t>setPoint</w:t>
      </w:r>
      <w:proofErr w:type="spellEnd"/>
      <w:r>
        <w:rPr>
          <w:rFonts w:ascii="Times New Roman" w:hAnsi="Times New Roman" w:cs="Times New Roman"/>
          <w:color w:val="000000"/>
        </w:rPr>
        <w:t xml:space="preserve"> has the values for X/Y, but it’s the </w:t>
      </w:r>
      <w:proofErr w:type="spellStart"/>
      <w:r>
        <w:rPr>
          <w:rFonts w:ascii="Times New Roman" w:hAnsi="Times New Roman" w:cs="Times New Roman"/>
          <w:color w:val="000000"/>
        </w:rPr>
        <w:t>getX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getY</w:t>
      </w:r>
      <w:proofErr w:type="spellEnd"/>
      <w:r>
        <w:rPr>
          <w:rFonts w:ascii="Times New Roman" w:hAnsi="Times New Roman" w:cs="Times New Roman"/>
          <w:color w:val="000000"/>
        </w:rPr>
        <w:t xml:space="preserve"> functions that can return the values.</w:t>
      </w:r>
    </w:p>
    <w:p w14:paraId="3E70ED22" w14:textId="77777777" w:rsidR="00872FD4" w:rsidRDefault="00872FD4" w:rsidP="001631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p1 and p2 are locally defined variables, BUT they are also labeled with the </w:t>
      </w:r>
      <w:proofErr w:type="spellStart"/>
      <w:r>
        <w:rPr>
          <w:rFonts w:ascii="Times New Roman" w:hAnsi="Times New Roman" w:cs="Times New Roman"/>
        </w:rPr>
        <w:t>GenPoint</w:t>
      </w:r>
      <w:proofErr w:type="spellEnd"/>
      <w:r>
        <w:rPr>
          <w:rFonts w:ascii="Times New Roman" w:hAnsi="Times New Roman" w:cs="Times New Roman"/>
        </w:rPr>
        <w:t xml:space="preserve"> prefix as that’s where the data originally came from. </w:t>
      </w:r>
    </w:p>
    <w:p w14:paraId="0D4618E8" w14:textId="77777777" w:rsidR="00872FD4" w:rsidRPr="005B7683" w:rsidRDefault="00872FD4" w:rsidP="00163166">
      <w:pPr>
        <w:rPr>
          <w:rFonts w:ascii="Times New Roman" w:hAnsi="Times New Roman" w:cs="Times New Roman"/>
        </w:rPr>
      </w:pPr>
    </w:p>
    <w:p w14:paraId="553630CE" w14:textId="77777777" w:rsidR="00163166" w:rsidRPr="005B7683" w:rsidRDefault="000F3DD5" w:rsidP="000F3DD5">
      <w:pPr>
        <w:jc w:val="center"/>
        <w:rPr>
          <w:rFonts w:ascii="Times New Roman" w:hAnsi="Times New Roman" w:cs="Times New Roman"/>
          <w:u w:val="single"/>
        </w:rPr>
      </w:pPr>
      <w:r w:rsidRPr="005B7683">
        <w:rPr>
          <w:rFonts w:ascii="Times New Roman" w:hAnsi="Times New Roman" w:cs="Times New Roman"/>
          <w:u w:val="single"/>
        </w:rPr>
        <w:t>VOID Getters with CONST</w:t>
      </w:r>
    </w:p>
    <w:p w14:paraId="1AFB3557" w14:textId="77777777" w:rsidR="000F3DD5" w:rsidRPr="005B7683" w:rsidRDefault="000F3DD5" w:rsidP="000F3DD5">
      <w:pPr>
        <w:rPr>
          <w:rFonts w:ascii="Times New Roman" w:hAnsi="Times New Roman" w:cs="Times New Roman"/>
        </w:rPr>
      </w:pPr>
      <w:r w:rsidRPr="005B7683">
        <w:rPr>
          <w:rFonts w:ascii="Times New Roman" w:hAnsi="Times New Roman" w:cs="Times New Roman"/>
        </w:rPr>
        <w:t>Functions declared</w:t>
      </w:r>
      <w:r w:rsidR="005B7683" w:rsidRPr="005B7683">
        <w:rPr>
          <w:rFonts w:ascii="Times New Roman" w:hAnsi="Times New Roman" w:cs="Times New Roman"/>
        </w:rPr>
        <w:t xml:space="preserve"> in the class (.h)</w:t>
      </w:r>
      <w:r w:rsidRPr="005B7683">
        <w:rPr>
          <w:rFonts w:ascii="Times New Roman" w:hAnsi="Times New Roman" w:cs="Times New Roman"/>
        </w:rPr>
        <w:t xml:space="preserve"> with the “const” keyword will also have “</w:t>
      </w:r>
      <w:r w:rsidR="005B7683" w:rsidRPr="005B7683">
        <w:rPr>
          <w:rFonts w:ascii="Times New Roman" w:hAnsi="Times New Roman" w:cs="Times New Roman"/>
        </w:rPr>
        <w:t>const” in the function header located in the (.cpp) file. All “</w:t>
      </w:r>
      <w:proofErr w:type="spellStart"/>
      <w:proofErr w:type="gramStart"/>
      <w:r w:rsidR="005B7683" w:rsidRPr="005B7683">
        <w:rPr>
          <w:rFonts w:ascii="Times New Roman" w:hAnsi="Times New Roman" w:cs="Times New Roman"/>
        </w:rPr>
        <w:t>getData</w:t>
      </w:r>
      <w:proofErr w:type="spellEnd"/>
      <w:r w:rsidR="005B7683" w:rsidRPr="005B7683">
        <w:rPr>
          <w:rFonts w:ascii="Times New Roman" w:hAnsi="Times New Roman" w:cs="Times New Roman"/>
        </w:rPr>
        <w:t>(</w:t>
      </w:r>
      <w:proofErr w:type="gramEnd"/>
      <w:r w:rsidR="005B7683" w:rsidRPr="005B7683">
        <w:rPr>
          <w:rFonts w:ascii="Times New Roman" w:hAnsi="Times New Roman" w:cs="Times New Roman"/>
        </w:rPr>
        <w:t xml:space="preserve">)” functions should include the const keyword.  </w:t>
      </w:r>
      <w:r w:rsidRPr="005B7683">
        <w:rPr>
          <w:rFonts w:ascii="Times New Roman" w:hAnsi="Times New Roman" w:cs="Times New Roman"/>
        </w:rPr>
        <w:t xml:space="preserve"> </w:t>
      </w:r>
    </w:p>
    <w:p w14:paraId="323A10AA" w14:textId="77777777" w:rsidR="00305F9E" w:rsidRPr="005B7683" w:rsidRDefault="00305F9E" w:rsidP="00A768A4">
      <w:pPr>
        <w:rPr>
          <w:rFonts w:ascii="Times New Roman" w:hAnsi="Times New Roman" w:cs="Times New Roman"/>
          <w:u w:val="single"/>
        </w:rPr>
      </w:pPr>
    </w:p>
    <w:sectPr w:rsidR="00305F9E" w:rsidRPr="005B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80ACC" w14:textId="77777777" w:rsidR="00793661" w:rsidRDefault="00793661" w:rsidP="00CB3B1D">
      <w:pPr>
        <w:spacing w:after="0" w:line="240" w:lineRule="auto"/>
      </w:pPr>
      <w:r>
        <w:separator/>
      </w:r>
    </w:p>
  </w:endnote>
  <w:endnote w:type="continuationSeparator" w:id="0">
    <w:p w14:paraId="40E77357" w14:textId="77777777" w:rsidR="00793661" w:rsidRDefault="00793661" w:rsidP="00CB3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2A5EB" w14:textId="77777777" w:rsidR="00793661" w:rsidRDefault="00793661" w:rsidP="00CB3B1D">
      <w:pPr>
        <w:spacing w:after="0" w:line="240" w:lineRule="auto"/>
      </w:pPr>
      <w:r>
        <w:separator/>
      </w:r>
    </w:p>
  </w:footnote>
  <w:footnote w:type="continuationSeparator" w:id="0">
    <w:p w14:paraId="3547DF99" w14:textId="77777777" w:rsidR="00793661" w:rsidRDefault="00793661" w:rsidP="00CB3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57F8D"/>
    <w:multiLevelType w:val="hybridMultilevel"/>
    <w:tmpl w:val="1A32632A"/>
    <w:lvl w:ilvl="0" w:tplc="A5C869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AD6FC20">
      <w:start w:val="77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4D8D9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7B863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52CB4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BD2B3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E6AC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D6651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92228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372B220A"/>
    <w:multiLevelType w:val="hybridMultilevel"/>
    <w:tmpl w:val="0554CEBE"/>
    <w:lvl w:ilvl="0" w:tplc="F21803D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B6AF98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2CF5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850B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A3264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CF454A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44C26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47C7F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2A15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4A137F72"/>
    <w:multiLevelType w:val="multilevel"/>
    <w:tmpl w:val="04090021"/>
    <w:styleLink w:val="MyPreferen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71"/>
    <w:rsid w:val="000E43C0"/>
    <w:rsid w:val="000F3DD5"/>
    <w:rsid w:val="00130DEC"/>
    <w:rsid w:val="00163166"/>
    <w:rsid w:val="00176D93"/>
    <w:rsid w:val="00203196"/>
    <w:rsid w:val="002A3E6C"/>
    <w:rsid w:val="00305F9E"/>
    <w:rsid w:val="005B7683"/>
    <w:rsid w:val="006B137B"/>
    <w:rsid w:val="00793661"/>
    <w:rsid w:val="00872FD4"/>
    <w:rsid w:val="008A75DF"/>
    <w:rsid w:val="00A768A4"/>
    <w:rsid w:val="00BC060E"/>
    <w:rsid w:val="00C87AB4"/>
    <w:rsid w:val="00CB3B1D"/>
    <w:rsid w:val="00D157C9"/>
    <w:rsid w:val="00D45162"/>
    <w:rsid w:val="00D94573"/>
    <w:rsid w:val="00DC438B"/>
    <w:rsid w:val="00E30460"/>
    <w:rsid w:val="00EC1E22"/>
    <w:rsid w:val="00ED4654"/>
    <w:rsid w:val="00F308A7"/>
    <w:rsid w:val="00F66405"/>
    <w:rsid w:val="00FD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77DF"/>
  <w15:chartTrackingRefBased/>
  <w15:docId w15:val="{99595A77-4C42-4C9A-B4CC-441E1364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Preference">
    <w:name w:val="My Preference"/>
    <w:uiPriority w:val="99"/>
    <w:rsid w:val="00E3046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CB3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B1D"/>
  </w:style>
  <w:style w:type="paragraph" w:styleId="Footer">
    <w:name w:val="footer"/>
    <w:basedOn w:val="Normal"/>
    <w:link w:val="FooterChar"/>
    <w:uiPriority w:val="99"/>
    <w:unhideWhenUsed/>
    <w:rsid w:val="00CB3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2018-11-01T00:32:00Z</dcterms:created>
  <dcterms:modified xsi:type="dcterms:W3CDTF">2018-11-01T07:18:00Z</dcterms:modified>
</cp:coreProperties>
</file>