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F99D3" w14:textId="77777777" w:rsidR="00FC3421" w:rsidRPr="00627734" w:rsidRDefault="009B0A0B" w:rsidP="00761C8E">
      <w:pPr>
        <w:pStyle w:val="BodyText"/>
        <w:ind w:left="360"/>
        <w:rPr>
          <w:sz w:val="20"/>
        </w:rPr>
      </w:pPr>
      <w:r w:rsidRPr="00627734">
        <w:rPr>
          <w:noProof/>
          <w:sz w:val="20"/>
        </w:rPr>
        <mc:AlternateContent>
          <mc:Choice Requires="wpg">
            <w:drawing>
              <wp:inline distT="0" distB="0" distL="0" distR="0" wp14:anchorId="0A3F9A04" wp14:editId="0A3F9A05">
                <wp:extent cx="6846570" cy="137477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46570" cy="1374775"/>
                          <a:chOff x="0" y="0"/>
                          <a:chExt cx="6846570" cy="1374775"/>
                        </a:xfrm>
                      </wpg:grpSpPr>
                      <wps:wsp>
                        <wps:cNvPr id="2" name="Graphic 2"/>
                        <wps:cNvSpPr/>
                        <wps:spPr>
                          <a:xfrm>
                            <a:off x="0" y="0"/>
                            <a:ext cx="6846570" cy="1374775"/>
                          </a:xfrm>
                          <a:custGeom>
                            <a:avLst/>
                            <a:gdLst/>
                            <a:ahLst/>
                            <a:cxnLst/>
                            <a:rect l="l" t="t" r="r" b="b"/>
                            <a:pathLst>
                              <a:path w="6846570" h="1374775">
                                <a:moveTo>
                                  <a:pt x="6846570" y="0"/>
                                </a:moveTo>
                                <a:lnTo>
                                  <a:pt x="0" y="0"/>
                                </a:lnTo>
                                <a:lnTo>
                                  <a:pt x="0" y="1374775"/>
                                </a:lnTo>
                                <a:lnTo>
                                  <a:pt x="6846570" y="1374775"/>
                                </a:lnTo>
                                <a:lnTo>
                                  <a:pt x="6846570" y="0"/>
                                </a:lnTo>
                                <a:close/>
                              </a:path>
                            </a:pathLst>
                          </a:custGeom>
                          <a:solidFill>
                            <a:srgbClr val="4471C4"/>
                          </a:solidFill>
                        </wps:spPr>
                        <wps:bodyPr wrap="square" lIns="0" tIns="0" rIns="0" bIns="0" rtlCol="0">
                          <a:prstTxWarp prst="textNoShape">
                            <a:avLst/>
                          </a:prstTxWarp>
                          <a:noAutofit/>
                        </wps:bodyPr>
                      </wps:wsp>
                    </wpg:wgp>
                  </a:graphicData>
                </a:graphic>
              </wp:inline>
            </w:drawing>
          </mc:Choice>
          <mc:Fallback>
            <w:pict>
              <v:group w14:anchorId="1A844C83" id="Group 1" o:spid="_x0000_s1026" style="width:539.1pt;height:108.25pt;mso-position-horizontal-relative:char;mso-position-vertical-relative:line" coordsize="68465,1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">
                <v:shape id="Graphic 2" o:spid="_x0000_s1027" style="position:absolute;width:68465;height:13747;visibility:visible;mso-wrap-style:square;v-text-anchor:top" coordsize="6846570,137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" path="m6846570,l,,,1374775r6846570,l6846570,xe" fillcolor="#4471c4" stroked="f">
                  <v:path arrowok="t"/>
                </v:shape>
                <w10:anchorlock/>
              </v:group>
            </w:pict>
          </mc:Fallback>
        </mc:AlternateContent>
      </w:r>
    </w:p>
    <w:p w14:paraId="0A3F99D4" w14:textId="77777777" w:rsidR="00FC3421" w:rsidRPr="00627734" w:rsidRDefault="00FC3421" w:rsidP="00761C8E">
      <w:pPr>
        <w:pStyle w:val="BodyText"/>
        <w:ind w:left="360"/>
        <w:rPr>
          <w:sz w:val="20"/>
        </w:rPr>
      </w:pPr>
    </w:p>
    <w:p w14:paraId="0A3F99D5" w14:textId="77777777" w:rsidR="00FC3421" w:rsidRPr="00627734" w:rsidRDefault="00FC3421" w:rsidP="00761C8E">
      <w:pPr>
        <w:pStyle w:val="BodyText"/>
        <w:ind w:left="360"/>
        <w:rPr>
          <w:sz w:val="20"/>
        </w:rPr>
      </w:pPr>
    </w:p>
    <w:p w14:paraId="0A3F99D6" w14:textId="77777777" w:rsidR="00FC3421" w:rsidRPr="00627734" w:rsidRDefault="00FC3421" w:rsidP="00761C8E">
      <w:pPr>
        <w:pStyle w:val="BodyText"/>
        <w:ind w:left="360"/>
        <w:rPr>
          <w:sz w:val="20"/>
        </w:rPr>
      </w:pPr>
    </w:p>
    <w:p w14:paraId="0A3F99D7" w14:textId="77777777" w:rsidR="00FC3421" w:rsidRPr="00627734" w:rsidRDefault="00FC3421" w:rsidP="00761C8E">
      <w:pPr>
        <w:pStyle w:val="BodyText"/>
        <w:ind w:left="360"/>
        <w:rPr>
          <w:sz w:val="20"/>
        </w:rPr>
      </w:pPr>
    </w:p>
    <w:p w14:paraId="0A3F99D8" w14:textId="77777777" w:rsidR="00FC3421" w:rsidRPr="00627734" w:rsidRDefault="00FC3421" w:rsidP="00761C8E">
      <w:pPr>
        <w:pStyle w:val="BodyText"/>
        <w:spacing w:before="3"/>
        <w:ind w:left="360"/>
        <w:rPr>
          <w:sz w:val="18"/>
        </w:rPr>
      </w:pPr>
    </w:p>
    <w:p w14:paraId="0A3F99D9" w14:textId="438FAEE5" w:rsidR="00FC3421" w:rsidRPr="00627734" w:rsidRDefault="009B0A0B" w:rsidP="00761C8E">
      <w:pPr>
        <w:pStyle w:val="Title"/>
        <w:spacing w:line="288" w:lineRule="auto"/>
        <w:ind w:left="360"/>
        <w:jc w:val="center"/>
      </w:pPr>
      <w:r w:rsidRPr="00627734">
        <w:rPr>
          <w:w w:val="85"/>
        </w:rPr>
        <w:t xml:space="preserve">SNOWBE ONLINE </w:t>
      </w:r>
      <w:r w:rsidR="00CB3C56">
        <w:rPr>
          <w:w w:val="75"/>
        </w:rPr>
        <w:t>Procedure</w:t>
      </w:r>
      <w:r w:rsidRPr="00627734">
        <w:rPr>
          <w:w w:val="75"/>
        </w:rPr>
        <w:t>#</w:t>
      </w:r>
      <w:r w:rsidR="00AE5FDA">
        <w:rPr>
          <w:w w:val="75"/>
        </w:rPr>
        <w:t xml:space="preserve"> AP-</w:t>
      </w:r>
      <w:r w:rsidR="00CB3C56">
        <w:rPr>
          <w:w w:val="75"/>
        </w:rPr>
        <w:t>3</w:t>
      </w:r>
      <w:r w:rsidR="00AE5FDA">
        <w:rPr>
          <w:spacing w:val="77"/>
        </w:rPr>
        <w:t xml:space="preserve"> </w:t>
      </w:r>
      <w:r w:rsidR="009B1300">
        <w:rPr>
          <w:w w:val="75"/>
        </w:rPr>
        <w:t xml:space="preserve">Password </w:t>
      </w:r>
      <w:r w:rsidR="00CB3C56">
        <w:rPr>
          <w:w w:val="75"/>
        </w:rPr>
        <w:t>Procedure</w:t>
      </w:r>
    </w:p>
    <w:p w14:paraId="0A3F99DA" w14:textId="77777777" w:rsidR="00FC3421" w:rsidRPr="00627734" w:rsidRDefault="00FC3421" w:rsidP="00761C8E">
      <w:pPr>
        <w:pStyle w:val="BodyText"/>
        <w:ind w:left="360"/>
        <w:rPr>
          <w:sz w:val="20"/>
        </w:rPr>
      </w:pPr>
    </w:p>
    <w:p w14:paraId="0A3F99DB" w14:textId="77777777" w:rsidR="00FC3421" w:rsidRPr="00627734" w:rsidRDefault="00FC3421" w:rsidP="00761C8E">
      <w:pPr>
        <w:pStyle w:val="BodyText"/>
        <w:ind w:left="360"/>
        <w:rPr>
          <w:sz w:val="20"/>
        </w:rPr>
      </w:pPr>
    </w:p>
    <w:p w14:paraId="0A3F99DC" w14:textId="77777777" w:rsidR="00FC3421" w:rsidRPr="00627734" w:rsidRDefault="00FC3421" w:rsidP="00761C8E">
      <w:pPr>
        <w:pStyle w:val="BodyText"/>
        <w:ind w:left="360"/>
        <w:rPr>
          <w:sz w:val="20"/>
        </w:rPr>
      </w:pPr>
    </w:p>
    <w:p w14:paraId="0A3F99DD" w14:textId="77777777" w:rsidR="00FC3421" w:rsidRPr="00627734" w:rsidRDefault="00FC3421" w:rsidP="00761C8E">
      <w:pPr>
        <w:pStyle w:val="BodyText"/>
        <w:ind w:left="360"/>
        <w:rPr>
          <w:sz w:val="20"/>
        </w:rPr>
      </w:pPr>
    </w:p>
    <w:p w14:paraId="0A3F99DE" w14:textId="77777777" w:rsidR="00FC3421" w:rsidRPr="00627734" w:rsidRDefault="009B0A0B" w:rsidP="00761C8E">
      <w:pPr>
        <w:pStyle w:val="BodyText"/>
        <w:spacing w:before="8"/>
        <w:ind w:left="360"/>
        <w:rPr>
          <w:sz w:val="16"/>
        </w:rPr>
      </w:pPr>
      <w:r w:rsidRPr="00627734">
        <w:rPr>
          <w:noProof/>
        </w:rPr>
        <mc:AlternateContent>
          <mc:Choice Requires="wps">
            <w:drawing>
              <wp:anchor distT="0" distB="0" distL="0" distR="0" simplePos="0" relativeHeight="251658240" behindDoc="1" locked="0" layoutInCell="1" allowOverlap="1" wp14:anchorId="0A3F9A06" wp14:editId="0A3F9A07">
                <wp:simplePos x="0" y="0"/>
                <wp:positionH relativeFrom="page">
                  <wp:posOffset>458469</wp:posOffset>
                </wp:positionH>
                <wp:positionV relativeFrom="paragraph">
                  <wp:posOffset>137250</wp:posOffset>
                </wp:positionV>
                <wp:extent cx="6846570" cy="503999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6570" cy="5039995"/>
                        </a:xfrm>
                        <a:prstGeom prst="rect">
                          <a:avLst/>
                        </a:prstGeom>
                        <a:solidFill>
                          <a:srgbClr val="4471C4"/>
                        </a:solidFill>
                      </wps:spPr>
                      <wps:txbx>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2F091440" w:rsidR="00DB203A" w:rsidRPr="00DB203A" w:rsidRDefault="00DB203A" w:rsidP="00DB203A">
                            <w:pPr>
                              <w:ind w:left="3476"/>
                              <w:rPr>
                                <w:b/>
                                <w:color w:val="000000"/>
                                <w:spacing w:val="-2"/>
                              </w:rPr>
                            </w:pPr>
                            <w:r>
                              <w:rPr>
                                <w:b/>
                                <w:color w:val="000000"/>
                                <w:spacing w:val="-2"/>
                              </w:rPr>
                              <w:t>&lt;</w:t>
                            </w:r>
                            <w:r w:rsidR="008C56E7">
                              <w:rPr>
                                <w:b/>
                                <w:color w:val="000000"/>
                                <w:spacing w:val="-2"/>
                              </w:rPr>
                              <w:t xml:space="preserve">Password </w:t>
                            </w:r>
                            <w:r w:rsidR="00CB3C56">
                              <w:rPr>
                                <w:b/>
                                <w:color w:val="000000"/>
                                <w:spacing w:val="-2"/>
                              </w:rPr>
                              <w:t>Procedure</w:t>
                            </w:r>
                            <w:r>
                              <w:rPr>
                                <w:b/>
                                <w:color w:val="000000"/>
                                <w:spacing w:val="-2"/>
                              </w:rPr>
                              <w:t>&gt;</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wps:txbx>
                      <wps:bodyPr wrap="square" lIns="0" tIns="0" rIns="0" bIns="0" rtlCol="0">
                        <a:noAutofit/>
                      </wps:bodyPr>
                    </wps:wsp>
                  </a:graphicData>
                </a:graphic>
              </wp:anchor>
            </w:drawing>
          </mc:Choice>
          <mc:Fallback>
            <w:pict>
              <v:shapetype w14:anchorId="0A3F9A06" id="_x0000_t202" coordsize="21600,21600" o:spt="202" path="m,l,21600r21600,l21600,xe">
                <v:stroke joinstyle="miter"/>
                <v:path gradientshapeok="t" o:connecttype="rect"/>
              </v:shapetype>
              <v:shape id="Textbox 3" o:spid="_x0000_s1026" type="#_x0000_t202" style="position:absolute;left:0;text-align:left;margin-left:36.1pt;margin-top:10.8pt;width:539.1pt;height:396.8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" fillcolor="#4471c4" stroked="f">
                <v:textbox inset="0,0,0,0">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2F091440" w:rsidR="00DB203A" w:rsidRPr="00DB203A" w:rsidRDefault="00DB203A" w:rsidP="00DB203A">
                      <w:pPr>
                        <w:ind w:left="3476"/>
                        <w:rPr>
                          <w:b/>
                          <w:color w:val="000000"/>
                          <w:spacing w:val="-2"/>
                        </w:rPr>
                      </w:pPr>
                      <w:r>
                        <w:rPr>
                          <w:b/>
                          <w:color w:val="000000"/>
                          <w:spacing w:val="-2"/>
                        </w:rPr>
                        <w:t>&lt;</w:t>
                      </w:r>
                      <w:r w:rsidR="008C56E7">
                        <w:rPr>
                          <w:b/>
                          <w:color w:val="000000"/>
                          <w:spacing w:val="-2"/>
                        </w:rPr>
                        <w:t xml:space="preserve">Password </w:t>
                      </w:r>
                      <w:r w:rsidR="00CB3C56">
                        <w:rPr>
                          <w:b/>
                          <w:color w:val="000000"/>
                          <w:spacing w:val="-2"/>
                        </w:rPr>
                        <w:t>Procedure</w:t>
                      </w:r>
                      <w:r>
                        <w:rPr>
                          <w:b/>
                          <w:color w:val="000000"/>
                          <w:spacing w:val="-2"/>
                        </w:rPr>
                        <w:t>&gt;</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v:textbox>
                <w10:wrap type="topAndBottom" anchorx="page"/>
              </v:shape>
            </w:pict>
          </mc:Fallback>
        </mc:AlternateContent>
      </w:r>
    </w:p>
    <w:p w14:paraId="0A3F99DF" w14:textId="77777777" w:rsidR="00FC3421" w:rsidRPr="00627734" w:rsidRDefault="00FC3421" w:rsidP="00761C8E">
      <w:pPr>
        <w:ind w:left="360"/>
        <w:rPr>
          <w:sz w:val="16"/>
        </w:rPr>
        <w:sectPr w:rsidR="00FC3421" w:rsidRPr="00627734" w:rsidSect="00395F8E">
          <w:type w:val="continuous"/>
          <w:pgSz w:w="12240" w:h="15840"/>
          <w:pgMar w:top="360" w:right="500" w:bottom="280" w:left="500" w:header="720" w:footer="720" w:gutter="0"/>
          <w:cols w:space="720"/>
        </w:sectPr>
      </w:pPr>
    </w:p>
    <w:p w14:paraId="0A3F99E0" w14:textId="77777777" w:rsidR="00FC3421" w:rsidRPr="00627734" w:rsidRDefault="00FC3421" w:rsidP="0033670C">
      <w:pPr>
        <w:pStyle w:val="BodyText"/>
        <w:spacing w:before="8"/>
        <w:ind w:left="360"/>
        <w:rPr>
          <w:sz w:val="16"/>
        </w:rPr>
      </w:pPr>
    </w:p>
    <w:p w14:paraId="664AAD87" w14:textId="78A7A02F" w:rsidR="004C536B" w:rsidRPr="00627734" w:rsidRDefault="004C536B" w:rsidP="004C536B">
      <w:pPr>
        <w:spacing w:before="89"/>
        <w:rPr>
          <w:b/>
          <w:sz w:val="36"/>
        </w:rPr>
      </w:pPr>
    </w:p>
    <w:sdt>
      <w:sdtPr>
        <w:rPr>
          <w:rFonts w:ascii="Arial" w:eastAsia="Arial" w:hAnsi="Arial" w:cs="Arial"/>
          <w:b w:val="0"/>
          <w:bCs w:val="0"/>
          <w:color w:val="auto"/>
          <w:sz w:val="24"/>
          <w:szCs w:val="22"/>
        </w:rPr>
        <w:id w:val="-1335525557"/>
        <w:docPartObj>
          <w:docPartGallery w:val="Table of Contents"/>
          <w:docPartUnique/>
        </w:docPartObj>
      </w:sdtPr>
      <w:sdtEndPr>
        <w:rPr>
          <w:noProof/>
        </w:rPr>
      </w:sdtEndPr>
      <w:sdtContent>
        <w:p w14:paraId="59EFFF1D" w14:textId="5D4B0E8E" w:rsidR="004C536B" w:rsidRPr="00627734" w:rsidRDefault="004C536B" w:rsidP="0056506F">
          <w:pPr>
            <w:pStyle w:val="TOCHeading"/>
          </w:pPr>
          <w:r w:rsidRPr="00627734">
            <w:t>Table of Contents</w:t>
          </w:r>
        </w:p>
        <w:p w14:paraId="2DF81D86" w14:textId="16132758" w:rsidR="00F21995" w:rsidRDefault="004C536B">
          <w:pPr>
            <w:pStyle w:val="TOC1"/>
            <w:tabs>
              <w:tab w:val="right" w:leader="dot" w:pos="11230"/>
            </w:tabs>
            <w:rPr>
              <w:rFonts w:eastAsiaTheme="minorEastAsia" w:cstheme="minorBidi"/>
              <w:b w:val="0"/>
              <w:bCs w:val="0"/>
              <w:caps w:val="0"/>
              <w:noProof/>
              <w:kern w:val="2"/>
              <w:sz w:val="24"/>
              <w:szCs w:val="24"/>
              <w:u w:val="none"/>
              <w14:ligatures w14:val="standardContextual"/>
            </w:rPr>
          </w:pPr>
          <w:r w:rsidRPr="00627734">
            <w:rPr>
              <w:rFonts w:ascii="Arial" w:hAnsi="Arial" w:cs="Arial"/>
              <w:b w:val="0"/>
              <w:bCs w:val="0"/>
            </w:rPr>
            <w:fldChar w:fldCharType="begin"/>
          </w:r>
          <w:r w:rsidRPr="00627734">
            <w:rPr>
              <w:rFonts w:ascii="Arial" w:hAnsi="Arial" w:cs="Arial"/>
            </w:rPr>
            <w:instrText xml:space="preserve"> TOC \o "1-3" \h \z \u </w:instrText>
          </w:r>
          <w:r w:rsidRPr="00627734">
            <w:rPr>
              <w:rFonts w:ascii="Arial" w:hAnsi="Arial" w:cs="Arial"/>
              <w:b w:val="0"/>
              <w:bCs w:val="0"/>
            </w:rPr>
            <w:fldChar w:fldCharType="separate"/>
          </w:r>
          <w:hyperlink w:anchor="_Toc170425900" w:history="1">
            <w:r w:rsidR="00F21995" w:rsidRPr="001E3030">
              <w:rPr>
                <w:rStyle w:val="Hyperlink"/>
                <w:rFonts w:cs="Arial"/>
                <w:noProof/>
              </w:rPr>
              <w:t>Procedure</w:t>
            </w:r>
            <w:r w:rsidR="00F21995">
              <w:rPr>
                <w:noProof/>
                <w:webHidden/>
              </w:rPr>
              <w:tab/>
            </w:r>
            <w:r w:rsidR="00F21995">
              <w:rPr>
                <w:noProof/>
                <w:webHidden/>
              </w:rPr>
              <w:fldChar w:fldCharType="begin"/>
            </w:r>
            <w:r w:rsidR="00F21995">
              <w:rPr>
                <w:noProof/>
                <w:webHidden/>
              </w:rPr>
              <w:instrText xml:space="preserve"> PAGEREF _Toc170425900 \h </w:instrText>
            </w:r>
            <w:r w:rsidR="00F21995">
              <w:rPr>
                <w:noProof/>
                <w:webHidden/>
              </w:rPr>
            </w:r>
            <w:r w:rsidR="00F21995">
              <w:rPr>
                <w:noProof/>
                <w:webHidden/>
              </w:rPr>
              <w:fldChar w:fldCharType="separate"/>
            </w:r>
            <w:r w:rsidR="0086573D">
              <w:rPr>
                <w:noProof/>
                <w:webHidden/>
              </w:rPr>
              <w:t>2</w:t>
            </w:r>
            <w:r w:rsidR="00F21995">
              <w:rPr>
                <w:noProof/>
                <w:webHidden/>
              </w:rPr>
              <w:fldChar w:fldCharType="end"/>
            </w:r>
          </w:hyperlink>
        </w:p>
        <w:p w14:paraId="22917546" w14:textId="0039FC69" w:rsidR="00F21995"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425901" w:history="1">
            <w:r w:rsidR="00F21995" w:rsidRPr="001E3030">
              <w:rPr>
                <w:rStyle w:val="Hyperlink"/>
                <w:rFonts w:cs="Arial"/>
                <w:noProof/>
              </w:rPr>
              <w:t>Scope</w:t>
            </w:r>
            <w:r w:rsidR="00F21995">
              <w:rPr>
                <w:noProof/>
                <w:webHidden/>
              </w:rPr>
              <w:tab/>
            </w:r>
            <w:r w:rsidR="00F21995">
              <w:rPr>
                <w:noProof/>
                <w:webHidden/>
              </w:rPr>
              <w:fldChar w:fldCharType="begin"/>
            </w:r>
            <w:r w:rsidR="00F21995">
              <w:rPr>
                <w:noProof/>
                <w:webHidden/>
              </w:rPr>
              <w:instrText xml:space="preserve"> PAGEREF _Toc170425901 \h </w:instrText>
            </w:r>
            <w:r w:rsidR="00F21995">
              <w:rPr>
                <w:noProof/>
                <w:webHidden/>
              </w:rPr>
            </w:r>
            <w:r w:rsidR="00F21995">
              <w:rPr>
                <w:noProof/>
                <w:webHidden/>
              </w:rPr>
              <w:fldChar w:fldCharType="separate"/>
            </w:r>
            <w:r w:rsidR="0086573D">
              <w:rPr>
                <w:noProof/>
                <w:webHidden/>
              </w:rPr>
              <w:t>2</w:t>
            </w:r>
            <w:r w:rsidR="00F21995">
              <w:rPr>
                <w:noProof/>
                <w:webHidden/>
              </w:rPr>
              <w:fldChar w:fldCharType="end"/>
            </w:r>
          </w:hyperlink>
        </w:p>
        <w:p w14:paraId="414CBEDE" w14:textId="2C2FC3D4" w:rsidR="00F21995"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425902" w:history="1">
            <w:r w:rsidR="00F21995" w:rsidRPr="001E3030">
              <w:rPr>
                <w:rStyle w:val="Hyperlink"/>
                <w:rFonts w:cs="Arial"/>
                <w:noProof/>
              </w:rPr>
              <w:t>Definitions</w:t>
            </w:r>
            <w:r w:rsidR="00F21995">
              <w:rPr>
                <w:noProof/>
                <w:webHidden/>
              </w:rPr>
              <w:tab/>
            </w:r>
            <w:r w:rsidR="00F21995">
              <w:rPr>
                <w:noProof/>
                <w:webHidden/>
              </w:rPr>
              <w:fldChar w:fldCharType="begin"/>
            </w:r>
            <w:r w:rsidR="00F21995">
              <w:rPr>
                <w:noProof/>
                <w:webHidden/>
              </w:rPr>
              <w:instrText xml:space="preserve"> PAGEREF _Toc170425902 \h </w:instrText>
            </w:r>
            <w:r w:rsidR="00F21995">
              <w:rPr>
                <w:noProof/>
                <w:webHidden/>
              </w:rPr>
            </w:r>
            <w:r w:rsidR="00F21995">
              <w:rPr>
                <w:noProof/>
                <w:webHidden/>
              </w:rPr>
              <w:fldChar w:fldCharType="separate"/>
            </w:r>
            <w:r w:rsidR="0086573D">
              <w:rPr>
                <w:noProof/>
                <w:webHidden/>
              </w:rPr>
              <w:t>2</w:t>
            </w:r>
            <w:r w:rsidR="00F21995">
              <w:rPr>
                <w:noProof/>
                <w:webHidden/>
              </w:rPr>
              <w:fldChar w:fldCharType="end"/>
            </w:r>
          </w:hyperlink>
        </w:p>
        <w:p w14:paraId="38432C95" w14:textId="0665FCC0" w:rsidR="00F21995"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425903" w:history="1">
            <w:r w:rsidR="00F21995" w:rsidRPr="001E3030">
              <w:rPr>
                <w:rStyle w:val="Hyperlink"/>
                <w:rFonts w:cs="Arial"/>
                <w:noProof/>
              </w:rPr>
              <w:t>Roles &amp; Responsibilities</w:t>
            </w:r>
            <w:r w:rsidR="00F21995">
              <w:rPr>
                <w:noProof/>
                <w:webHidden/>
              </w:rPr>
              <w:tab/>
            </w:r>
            <w:r w:rsidR="00F21995">
              <w:rPr>
                <w:noProof/>
                <w:webHidden/>
              </w:rPr>
              <w:fldChar w:fldCharType="begin"/>
            </w:r>
            <w:r w:rsidR="00F21995">
              <w:rPr>
                <w:noProof/>
                <w:webHidden/>
              </w:rPr>
              <w:instrText xml:space="preserve"> PAGEREF _Toc170425903 \h </w:instrText>
            </w:r>
            <w:r w:rsidR="00F21995">
              <w:rPr>
                <w:noProof/>
                <w:webHidden/>
              </w:rPr>
            </w:r>
            <w:r w:rsidR="00F21995">
              <w:rPr>
                <w:noProof/>
                <w:webHidden/>
              </w:rPr>
              <w:fldChar w:fldCharType="separate"/>
            </w:r>
            <w:r w:rsidR="0086573D">
              <w:rPr>
                <w:noProof/>
                <w:webHidden/>
              </w:rPr>
              <w:t>2</w:t>
            </w:r>
            <w:r w:rsidR="00F21995">
              <w:rPr>
                <w:noProof/>
                <w:webHidden/>
              </w:rPr>
              <w:fldChar w:fldCharType="end"/>
            </w:r>
          </w:hyperlink>
        </w:p>
        <w:p w14:paraId="0412131E" w14:textId="75D6B844" w:rsidR="00F21995"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425904" w:history="1">
            <w:r w:rsidR="00F21995" w:rsidRPr="001E3030">
              <w:rPr>
                <w:rStyle w:val="Hyperlink"/>
                <w:rFonts w:cs="Arial"/>
                <w:noProof/>
              </w:rPr>
              <w:t>Procedure</w:t>
            </w:r>
            <w:r w:rsidR="00F21995">
              <w:rPr>
                <w:noProof/>
                <w:webHidden/>
              </w:rPr>
              <w:tab/>
            </w:r>
            <w:r w:rsidR="00F21995">
              <w:rPr>
                <w:noProof/>
                <w:webHidden/>
              </w:rPr>
              <w:fldChar w:fldCharType="begin"/>
            </w:r>
            <w:r w:rsidR="00F21995">
              <w:rPr>
                <w:noProof/>
                <w:webHidden/>
              </w:rPr>
              <w:instrText xml:space="preserve"> PAGEREF _Toc170425904 \h </w:instrText>
            </w:r>
            <w:r w:rsidR="00F21995">
              <w:rPr>
                <w:noProof/>
                <w:webHidden/>
              </w:rPr>
            </w:r>
            <w:r w:rsidR="00F21995">
              <w:rPr>
                <w:noProof/>
                <w:webHidden/>
              </w:rPr>
              <w:fldChar w:fldCharType="separate"/>
            </w:r>
            <w:r w:rsidR="0086573D">
              <w:rPr>
                <w:noProof/>
                <w:webHidden/>
              </w:rPr>
              <w:t>3</w:t>
            </w:r>
            <w:r w:rsidR="00F21995">
              <w:rPr>
                <w:noProof/>
                <w:webHidden/>
              </w:rPr>
              <w:fldChar w:fldCharType="end"/>
            </w:r>
          </w:hyperlink>
        </w:p>
        <w:p w14:paraId="44742836" w14:textId="35B7AEC9" w:rsidR="00F21995"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425905" w:history="1">
            <w:r w:rsidR="00F21995" w:rsidRPr="001E3030">
              <w:rPr>
                <w:rStyle w:val="Hyperlink"/>
                <w:rFonts w:cs="Arial"/>
                <w:noProof/>
              </w:rPr>
              <w:t>Exceptions/Exemptions</w:t>
            </w:r>
            <w:r w:rsidR="00F21995">
              <w:rPr>
                <w:noProof/>
                <w:webHidden/>
              </w:rPr>
              <w:tab/>
            </w:r>
            <w:r w:rsidR="00F21995">
              <w:rPr>
                <w:noProof/>
                <w:webHidden/>
              </w:rPr>
              <w:fldChar w:fldCharType="begin"/>
            </w:r>
            <w:r w:rsidR="00F21995">
              <w:rPr>
                <w:noProof/>
                <w:webHidden/>
              </w:rPr>
              <w:instrText xml:space="preserve"> PAGEREF _Toc170425905 \h </w:instrText>
            </w:r>
            <w:r w:rsidR="00F21995">
              <w:rPr>
                <w:noProof/>
                <w:webHidden/>
              </w:rPr>
            </w:r>
            <w:r w:rsidR="00F21995">
              <w:rPr>
                <w:noProof/>
                <w:webHidden/>
              </w:rPr>
              <w:fldChar w:fldCharType="separate"/>
            </w:r>
            <w:r w:rsidR="0086573D">
              <w:rPr>
                <w:noProof/>
                <w:webHidden/>
              </w:rPr>
              <w:t>4</w:t>
            </w:r>
            <w:r w:rsidR="00F21995">
              <w:rPr>
                <w:noProof/>
                <w:webHidden/>
              </w:rPr>
              <w:fldChar w:fldCharType="end"/>
            </w:r>
          </w:hyperlink>
        </w:p>
        <w:p w14:paraId="37376FF1" w14:textId="767B11C1" w:rsidR="00F21995"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425906" w:history="1">
            <w:r w:rsidR="00F21995" w:rsidRPr="001E3030">
              <w:rPr>
                <w:rStyle w:val="Hyperlink"/>
                <w:rFonts w:cs="Arial"/>
                <w:noProof/>
              </w:rPr>
              <w:t>Enforcement</w:t>
            </w:r>
            <w:r w:rsidR="00F21995">
              <w:rPr>
                <w:noProof/>
                <w:webHidden/>
              </w:rPr>
              <w:tab/>
            </w:r>
            <w:r w:rsidR="00F21995">
              <w:rPr>
                <w:noProof/>
                <w:webHidden/>
              </w:rPr>
              <w:fldChar w:fldCharType="begin"/>
            </w:r>
            <w:r w:rsidR="00F21995">
              <w:rPr>
                <w:noProof/>
                <w:webHidden/>
              </w:rPr>
              <w:instrText xml:space="preserve"> PAGEREF _Toc170425906 \h </w:instrText>
            </w:r>
            <w:r w:rsidR="00F21995">
              <w:rPr>
                <w:noProof/>
                <w:webHidden/>
              </w:rPr>
            </w:r>
            <w:r w:rsidR="00F21995">
              <w:rPr>
                <w:noProof/>
                <w:webHidden/>
              </w:rPr>
              <w:fldChar w:fldCharType="separate"/>
            </w:r>
            <w:r w:rsidR="0086573D">
              <w:rPr>
                <w:noProof/>
                <w:webHidden/>
              </w:rPr>
              <w:t>4</w:t>
            </w:r>
            <w:r w:rsidR="00F21995">
              <w:rPr>
                <w:noProof/>
                <w:webHidden/>
              </w:rPr>
              <w:fldChar w:fldCharType="end"/>
            </w:r>
          </w:hyperlink>
        </w:p>
        <w:p w14:paraId="64CE3F99" w14:textId="40A08B98" w:rsidR="00F21995"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425907" w:history="1">
            <w:r w:rsidR="00F21995" w:rsidRPr="001E3030">
              <w:rPr>
                <w:rStyle w:val="Hyperlink"/>
                <w:rFonts w:cs="Arial"/>
                <w:noProof/>
              </w:rPr>
              <w:t>Version History Table</w:t>
            </w:r>
            <w:r w:rsidR="00F21995">
              <w:rPr>
                <w:noProof/>
                <w:webHidden/>
              </w:rPr>
              <w:tab/>
            </w:r>
            <w:r w:rsidR="00F21995">
              <w:rPr>
                <w:noProof/>
                <w:webHidden/>
              </w:rPr>
              <w:fldChar w:fldCharType="begin"/>
            </w:r>
            <w:r w:rsidR="00F21995">
              <w:rPr>
                <w:noProof/>
                <w:webHidden/>
              </w:rPr>
              <w:instrText xml:space="preserve"> PAGEREF _Toc170425907 \h </w:instrText>
            </w:r>
            <w:r w:rsidR="00F21995">
              <w:rPr>
                <w:noProof/>
                <w:webHidden/>
              </w:rPr>
            </w:r>
            <w:r w:rsidR="00F21995">
              <w:rPr>
                <w:noProof/>
                <w:webHidden/>
              </w:rPr>
              <w:fldChar w:fldCharType="separate"/>
            </w:r>
            <w:r w:rsidR="0086573D">
              <w:rPr>
                <w:noProof/>
                <w:webHidden/>
              </w:rPr>
              <w:t>4</w:t>
            </w:r>
            <w:r w:rsidR="00F21995">
              <w:rPr>
                <w:noProof/>
                <w:webHidden/>
              </w:rPr>
              <w:fldChar w:fldCharType="end"/>
            </w:r>
          </w:hyperlink>
        </w:p>
        <w:p w14:paraId="576AC29F" w14:textId="397BDDAB" w:rsidR="00F21995" w:rsidRDefault="00000000">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425908" w:history="1">
            <w:r w:rsidR="00F21995" w:rsidRPr="001E3030">
              <w:rPr>
                <w:rStyle w:val="Hyperlink"/>
                <w:rFonts w:cs="Arial"/>
                <w:noProof/>
              </w:rPr>
              <w:t>Citations</w:t>
            </w:r>
            <w:r w:rsidR="00F21995">
              <w:rPr>
                <w:noProof/>
                <w:webHidden/>
              </w:rPr>
              <w:tab/>
            </w:r>
            <w:r w:rsidR="00F21995">
              <w:rPr>
                <w:noProof/>
                <w:webHidden/>
              </w:rPr>
              <w:fldChar w:fldCharType="begin"/>
            </w:r>
            <w:r w:rsidR="00F21995">
              <w:rPr>
                <w:noProof/>
                <w:webHidden/>
              </w:rPr>
              <w:instrText xml:space="preserve"> PAGEREF _Toc170425908 \h </w:instrText>
            </w:r>
            <w:r w:rsidR="00F21995">
              <w:rPr>
                <w:noProof/>
                <w:webHidden/>
              </w:rPr>
            </w:r>
            <w:r w:rsidR="00F21995">
              <w:rPr>
                <w:noProof/>
                <w:webHidden/>
              </w:rPr>
              <w:fldChar w:fldCharType="separate"/>
            </w:r>
            <w:r w:rsidR="0086573D">
              <w:rPr>
                <w:noProof/>
                <w:webHidden/>
              </w:rPr>
              <w:t>5</w:t>
            </w:r>
            <w:r w:rsidR="00F21995">
              <w:rPr>
                <w:noProof/>
                <w:webHidden/>
              </w:rPr>
              <w:fldChar w:fldCharType="end"/>
            </w:r>
          </w:hyperlink>
        </w:p>
        <w:p w14:paraId="671AEB07" w14:textId="35B93923" w:rsidR="004C536B" w:rsidRPr="00627734" w:rsidRDefault="004C536B" w:rsidP="0033670C">
          <w:pPr>
            <w:ind w:left="270" w:right="260"/>
          </w:pPr>
          <w:r w:rsidRPr="00627734">
            <w:rPr>
              <w:b/>
              <w:bCs/>
              <w:noProof/>
            </w:rPr>
            <w:fldChar w:fldCharType="end"/>
          </w:r>
        </w:p>
      </w:sdtContent>
    </w:sdt>
    <w:p w14:paraId="0A3F99EA" w14:textId="77777777" w:rsidR="00FC3421" w:rsidRPr="00627734" w:rsidRDefault="00FC3421" w:rsidP="00761C8E">
      <w:pPr>
        <w:ind w:left="360"/>
        <w:sectPr w:rsidR="00FC3421" w:rsidRPr="00627734" w:rsidSect="00395F8E">
          <w:headerReference w:type="default" r:id="rId8"/>
          <w:footerReference w:type="default" r:id="rId9"/>
          <w:pgSz w:w="12240" w:h="15840"/>
          <w:pgMar w:top="1660" w:right="500" w:bottom="980" w:left="500" w:header="731" w:footer="797" w:gutter="0"/>
          <w:pgNumType w:start="1"/>
          <w:cols w:space="720"/>
        </w:sectPr>
      </w:pPr>
    </w:p>
    <w:p w14:paraId="150AFD3D" w14:textId="77777777" w:rsidR="0062200E" w:rsidRPr="00627734" w:rsidRDefault="0062200E" w:rsidP="00761C8E">
      <w:pPr>
        <w:ind w:left="360"/>
      </w:pPr>
      <w:bookmarkStart w:id="0" w:name="Purpose"/>
      <w:bookmarkStart w:id="1" w:name="_bookmark0"/>
      <w:bookmarkEnd w:id="0"/>
      <w:bookmarkEnd w:id="1"/>
    </w:p>
    <w:p w14:paraId="402D2D61" w14:textId="67D55F21" w:rsidR="0062200E" w:rsidRPr="00627734" w:rsidRDefault="00CB3C56" w:rsidP="004F79FE">
      <w:pPr>
        <w:pStyle w:val="BodyText"/>
        <w:ind w:left="360" w:right="8698"/>
        <w:contextualSpacing/>
        <w:rPr>
          <w:rStyle w:val="Heading1Char"/>
          <w:rFonts w:cs="Arial"/>
        </w:rPr>
      </w:pPr>
      <w:bookmarkStart w:id="2" w:name="_Toc170425900"/>
      <w:r>
        <w:rPr>
          <w:rStyle w:val="Heading1Char"/>
          <w:rFonts w:cs="Arial"/>
        </w:rPr>
        <w:t>Procedure</w:t>
      </w:r>
      <w:bookmarkEnd w:id="2"/>
    </w:p>
    <w:p w14:paraId="678A596D" w14:textId="77777777" w:rsidR="004F79FE" w:rsidRDefault="004F79FE" w:rsidP="004F79FE">
      <w:pPr>
        <w:pStyle w:val="NormalWeb"/>
        <w:shd w:val="clear" w:color="auto" w:fill="FFFFFF"/>
        <w:spacing w:before="0" w:beforeAutospacing="0" w:after="0" w:afterAutospacing="0"/>
        <w:ind w:left="360"/>
        <w:rPr>
          <w:rFonts w:ascii="Arial" w:hAnsi="Arial" w:cs="Arial"/>
        </w:rPr>
      </w:pPr>
    </w:p>
    <w:p w14:paraId="798FAD7D" w14:textId="00B62A88" w:rsidR="008D6F18" w:rsidRDefault="00966873" w:rsidP="004F79FE">
      <w:pPr>
        <w:pStyle w:val="NormalWeb"/>
        <w:shd w:val="clear" w:color="auto" w:fill="FFFFFF"/>
        <w:spacing w:before="0" w:beforeAutospacing="0" w:after="0" w:afterAutospacing="0"/>
        <w:ind w:left="360"/>
        <w:rPr>
          <w:rFonts w:ascii="Arial" w:hAnsi="Arial" w:cs="Arial"/>
        </w:rPr>
      </w:pPr>
      <w:r w:rsidRPr="00966873">
        <w:rPr>
          <w:rFonts w:ascii="Arial" w:hAnsi="Arial" w:cs="Arial"/>
        </w:rPr>
        <w:t>Passwords are an important aspect of computer security. They are the front line of protection for user accounts. The purpose of this Procedure is to establish a standard for creation of strong passwords, the protection of those passwords, and the frequency of change.</w:t>
      </w:r>
    </w:p>
    <w:p w14:paraId="76538324" w14:textId="77777777" w:rsidR="004F79FE" w:rsidRPr="00966873" w:rsidRDefault="004F79FE" w:rsidP="004F79FE">
      <w:pPr>
        <w:pStyle w:val="NormalWeb"/>
        <w:shd w:val="clear" w:color="auto" w:fill="FFFFFF"/>
        <w:spacing w:before="0" w:beforeAutospacing="0" w:after="0" w:afterAutospacing="0"/>
        <w:ind w:left="360"/>
        <w:rPr>
          <w:rStyle w:val="Heading1Char"/>
          <w:rFonts w:eastAsia="Times New Roman" w:cs="Arial"/>
          <w:color w:val="000000"/>
          <w:sz w:val="23"/>
          <w:szCs w:val="23"/>
        </w:rPr>
      </w:pPr>
    </w:p>
    <w:p w14:paraId="7193E193" w14:textId="77777777" w:rsidR="0062200E" w:rsidRPr="00627734" w:rsidRDefault="009B0A0B" w:rsidP="004F79FE">
      <w:pPr>
        <w:pStyle w:val="BodyText"/>
        <w:ind w:left="360" w:right="8702"/>
        <w:rPr>
          <w:spacing w:val="-2"/>
        </w:rPr>
      </w:pPr>
      <w:bookmarkStart w:id="3" w:name="_Toc170425901"/>
      <w:r w:rsidRPr="00627734">
        <w:rPr>
          <w:rStyle w:val="Heading1Char"/>
          <w:rFonts w:cs="Arial"/>
        </w:rPr>
        <w:t>Scope</w:t>
      </w:r>
      <w:bookmarkEnd w:id="3"/>
      <w:r w:rsidRPr="00627734">
        <w:rPr>
          <w:spacing w:val="-2"/>
        </w:rPr>
        <w:t xml:space="preserve"> </w:t>
      </w:r>
      <w:bookmarkStart w:id="4" w:name="Definitions"/>
      <w:bookmarkStart w:id="5" w:name="_bookmark2"/>
      <w:bookmarkEnd w:id="4"/>
      <w:bookmarkEnd w:id="5"/>
    </w:p>
    <w:p w14:paraId="258FBA11" w14:textId="77777777" w:rsidR="004F79FE" w:rsidRDefault="004F79FE" w:rsidP="004F79FE">
      <w:pPr>
        <w:ind w:left="360"/>
      </w:pPr>
    </w:p>
    <w:p w14:paraId="31DD5D00" w14:textId="4195A961" w:rsidR="003B48DF" w:rsidRPr="00627734" w:rsidRDefault="00966873" w:rsidP="004F79FE">
      <w:pPr>
        <w:ind w:left="360"/>
        <w:rPr>
          <w:rFonts w:eastAsia="Times New Roman"/>
          <w:szCs w:val="24"/>
        </w:rPr>
      </w:pPr>
      <w:r>
        <w:t>The scope of this Procedure includes all personnel who have or are responsible for an account (or any form of access that supports or requires a password) on any system that resides at any SnowBe facility, has access to the SnowBe network, or stores any non-public SnowBe information.</w:t>
      </w:r>
    </w:p>
    <w:p w14:paraId="4B759C33" w14:textId="77777777" w:rsidR="00727569" w:rsidRPr="00627734" w:rsidRDefault="00727569" w:rsidP="004F79FE">
      <w:pPr>
        <w:ind w:left="360"/>
        <w:rPr>
          <w:rStyle w:val="Heading1Char"/>
          <w:rFonts w:cs="Arial"/>
          <w:color w:val="000000" w:themeColor="text1"/>
          <w:sz w:val="22"/>
          <w:szCs w:val="22"/>
        </w:rPr>
      </w:pPr>
    </w:p>
    <w:p w14:paraId="065EA1B7" w14:textId="6F272270" w:rsidR="00166127" w:rsidRPr="00C7641D" w:rsidRDefault="009B0A0B" w:rsidP="004F79FE">
      <w:pPr>
        <w:pStyle w:val="BodyText"/>
        <w:ind w:left="360" w:right="8702"/>
        <w:rPr>
          <w:rFonts w:eastAsiaTheme="majorEastAsia"/>
          <w:color w:val="365F91" w:themeColor="accent1" w:themeShade="BF"/>
          <w:sz w:val="32"/>
          <w:szCs w:val="32"/>
        </w:rPr>
      </w:pPr>
      <w:bookmarkStart w:id="6" w:name="_Toc170425902"/>
      <w:r w:rsidRPr="00627734">
        <w:rPr>
          <w:rStyle w:val="Heading1Char"/>
          <w:rFonts w:cs="Arial"/>
        </w:rPr>
        <w:t>Definitions</w:t>
      </w:r>
      <w:bookmarkEnd w:id="6"/>
    </w:p>
    <w:p w14:paraId="17EC0F07" w14:textId="77777777" w:rsidR="004F79FE" w:rsidRDefault="004F79FE" w:rsidP="004F79FE">
      <w:pPr>
        <w:ind w:left="360"/>
        <w:rPr>
          <w:rStyle w:val="Strong"/>
        </w:rPr>
      </w:pPr>
    </w:p>
    <w:p w14:paraId="6B51401C" w14:textId="15E1F120" w:rsidR="00166127" w:rsidRPr="00D64363" w:rsidRDefault="006E559F" w:rsidP="004F79FE">
      <w:pPr>
        <w:ind w:left="360"/>
      </w:pPr>
      <w:r>
        <w:rPr>
          <w:rStyle w:val="Strong"/>
        </w:rPr>
        <w:t>Elevated Privileges</w:t>
      </w:r>
      <w:r w:rsidR="00505A89" w:rsidRPr="00505A89">
        <w:t xml:space="preserve"> </w:t>
      </w:r>
      <w:r w:rsidR="00505A89" w:rsidRPr="00627734">
        <w:rPr>
          <w:b/>
          <w:bCs/>
        </w:rPr>
        <w:t xml:space="preserve">– </w:t>
      </w:r>
      <w:r w:rsidR="00D64363">
        <w:t>Privileges that are given to an account that are higher than what a normal user accounts permission would entail within the SnowBe environment.</w:t>
      </w:r>
    </w:p>
    <w:p w14:paraId="3A9F9FF0" w14:textId="77777777" w:rsidR="00C7641D" w:rsidRDefault="00C7641D" w:rsidP="004F79FE">
      <w:pPr>
        <w:ind w:left="360"/>
      </w:pPr>
    </w:p>
    <w:p w14:paraId="3C38DA32" w14:textId="7A4BC8E4" w:rsidR="00C7641D" w:rsidRPr="00D64363" w:rsidRDefault="003E2136" w:rsidP="004F79FE">
      <w:pPr>
        <w:ind w:left="360"/>
      </w:pPr>
      <w:r>
        <w:rPr>
          <w:b/>
          <w:bCs/>
        </w:rPr>
        <w:t>Passphrases –</w:t>
      </w:r>
      <w:r w:rsidR="00C7641D">
        <w:rPr>
          <w:b/>
          <w:bCs/>
        </w:rPr>
        <w:t xml:space="preserve"> </w:t>
      </w:r>
      <w:r w:rsidR="00D64363">
        <w:t>A type of way to write passwords that involve writing a phrase rather than a mess of numbers and letters. This will allow for longer passwords which are easier to remember</w:t>
      </w:r>
    </w:p>
    <w:p w14:paraId="51B1212B" w14:textId="77777777" w:rsidR="00B63C26" w:rsidRPr="00627734" w:rsidRDefault="00B63C26" w:rsidP="004F79FE"/>
    <w:p w14:paraId="20A873D7" w14:textId="200BB7AB" w:rsidR="00505A89" w:rsidRPr="00D64363" w:rsidRDefault="00186D43" w:rsidP="004F79FE">
      <w:pPr>
        <w:ind w:left="360"/>
      </w:pPr>
      <w:r>
        <w:rPr>
          <w:b/>
          <w:bCs/>
        </w:rPr>
        <w:t>Password Cracking Test</w:t>
      </w:r>
      <w:r w:rsidR="00B63C26" w:rsidRPr="00627734">
        <w:rPr>
          <w:b/>
          <w:bCs/>
        </w:rPr>
        <w:t xml:space="preserve"> – </w:t>
      </w:r>
      <w:r w:rsidR="00D64363">
        <w:t xml:space="preserve">A security measure deployed by SnowBe that brute forces a set of passwords within SnowBe to test the strength of the passwords. This will help mitigate potential vulnerabilities by </w:t>
      </w:r>
      <w:r w:rsidR="00C268F4">
        <w:t xml:space="preserve">testing SnowBe </w:t>
      </w:r>
      <w:proofErr w:type="gramStart"/>
      <w:r w:rsidR="00C268F4">
        <w:t>users</w:t>
      </w:r>
      <w:proofErr w:type="gramEnd"/>
      <w:r w:rsidR="00C268F4">
        <w:t xml:space="preserve"> passwords. </w:t>
      </w:r>
      <w:r w:rsidR="00D64363">
        <w:t xml:space="preserve"> </w:t>
      </w:r>
    </w:p>
    <w:p w14:paraId="7A26540D" w14:textId="77777777" w:rsidR="00505A89" w:rsidRDefault="00505A89" w:rsidP="004F79FE">
      <w:pPr>
        <w:ind w:left="360"/>
        <w:rPr>
          <w:b/>
          <w:bCs/>
        </w:rPr>
      </w:pPr>
    </w:p>
    <w:p w14:paraId="36AA0B2B" w14:textId="2925113E" w:rsidR="00505A89" w:rsidRDefault="0069607A" w:rsidP="004F79FE">
      <w:pPr>
        <w:ind w:left="360"/>
      </w:pPr>
      <w:r>
        <w:rPr>
          <w:b/>
          <w:bCs/>
        </w:rPr>
        <w:t>“Remember Password” Feature</w:t>
      </w:r>
      <w:r w:rsidR="00505A89" w:rsidRPr="00627734">
        <w:rPr>
          <w:b/>
          <w:bCs/>
        </w:rPr>
        <w:t xml:space="preserve"> –</w:t>
      </w:r>
      <w:r w:rsidR="008157B4">
        <w:t xml:space="preserve"> </w:t>
      </w:r>
      <w:r w:rsidR="005E5E03">
        <w:t xml:space="preserve">This feature permanently keeps you logged in which could allow unauthorized access within SnowBe. </w:t>
      </w:r>
    </w:p>
    <w:p w14:paraId="11E97F37" w14:textId="77777777" w:rsidR="008157B4" w:rsidRDefault="008157B4" w:rsidP="004F79FE">
      <w:pPr>
        <w:ind w:left="360"/>
      </w:pPr>
    </w:p>
    <w:p w14:paraId="44635DF9" w14:textId="265E5302" w:rsidR="008157B4" w:rsidRPr="008157B4" w:rsidRDefault="008157B4" w:rsidP="004F79FE">
      <w:pPr>
        <w:ind w:left="360"/>
      </w:pPr>
      <w:r>
        <w:rPr>
          <w:b/>
          <w:bCs/>
        </w:rPr>
        <w:t xml:space="preserve">One Time Pin (OTP) – </w:t>
      </w:r>
      <w:r>
        <w:t>A code that is sent to a device used commonly for 2 factor authentication</w:t>
      </w:r>
    </w:p>
    <w:p w14:paraId="2CEED356" w14:textId="77777777" w:rsidR="00AF4C3E" w:rsidRPr="00627734" w:rsidRDefault="00AF4C3E" w:rsidP="004F79FE">
      <w:pPr>
        <w:rPr>
          <w:rStyle w:val="Heading1Char"/>
          <w:rFonts w:cs="Arial"/>
          <w:color w:val="000000" w:themeColor="text1"/>
          <w:sz w:val="22"/>
          <w:szCs w:val="22"/>
        </w:rPr>
      </w:pPr>
    </w:p>
    <w:p w14:paraId="5E7631F2" w14:textId="28689727" w:rsidR="00D26868" w:rsidRPr="00D06735" w:rsidRDefault="009B0A0B" w:rsidP="004F79FE">
      <w:pPr>
        <w:pStyle w:val="BodyText"/>
        <w:ind w:left="360" w:right="1250"/>
        <w:rPr>
          <w:rStyle w:val="Heading1Char"/>
          <w:rFonts w:cs="Arial"/>
        </w:rPr>
      </w:pPr>
      <w:bookmarkStart w:id="7" w:name="Roles_&amp;_Responsibilities"/>
      <w:bookmarkStart w:id="8" w:name="_bookmark3"/>
      <w:bookmarkStart w:id="9" w:name="_Toc170425903"/>
      <w:bookmarkEnd w:id="7"/>
      <w:bookmarkEnd w:id="8"/>
      <w:r w:rsidRPr="00627734">
        <w:rPr>
          <w:rStyle w:val="Heading1Char"/>
          <w:rFonts w:cs="Arial"/>
        </w:rPr>
        <w:t>Roles &amp;</w:t>
      </w:r>
      <w:r w:rsidR="0062200E" w:rsidRPr="00627734">
        <w:rPr>
          <w:rStyle w:val="Heading1Char"/>
          <w:rFonts w:cs="Arial"/>
        </w:rPr>
        <w:t xml:space="preserve"> </w:t>
      </w:r>
      <w:r w:rsidRPr="00627734">
        <w:rPr>
          <w:rStyle w:val="Heading1Char"/>
          <w:rFonts w:cs="Arial"/>
        </w:rPr>
        <w:t>Responsibilities</w:t>
      </w:r>
      <w:bookmarkEnd w:id="9"/>
      <w:r w:rsidRPr="00627734">
        <w:rPr>
          <w:rStyle w:val="Heading1Char"/>
          <w:rFonts w:cs="Arial"/>
        </w:rPr>
        <w:t xml:space="preserve"> </w:t>
      </w:r>
      <w:bookmarkStart w:id="10" w:name="Policy"/>
      <w:bookmarkStart w:id="11" w:name="_bookmark4"/>
      <w:bookmarkEnd w:id="10"/>
      <w:bookmarkEnd w:id="11"/>
    </w:p>
    <w:p w14:paraId="39396106" w14:textId="77777777" w:rsidR="004F79FE" w:rsidRDefault="004F79FE" w:rsidP="004F79FE">
      <w:pPr>
        <w:widowControl/>
        <w:autoSpaceDE/>
        <w:autoSpaceDN/>
        <w:ind w:left="360"/>
        <w:rPr>
          <w:rFonts w:eastAsia="Times New Roman"/>
          <w:b/>
          <w:bCs/>
          <w:color w:val="000000"/>
          <w:sz w:val="22"/>
        </w:rPr>
      </w:pPr>
    </w:p>
    <w:p w14:paraId="7347B725" w14:textId="56092E13" w:rsidR="00D06735" w:rsidRPr="00D06735" w:rsidRDefault="00D06735" w:rsidP="004F79FE">
      <w:pPr>
        <w:widowControl/>
        <w:autoSpaceDE/>
        <w:autoSpaceDN/>
        <w:ind w:left="360"/>
        <w:rPr>
          <w:rFonts w:ascii="Times New Roman" w:eastAsia="Times New Roman" w:hAnsi="Times New Roman" w:cs="Times New Roman"/>
          <w:szCs w:val="24"/>
        </w:rPr>
      </w:pPr>
      <w:r w:rsidRPr="00D06735">
        <w:rPr>
          <w:rFonts w:eastAsia="Times New Roman"/>
          <w:b/>
          <w:bCs/>
          <w:color w:val="000000"/>
          <w:sz w:val="22"/>
        </w:rPr>
        <w:t>All Employees, contractors, or interns –</w:t>
      </w:r>
      <w:r w:rsidRPr="00D06735">
        <w:rPr>
          <w:rFonts w:eastAsia="Times New Roman"/>
          <w:color w:val="000000"/>
          <w:sz w:val="22"/>
        </w:rPr>
        <w:t xml:space="preserve"> </w:t>
      </w:r>
      <w:r w:rsidR="00BA350F">
        <w:rPr>
          <w:rFonts w:eastAsia="Times New Roman"/>
          <w:color w:val="000000"/>
          <w:sz w:val="22"/>
        </w:rPr>
        <w:t xml:space="preserve">All employees, contractors, and contractors are required to follow SnowBe’s password </w:t>
      </w:r>
      <w:r w:rsidR="00CB3C56">
        <w:rPr>
          <w:rFonts w:eastAsia="Times New Roman"/>
          <w:color w:val="000000"/>
          <w:sz w:val="22"/>
        </w:rPr>
        <w:t>Procedure</w:t>
      </w:r>
      <w:r w:rsidR="00BA350F">
        <w:rPr>
          <w:rFonts w:eastAsia="Times New Roman"/>
          <w:color w:val="000000"/>
          <w:sz w:val="22"/>
        </w:rPr>
        <w:t xml:space="preserve"> and ensure that their password </w:t>
      </w:r>
      <w:r w:rsidR="0057077E">
        <w:rPr>
          <w:rFonts w:eastAsia="Times New Roman"/>
          <w:color w:val="000000"/>
          <w:sz w:val="22"/>
        </w:rPr>
        <w:t>meets</w:t>
      </w:r>
      <w:r w:rsidR="00BA350F">
        <w:rPr>
          <w:rFonts w:eastAsia="Times New Roman"/>
          <w:color w:val="000000"/>
          <w:sz w:val="22"/>
        </w:rPr>
        <w:t xml:space="preserve"> the </w:t>
      </w:r>
      <w:r w:rsidR="00CE359A">
        <w:rPr>
          <w:rFonts w:eastAsia="Times New Roman"/>
          <w:color w:val="000000"/>
          <w:sz w:val="22"/>
        </w:rPr>
        <w:t>minimum-security</w:t>
      </w:r>
      <w:r w:rsidR="00BA350F">
        <w:rPr>
          <w:rFonts w:eastAsia="Times New Roman"/>
          <w:color w:val="000000"/>
          <w:sz w:val="22"/>
        </w:rPr>
        <w:t xml:space="preserve"> requirements</w:t>
      </w:r>
      <w:r w:rsidR="0057077E">
        <w:rPr>
          <w:rFonts w:eastAsia="Times New Roman"/>
          <w:color w:val="000000"/>
          <w:sz w:val="22"/>
        </w:rPr>
        <w:t xml:space="preserve"> of this </w:t>
      </w:r>
      <w:r w:rsidR="00CB3C56">
        <w:rPr>
          <w:rFonts w:eastAsia="Times New Roman"/>
          <w:color w:val="000000"/>
          <w:sz w:val="22"/>
        </w:rPr>
        <w:t>Procedure</w:t>
      </w:r>
      <w:r w:rsidR="0057077E">
        <w:rPr>
          <w:rFonts w:eastAsia="Times New Roman"/>
          <w:color w:val="000000"/>
          <w:sz w:val="22"/>
        </w:rPr>
        <w:t>.</w:t>
      </w:r>
    </w:p>
    <w:p w14:paraId="2149FCC1" w14:textId="77777777" w:rsidR="00D06735" w:rsidRPr="00D06735" w:rsidRDefault="00D06735" w:rsidP="004F79FE">
      <w:pPr>
        <w:widowControl/>
        <w:autoSpaceDE/>
        <w:autoSpaceDN/>
        <w:ind w:left="360"/>
        <w:rPr>
          <w:rFonts w:ascii="Times New Roman" w:eastAsia="Times New Roman" w:hAnsi="Times New Roman" w:cs="Times New Roman"/>
          <w:szCs w:val="24"/>
        </w:rPr>
      </w:pPr>
      <w:r w:rsidRPr="00D06735">
        <w:rPr>
          <w:rFonts w:eastAsia="Times New Roman"/>
          <w:color w:val="000000"/>
          <w:sz w:val="22"/>
        </w:rPr>
        <w:t> </w:t>
      </w:r>
    </w:p>
    <w:p w14:paraId="4DED61F9" w14:textId="3061B6A5" w:rsidR="00D06735" w:rsidRDefault="00D06735" w:rsidP="004F79FE">
      <w:pPr>
        <w:widowControl/>
        <w:autoSpaceDE/>
        <w:autoSpaceDN/>
        <w:ind w:left="360"/>
        <w:rPr>
          <w:rFonts w:eastAsia="Times New Roman"/>
          <w:color w:val="000000"/>
          <w:sz w:val="22"/>
        </w:rPr>
      </w:pPr>
      <w:r w:rsidRPr="00D06735">
        <w:rPr>
          <w:rFonts w:eastAsia="Times New Roman"/>
          <w:b/>
          <w:bCs/>
          <w:color w:val="000000"/>
          <w:sz w:val="22"/>
        </w:rPr>
        <w:t xml:space="preserve">CISO – </w:t>
      </w:r>
      <w:r w:rsidR="00086837">
        <w:rPr>
          <w:rFonts w:eastAsia="Times New Roman"/>
          <w:color w:val="000000"/>
          <w:sz w:val="22"/>
        </w:rPr>
        <w:t xml:space="preserve">Oversees and ensures that the password </w:t>
      </w:r>
      <w:r w:rsidR="00CB3C56">
        <w:rPr>
          <w:rFonts w:eastAsia="Times New Roman"/>
          <w:color w:val="000000"/>
          <w:sz w:val="22"/>
        </w:rPr>
        <w:t>Procedure</w:t>
      </w:r>
      <w:r w:rsidR="00086837">
        <w:rPr>
          <w:rFonts w:eastAsia="Times New Roman"/>
          <w:color w:val="000000"/>
          <w:sz w:val="22"/>
        </w:rPr>
        <w:t xml:space="preserve"> that was created covers all </w:t>
      </w:r>
      <w:r w:rsidR="00CE359A">
        <w:rPr>
          <w:rFonts w:eastAsia="Times New Roman"/>
          <w:color w:val="000000"/>
          <w:sz w:val="22"/>
        </w:rPr>
        <w:t>guidelines are covered</w:t>
      </w:r>
      <w:r w:rsidR="00086837">
        <w:rPr>
          <w:rFonts w:eastAsia="Times New Roman"/>
          <w:color w:val="000000"/>
          <w:sz w:val="22"/>
        </w:rPr>
        <w:t xml:space="preserve"> </w:t>
      </w:r>
      <w:r w:rsidR="00CE359A">
        <w:rPr>
          <w:rFonts w:eastAsia="Times New Roman"/>
          <w:color w:val="000000"/>
          <w:sz w:val="22"/>
        </w:rPr>
        <w:t xml:space="preserve">to create </w:t>
      </w:r>
      <w:proofErr w:type="gramStart"/>
      <w:r w:rsidR="00CE359A">
        <w:rPr>
          <w:rFonts w:eastAsia="Times New Roman"/>
          <w:color w:val="000000"/>
          <w:sz w:val="22"/>
        </w:rPr>
        <w:t>a</w:t>
      </w:r>
      <w:proofErr w:type="gramEnd"/>
      <w:r w:rsidR="00CE359A">
        <w:rPr>
          <w:rFonts w:eastAsia="Times New Roman"/>
          <w:color w:val="000000"/>
          <w:sz w:val="22"/>
        </w:rPr>
        <w:t xml:space="preserve"> environment with strong password protection.</w:t>
      </w:r>
    </w:p>
    <w:p w14:paraId="02C490E3" w14:textId="77777777" w:rsidR="008157B4" w:rsidRDefault="008157B4" w:rsidP="004F79FE">
      <w:pPr>
        <w:widowControl/>
        <w:autoSpaceDE/>
        <w:autoSpaceDN/>
        <w:ind w:left="360"/>
        <w:rPr>
          <w:rFonts w:eastAsia="Times New Roman"/>
          <w:color w:val="000000"/>
          <w:sz w:val="22"/>
        </w:rPr>
      </w:pPr>
    </w:p>
    <w:p w14:paraId="22B0F47B" w14:textId="0C2450CA" w:rsidR="008157B4" w:rsidRPr="008157B4" w:rsidRDefault="008157B4" w:rsidP="004F79FE">
      <w:pPr>
        <w:widowControl/>
        <w:autoSpaceDE/>
        <w:autoSpaceDN/>
        <w:ind w:left="360"/>
        <w:rPr>
          <w:rFonts w:eastAsia="Times New Roman"/>
          <w:color w:val="000000"/>
          <w:sz w:val="22"/>
        </w:rPr>
      </w:pPr>
      <w:r>
        <w:rPr>
          <w:rFonts w:eastAsia="Times New Roman"/>
          <w:b/>
          <w:bCs/>
          <w:color w:val="000000"/>
          <w:sz w:val="22"/>
        </w:rPr>
        <w:t xml:space="preserve">IT Help Desk – </w:t>
      </w:r>
      <w:r>
        <w:rPr>
          <w:rFonts w:eastAsia="Times New Roman"/>
          <w:color w:val="000000"/>
          <w:sz w:val="22"/>
        </w:rPr>
        <w:t>Manages password reset requests.</w:t>
      </w:r>
    </w:p>
    <w:p w14:paraId="739CAFA3" w14:textId="77777777" w:rsidR="00CE359A" w:rsidRPr="00D06735" w:rsidRDefault="00CE359A" w:rsidP="004F79FE">
      <w:pPr>
        <w:widowControl/>
        <w:autoSpaceDE/>
        <w:autoSpaceDN/>
        <w:ind w:left="360"/>
        <w:rPr>
          <w:rFonts w:ascii="Times New Roman" w:eastAsia="Times New Roman" w:hAnsi="Times New Roman" w:cs="Times New Roman"/>
          <w:szCs w:val="24"/>
        </w:rPr>
      </w:pPr>
    </w:p>
    <w:p w14:paraId="3ECF44A7" w14:textId="52D62482" w:rsidR="0062200E" w:rsidRDefault="00D06735" w:rsidP="004F79FE">
      <w:pPr>
        <w:ind w:left="360"/>
        <w:rPr>
          <w:rFonts w:eastAsia="Times New Roman"/>
          <w:color w:val="000000"/>
          <w:sz w:val="22"/>
        </w:rPr>
      </w:pPr>
      <w:r w:rsidRPr="00D06735">
        <w:rPr>
          <w:rFonts w:eastAsia="Times New Roman"/>
          <w:b/>
          <w:bCs/>
          <w:color w:val="000000"/>
          <w:sz w:val="22"/>
        </w:rPr>
        <w:t>IT Security team –</w:t>
      </w:r>
      <w:r w:rsidRPr="00D06735">
        <w:rPr>
          <w:rFonts w:eastAsia="Times New Roman"/>
          <w:color w:val="000000"/>
          <w:sz w:val="22"/>
        </w:rPr>
        <w:t xml:space="preserve"> </w:t>
      </w:r>
      <w:r w:rsidR="00086837">
        <w:rPr>
          <w:rFonts w:eastAsia="Times New Roman"/>
          <w:color w:val="000000"/>
          <w:sz w:val="22"/>
        </w:rPr>
        <w:t xml:space="preserve">Monitors and ensures that all </w:t>
      </w:r>
      <w:r w:rsidR="00CE359A">
        <w:rPr>
          <w:rFonts w:eastAsia="Times New Roman"/>
          <w:color w:val="000000"/>
          <w:sz w:val="22"/>
        </w:rPr>
        <w:t xml:space="preserve">employees are following the </w:t>
      </w:r>
      <w:r w:rsidR="00472CE8">
        <w:rPr>
          <w:rFonts w:eastAsia="Times New Roman"/>
          <w:color w:val="000000"/>
          <w:sz w:val="22"/>
        </w:rPr>
        <w:t xml:space="preserve">Password Procedure </w:t>
      </w:r>
      <w:r w:rsidR="00086837">
        <w:rPr>
          <w:rFonts w:eastAsia="Times New Roman"/>
          <w:color w:val="000000"/>
          <w:sz w:val="22"/>
        </w:rPr>
        <w:t>and that there aren’t any duplicates by comparing hashes and reach</w:t>
      </w:r>
      <w:r w:rsidR="00472CE8">
        <w:rPr>
          <w:rFonts w:eastAsia="Times New Roman"/>
          <w:color w:val="000000"/>
          <w:sz w:val="22"/>
        </w:rPr>
        <w:t>ing</w:t>
      </w:r>
      <w:r w:rsidR="00086837">
        <w:rPr>
          <w:rFonts w:eastAsia="Times New Roman"/>
          <w:color w:val="000000"/>
          <w:sz w:val="22"/>
        </w:rPr>
        <w:t xml:space="preserve"> out to any employee, contractor, or intern if there </w:t>
      </w:r>
      <w:proofErr w:type="gramStart"/>
      <w:r w:rsidR="00086837">
        <w:rPr>
          <w:rFonts w:eastAsia="Times New Roman"/>
          <w:color w:val="000000"/>
          <w:sz w:val="22"/>
        </w:rPr>
        <w:t>is</w:t>
      </w:r>
      <w:proofErr w:type="gramEnd"/>
      <w:r w:rsidR="00086837">
        <w:rPr>
          <w:rFonts w:eastAsia="Times New Roman"/>
          <w:color w:val="000000"/>
          <w:sz w:val="22"/>
        </w:rPr>
        <w:t xml:space="preserve"> any </w:t>
      </w:r>
      <w:r w:rsidR="00472CE8">
        <w:rPr>
          <w:rFonts w:eastAsia="Times New Roman"/>
          <w:color w:val="000000"/>
          <w:sz w:val="22"/>
        </w:rPr>
        <w:t>issues</w:t>
      </w:r>
      <w:r w:rsidR="00086837">
        <w:rPr>
          <w:rFonts w:eastAsia="Times New Roman"/>
          <w:color w:val="000000"/>
          <w:sz w:val="22"/>
        </w:rPr>
        <w:t xml:space="preserve"> with </w:t>
      </w:r>
      <w:r w:rsidR="00472CE8">
        <w:rPr>
          <w:rFonts w:eastAsia="Times New Roman"/>
          <w:color w:val="000000"/>
          <w:sz w:val="22"/>
        </w:rPr>
        <w:t>how they are handling their password.</w:t>
      </w:r>
    </w:p>
    <w:p w14:paraId="3948AE5D" w14:textId="77777777" w:rsidR="00A37E75" w:rsidRDefault="00A37E75" w:rsidP="004F79FE">
      <w:pPr>
        <w:ind w:left="360"/>
        <w:rPr>
          <w:rFonts w:eastAsia="Times New Roman"/>
          <w:color w:val="000000"/>
          <w:sz w:val="22"/>
        </w:rPr>
      </w:pPr>
    </w:p>
    <w:p w14:paraId="387D087F" w14:textId="77777777" w:rsidR="00A37E75" w:rsidRPr="00086837" w:rsidRDefault="00A37E75" w:rsidP="004F79FE">
      <w:pPr>
        <w:ind w:left="360"/>
        <w:rPr>
          <w:rStyle w:val="Heading1Char"/>
          <w:rFonts w:cs="Arial"/>
          <w:color w:val="000000" w:themeColor="text1"/>
          <w:sz w:val="24"/>
          <w:szCs w:val="24"/>
        </w:rPr>
      </w:pPr>
    </w:p>
    <w:p w14:paraId="4B9D49C2" w14:textId="119130FE" w:rsidR="00142619" w:rsidRDefault="00CB3C56" w:rsidP="004F79FE">
      <w:pPr>
        <w:pStyle w:val="Heading1"/>
        <w:spacing w:before="0" w:line="240" w:lineRule="auto"/>
        <w:rPr>
          <w:rStyle w:val="Heading1Char"/>
          <w:rFonts w:cs="Arial"/>
        </w:rPr>
      </w:pPr>
      <w:bookmarkStart w:id="12" w:name="Exceptions/Exemptions"/>
      <w:bookmarkStart w:id="13" w:name="_bookmark5"/>
      <w:bookmarkStart w:id="14" w:name="_Toc170425904"/>
      <w:bookmarkEnd w:id="12"/>
      <w:bookmarkEnd w:id="13"/>
      <w:r>
        <w:rPr>
          <w:rStyle w:val="Heading1Char"/>
          <w:rFonts w:cs="Arial"/>
        </w:rPr>
        <w:lastRenderedPageBreak/>
        <w:t>Procedure</w:t>
      </w:r>
      <w:bookmarkEnd w:id="14"/>
    </w:p>
    <w:p w14:paraId="23A97551" w14:textId="77777777" w:rsidR="004F79FE" w:rsidRPr="004F79FE" w:rsidRDefault="004F79FE" w:rsidP="004F79FE">
      <w:pPr>
        <w:rPr>
          <w:szCs w:val="24"/>
        </w:rPr>
      </w:pPr>
    </w:p>
    <w:p w14:paraId="27CBBE80" w14:textId="77777777" w:rsidR="00070D6A" w:rsidRPr="00070D6A" w:rsidRDefault="00070D6A" w:rsidP="004F79FE">
      <w:pPr>
        <w:widowControl/>
        <w:autoSpaceDE/>
        <w:autoSpaceDN/>
        <w:ind w:left="360"/>
        <w:rPr>
          <w:rFonts w:eastAsia="Times New Roman"/>
          <w:szCs w:val="24"/>
        </w:rPr>
      </w:pPr>
      <w:r w:rsidRPr="00070D6A">
        <w:rPr>
          <w:rFonts w:eastAsia="Times New Roman"/>
          <w:b/>
          <w:bCs/>
          <w:szCs w:val="24"/>
        </w:rPr>
        <w:t>1. Password Creation:</w:t>
      </w:r>
    </w:p>
    <w:p w14:paraId="765ECE5D" w14:textId="1ECEB971" w:rsidR="00C308F9" w:rsidRPr="00326994" w:rsidRDefault="00C308F9" w:rsidP="004F79FE">
      <w:pPr>
        <w:pStyle w:val="ListParagraph"/>
        <w:widowControl/>
        <w:numPr>
          <w:ilvl w:val="0"/>
          <w:numId w:val="19"/>
        </w:numPr>
        <w:autoSpaceDE/>
        <w:autoSpaceDN/>
        <w:rPr>
          <w:rFonts w:eastAsia="Times New Roman"/>
          <w:szCs w:val="24"/>
          <w:u w:val="single"/>
        </w:rPr>
      </w:pPr>
      <w:r w:rsidRPr="00326994">
        <w:rPr>
          <w:rFonts w:eastAsia="Times New Roman"/>
          <w:szCs w:val="24"/>
          <w:u w:val="single"/>
        </w:rPr>
        <w:t>Initiate the password creation process:</w:t>
      </w:r>
    </w:p>
    <w:p w14:paraId="02B05C91" w14:textId="0F847EF0" w:rsidR="00C308F9" w:rsidRDefault="00C308F9" w:rsidP="004F79FE">
      <w:pPr>
        <w:widowControl/>
        <w:numPr>
          <w:ilvl w:val="1"/>
          <w:numId w:val="19"/>
        </w:numPr>
        <w:autoSpaceDE/>
        <w:autoSpaceDN/>
        <w:rPr>
          <w:rFonts w:eastAsia="Times New Roman"/>
          <w:szCs w:val="24"/>
        </w:rPr>
      </w:pPr>
      <w:r>
        <w:rPr>
          <w:rFonts w:eastAsia="Times New Roman"/>
          <w:szCs w:val="24"/>
        </w:rPr>
        <w:t xml:space="preserve">Begin by accessing the SnowBe </w:t>
      </w:r>
      <w:r w:rsidR="0046541D">
        <w:rPr>
          <w:rFonts w:eastAsia="Times New Roman"/>
          <w:szCs w:val="24"/>
        </w:rPr>
        <w:t>secure password creation &amp; management portal.</w:t>
      </w:r>
    </w:p>
    <w:p w14:paraId="360627FA" w14:textId="4811565B" w:rsidR="0046541D" w:rsidRPr="00326994" w:rsidRDefault="0046541D" w:rsidP="004F79FE">
      <w:pPr>
        <w:widowControl/>
        <w:numPr>
          <w:ilvl w:val="0"/>
          <w:numId w:val="19"/>
        </w:numPr>
        <w:autoSpaceDE/>
        <w:autoSpaceDN/>
        <w:rPr>
          <w:rFonts w:eastAsia="Times New Roman"/>
          <w:szCs w:val="24"/>
          <w:u w:val="single"/>
        </w:rPr>
      </w:pPr>
      <w:r w:rsidRPr="00326994">
        <w:rPr>
          <w:rFonts w:eastAsia="Times New Roman"/>
          <w:szCs w:val="24"/>
          <w:u w:val="single"/>
        </w:rPr>
        <w:t xml:space="preserve">Choose a strong password or Passphrase </w:t>
      </w:r>
    </w:p>
    <w:p w14:paraId="6DDDE066" w14:textId="7CAEF1ED" w:rsidR="0046541D" w:rsidRDefault="0046541D" w:rsidP="004F79FE">
      <w:pPr>
        <w:widowControl/>
        <w:numPr>
          <w:ilvl w:val="1"/>
          <w:numId w:val="19"/>
        </w:numPr>
        <w:autoSpaceDE/>
        <w:autoSpaceDN/>
        <w:rPr>
          <w:rFonts w:eastAsia="Times New Roman"/>
          <w:szCs w:val="24"/>
        </w:rPr>
      </w:pPr>
      <w:r>
        <w:rPr>
          <w:rFonts w:eastAsia="Times New Roman"/>
          <w:szCs w:val="24"/>
        </w:rPr>
        <w:t xml:space="preserve">Select a strong set of letters and numbers to secure your account. SnowBe recommends the use of passphrases to be able to simply remember </w:t>
      </w:r>
      <w:r w:rsidR="002747B8">
        <w:rPr>
          <w:rFonts w:eastAsia="Times New Roman"/>
          <w:szCs w:val="24"/>
        </w:rPr>
        <w:t>yo</w:t>
      </w:r>
      <w:r w:rsidR="00D27384">
        <w:rPr>
          <w:rFonts w:eastAsia="Times New Roman"/>
          <w:szCs w:val="24"/>
        </w:rPr>
        <w:t>ur password.</w:t>
      </w:r>
    </w:p>
    <w:p w14:paraId="416E0C57" w14:textId="13780AFF" w:rsidR="002747B8" w:rsidRPr="00326994" w:rsidRDefault="002747B8" w:rsidP="004F79FE">
      <w:pPr>
        <w:widowControl/>
        <w:numPr>
          <w:ilvl w:val="0"/>
          <w:numId w:val="19"/>
        </w:numPr>
        <w:autoSpaceDE/>
        <w:autoSpaceDN/>
        <w:rPr>
          <w:rFonts w:eastAsia="Times New Roman"/>
          <w:szCs w:val="24"/>
          <w:u w:val="single"/>
        </w:rPr>
      </w:pPr>
      <w:r w:rsidRPr="00326994">
        <w:rPr>
          <w:rFonts w:eastAsia="Times New Roman"/>
          <w:szCs w:val="24"/>
          <w:u w:val="single"/>
        </w:rPr>
        <w:t>Ensure your password follows password standard</w:t>
      </w:r>
    </w:p>
    <w:p w14:paraId="4123489C" w14:textId="0D1ED628" w:rsidR="002747B8" w:rsidRDefault="002747B8" w:rsidP="004F79FE">
      <w:pPr>
        <w:widowControl/>
        <w:numPr>
          <w:ilvl w:val="1"/>
          <w:numId w:val="19"/>
        </w:numPr>
        <w:autoSpaceDE/>
        <w:autoSpaceDN/>
        <w:rPr>
          <w:rFonts w:eastAsia="Times New Roman"/>
          <w:szCs w:val="24"/>
        </w:rPr>
      </w:pPr>
      <w:r>
        <w:rPr>
          <w:rFonts w:eastAsia="Times New Roman"/>
          <w:szCs w:val="24"/>
        </w:rPr>
        <w:t>Double check your password and ensure it complies with the Password standard.</w:t>
      </w:r>
    </w:p>
    <w:p w14:paraId="173E989E" w14:textId="0D33215F" w:rsidR="00D27384" w:rsidRPr="00D27384" w:rsidRDefault="002747B8" w:rsidP="004F79FE">
      <w:pPr>
        <w:widowControl/>
        <w:numPr>
          <w:ilvl w:val="1"/>
          <w:numId w:val="19"/>
        </w:numPr>
        <w:autoSpaceDE/>
        <w:autoSpaceDN/>
        <w:rPr>
          <w:rFonts w:eastAsia="Times New Roman"/>
          <w:szCs w:val="24"/>
        </w:rPr>
      </w:pPr>
      <w:r>
        <w:rPr>
          <w:rFonts w:eastAsia="Times New Roman"/>
          <w:szCs w:val="24"/>
        </w:rPr>
        <w:t xml:space="preserve">Ensure the passwords uniqueness and that there aren’t any common words or phrases used or can relate exactly to you (e.g. pet name, family name, favorite sports team, </w:t>
      </w:r>
      <w:proofErr w:type="spellStart"/>
      <w:r>
        <w:rPr>
          <w:rFonts w:eastAsia="Times New Roman"/>
          <w:szCs w:val="24"/>
        </w:rPr>
        <w:t>etc</w:t>
      </w:r>
      <w:proofErr w:type="spellEnd"/>
      <w:r>
        <w:rPr>
          <w:rFonts w:eastAsia="Times New Roman"/>
          <w:szCs w:val="24"/>
        </w:rPr>
        <w:t>)</w:t>
      </w:r>
    </w:p>
    <w:p w14:paraId="356D21FE" w14:textId="62B6924F" w:rsidR="002747B8" w:rsidRPr="00326994" w:rsidRDefault="00A477BD" w:rsidP="004F79FE">
      <w:pPr>
        <w:widowControl/>
        <w:numPr>
          <w:ilvl w:val="0"/>
          <w:numId w:val="19"/>
        </w:numPr>
        <w:autoSpaceDE/>
        <w:autoSpaceDN/>
        <w:rPr>
          <w:rFonts w:eastAsia="Times New Roman"/>
          <w:szCs w:val="24"/>
          <w:u w:val="single"/>
        </w:rPr>
      </w:pPr>
      <w:r>
        <w:rPr>
          <w:rFonts w:eastAsia="Times New Roman"/>
          <w:szCs w:val="24"/>
          <w:u w:val="single"/>
        </w:rPr>
        <w:t>Confirm Password</w:t>
      </w:r>
    </w:p>
    <w:p w14:paraId="2BBD6DBD" w14:textId="4C08A16B" w:rsidR="002747B8" w:rsidRDefault="00A477BD" w:rsidP="004F79FE">
      <w:pPr>
        <w:widowControl/>
        <w:numPr>
          <w:ilvl w:val="1"/>
          <w:numId w:val="19"/>
        </w:numPr>
        <w:autoSpaceDE/>
        <w:autoSpaceDN/>
        <w:rPr>
          <w:rFonts w:eastAsia="Times New Roman"/>
          <w:szCs w:val="24"/>
        </w:rPr>
      </w:pPr>
      <w:r>
        <w:rPr>
          <w:rFonts w:eastAsia="Times New Roman"/>
          <w:szCs w:val="24"/>
        </w:rPr>
        <w:t>Re-e</w:t>
      </w:r>
      <w:r w:rsidR="002747B8">
        <w:rPr>
          <w:rFonts w:eastAsia="Times New Roman"/>
          <w:szCs w:val="24"/>
        </w:rPr>
        <w:t>nter your password into the confirmation field</w:t>
      </w:r>
    </w:p>
    <w:p w14:paraId="6B064445" w14:textId="4EEB3B6C" w:rsidR="002747B8" w:rsidRPr="00326994" w:rsidRDefault="002747B8" w:rsidP="004F79FE">
      <w:pPr>
        <w:widowControl/>
        <w:numPr>
          <w:ilvl w:val="0"/>
          <w:numId w:val="19"/>
        </w:numPr>
        <w:autoSpaceDE/>
        <w:autoSpaceDN/>
        <w:rPr>
          <w:rFonts w:eastAsia="Times New Roman"/>
          <w:szCs w:val="24"/>
          <w:u w:val="single"/>
        </w:rPr>
      </w:pPr>
      <w:r w:rsidRPr="00326994">
        <w:rPr>
          <w:rFonts w:eastAsia="Times New Roman"/>
          <w:szCs w:val="24"/>
          <w:u w:val="single"/>
        </w:rPr>
        <w:t xml:space="preserve">Submission </w:t>
      </w:r>
    </w:p>
    <w:p w14:paraId="6D59FE3B" w14:textId="579A633C" w:rsidR="002747B8" w:rsidRDefault="00D27384" w:rsidP="004F79FE">
      <w:pPr>
        <w:widowControl/>
        <w:numPr>
          <w:ilvl w:val="1"/>
          <w:numId w:val="19"/>
        </w:numPr>
        <w:autoSpaceDE/>
        <w:autoSpaceDN/>
        <w:rPr>
          <w:rFonts w:eastAsia="Times New Roman"/>
          <w:szCs w:val="24"/>
        </w:rPr>
      </w:pPr>
      <w:r>
        <w:rPr>
          <w:rFonts w:eastAsia="Times New Roman"/>
          <w:szCs w:val="24"/>
        </w:rPr>
        <w:t xml:space="preserve">Success: </w:t>
      </w:r>
      <w:r w:rsidR="002747B8">
        <w:rPr>
          <w:rFonts w:eastAsia="Times New Roman"/>
          <w:szCs w:val="24"/>
        </w:rPr>
        <w:t xml:space="preserve">Click the “create password” button below the confirmation field to be redirected </w:t>
      </w:r>
      <w:r>
        <w:rPr>
          <w:rFonts w:eastAsia="Times New Roman"/>
          <w:szCs w:val="24"/>
        </w:rPr>
        <w:t>to a success page</w:t>
      </w:r>
    </w:p>
    <w:p w14:paraId="13069506" w14:textId="59796FA9" w:rsidR="00D27384" w:rsidRDefault="00D27384" w:rsidP="004F79FE">
      <w:pPr>
        <w:widowControl/>
        <w:numPr>
          <w:ilvl w:val="1"/>
          <w:numId w:val="19"/>
        </w:numPr>
        <w:autoSpaceDE/>
        <w:autoSpaceDN/>
        <w:rPr>
          <w:rFonts w:eastAsia="Times New Roman"/>
          <w:szCs w:val="24"/>
        </w:rPr>
      </w:pPr>
      <w:r>
        <w:rPr>
          <w:rFonts w:eastAsia="Times New Roman"/>
          <w:szCs w:val="24"/>
        </w:rPr>
        <w:t xml:space="preserve">Failure: view the reason why the password failed and ensure that it meets requirements listed in the password standard document. </w:t>
      </w:r>
    </w:p>
    <w:p w14:paraId="1B63B7BA" w14:textId="77777777" w:rsidR="004F79FE" w:rsidRDefault="004F79FE" w:rsidP="004F79FE">
      <w:pPr>
        <w:widowControl/>
        <w:autoSpaceDE/>
        <w:autoSpaceDN/>
        <w:rPr>
          <w:rFonts w:eastAsia="Times New Roman"/>
          <w:szCs w:val="24"/>
        </w:rPr>
      </w:pPr>
    </w:p>
    <w:p w14:paraId="7ABAD380" w14:textId="3AB12C06" w:rsidR="00070D6A" w:rsidRPr="00070D6A" w:rsidRDefault="00070D6A" w:rsidP="004F79FE">
      <w:pPr>
        <w:widowControl/>
        <w:autoSpaceDE/>
        <w:autoSpaceDN/>
        <w:ind w:left="360"/>
        <w:rPr>
          <w:rFonts w:eastAsia="Times New Roman"/>
          <w:szCs w:val="24"/>
        </w:rPr>
      </w:pPr>
      <w:r w:rsidRPr="00070D6A">
        <w:rPr>
          <w:rFonts w:eastAsia="Times New Roman"/>
          <w:b/>
          <w:bCs/>
          <w:szCs w:val="24"/>
        </w:rPr>
        <w:t xml:space="preserve">2. Password </w:t>
      </w:r>
      <w:r w:rsidR="00DC43E4">
        <w:rPr>
          <w:rFonts w:eastAsia="Times New Roman"/>
          <w:b/>
          <w:bCs/>
          <w:szCs w:val="24"/>
        </w:rPr>
        <w:t>Events</w:t>
      </w:r>
      <w:r w:rsidRPr="00070D6A">
        <w:rPr>
          <w:rFonts w:eastAsia="Times New Roman"/>
          <w:b/>
          <w:bCs/>
          <w:szCs w:val="24"/>
        </w:rPr>
        <w:t>:</w:t>
      </w:r>
    </w:p>
    <w:p w14:paraId="35A5B6DF" w14:textId="78D62DC5" w:rsidR="00D27384" w:rsidRPr="00326994" w:rsidRDefault="008157B4" w:rsidP="004F79FE">
      <w:pPr>
        <w:widowControl/>
        <w:numPr>
          <w:ilvl w:val="0"/>
          <w:numId w:val="20"/>
        </w:numPr>
        <w:autoSpaceDE/>
        <w:autoSpaceDN/>
        <w:rPr>
          <w:rFonts w:eastAsia="Times New Roman"/>
          <w:szCs w:val="24"/>
          <w:u w:val="single"/>
        </w:rPr>
      </w:pPr>
      <w:r w:rsidRPr="00326994">
        <w:rPr>
          <w:rFonts w:eastAsia="Times New Roman"/>
          <w:szCs w:val="24"/>
          <w:u w:val="single"/>
        </w:rPr>
        <w:t xml:space="preserve">Regular </w:t>
      </w:r>
      <w:r w:rsidR="00D27384" w:rsidRPr="00326994">
        <w:rPr>
          <w:rFonts w:eastAsia="Times New Roman"/>
          <w:szCs w:val="24"/>
          <w:u w:val="single"/>
        </w:rPr>
        <w:t>Password Reset</w:t>
      </w:r>
    </w:p>
    <w:p w14:paraId="5D02CE09" w14:textId="178568AF" w:rsidR="00D27384" w:rsidRDefault="00D27384" w:rsidP="004F79FE">
      <w:pPr>
        <w:widowControl/>
        <w:numPr>
          <w:ilvl w:val="1"/>
          <w:numId w:val="20"/>
        </w:numPr>
        <w:autoSpaceDE/>
        <w:autoSpaceDN/>
        <w:rPr>
          <w:rFonts w:eastAsia="Times New Roman"/>
          <w:szCs w:val="24"/>
        </w:rPr>
      </w:pPr>
      <w:r>
        <w:rPr>
          <w:rFonts w:eastAsia="Times New Roman"/>
          <w:szCs w:val="24"/>
        </w:rPr>
        <w:t>The password reset process is initiated every 6 months to 1 year (refer to password standard to see how long until your account type gets prompted).</w:t>
      </w:r>
    </w:p>
    <w:p w14:paraId="5031BF80" w14:textId="31FA86E2" w:rsidR="00D27384" w:rsidRDefault="00D27384" w:rsidP="004F79FE">
      <w:pPr>
        <w:widowControl/>
        <w:numPr>
          <w:ilvl w:val="1"/>
          <w:numId w:val="20"/>
        </w:numPr>
        <w:autoSpaceDE/>
        <w:autoSpaceDN/>
        <w:rPr>
          <w:rFonts w:eastAsia="Times New Roman"/>
          <w:szCs w:val="24"/>
        </w:rPr>
      </w:pPr>
      <w:r>
        <w:rPr>
          <w:rFonts w:eastAsia="Times New Roman"/>
          <w:szCs w:val="24"/>
        </w:rPr>
        <w:t xml:space="preserve">A prompt password reset prompt will appear the next login attempt after the process </w:t>
      </w:r>
      <w:proofErr w:type="gramStart"/>
      <w:r>
        <w:rPr>
          <w:rFonts w:eastAsia="Times New Roman"/>
          <w:szCs w:val="24"/>
        </w:rPr>
        <w:t>was</w:t>
      </w:r>
      <w:proofErr w:type="gramEnd"/>
      <w:r>
        <w:rPr>
          <w:rFonts w:eastAsia="Times New Roman"/>
          <w:szCs w:val="24"/>
        </w:rPr>
        <w:t xml:space="preserve"> initiated</w:t>
      </w:r>
      <w:r w:rsidR="008157B4">
        <w:rPr>
          <w:rFonts w:eastAsia="Times New Roman"/>
          <w:szCs w:val="24"/>
        </w:rPr>
        <w:t>.</w:t>
      </w:r>
    </w:p>
    <w:p w14:paraId="37F209A2" w14:textId="35FA14AD" w:rsidR="008157B4" w:rsidRDefault="008157B4" w:rsidP="004F79FE">
      <w:pPr>
        <w:widowControl/>
        <w:numPr>
          <w:ilvl w:val="1"/>
          <w:numId w:val="20"/>
        </w:numPr>
        <w:autoSpaceDE/>
        <w:autoSpaceDN/>
        <w:rPr>
          <w:rFonts w:eastAsia="Times New Roman"/>
          <w:szCs w:val="24"/>
        </w:rPr>
      </w:pPr>
      <w:r>
        <w:rPr>
          <w:rFonts w:eastAsia="Times New Roman"/>
          <w:szCs w:val="24"/>
        </w:rPr>
        <w:t>Follow steps 2 to 5 in the “Password Creation” section of this document.</w:t>
      </w:r>
    </w:p>
    <w:p w14:paraId="6C50BDF3" w14:textId="47573D44" w:rsidR="00070D6A" w:rsidRPr="00326994" w:rsidRDefault="00DC43E4" w:rsidP="004F79FE">
      <w:pPr>
        <w:widowControl/>
        <w:numPr>
          <w:ilvl w:val="0"/>
          <w:numId w:val="20"/>
        </w:numPr>
        <w:autoSpaceDE/>
        <w:autoSpaceDN/>
        <w:rPr>
          <w:rFonts w:eastAsia="Times New Roman"/>
          <w:szCs w:val="24"/>
          <w:u w:val="single"/>
        </w:rPr>
      </w:pPr>
      <w:r>
        <w:rPr>
          <w:rFonts w:eastAsia="Times New Roman"/>
          <w:szCs w:val="24"/>
          <w:u w:val="single"/>
        </w:rPr>
        <w:t>Change Password/Forgot Password</w:t>
      </w:r>
    </w:p>
    <w:p w14:paraId="0EA034F6" w14:textId="0863AA36" w:rsidR="008157B4" w:rsidRDefault="008157B4" w:rsidP="004F79FE">
      <w:pPr>
        <w:widowControl/>
        <w:numPr>
          <w:ilvl w:val="1"/>
          <w:numId w:val="20"/>
        </w:numPr>
        <w:autoSpaceDE/>
        <w:autoSpaceDN/>
        <w:rPr>
          <w:rFonts w:eastAsia="Times New Roman"/>
          <w:szCs w:val="24"/>
        </w:rPr>
      </w:pPr>
      <w:r>
        <w:rPr>
          <w:rFonts w:eastAsia="Times New Roman"/>
          <w:szCs w:val="24"/>
        </w:rPr>
        <w:t>To initiate the password change process, call into the SnowBe help desk and provide the One Time Pin (OTP</w:t>
      </w:r>
      <w:r w:rsidR="00B52D3E">
        <w:rPr>
          <w:rFonts w:eastAsia="Times New Roman"/>
          <w:szCs w:val="24"/>
        </w:rPr>
        <w:t>) to confirm the employee’s identity.</w:t>
      </w:r>
    </w:p>
    <w:p w14:paraId="17072F12" w14:textId="32DA36F2" w:rsidR="00B52D3E" w:rsidRDefault="00B52D3E" w:rsidP="004F79FE">
      <w:pPr>
        <w:widowControl/>
        <w:numPr>
          <w:ilvl w:val="1"/>
          <w:numId w:val="20"/>
        </w:numPr>
        <w:autoSpaceDE/>
        <w:autoSpaceDN/>
        <w:rPr>
          <w:rFonts w:eastAsia="Times New Roman"/>
          <w:szCs w:val="24"/>
        </w:rPr>
      </w:pPr>
      <w:r>
        <w:rPr>
          <w:rFonts w:eastAsia="Times New Roman"/>
          <w:szCs w:val="24"/>
        </w:rPr>
        <w:t xml:space="preserve">Locate the email sent by the IT help desk and repeat it back to them. </w:t>
      </w:r>
    </w:p>
    <w:p w14:paraId="180BA695" w14:textId="590E27CE" w:rsidR="00B52D3E" w:rsidRDefault="00B52D3E" w:rsidP="004F79FE">
      <w:pPr>
        <w:widowControl/>
        <w:numPr>
          <w:ilvl w:val="2"/>
          <w:numId w:val="20"/>
        </w:numPr>
        <w:autoSpaceDE/>
        <w:autoSpaceDN/>
        <w:rPr>
          <w:rFonts w:eastAsia="Times New Roman"/>
          <w:szCs w:val="24"/>
        </w:rPr>
      </w:pPr>
      <w:r>
        <w:rPr>
          <w:rFonts w:eastAsia="Times New Roman"/>
          <w:szCs w:val="24"/>
        </w:rPr>
        <w:t xml:space="preserve">The next time the user tries to login a prompt to reset password will be required. </w:t>
      </w:r>
    </w:p>
    <w:p w14:paraId="6B444BE2" w14:textId="6E1B6670" w:rsidR="00B52D3E" w:rsidRPr="00070D6A" w:rsidRDefault="00B52D3E" w:rsidP="004F79FE">
      <w:pPr>
        <w:widowControl/>
        <w:numPr>
          <w:ilvl w:val="2"/>
          <w:numId w:val="20"/>
        </w:numPr>
        <w:autoSpaceDE/>
        <w:autoSpaceDN/>
        <w:rPr>
          <w:rFonts w:eastAsia="Times New Roman"/>
          <w:szCs w:val="24"/>
        </w:rPr>
      </w:pPr>
      <w:r>
        <w:rPr>
          <w:rFonts w:eastAsia="Times New Roman"/>
          <w:szCs w:val="24"/>
        </w:rPr>
        <w:t xml:space="preserve">If the password was forgotten a temporary password will be provided for </w:t>
      </w:r>
      <w:proofErr w:type="gramStart"/>
      <w:r>
        <w:rPr>
          <w:rFonts w:eastAsia="Times New Roman"/>
          <w:szCs w:val="24"/>
        </w:rPr>
        <w:t>next</w:t>
      </w:r>
      <w:proofErr w:type="gramEnd"/>
      <w:r>
        <w:rPr>
          <w:rFonts w:eastAsia="Times New Roman"/>
          <w:szCs w:val="24"/>
        </w:rPr>
        <w:t xml:space="preserve"> login.</w:t>
      </w:r>
    </w:p>
    <w:p w14:paraId="7732DBAD" w14:textId="3A115E30" w:rsidR="00070D6A" w:rsidRPr="00326994" w:rsidRDefault="00B52D3E" w:rsidP="004F79FE">
      <w:pPr>
        <w:widowControl/>
        <w:numPr>
          <w:ilvl w:val="0"/>
          <w:numId w:val="20"/>
        </w:numPr>
        <w:autoSpaceDE/>
        <w:autoSpaceDN/>
        <w:rPr>
          <w:rFonts w:eastAsia="Times New Roman"/>
          <w:szCs w:val="24"/>
          <w:u w:val="single"/>
        </w:rPr>
      </w:pPr>
      <w:r w:rsidRPr="00326994">
        <w:rPr>
          <w:rFonts w:eastAsia="Times New Roman"/>
          <w:szCs w:val="24"/>
          <w:u w:val="single"/>
        </w:rPr>
        <w:t xml:space="preserve">Compromised password </w:t>
      </w:r>
    </w:p>
    <w:p w14:paraId="65B7194F" w14:textId="3CECA9CA" w:rsidR="00B52D3E" w:rsidRDefault="00B52D3E" w:rsidP="004F79FE">
      <w:pPr>
        <w:widowControl/>
        <w:numPr>
          <w:ilvl w:val="1"/>
          <w:numId w:val="20"/>
        </w:numPr>
        <w:autoSpaceDE/>
        <w:autoSpaceDN/>
        <w:rPr>
          <w:rFonts w:eastAsia="Times New Roman"/>
          <w:szCs w:val="24"/>
        </w:rPr>
      </w:pPr>
      <w:r>
        <w:rPr>
          <w:rFonts w:eastAsia="Times New Roman"/>
          <w:szCs w:val="24"/>
        </w:rPr>
        <w:t xml:space="preserve">If your password is compromised immediately change your password and contact the IT Help Desk team which will escalate it to the security team after assessing the situation. </w:t>
      </w:r>
    </w:p>
    <w:p w14:paraId="03688D7B" w14:textId="0BEB2EBC" w:rsidR="00B52D3E" w:rsidRDefault="00B52D3E" w:rsidP="004F79FE">
      <w:pPr>
        <w:widowControl/>
        <w:numPr>
          <w:ilvl w:val="2"/>
          <w:numId w:val="20"/>
        </w:numPr>
        <w:autoSpaceDE/>
        <w:autoSpaceDN/>
        <w:rPr>
          <w:rFonts w:eastAsia="Times New Roman"/>
          <w:szCs w:val="24"/>
        </w:rPr>
      </w:pPr>
      <w:r>
        <w:rPr>
          <w:rFonts w:eastAsia="Times New Roman"/>
          <w:szCs w:val="24"/>
        </w:rPr>
        <w:t>Help Desk team will ask a list of premade questions and create a ticket for the Security team to view</w:t>
      </w:r>
    </w:p>
    <w:p w14:paraId="5A8C49A6" w14:textId="7380C6C8" w:rsidR="00B52D3E" w:rsidRDefault="00B52D3E" w:rsidP="004F79FE">
      <w:pPr>
        <w:widowControl/>
        <w:numPr>
          <w:ilvl w:val="2"/>
          <w:numId w:val="20"/>
        </w:numPr>
        <w:autoSpaceDE/>
        <w:autoSpaceDN/>
        <w:rPr>
          <w:rFonts w:eastAsia="Times New Roman"/>
          <w:szCs w:val="24"/>
        </w:rPr>
      </w:pPr>
      <w:r>
        <w:rPr>
          <w:rFonts w:eastAsia="Times New Roman"/>
          <w:szCs w:val="24"/>
        </w:rPr>
        <w:t xml:space="preserve">You </w:t>
      </w:r>
      <w:r w:rsidR="00326994">
        <w:rPr>
          <w:rFonts w:eastAsia="Times New Roman"/>
          <w:szCs w:val="24"/>
        </w:rPr>
        <w:t>will hear back from the SnowBe security team the same day or the following depending on the severity of the case.</w:t>
      </w:r>
    </w:p>
    <w:p w14:paraId="3ED0F330" w14:textId="77777777" w:rsidR="00E1788B" w:rsidRDefault="00E1788B" w:rsidP="004F79FE">
      <w:pPr>
        <w:rPr>
          <w:rFonts w:eastAsia="Times New Roman"/>
          <w:szCs w:val="24"/>
        </w:rPr>
      </w:pPr>
    </w:p>
    <w:p w14:paraId="09B6C793" w14:textId="77777777" w:rsidR="00326994" w:rsidRDefault="00326994" w:rsidP="004F79FE">
      <w:pPr>
        <w:rPr>
          <w:rStyle w:val="Heading1Char"/>
          <w:rFonts w:cs="Arial"/>
        </w:rPr>
      </w:pPr>
    </w:p>
    <w:p w14:paraId="1EE8259F" w14:textId="77777777" w:rsidR="00106230" w:rsidRDefault="00106230" w:rsidP="004F79FE">
      <w:pPr>
        <w:rPr>
          <w:rStyle w:val="Heading1Char"/>
          <w:rFonts w:cs="Arial"/>
        </w:rPr>
      </w:pPr>
    </w:p>
    <w:p w14:paraId="2B00261F" w14:textId="77777777" w:rsidR="004F79FE" w:rsidRDefault="004F79FE" w:rsidP="004F79FE">
      <w:pPr>
        <w:rPr>
          <w:rStyle w:val="Heading1Char"/>
          <w:rFonts w:cs="Arial"/>
        </w:rPr>
      </w:pPr>
    </w:p>
    <w:p w14:paraId="419A19D1" w14:textId="77777777" w:rsidR="004F79FE" w:rsidRPr="00627734" w:rsidRDefault="004F79FE" w:rsidP="004F79FE">
      <w:pPr>
        <w:rPr>
          <w:rStyle w:val="Heading1Char"/>
          <w:rFonts w:cs="Arial"/>
        </w:rPr>
      </w:pPr>
    </w:p>
    <w:p w14:paraId="318C37A1" w14:textId="547E7232" w:rsidR="0062200E" w:rsidRPr="00627734" w:rsidRDefault="009B0A0B" w:rsidP="004F79FE">
      <w:pPr>
        <w:pStyle w:val="BodyText"/>
        <w:ind w:left="360" w:right="1250"/>
        <w:rPr>
          <w:rStyle w:val="Heading1Char"/>
          <w:rFonts w:cs="Arial"/>
        </w:rPr>
      </w:pPr>
      <w:bookmarkStart w:id="15" w:name="_Toc170425905"/>
      <w:r w:rsidRPr="00627734">
        <w:rPr>
          <w:rStyle w:val="Heading1Char"/>
          <w:rFonts w:cs="Arial"/>
        </w:rPr>
        <w:lastRenderedPageBreak/>
        <w:t>Exceptions/Exemptions</w:t>
      </w:r>
      <w:bookmarkEnd w:id="15"/>
      <w:r w:rsidRPr="00627734">
        <w:rPr>
          <w:rStyle w:val="Heading1Char"/>
          <w:rFonts w:cs="Arial"/>
        </w:rPr>
        <w:t xml:space="preserve"> </w:t>
      </w:r>
      <w:bookmarkStart w:id="16" w:name="Enforcement"/>
      <w:bookmarkStart w:id="17" w:name="_bookmark6"/>
      <w:bookmarkEnd w:id="16"/>
      <w:bookmarkEnd w:id="17"/>
    </w:p>
    <w:p w14:paraId="26F121E7" w14:textId="77777777" w:rsidR="00050A7D" w:rsidRDefault="00050A7D" w:rsidP="004F79FE">
      <w:pPr>
        <w:ind w:left="360"/>
        <w:rPr>
          <w:rStyle w:val="Emphasis"/>
          <w:i w:val="0"/>
          <w:iCs w:val="0"/>
        </w:rPr>
      </w:pPr>
    </w:p>
    <w:p w14:paraId="193443B9" w14:textId="48921309" w:rsidR="00146314" w:rsidRPr="00627734" w:rsidRDefault="00146314" w:rsidP="004F79FE">
      <w:pPr>
        <w:ind w:left="360"/>
        <w:rPr>
          <w:rStyle w:val="Emphasis"/>
          <w:i w:val="0"/>
          <w:iCs w:val="0"/>
        </w:rPr>
      </w:pPr>
      <w:r w:rsidRPr="00627734">
        <w:rPr>
          <w:rStyle w:val="Emphasis"/>
          <w:i w:val="0"/>
          <w:iCs w:val="0"/>
        </w:rPr>
        <w:t xml:space="preserve">Exceptions to this </w:t>
      </w:r>
      <w:r w:rsidR="00CB3C56">
        <w:rPr>
          <w:rStyle w:val="Emphasis"/>
          <w:i w:val="0"/>
          <w:iCs w:val="0"/>
        </w:rPr>
        <w:t>Procedure</w:t>
      </w:r>
      <w:r w:rsidRPr="00627734">
        <w:rPr>
          <w:rStyle w:val="Emphasis"/>
          <w:i w:val="0"/>
          <w:iCs w:val="0"/>
        </w:rPr>
        <w:t xml:space="preserve"> will be considered on a case-by-case basis and do not guarantee approval. To request an exception, please submit a written request to the IT Director outlining the following: </w:t>
      </w:r>
    </w:p>
    <w:p w14:paraId="0516C4E3" w14:textId="77777777" w:rsidR="00146314" w:rsidRPr="00627734" w:rsidRDefault="00146314" w:rsidP="004F79FE">
      <w:pPr>
        <w:ind w:left="360"/>
        <w:rPr>
          <w:rStyle w:val="Emphasis"/>
          <w:i w:val="0"/>
          <w:iCs w:val="0"/>
        </w:rPr>
      </w:pPr>
      <w:r w:rsidRPr="00627734">
        <w:rPr>
          <w:rStyle w:val="Emphasis"/>
          <w:i w:val="0"/>
          <w:iCs w:val="0"/>
        </w:rPr>
        <w:t xml:space="preserve"> </w:t>
      </w:r>
    </w:p>
    <w:p w14:paraId="558BE02D" w14:textId="77777777" w:rsidR="00146314" w:rsidRPr="00627734" w:rsidRDefault="00146314" w:rsidP="004F79FE">
      <w:pPr>
        <w:ind w:left="360"/>
        <w:rPr>
          <w:rStyle w:val="Emphasis"/>
          <w:i w:val="0"/>
          <w:iCs w:val="0"/>
        </w:rPr>
      </w:pPr>
      <w:r w:rsidRPr="00627734">
        <w:rPr>
          <w:rStyle w:val="Emphasis"/>
          <w:i w:val="0"/>
          <w:iCs w:val="0"/>
        </w:rPr>
        <w:t xml:space="preserve">How to Request Exceptions/Exemptions? </w:t>
      </w:r>
    </w:p>
    <w:p w14:paraId="72240286" w14:textId="358B6115" w:rsidR="00146314" w:rsidRPr="00627734" w:rsidRDefault="00146314" w:rsidP="004F79FE">
      <w:pPr>
        <w:ind w:left="360"/>
        <w:rPr>
          <w:rStyle w:val="Emphasis"/>
          <w:i w:val="0"/>
          <w:iCs w:val="0"/>
        </w:rPr>
      </w:pPr>
      <w:r w:rsidRPr="00627734">
        <w:rPr>
          <w:rStyle w:val="Emphasis"/>
          <w:i w:val="0"/>
          <w:iCs w:val="0"/>
        </w:rPr>
        <w:t xml:space="preserve">To request an Exception or Exemption from a </w:t>
      </w:r>
      <w:r w:rsidR="00CB3C56">
        <w:rPr>
          <w:rStyle w:val="Emphasis"/>
          <w:i w:val="0"/>
          <w:iCs w:val="0"/>
        </w:rPr>
        <w:t>Procedure</w:t>
      </w:r>
      <w:r w:rsidRPr="00627734">
        <w:rPr>
          <w:rStyle w:val="Emphasis"/>
          <w:i w:val="0"/>
          <w:iCs w:val="0"/>
        </w:rPr>
        <w:t xml:space="preserve"> that is in place please message ITDirector@SnowBe.com with the following format: </w:t>
      </w:r>
    </w:p>
    <w:p w14:paraId="6A81C943" w14:textId="77777777" w:rsidR="00146314" w:rsidRPr="00627734" w:rsidRDefault="00146314" w:rsidP="004F79FE">
      <w:pPr>
        <w:ind w:left="360"/>
        <w:rPr>
          <w:rStyle w:val="Emphasis"/>
          <w:i w:val="0"/>
          <w:iCs w:val="0"/>
        </w:rPr>
      </w:pPr>
      <w:r w:rsidRPr="00627734">
        <w:rPr>
          <w:rStyle w:val="Emphasis"/>
          <w:i w:val="0"/>
          <w:iCs w:val="0"/>
        </w:rPr>
        <w:t xml:space="preserve"> </w:t>
      </w:r>
    </w:p>
    <w:p w14:paraId="1012EF7A" w14:textId="77777777" w:rsidR="00146314" w:rsidRPr="00627734" w:rsidRDefault="00146314" w:rsidP="004F79FE">
      <w:pPr>
        <w:ind w:left="360"/>
        <w:rPr>
          <w:rStyle w:val="Emphasis"/>
          <w:i w:val="0"/>
          <w:iCs w:val="0"/>
        </w:rPr>
      </w:pPr>
      <w:r w:rsidRPr="00627734">
        <w:rPr>
          <w:rStyle w:val="Emphasis"/>
          <w:i w:val="0"/>
          <w:iCs w:val="0"/>
        </w:rPr>
        <w:t xml:space="preserve">What Exception/Exemption are you requesting? </w:t>
      </w:r>
    </w:p>
    <w:p w14:paraId="4179D085" w14:textId="77777777" w:rsidR="00146314" w:rsidRPr="00627734" w:rsidRDefault="00146314" w:rsidP="004F79FE">
      <w:pPr>
        <w:ind w:left="360"/>
        <w:rPr>
          <w:rStyle w:val="Emphasis"/>
          <w:i w:val="0"/>
          <w:iCs w:val="0"/>
        </w:rPr>
      </w:pPr>
      <w:r w:rsidRPr="00627734">
        <w:rPr>
          <w:rStyle w:val="Emphasis"/>
          <w:i w:val="0"/>
          <w:iCs w:val="0"/>
        </w:rPr>
        <w:t xml:space="preserve"> </w:t>
      </w:r>
    </w:p>
    <w:p w14:paraId="794156CE" w14:textId="77777777" w:rsidR="00146314" w:rsidRPr="00627734" w:rsidRDefault="00146314" w:rsidP="004F79FE">
      <w:pPr>
        <w:ind w:left="360"/>
        <w:rPr>
          <w:rStyle w:val="Emphasis"/>
          <w:i w:val="0"/>
          <w:iCs w:val="0"/>
        </w:rPr>
      </w:pPr>
      <w:r w:rsidRPr="00627734">
        <w:rPr>
          <w:rStyle w:val="Emphasis"/>
          <w:i w:val="0"/>
          <w:iCs w:val="0"/>
        </w:rPr>
        <w:t xml:space="preserve">Why are you requesting this Exception? </w:t>
      </w:r>
    </w:p>
    <w:p w14:paraId="5AAC0A88" w14:textId="77777777" w:rsidR="00146314" w:rsidRPr="00627734" w:rsidRDefault="00146314" w:rsidP="004F79FE">
      <w:pPr>
        <w:ind w:left="360"/>
        <w:rPr>
          <w:rStyle w:val="Emphasis"/>
          <w:i w:val="0"/>
          <w:iCs w:val="0"/>
        </w:rPr>
      </w:pPr>
      <w:r w:rsidRPr="00627734">
        <w:rPr>
          <w:rStyle w:val="Emphasis"/>
          <w:i w:val="0"/>
          <w:iCs w:val="0"/>
        </w:rPr>
        <w:t xml:space="preserve"> </w:t>
      </w:r>
    </w:p>
    <w:p w14:paraId="151CDA40" w14:textId="77777777" w:rsidR="00146314" w:rsidRPr="00627734" w:rsidRDefault="00146314" w:rsidP="004F79FE">
      <w:pPr>
        <w:ind w:left="360"/>
        <w:rPr>
          <w:rStyle w:val="Emphasis"/>
          <w:i w:val="0"/>
          <w:iCs w:val="0"/>
        </w:rPr>
      </w:pPr>
      <w:r w:rsidRPr="00627734">
        <w:rPr>
          <w:rStyle w:val="Emphasis"/>
          <w:i w:val="0"/>
          <w:iCs w:val="0"/>
        </w:rPr>
        <w:t xml:space="preserve">How long are you requesting this Exception/Exemption for? </w:t>
      </w:r>
    </w:p>
    <w:p w14:paraId="0EED90BC" w14:textId="77777777" w:rsidR="00146314" w:rsidRPr="00627734" w:rsidRDefault="00146314" w:rsidP="004F79FE">
      <w:pPr>
        <w:ind w:left="360"/>
        <w:rPr>
          <w:rStyle w:val="Emphasis"/>
          <w:i w:val="0"/>
          <w:iCs w:val="0"/>
        </w:rPr>
      </w:pPr>
      <w:r w:rsidRPr="00627734">
        <w:rPr>
          <w:rStyle w:val="Emphasis"/>
          <w:i w:val="0"/>
          <w:iCs w:val="0"/>
        </w:rPr>
        <w:t xml:space="preserve"> </w:t>
      </w:r>
    </w:p>
    <w:p w14:paraId="67623FB0" w14:textId="4AD63AB6" w:rsidR="0062200E" w:rsidRPr="00627734" w:rsidRDefault="00146314" w:rsidP="004F79FE">
      <w:pPr>
        <w:ind w:left="360"/>
        <w:rPr>
          <w:rStyle w:val="Emphasis"/>
          <w:i w:val="0"/>
          <w:iCs w:val="0"/>
        </w:rPr>
      </w:pPr>
      <w:r w:rsidRPr="00627734">
        <w:rPr>
          <w:rStyle w:val="Emphasis"/>
          <w:i w:val="0"/>
          <w:iCs w:val="0"/>
        </w:rPr>
        <w:t>The IT Director, in consultation with relevant stakeholders, will review the request and determine if an exception can be granted. The decision will be based on the potential impact on security, the justification provided, and the availability of alternative secure solutions. Exceptions/Exemptions are subject to change at any point in time to strengthen security posture</w:t>
      </w:r>
    </w:p>
    <w:p w14:paraId="40AAD68F" w14:textId="77777777" w:rsidR="004C536B" w:rsidRPr="00627734" w:rsidRDefault="004C536B" w:rsidP="004F79FE">
      <w:pPr>
        <w:ind w:left="360"/>
        <w:rPr>
          <w:rStyle w:val="Heading1Char"/>
          <w:rFonts w:cs="Arial"/>
        </w:rPr>
      </w:pPr>
    </w:p>
    <w:p w14:paraId="0A3F99EC" w14:textId="7ABFF7A4" w:rsidR="00FC3421" w:rsidRPr="00627734" w:rsidRDefault="009B0A0B" w:rsidP="004F79FE">
      <w:pPr>
        <w:pStyle w:val="BodyText"/>
        <w:ind w:left="360" w:right="1250"/>
        <w:rPr>
          <w:rStyle w:val="Heading1Char"/>
          <w:rFonts w:cs="Arial"/>
        </w:rPr>
      </w:pPr>
      <w:bookmarkStart w:id="18" w:name="_Toc170425906"/>
      <w:r w:rsidRPr="00627734">
        <w:rPr>
          <w:rStyle w:val="Heading1Char"/>
          <w:rFonts w:cs="Arial"/>
        </w:rPr>
        <w:t>Enforcement</w:t>
      </w:r>
      <w:bookmarkEnd w:id="18"/>
    </w:p>
    <w:p w14:paraId="4FB75DB0" w14:textId="77777777" w:rsidR="00050A7D" w:rsidRDefault="00050A7D" w:rsidP="004F79FE">
      <w:pPr>
        <w:ind w:left="360"/>
        <w:rPr>
          <w:rStyle w:val="Emphasis"/>
          <w:i w:val="0"/>
          <w:iCs w:val="0"/>
        </w:rPr>
      </w:pPr>
    </w:p>
    <w:p w14:paraId="7DFAF66B" w14:textId="1F245401" w:rsidR="00BA2C97" w:rsidRDefault="00146314" w:rsidP="004F79FE">
      <w:pPr>
        <w:ind w:left="360"/>
        <w:rPr>
          <w:rStyle w:val="Emphasis"/>
          <w:i w:val="0"/>
          <w:iCs w:val="0"/>
        </w:rPr>
      </w:pPr>
      <w:r w:rsidRPr="00627734">
        <w:rPr>
          <w:rStyle w:val="Emphasis"/>
          <w:i w:val="0"/>
          <w:iCs w:val="0"/>
        </w:rPr>
        <w:t xml:space="preserve">The failure to comply with policies, </w:t>
      </w:r>
      <w:r w:rsidR="00CB3C56">
        <w:rPr>
          <w:rStyle w:val="Emphasis"/>
          <w:i w:val="0"/>
          <w:iCs w:val="0"/>
        </w:rPr>
        <w:t>Procedure</w:t>
      </w:r>
      <w:r w:rsidRPr="00627734">
        <w:rPr>
          <w:rStyle w:val="Emphasis"/>
          <w:i w:val="0"/>
          <w:iCs w:val="0"/>
        </w:rPr>
        <w:t xml:space="preserve">s, or </w:t>
      </w:r>
      <w:r w:rsidR="00CB3C56">
        <w:rPr>
          <w:rStyle w:val="Emphasis"/>
          <w:i w:val="0"/>
          <w:iCs w:val="0"/>
        </w:rPr>
        <w:t>Procedure</w:t>
      </w:r>
      <w:r w:rsidRPr="00627734">
        <w:rPr>
          <w:rStyle w:val="Emphasis"/>
          <w:i w:val="0"/>
          <w:iCs w:val="0"/>
        </w:rPr>
        <w:t xml:space="preserve">s will result in a warning or disciplinary action depending on the severity of the infraction. </w:t>
      </w:r>
      <w:bookmarkStart w:id="19" w:name="Version_History_Table"/>
      <w:bookmarkStart w:id="20" w:name="_bookmark7"/>
      <w:bookmarkEnd w:id="19"/>
      <w:bookmarkEnd w:id="20"/>
    </w:p>
    <w:p w14:paraId="7658801B" w14:textId="77777777" w:rsidR="00065428" w:rsidRPr="00627734" w:rsidRDefault="00065428" w:rsidP="004F79FE">
      <w:pPr>
        <w:ind w:left="360"/>
      </w:pPr>
    </w:p>
    <w:p w14:paraId="0A3F99EE" w14:textId="1C5CBF98" w:rsidR="00FC3421" w:rsidRPr="00627734" w:rsidRDefault="009B0A0B" w:rsidP="004F79FE">
      <w:pPr>
        <w:pStyle w:val="BodyText"/>
        <w:ind w:left="360" w:right="1250"/>
        <w:rPr>
          <w:rStyle w:val="Heading1Char"/>
          <w:rFonts w:cs="Arial"/>
        </w:rPr>
      </w:pPr>
      <w:bookmarkStart w:id="21" w:name="_Toc170425907"/>
      <w:r w:rsidRPr="00627734">
        <w:rPr>
          <w:rStyle w:val="Heading1Char"/>
          <w:rFonts w:cs="Arial"/>
        </w:rPr>
        <w:t>Version History Table</w:t>
      </w:r>
      <w:bookmarkEnd w:id="21"/>
    </w:p>
    <w:p w14:paraId="0A3F99EF" w14:textId="77777777" w:rsidR="00FC3421" w:rsidRPr="00627734" w:rsidRDefault="00FC3421" w:rsidP="004F79FE">
      <w:pPr>
        <w:ind w:left="360"/>
        <w:rPr>
          <w:rStyle w:val="Heading1Char"/>
          <w:rFonts w:cs="Arial"/>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2160"/>
        <w:gridCol w:w="2070"/>
        <w:gridCol w:w="1530"/>
        <w:gridCol w:w="3660"/>
      </w:tblGrid>
      <w:tr w:rsidR="00FC3421" w:rsidRPr="00627734" w14:paraId="0A3F99F5" w14:textId="77777777" w:rsidTr="008A473E">
        <w:trPr>
          <w:trHeight w:val="551"/>
        </w:trPr>
        <w:tc>
          <w:tcPr>
            <w:tcW w:w="1440" w:type="dxa"/>
          </w:tcPr>
          <w:p w14:paraId="0A3F99F0" w14:textId="77777777" w:rsidR="00FC3421" w:rsidRPr="00627734" w:rsidRDefault="009B0A0B" w:rsidP="004F79FE">
            <w:pPr>
              <w:pStyle w:val="TableParagraph"/>
              <w:ind w:left="150"/>
              <w:rPr>
                <w:b/>
              </w:rPr>
            </w:pPr>
            <w:r w:rsidRPr="00627734">
              <w:rPr>
                <w:b/>
              </w:rPr>
              <w:t>Version</w:t>
            </w:r>
            <w:r w:rsidRPr="00627734">
              <w:rPr>
                <w:b/>
                <w:spacing w:val="-4"/>
              </w:rPr>
              <w:t xml:space="preserve"> </w:t>
            </w:r>
            <w:r w:rsidRPr="00627734">
              <w:rPr>
                <w:b/>
                <w:spacing w:val="-10"/>
              </w:rPr>
              <w:t>#</w:t>
            </w:r>
          </w:p>
        </w:tc>
        <w:tc>
          <w:tcPr>
            <w:tcW w:w="2160" w:type="dxa"/>
          </w:tcPr>
          <w:p w14:paraId="0A3F99F1" w14:textId="7BB2EACD" w:rsidR="00FC3421" w:rsidRPr="00627734" w:rsidRDefault="009B0A0B" w:rsidP="004F79FE">
            <w:pPr>
              <w:pStyle w:val="TableParagraph"/>
              <w:ind w:left="260"/>
              <w:jc w:val="center"/>
              <w:rPr>
                <w:b/>
              </w:rPr>
            </w:pPr>
            <w:r w:rsidRPr="00627734">
              <w:rPr>
                <w:b/>
                <w:spacing w:val="-2"/>
              </w:rPr>
              <w:t xml:space="preserve">Implementation </w:t>
            </w:r>
            <w:r w:rsidRPr="00627734">
              <w:rPr>
                <w:b/>
                <w:spacing w:val="-4"/>
              </w:rPr>
              <w:t>Date</w:t>
            </w:r>
          </w:p>
        </w:tc>
        <w:tc>
          <w:tcPr>
            <w:tcW w:w="2070" w:type="dxa"/>
          </w:tcPr>
          <w:p w14:paraId="0A3F99F2" w14:textId="4B20B806" w:rsidR="00FC3421" w:rsidRPr="00627734" w:rsidRDefault="00761C8E" w:rsidP="004F79FE">
            <w:pPr>
              <w:pStyle w:val="TableParagraph"/>
              <w:ind w:left="170"/>
              <w:jc w:val="center"/>
              <w:rPr>
                <w:b/>
              </w:rPr>
            </w:pPr>
            <w:r w:rsidRPr="00627734">
              <w:rPr>
                <w:b/>
                <w:spacing w:val="-2"/>
              </w:rPr>
              <w:t>Document Owner</w:t>
            </w:r>
          </w:p>
        </w:tc>
        <w:tc>
          <w:tcPr>
            <w:tcW w:w="1530" w:type="dxa"/>
          </w:tcPr>
          <w:p w14:paraId="0A3F99F3" w14:textId="77777777" w:rsidR="00FC3421" w:rsidRPr="00627734" w:rsidRDefault="009B0A0B" w:rsidP="004F79FE">
            <w:pPr>
              <w:pStyle w:val="TableParagraph"/>
              <w:ind w:left="80"/>
              <w:jc w:val="center"/>
              <w:rPr>
                <w:b/>
              </w:rPr>
            </w:pPr>
            <w:r w:rsidRPr="00627734">
              <w:rPr>
                <w:b/>
                <w:spacing w:val="-2"/>
              </w:rPr>
              <w:t>Approved By</w:t>
            </w:r>
          </w:p>
        </w:tc>
        <w:tc>
          <w:tcPr>
            <w:tcW w:w="3660" w:type="dxa"/>
          </w:tcPr>
          <w:p w14:paraId="0A3F99F4" w14:textId="3D0E989B" w:rsidR="00FC3421" w:rsidRPr="00627734" w:rsidRDefault="009B0A0B" w:rsidP="004F79FE">
            <w:pPr>
              <w:pStyle w:val="TableParagraph"/>
              <w:ind w:left="170"/>
              <w:jc w:val="center"/>
              <w:rPr>
                <w:b/>
              </w:rPr>
            </w:pPr>
            <w:r w:rsidRPr="00627734">
              <w:rPr>
                <w:b/>
                <w:spacing w:val="-2"/>
              </w:rPr>
              <w:t>Description</w:t>
            </w:r>
          </w:p>
        </w:tc>
      </w:tr>
      <w:tr w:rsidR="00146314" w:rsidRPr="00627734" w14:paraId="0A3F99FB" w14:textId="77777777" w:rsidTr="008A473E">
        <w:trPr>
          <w:trHeight w:val="720"/>
        </w:trPr>
        <w:tc>
          <w:tcPr>
            <w:tcW w:w="1440" w:type="dxa"/>
          </w:tcPr>
          <w:p w14:paraId="0A3F99F6" w14:textId="5C76E7F6" w:rsidR="00146314" w:rsidRPr="00627734" w:rsidRDefault="00146314" w:rsidP="004F79FE">
            <w:pPr>
              <w:pStyle w:val="TableParagraph"/>
              <w:ind w:left="360"/>
            </w:pPr>
            <w:r w:rsidRPr="00627734">
              <w:rPr>
                <w:sz w:val="20"/>
                <w:szCs w:val="20"/>
              </w:rPr>
              <w:t>v1</w:t>
            </w:r>
          </w:p>
        </w:tc>
        <w:tc>
          <w:tcPr>
            <w:tcW w:w="2160" w:type="dxa"/>
          </w:tcPr>
          <w:p w14:paraId="0A3F99F7" w14:textId="1D17C579" w:rsidR="00146314" w:rsidRPr="00627734" w:rsidRDefault="00146314" w:rsidP="004F79FE">
            <w:pPr>
              <w:pStyle w:val="TableParagraph"/>
              <w:ind w:left="360"/>
              <w:rPr>
                <w:sz w:val="20"/>
              </w:rPr>
            </w:pPr>
            <w:r w:rsidRPr="00627734">
              <w:rPr>
                <w:sz w:val="20"/>
                <w:szCs w:val="20"/>
              </w:rPr>
              <w:t>06/06/2024</w:t>
            </w:r>
          </w:p>
        </w:tc>
        <w:tc>
          <w:tcPr>
            <w:tcW w:w="2070" w:type="dxa"/>
          </w:tcPr>
          <w:p w14:paraId="0A3F99F8" w14:textId="1765A63D" w:rsidR="00146314" w:rsidRPr="00627734" w:rsidRDefault="00146314" w:rsidP="004F79FE">
            <w:pPr>
              <w:pStyle w:val="TableParagraph"/>
              <w:ind w:left="360"/>
              <w:rPr>
                <w:sz w:val="20"/>
              </w:rPr>
            </w:pPr>
            <w:r w:rsidRPr="00627734">
              <w:rPr>
                <w:sz w:val="20"/>
              </w:rPr>
              <w:t>Michael Kohronas</w:t>
            </w:r>
          </w:p>
        </w:tc>
        <w:tc>
          <w:tcPr>
            <w:tcW w:w="1530" w:type="dxa"/>
          </w:tcPr>
          <w:p w14:paraId="0A3F99F9" w14:textId="77777777" w:rsidR="00146314" w:rsidRPr="00627734" w:rsidRDefault="00146314" w:rsidP="004F79FE">
            <w:pPr>
              <w:pStyle w:val="TableParagraph"/>
              <w:ind w:left="360"/>
              <w:rPr>
                <w:sz w:val="20"/>
              </w:rPr>
            </w:pPr>
          </w:p>
        </w:tc>
        <w:tc>
          <w:tcPr>
            <w:tcW w:w="3660" w:type="dxa"/>
          </w:tcPr>
          <w:p w14:paraId="0A3F99FA" w14:textId="31A7415C" w:rsidR="00146314" w:rsidRPr="00627734" w:rsidRDefault="00146314" w:rsidP="004F79FE">
            <w:pPr>
              <w:pStyle w:val="TableParagraph"/>
              <w:ind w:left="360"/>
              <w:rPr>
                <w:sz w:val="20"/>
              </w:rPr>
            </w:pPr>
            <w:r w:rsidRPr="00627734">
              <w:rPr>
                <w:sz w:val="20"/>
              </w:rPr>
              <w:t>Added the exception and exemption and enforcement as a group</w:t>
            </w:r>
          </w:p>
        </w:tc>
      </w:tr>
      <w:tr w:rsidR="00146314" w:rsidRPr="00627734" w14:paraId="0C5E1DCF" w14:textId="77777777" w:rsidTr="008A473E">
        <w:trPr>
          <w:trHeight w:val="720"/>
        </w:trPr>
        <w:tc>
          <w:tcPr>
            <w:tcW w:w="1440" w:type="dxa"/>
          </w:tcPr>
          <w:p w14:paraId="7FEC1597" w14:textId="4C48C42C" w:rsidR="00146314" w:rsidRPr="00627734" w:rsidRDefault="00146314" w:rsidP="004F79FE">
            <w:pPr>
              <w:pStyle w:val="TableParagraph"/>
              <w:ind w:left="360"/>
              <w:rPr>
                <w:sz w:val="20"/>
              </w:rPr>
            </w:pPr>
            <w:r w:rsidRPr="00627734">
              <w:rPr>
                <w:sz w:val="20"/>
              </w:rPr>
              <w:t>V2</w:t>
            </w:r>
          </w:p>
        </w:tc>
        <w:tc>
          <w:tcPr>
            <w:tcW w:w="2160" w:type="dxa"/>
          </w:tcPr>
          <w:p w14:paraId="1F054B93" w14:textId="7C06105B" w:rsidR="00146314" w:rsidRPr="00627734" w:rsidRDefault="00146314" w:rsidP="004F79FE">
            <w:pPr>
              <w:pStyle w:val="TableParagraph"/>
              <w:ind w:left="360"/>
              <w:rPr>
                <w:sz w:val="20"/>
              </w:rPr>
            </w:pPr>
            <w:r w:rsidRPr="00627734">
              <w:rPr>
                <w:sz w:val="20"/>
              </w:rPr>
              <w:t>06/07</w:t>
            </w:r>
            <w:r w:rsidR="0014424A" w:rsidRPr="00627734">
              <w:rPr>
                <w:sz w:val="20"/>
              </w:rPr>
              <w:t>/2024</w:t>
            </w:r>
          </w:p>
        </w:tc>
        <w:tc>
          <w:tcPr>
            <w:tcW w:w="2070" w:type="dxa"/>
          </w:tcPr>
          <w:p w14:paraId="29311AB3" w14:textId="5B4AFDA5" w:rsidR="00146314" w:rsidRPr="00627734" w:rsidRDefault="00146314" w:rsidP="004F79FE">
            <w:pPr>
              <w:pStyle w:val="TableParagraph"/>
              <w:ind w:left="360"/>
              <w:rPr>
                <w:sz w:val="20"/>
              </w:rPr>
            </w:pPr>
            <w:r w:rsidRPr="00627734">
              <w:rPr>
                <w:sz w:val="20"/>
              </w:rPr>
              <w:t>Michael Kohronas</w:t>
            </w:r>
          </w:p>
        </w:tc>
        <w:tc>
          <w:tcPr>
            <w:tcW w:w="1530" w:type="dxa"/>
          </w:tcPr>
          <w:p w14:paraId="5BDA05C4" w14:textId="77777777" w:rsidR="00146314" w:rsidRPr="00627734" w:rsidRDefault="00146314" w:rsidP="004F79FE">
            <w:pPr>
              <w:pStyle w:val="TableParagraph"/>
              <w:ind w:left="360"/>
              <w:rPr>
                <w:sz w:val="20"/>
              </w:rPr>
            </w:pPr>
          </w:p>
        </w:tc>
        <w:tc>
          <w:tcPr>
            <w:tcW w:w="3660" w:type="dxa"/>
          </w:tcPr>
          <w:p w14:paraId="561C07A5" w14:textId="107B3FC2" w:rsidR="00146314" w:rsidRPr="00627734" w:rsidRDefault="00146314" w:rsidP="004F79FE">
            <w:pPr>
              <w:pStyle w:val="TableParagraph"/>
              <w:ind w:left="360"/>
              <w:rPr>
                <w:sz w:val="20"/>
              </w:rPr>
            </w:pPr>
            <w:r w:rsidRPr="00627734">
              <w:rPr>
                <w:sz w:val="20"/>
              </w:rPr>
              <w:t xml:space="preserve">Fixed issues with text size and font, added name and date to header, </w:t>
            </w:r>
          </w:p>
        </w:tc>
      </w:tr>
      <w:tr w:rsidR="00146314" w:rsidRPr="00627734" w14:paraId="468D8D56" w14:textId="77777777" w:rsidTr="008A473E">
        <w:trPr>
          <w:trHeight w:val="720"/>
        </w:trPr>
        <w:tc>
          <w:tcPr>
            <w:tcW w:w="1440" w:type="dxa"/>
          </w:tcPr>
          <w:p w14:paraId="77E0C7C4" w14:textId="1561E6E5" w:rsidR="00146314" w:rsidRPr="00627734" w:rsidRDefault="000B4C1D" w:rsidP="004F79FE">
            <w:pPr>
              <w:pStyle w:val="TableParagraph"/>
              <w:ind w:left="360"/>
              <w:rPr>
                <w:sz w:val="20"/>
              </w:rPr>
            </w:pPr>
            <w:r w:rsidRPr="00627734">
              <w:rPr>
                <w:sz w:val="20"/>
              </w:rPr>
              <w:t>V3</w:t>
            </w:r>
          </w:p>
        </w:tc>
        <w:tc>
          <w:tcPr>
            <w:tcW w:w="2160" w:type="dxa"/>
          </w:tcPr>
          <w:p w14:paraId="055CA3D1" w14:textId="1D09D5DB" w:rsidR="00146314" w:rsidRPr="00627734" w:rsidRDefault="000B4C1D" w:rsidP="004F79FE">
            <w:pPr>
              <w:pStyle w:val="TableParagraph"/>
              <w:ind w:left="360"/>
              <w:rPr>
                <w:sz w:val="20"/>
              </w:rPr>
            </w:pPr>
            <w:r w:rsidRPr="00627734">
              <w:rPr>
                <w:sz w:val="20"/>
              </w:rPr>
              <w:t>06/</w:t>
            </w:r>
            <w:r w:rsidR="00150733" w:rsidRPr="00627734">
              <w:rPr>
                <w:sz w:val="20"/>
              </w:rPr>
              <w:t>24</w:t>
            </w:r>
            <w:r w:rsidRPr="00627734">
              <w:rPr>
                <w:sz w:val="20"/>
              </w:rPr>
              <w:t>/2024</w:t>
            </w:r>
          </w:p>
        </w:tc>
        <w:tc>
          <w:tcPr>
            <w:tcW w:w="2070" w:type="dxa"/>
          </w:tcPr>
          <w:p w14:paraId="4E0534E8" w14:textId="4EF0D330" w:rsidR="00146314" w:rsidRPr="00627734" w:rsidRDefault="000B4C1D" w:rsidP="004F79FE">
            <w:pPr>
              <w:pStyle w:val="TableParagraph"/>
              <w:ind w:left="360"/>
              <w:rPr>
                <w:sz w:val="20"/>
              </w:rPr>
            </w:pPr>
            <w:r w:rsidRPr="00627734">
              <w:rPr>
                <w:sz w:val="20"/>
              </w:rPr>
              <w:t>Michael Kohronas</w:t>
            </w:r>
          </w:p>
        </w:tc>
        <w:tc>
          <w:tcPr>
            <w:tcW w:w="1530" w:type="dxa"/>
          </w:tcPr>
          <w:p w14:paraId="38CB9A06" w14:textId="77777777" w:rsidR="00146314" w:rsidRPr="00627734" w:rsidRDefault="00146314" w:rsidP="004F79FE">
            <w:pPr>
              <w:pStyle w:val="TableParagraph"/>
              <w:ind w:left="360"/>
              <w:rPr>
                <w:sz w:val="20"/>
              </w:rPr>
            </w:pPr>
          </w:p>
        </w:tc>
        <w:tc>
          <w:tcPr>
            <w:tcW w:w="3660" w:type="dxa"/>
          </w:tcPr>
          <w:p w14:paraId="75E0A7AD" w14:textId="13F78A5D" w:rsidR="00146314" w:rsidRPr="00627734" w:rsidRDefault="001426D2" w:rsidP="004F79FE">
            <w:pPr>
              <w:pStyle w:val="TableParagraph"/>
              <w:ind w:left="360"/>
              <w:rPr>
                <w:sz w:val="20"/>
              </w:rPr>
            </w:pPr>
            <w:r w:rsidRPr="00627734">
              <w:rPr>
                <w:sz w:val="20"/>
              </w:rPr>
              <w:t xml:space="preserve">Added </w:t>
            </w:r>
            <w:r w:rsidR="00CF6358">
              <w:rPr>
                <w:sz w:val="20"/>
              </w:rPr>
              <w:t xml:space="preserve">Password </w:t>
            </w:r>
            <w:r w:rsidR="00CB3C56">
              <w:rPr>
                <w:sz w:val="20"/>
              </w:rPr>
              <w:t>Procedure</w:t>
            </w:r>
            <w:r w:rsidR="00CF6358">
              <w:rPr>
                <w:sz w:val="20"/>
              </w:rPr>
              <w:t xml:space="preserve"> Information</w:t>
            </w:r>
          </w:p>
        </w:tc>
      </w:tr>
    </w:tbl>
    <w:p w14:paraId="0A3F9A02" w14:textId="77777777" w:rsidR="00FC3421" w:rsidRPr="00627734" w:rsidRDefault="00FC3421" w:rsidP="004F79FE">
      <w:pPr>
        <w:ind w:left="360"/>
        <w:rPr>
          <w:sz w:val="20"/>
        </w:rPr>
        <w:sectPr w:rsidR="00FC3421" w:rsidRPr="00627734" w:rsidSect="00395F8E">
          <w:pgSz w:w="12240" w:h="15840"/>
          <w:pgMar w:top="1660" w:right="500" w:bottom="980" w:left="500" w:header="731" w:footer="797" w:gutter="0"/>
          <w:cols w:space="720"/>
        </w:sectPr>
      </w:pPr>
    </w:p>
    <w:p w14:paraId="0A3F9A03" w14:textId="77777777" w:rsidR="00FC3421" w:rsidRPr="00627734" w:rsidRDefault="009B0A0B" w:rsidP="004F79FE">
      <w:pPr>
        <w:pStyle w:val="BodyText"/>
        <w:ind w:left="360" w:right="1250"/>
        <w:rPr>
          <w:rStyle w:val="Heading1Char"/>
          <w:rFonts w:cs="Arial"/>
        </w:rPr>
      </w:pPr>
      <w:bookmarkStart w:id="22" w:name="Citations"/>
      <w:bookmarkStart w:id="23" w:name="_Toc170425908"/>
      <w:bookmarkEnd w:id="22"/>
      <w:r w:rsidRPr="00627734">
        <w:rPr>
          <w:rStyle w:val="Heading1Char"/>
          <w:rFonts w:cs="Arial"/>
        </w:rPr>
        <w:lastRenderedPageBreak/>
        <w:t>Citations</w:t>
      </w:r>
      <w:bookmarkEnd w:id="23"/>
    </w:p>
    <w:p w14:paraId="195664EE" w14:textId="77777777" w:rsidR="00C95396" w:rsidRDefault="00C95396" w:rsidP="004F79FE">
      <w:pPr>
        <w:pStyle w:val="BodyText"/>
        <w:ind w:left="360" w:right="1250"/>
        <w:rPr>
          <w:sz w:val="24"/>
          <w:szCs w:val="24"/>
        </w:rPr>
      </w:pPr>
    </w:p>
    <w:p w14:paraId="326B4482" w14:textId="7EE44817" w:rsidR="00621E41" w:rsidRDefault="00C95396" w:rsidP="004F79FE">
      <w:pPr>
        <w:pStyle w:val="BodyText"/>
        <w:ind w:left="360" w:right="1250"/>
        <w:rPr>
          <w:sz w:val="24"/>
          <w:szCs w:val="24"/>
        </w:rPr>
      </w:pPr>
      <w:hyperlink r:id="rId10" w:history="1">
        <w:r w:rsidRPr="009543F9">
          <w:rPr>
            <w:rStyle w:val="Hyperlink"/>
            <w:sz w:val="24"/>
            <w:szCs w:val="24"/>
          </w:rPr>
          <w:t>https://resources.finalsite.net/files/v1643750216/sdcoenet/zr6fm9smf8smkd13krit/TemplatePasswordProcedure.docx</w:t>
        </w:r>
      </w:hyperlink>
    </w:p>
    <w:p w14:paraId="13B04863" w14:textId="77367D6D" w:rsidR="007445F3" w:rsidRDefault="00000000" w:rsidP="004F79FE">
      <w:pPr>
        <w:pStyle w:val="BodyText"/>
        <w:ind w:left="360" w:right="1250"/>
        <w:rPr>
          <w:rStyle w:val="Heading1Char"/>
          <w:rFonts w:cs="Arial"/>
          <w:sz w:val="24"/>
          <w:szCs w:val="24"/>
        </w:rPr>
      </w:pPr>
      <w:hyperlink r:id="rId11" w:history="1">
        <w:r w:rsidR="007445F3" w:rsidRPr="007445F3">
          <w:rPr>
            <w:rStyle w:val="Hyperlink"/>
            <w:rFonts w:eastAsiaTheme="majorEastAsia"/>
            <w:sz w:val="24"/>
            <w:szCs w:val="24"/>
          </w:rPr>
          <w:t>https://info.accs.edu/default/assets/file/B_PasswordPolicy.pdf</w:t>
        </w:r>
      </w:hyperlink>
    </w:p>
    <w:p w14:paraId="67EF9FDE" w14:textId="77777777" w:rsidR="007445F3" w:rsidRPr="007445F3" w:rsidRDefault="007445F3" w:rsidP="004F79FE">
      <w:pPr>
        <w:pStyle w:val="BodyText"/>
        <w:ind w:left="360" w:right="1250"/>
        <w:rPr>
          <w:rStyle w:val="Heading1Char"/>
          <w:rFonts w:cs="Arial"/>
          <w:sz w:val="24"/>
          <w:szCs w:val="24"/>
        </w:rPr>
      </w:pPr>
    </w:p>
    <w:sectPr w:rsidR="007445F3" w:rsidRPr="007445F3">
      <w:pgSz w:w="12240" w:h="15840"/>
      <w:pgMar w:top="1660" w:right="500" w:bottom="980" w:left="500" w:header="731"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EC031" w14:textId="77777777" w:rsidR="001B6F5C" w:rsidRDefault="001B6F5C">
      <w:r>
        <w:separator/>
      </w:r>
    </w:p>
  </w:endnote>
  <w:endnote w:type="continuationSeparator" w:id="0">
    <w:p w14:paraId="375DAFCF" w14:textId="77777777" w:rsidR="001B6F5C" w:rsidRDefault="001B6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9" w14:textId="77777777" w:rsidR="00FC3421" w:rsidRDefault="009B0A0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A3F9A0C" wp14:editId="0A3F9A0D">
              <wp:simplePos x="0" y="0"/>
              <wp:positionH relativeFrom="page">
                <wp:posOffset>6743700</wp:posOffset>
              </wp:positionH>
              <wp:positionV relativeFrom="page">
                <wp:posOffset>9412796</wp:posOffset>
              </wp:positionV>
              <wp:extent cx="205104" cy="2813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81305"/>
                      </a:xfrm>
                      <a:prstGeom prst="rect">
                        <a:avLst/>
                      </a:prstGeom>
                    </wps:spPr>
                    <wps:txbx>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wps:txbx>
                    <wps:bodyPr wrap="square" lIns="0" tIns="0" rIns="0" bIns="0" rtlCol="0">
                      <a:noAutofit/>
                    </wps:bodyPr>
                  </wps:wsp>
                </a:graphicData>
              </a:graphic>
            </wp:anchor>
          </w:drawing>
        </mc:Choice>
        <mc:Fallback>
          <w:pict>
            <v:shapetype w14:anchorId="0A3F9A0C" id="_x0000_t202" coordsize="21600,21600" o:spt="202" path="m,l,21600r21600,l21600,xe">
              <v:stroke joinstyle="miter"/>
              <v:path gradientshapeok="t" o:connecttype="rect"/>
            </v:shapetype>
            <v:shape id="Textbox 5" o:spid="_x0000_s1028" type="#_x0000_t202" style="position:absolute;margin-left:531pt;margin-top:741.15pt;width:16.15pt;height:22.1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" filled="f" stroked="f">
              <v:textbox inset="0,0,0,0">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F3478" w14:textId="77777777" w:rsidR="001B6F5C" w:rsidRDefault="001B6F5C">
      <w:r>
        <w:separator/>
      </w:r>
    </w:p>
  </w:footnote>
  <w:footnote w:type="continuationSeparator" w:id="0">
    <w:p w14:paraId="4FD68C07" w14:textId="77777777" w:rsidR="001B6F5C" w:rsidRDefault="001B6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8" w14:textId="77777777" w:rsidR="00FC3421" w:rsidRDefault="009B0A0B">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0A3F9A0A" wp14:editId="1C2C3EDA">
              <wp:simplePos x="0" y="0"/>
              <wp:positionH relativeFrom="page">
                <wp:posOffset>474980</wp:posOffset>
              </wp:positionH>
              <wp:positionV relativeFrom="page">
                <wp:posOffset>323850</wp:posOffset>
              </wp:positionV>
              <wp:extent cx="2503170" cy="6280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3170" cy="628015"/>
                      </a:xfrm>
                      <a:prstGeom prst="rect">
                        <a:avLst/>
                      </a:prstGeom>
                    </wps:spPr>
                    <wps:txbx>
                      <w:txbxContent>
                        <w:p w14:paraId="0A3F9A15" w14:textId="471893FC" w:rsidR="00FC3421" w:rsidRDefault="009B0A0B">
                          <w:pPr>
                            <w:spacing w:before="14"/>
                            <w:ind w:left="20"/>
                            <w:rPr>
                              <w:sz w:val="20"/>
                            </w:rPr>
                          </w:pPr>
                          <w:r>
                            <w:rPr>
                              <w:spacing w:val="-2"/>
                              <w:w w:val="90"/>
                              <w:sz w:val="20"/>
                            </w:rPr>
                            <w:t>&lt;</w:t>
                          </w:r>
                          <w:r w:rsidR="000D24AF">
                            <w:rPr>
                              <w:spacing w:val="-2"/>
                              <w:w w:val="90"/>
                              <w:sz w:val="20"/>
                            </w:rPr>
                            <w:t>Password Procedure</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wps:txbx>
                    <wps:bodyPr wrap="square" lIns="0" tIns="0" rIns="0" bIns="0" rtlCol="0">
                      <a:noAutofit/>
                    </wps:bodyPr>
                  </wps:wsp>
                </a:graphicData>
              </a:graphic>
            </wp:anchor>
          </w:drawing>
        </mc:Choice>
        <mc:Fallback>
          <w:pict>
            <v:shapetype w14:anchorId="0A3F9A0A" id="_x0000_t202" coordsize="21600,21600" o:spt="202" path="m,l,21600r21600,l21600,xe">
              <v:stroke joinstyle="miter"/>
              <v:path gradientshapeok="t" o:connecttype="rect"/>
            </v:shapetype>
            <v:shape id="Textbox 4" o:spid="_x0000_s1027" type="#_x0000_t202" style="position:absolute;margin-left:37.4pt;margin-top:25.5pt;width:197.1pt;height:49.4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" filled="f" stroked="f">
              <v:textbox inset="0,0,0,0">
                <w:txbxContent>
                  <w:p w14:paraId="0A3F9A15" w14:textId="471893FC" w:rsidR="00FC3421" w:rsidRDefault="009B0A0B">
                    <w:pPr>
                      <w:spacing w:before="14"/>
                      <w:ind w:left="20"/>
                      <w:rPr>
                        <w:sz w:val="20"/>
                      </w:rPr>
                    </w:pPr>
                    <w:r>
                      <w:rPr>
                        <w:spacing w:val="-2"/>
                        <w:w w:val="90"/>
                        <w:sz w:val="20"/>
                      </w:rPr>
                      <w:t>&lt;</w:t>
                    </w:r>
                    <w:r w:rsidR="000D24AF">
                      <w:rPr>
                        <w:spacing w:val="-2"/>
                        <w:w w:val="90"/>
                        <w:sz w:val="20"/>
                      </w:rPr>
                      <w:t>Password Procedure</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A0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91985"/>
    <w:multiLevelType w:val="multilevel"/>
    <w:tmpl w:val="965E0F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0692E39"/>
    <w:multiLevelType w:val="hybridMultilevel"/>
    <w:tmpl w:val="0D2ED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902774"/>
    <w:multiLevelType w:val="multilevel"/>
    <w:tmpl w:val="6B6C7D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5F04D1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1F37D6"/>
    <w:multiLevelType w:val="multilevel"/>
    <w:tmpl w:val="BC3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042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04441C"/>
    <w:multiLevelType w:val="hybridMultilevel"/>
    <w:tmpl w:val="6DC83044"/>
    <w:lvl w:ilvl="0" w:tplc="3AF89D48">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00C95"/>
    <w:multiLevelType w:val="hybridMultilevel"/>
    <w:tmpl w:val="CD666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A14FD1"/>
    <w:multiLevelType w:val="multilevel"/>
    <w:tmpl w:val="AF70F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EB7909"/>
    <w:multiLevelType w:val="multilevel"/>
    <w:tmpl w:val="455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93E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BA2095"/>
    <w:multiLevelType w:val="multilevel"/>
    <w:tmpl w:val="7AAA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A33F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0F2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607761"/>
    <w:multiLevelType w:val="multilevel"/>
    <w:tmpl w:val="77989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A0A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1828A5"/>
    <w:multiLevelType w:val="multilevel"/>
    <w:tmpl w:val="FDD20F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534A1544"/>
    <w:multiLevelType w:val="multilevel"/>
    <w:tmpl w:val="0C72F444"/>
    <w:lvl w:ilvl="0">
      <w:start w:val="1"/>
      <w:numFmt w:val="decimal"/>
      <w:lvlText w:val="%1."/>
      <w:lvlJc w:val="left"/>
      <w:pPr>
        <w:tabs>
          <w:tab w:val="num" w:pos="720"/>
        </w:tabs>
        <w:ind w:left="720" w:hanging="360"/>
      </w:pPr>
      <w:rPr>
        <w:rFonts w:ascii="Arial" w:eastAsia="Times New Roman"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D1193A"/>
    <w:multiLevelType w:val="multilevel"/>
    <w:tmpl w:val="ECF4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33B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1CE58A6"/>
    <w:multiLevelType w:val="multilevel"/>
    <w:tmpl w:val="2CEC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F67A00"/>
    <w:multiLevelType w:val="hybridMultilevel"/>
    <w:tmpl w:val="2BE68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9377B6F"/>
    <w:multiLevelType w:val="multilevel"/>
    <w:tmpl w:val="0C72F44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288369">
    <w:abstractNumId w:val="20"/>
  </w:num>
  <w:num w:numId="2" w16cid:durableId="332298431">
    <w:abstractNumId w:val="16"/>
  </w:num>
  <w:num w:numId="3" w16cid:durableId="1932808186">
    <w:abstractNumId w:val="14"/>
  </w:num>
  <w:num w:numId="4" w16cid:durableId="979724090">
    <w:abstractNumId w:val="13"/>
  </w:num>
  <w:num w:numId="5" w16cid:durableId="446974592">
    <w:abstractNumId w:val="11"/>
  </w:num>
  <w:num w:numId="6" w16cid:durableId="1629975150">
    <w:abstractNumId w:val="0"/>
  </w:num>
  <w:num w:numId="7" w16cid:durableId="118914800">
    <w:abstractNumId w:val="6"/>
  </w:num>
  <w:num w:numId="8" w16cid:durableId="429396245">
    <w:abstractNumId w:val="4"/>
  </w:num>
  <w:num w:numId="9" w16cid:durableId="215624260">
    <w:abstractNumId w:val="7"/>
  </w:num>
  <w:num w:numId="10" w16cid:durableId="318771664">
    <w:abstractNumId w:val="9"/>
  </w:num>
  <w:num w:numId="11" w16cid:durableId="1866286538">
    <w:abstractNumId w:val="17"/>
  </w:num>
  <w:num w:numId="12" w16cid:durableId="1596553037">
    <w:abstractNumId w:val="3"/>
  </w:num>
  <w:num w:numId="13" w16cid:durableId="2119329350">
    <w:abstractNumId w:val="5"/>
  </w:num>
  <w:num w:numId="14" w16cid:durableId="496044963">
    <w:abstractNumId w:val="2"/>
  </w:num>
  <w:num w:numId="15" w16cid:durableId="1091507814">
    <w:abstractNumId w:val="22"/>
  </w:num>
  <w:num w:numId="16" w16cid:durableId="1457407775">
    <w:abstractNumId w:val="8"/>
  </w:num>
  <w:num w:numId="17" w16cid:durableId="698698537">
    <w:abstractNumId w:val="1"/>
  </w:num>
  <w:num w:numId="18" w16cid:durableId="1708988307">
    <w:abstractNumId w:val="10"/>
  </w:num>
  <w:num w:numId="19" w16cid:durableId="1181967128">
    <w:abstractNumId w:val="23"/>
  </w:num>
  <w:num w:numId="20" w16cid:durableId="2061053600">
    <w:abstractNumId w:val="18"/>
  </w:num>
  <w:num w:numId="21" w16cid:durableId="2146311534">
    <w:abstractNumId w:val="19"/>
  </w:num>
  <w:num w:numId="22" w16cid:durableId="791633214">
    <w:abstractNumId w:val="12"/>
  </w:num>
  <w:num w:numId="23" w16cid:durableId="1259632798">
    <w:abstractNumId w:val="21"/>
  </w:num>
  <w:num w:numId="24" w16cid:durableId="2056105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C3421"/>
    <w:rsid w:val="00001C3A"/>
    <w:rsid w:val="00007605"/>
    <w:rsid w:val="000322E8"/>
    <w:rsid w:val="00050A7D"/>
    <w:rsid w:val="00065428"/>
    <w:rsid w:val="00070D6A"/>
    <w:rsid w:val="000717C4"/>
    <w:rsid w:val="000756E5"/>
    <w:rsid w:val="00086837"/>
    <w:rsid w:val="000A15E6"/>
    <w:rsid w:val="000B4C1D"/>
    <w:rsid w:val="000D1775"/>
    <w:rsid w:val="000D2366"/>
    <w:rsid w:val="000D24AF"/>
    <w:rsid w:val="00106230"/>
    <w:rsid w:val="00111C43"/>
    <w:rsid w:val="00142619"/>
    <w:rsid w:val="001426D2"/>
    <w:rsid w:val="00142711"/>
    <w:rsid w:val="0014424A"/>
    <w:rsid w:val="00146314"/>
    <w:rsid w:val="00150733"/>
    <w:rsid w:val="00166127"/>
    <w:rsid w:val="0016760E"/>
    <w:rsid w:val="00186D43"/>
    <w:rsid w:val="0019714D"/>
    <w:rsid w:val="001A5B0C"/>
    <w:rsid w:val="001B6F5C"/>
    <w:rsid w:val="001D336B"/>
    <w:rsid w:val="001D55E9"/>
    <w:rsid w:val="00215A22"/>
    <w:rsid w:val="00226E69"/>
    <w:rsid w:val="00246691"/>
    <w:rsid w:val="002568FA"/>
    <w:rsid w:val="002747B8"/>
    <w:rsid w:val="00274E0D"/>
    <w:rsid w:val="002B19EB"/>
    <w:rsid w:val="002C4B23"/>
    <w:rsid w:val="002E3B3F"/>
    <w:rsid w:val="002E4EDD"/>
    <w:rsid w:val="002E5291"/>
    <w:rsid w:val="002E7813"/>
    <w:rsid w:val="002F35BC"/>
    <w:rsid w:val="003028D6"/>
    <w:rsid w:val="00314505"/>
    <w:rsid w:val="00326994"/>
    <w:rsid w:val="0033670C"/>
    <w:rsid w:val="00336B29"/>
    <w:rsid w:val="003630AB"/>
    <w:rsid w:val="00373165"/>
    <w:rsid w:val="00395F8E"/>
    <w:rsid w:val="003B48DF"/>
    <w:rsid w:val="003C276A"/>
    <w:rsid w:val="003D3DE1"/>
    <w:rsid w:val="003E2136"/>
    <w:rsid w:val="00407445"/>
    <w:rsid w:val="004233BB"/>
    <w:rsid w:val="00431B8C"/>
    <w:rsid w:val="00432472"/>
    <w:rsid w:val="00445FFE"/>
    <w:rsid w:val="00451428"/>
    <w:rsid w:val="0045646A"/>
    <w:rsid w:val="004648F0"/>
    <w:rsid w:val="0046541D"/>
    <w:rsid w:val="00472CE8"/>
    <w:rsid w:val="004734EA"/>
    <w:rsid w:val="004942A3"/>
    <w:rsid w:val="004B484E"/>
    <w:rsid w:val="004C3096"/>
    <w:rsid w:val="004C536B"/>
    <w:rsid w:val="004F79FE"/>
    <w:rsid w:val="00505A89"/>
    <w:rsid w:val="005427F7"/>
    <w:rsid w:val="005466B8"/>
    <w:rsid w:val="0056506F"/>
    <w:rsid w:val="0057077E"/>
    <w:rsid w:val="005938D9"/>
    <w:rsid w:val="00595090"/>
    <w:rsid w:val="005A3389"/>
    <w:rsid w:val="005D11D0"/>
    <w:rsid w:val="005D6460"/>
    <w:rsid w:val="005E5E03"/>
    <w:rsid w:val="005F3CE5"/>
    <w:rsid w:val="00603189"/>
    <w:rsid w:val="00621E41"/>
    <w:rsid w:val="0062200E"/>
    <w:rsid w:val="00627734"/>
    <w:rsid w:val="00643C57"/>
    <w:rsid w:val="006462B4"/>
    <w:rsid w:val="0069607A"/>
    <w:rsid w:val="006C1144"/>
    <w:rsid w:val="006E559F"/>
    <w:rsid w:val="006F52D2"/>
    <w:rsid w:val="00727569"/>
    <w:rsid w:val="00737AF1"/>
    <w:rsid w:val="007445F3"/>
    <w:rsid w:val="0074778E"/>
    <w:rsid w:val="00761C8E"/>
    <w:rsid w:val="00771308"/>
    <w:rsid w:val="0077500F"/>
    <w:rsid w:val="00776049"/>
    <w:rsid w:val="007A4FEA"/>
    <w:rsid w:val="007B66F5"/>
    <w:rsid w:val="007E610D"/>
    <w:rsid w:val="008157B4"/>
    <w:rsid w:val="00846753"/>
    <w:rsid w:val="00852384"/>
    <w:rsid w:val="008545FB"/>
    <w:rsid w:val="00864F48"/>
    <w:rsid w:val="0086573D"/>
    <w:rsid w:val="00865749"/>
    <w:rsid w:val="00887159"/>
    <w:rsid w:val="008A074E"/>
    <w:rsid w:val="008A473E"/>
    <w:rsid w:val="008C56E7"/>
    <w:rsid w:val="008D6F18"/>
    <w:rsid w:val="0091588E"/>
    <w:rsid w:val="009628ED"/>
    <w:rsid w:val="00966873"/>
    <w:rsid w:val="00986FF6"/>
    <w:rsid w:val="009B0A0B"/>
    <w:rsid w:val="009B1300"/>
    <w:rsid w:val="009C5542"/>
    <w:rsid w:val="009C5DEE"/>
    <w:rsid w:val="009E1328"/>
    <w:rsid w:val="00A37E75"/>
    <w:rsid w:val="00A477BD"/>
    <w:rsid w:val="00A62F8A"/>
    <w:rsid w:val="00A97936"/>
    <w:rsid w:val="00AB482F"/>
    <w:rsid w:val="00AC7AEF"/>
    <w:rsid w:val="00AE5FDA"/>
    <w:rsid w:val="00AF4C3E"/>
    <w:rsid w:val="00B10C3B"/>
    <w:rsid w:val="00B4002F"/>
    <w:rsid w:val="00B446FD"/>
    <w:rsid w:val="00B50D09"/>
    <w:rsid w:val="00B52D3E"/>
    <w:rsid w:val="00B56126"/>
    <w:rsid w:val="00B61BF4"/>
    <w:rsid w:val="00B632C6"/>
    <w:rsid w:val="00B63C26"/>
    <w:rsid w:val="00B80EE0"/>
    <w:rsid w:val="00B87167"/>
    <w:rsid w:val="00B953CC"/>
    <w:rsid w:val="00BA2C97"/>
    <w:rsid w:val="00BA350F"/>
    <w:rsid w:val="00BA6975"/>
    <w:rsid w:val="00BB4678"/>
    <w:rsid w:val="00C0136F"/>
    <w:rsid w:val="00C268F4"/>
    <w:rsid w:val="00C26A15"/>
    <w:rsid w:val="00C308F9"/>
    <w:rsid w:val="00C33B1C"/>
    <w:rsid w:val="00C47DDE"/>
    <w:rsid w:val="00C7641D"/>
    <w:rsid w:val="00C82967"/>
    <w:rsid w:val="00C95396"/>
    <w:rsid w:val="00CB3C56"/>
    <w:rsid w:val="00CC0FD2"/>
    <w:rsid w:val="00CD0B59"/>
    <w:rsid w:val="00CE359A"/>
    <w:rsid w:val="00CF26E9"/>
    <w:rsid w:val="00CF6358"/>
    <w:rsid w:val="00D06735"/>
    <w:rsid w:val="00D26868"/>
    <w:rsid w:val="00D27384"/>
    <w:rsid w:val="00D36874"/>
    <w:rsid w:val="00D62079"/>
    <w:rsid w:val="00D64363"/>
    <w:rsid w:val="00D70F74"/>
    <w:rsid w:val="00D75A70"/>
    <w:rsid w:val="00D86F99"/>
    <w:rsid w:val="00DB203A"/>
    <w:rsid w:val="00DC43E4"/>
    <w:rsid w:val="00DE7F3A"/>
    <w:rsid w:val="00E1788B"/>
    <w:rsid w:val="00E338B3"/>
    <w:rsid w:val="00E57C06"/>
    <w:rsid w:val="00E80A12"/>
    <w:rsid w:val="00E960F6"/>
    <w:rsid w:val="00ED0442"/>
    <w:rsid w:val="00ED0811"/>
    <w:rsid w:val="00F01EB4"/>
    <w:rsid w:val="00F21995"/>
    <w:rsid w:val="00F34D94"/>
    <w:rsid w:val="00F354A1"/>
    <w:rsid w:val="00F53AD0"/>
    <w:rsid w:val="00F55ABD"/>
    <w:rsid w:val="00F56251"/>
    <w:rsid w:val="00F762DF"/>
    <w:rsid w:val="00FB1949"/>
    <w:rsid w:val="00FC3421"/>
    <w:rsid w:val="00FC5560"/>
    <w:rsid w:val="00FD1154"/>
    <w:rsid w:val="00FD4FA6"/>
    <w:rsid w:val="00FD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F99D3"/>
  <w15:docId w15:val="{44EC3D59-0D4F-1E41-A746-EC894965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0E"/>
    <w:rPr>
      <w:rFonts w:ascii="Arial" w:eastAsia="Arial" w:hAnsi="Arial" w:cs="Arial"/>
      <w:sz w:val="24"/>
    </w:rPr>
  </w:style>
  <w:style w:type="paragraph" w:styleId="Heading1">
    <w:name w:val="heading 1"/>
    <w:basedOn w:val="Normal"/>
    <w:next w:val="Normal"/>
    <w:link w:val="Heading1Char"/>
    <w:autoRedefine/>
    <w:uiPriority w:val="9"/>
    <w:qFormat/>
    <w:rsid w:val="0056506F"/>
    <w:pPr>
      <w:keepNext/>
      <w:keepLines/>
      <w:spacing w:before="240" w:line="480" w:lineRule="auto"/>
      <w:ind w:firstLine="360"/>
      <w:outlineLvl w:val="0"/>
    </w:pPr>
    <w:rPr>
      <w:rFonts w:eastAsiaTheme="majorEastAsia"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2200E"/>
    <w:rPr>
      <w:sz w:val="36"/>
      <w:szCs w:val="36"/>
    </w:rPr>
  </w:style>
  <w:style w:type="paragraph" w:styleId="Title">
    <w:name w:val="Title"/>
    <w:basedOn w:val="Normal"/>
    <w:uiPriority w:val="10"/>
    <w:qFormat/>
    <w:pPr>
      <w:spacing w:before="77"/>
      <w:ind w:left="2624" w:right="1298" w:firstLine="428"/>
    </w:pPr>
    <w:rPr>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99"/>
    <w:semiHidden/>
    <w:rsid w:val="0062200E"/>
    <w:rPr>
      <w:rFonts w:ascii="Arial" w:eastAsia="Arial" w:hAnsi="Arial" w:cs="Arial"/>
    </w:rPr>
  </w:style>
  <w:style w:type="character" w:customStyle="1" w:styleId="Heading1Char">
    <w:name w:val="Heading 1 Char"/>
    <w:basedOn w:val="DefaultParagraphFont"/>
    <w:link w:val="Heading1"/>
    <w:uiPriority w:val="9"/>
    <w:rsid w:val="0056506F"/>
    <w:rPr>
      <w:rFonts w:ascii="Arial" w:eastAsiaTheme="majorEastAsia" w:hAnsi="Arial" w:cstheme="majorBidi"/>
      <w:color w:val="365F91" w:themeColor="accent1" w:themeShade="BF"/>
      <w:sz w:val="32"/>
      <w:szCs w:val="32"/>
    </w:rPr>
  </w:style>
  <w:style w:type="paragraph" w:styleId="Header">
    <w:name w:val="header"/>
    <w:basedOn w:val="Normal"/>
    <w:link w:val="HeaderChar"/>
    <w:uiPriority w:val="99"/>
    <w:unhideWhenUsed/>
    <w:rsid w:val="0062200E"/>
    <w:pPr>
      <w:tabs>
        <w:tab w:val="center" w:pos="4680"/>
        <w:tab w:val="right" w:pos="9360"/>
      </w:tabs>
    </w:pPr>
  </w:style>
  <w:style w:type="character" w:customStyle="1" w:styleId="HeaderChar">
    <w:name w:val="Header Char"/>
    <w:basedOn w:val="DefaultParagraphFont"/>
    <w:link w:val="Header"/>
    <w:uiPriority w:val="99"/>
    <w:rsid w:val="0062200E"/>
    <w:rPr>
      <w:rFonts w:ascii="Arial" w:eastAsia="Arial" w:hAnsi="Arial" w:cs="Arial"/>
      <w:sz w:val="24"/>
    </w:rPr>
  </w:style>
  <w:style w:type="paragraph" w:styleId="Footer">
    <w:name w:val="footer"/>
    <w:basedOn w:val="Normal"/>
    <w:link w:val="FooterChar"/>
    <w:uiPriority w:val="99"/>
    <w:unhideWhenUsed/>
    <w:rsid w:val="0062200E"/>
    <w:pPr>
      <w:tabs>
        <w:tab w:val="center" w:pos="4680"/>
        <w:tab w:val="right" w:pos="9360"/>
      </w:tabs>
    </w:pPr>
  </w:style>
  <w:style w:type="character" w:customStyle="1" w:styleId="FooterChar">
    <w:name w:val="Footer Char"/>
    <w:basedOn w:val="DefaultParagraphFont"/>
    <w:link w:val="Footer"/>
    <w:uiPriority w:val="99"/>
    <w:rsid w:val="0062200E"/>
    <w:rPr>
      <w:rFonts w:ascii="Arial" w:eastAsia="Arial" w:hAnsi="Arial" w:cs="Arial"/>
      <w:sz w:val="24"/>
    </w:rPr>
  </w:style>
  <w:style w:type="numbering" w:styleId="111111">
    <w:name w:val="Outline List 2"/>
    <w:basedOn w:val="NoList"/>
    <w:uiPriority w:val="99"/>
    <w:semiHidden/>
    <w:unhideWhenUsed/>
    <w:rsid w:val="00761C8E"/>
    <w:pPr>
      <w:numPr>
        <w:numId w:val="8"/>
      </w:numPr>
    </w:pPr>
  </w:style>
  <w:style w:type="paragraph" w:styleId="TOCHeading">
    <w:name w:val="TOC Heading"/>
    <w:basedOn w:val="Heading1"/>
    <w:next w:val="Normal"/>
    <w:uiPriority w:val="39"/>
    <w:unhideWhenUsed/>
    <w:qFormat/>
    <w:rsid w:val="004C536B"/>
    <w:pPr>
      <w:widowControl/>
      <w:autoSpaceDE/>
      <w:autoSpaceDN/>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4C536B"/>
    <w:pPr>
      <w:spacing w:before="360" w:after="360"/>
    </w:pPr>
    <w:rPr>
      <w:rFonts w:asciiTheme="minorHAnsi" w:hAnsiTheme="minorHAnsi" w:cstheme="minorHAnsi"/>
      <w:b/>
      <w:bCs/>
      <w:caps/>
      <w:sz w:val="22"/>
      <w:u w:val="single"/>
    </w:rPr>
  </w:style>
  <w:style w:type="character" w:styleId="Hyperlink">
    <w:name w:val="Hyperlink"/>
    <w:basedOn w:val="DefaultParagraphFont"/>
    <w:uiPriority w:val="99"/>
    <w:unhideWhenUsed/>
    <w:rsid w:val="004C536B"/>
    <w:rPr>
      <w:color w:val="0000FF" w:themeColor="hyperlink"/>
      <w:u w:val="single"/>
    </w:rPr>
  </w:style>
  <w:style w:type="paragraph" w:styleId="TOC2">
    <w:name w:val="toc 2"/>
    <w:basedOn w:val="Normal"/>
    <w:next w:val="Normal"/>
    <w:autoRedefine/>
    <w:uiPriority w:val="39"/>
    <w:semiHidden/>
    <w:unhideWhenUsed/>
    <w:rsid w:val="004C536B"/>
    <w:rPr>
      <w:rFonts w:asciiTheme="minorHAnsi" w:hAnsiTheme="minorHAnsi" w:cstheme="minorHAnsi"/>
      <w:b/>
      <w:bCs/>
      <w:smallCaps/>
      <w:sz w:val="22"/>
    </w:rPr>
  </w:style>
  <w:style w:type="paragraph" w:styleId="TOC3">
    <w:name w:val="toc 3"/>
    <w:basedOn w:val="Normal"/>
    <w:next w:val="Normal"/>
    <w:autoRedefine/>
    <w:uiPriority w:val="39"/>
    <w:semiHidden/>
    <w:unhideWhenUsed/>
    <w:rsid w:val="004C536B"/>
    <w:rPr>
      <w:rFonts w:asciiTheme="minorHAnsi" w:hAnsiTheme="minorHAnsi" w:cstheme="minorHAnsi"/>
      <w:smallCaps/>
      <w:sz w:val="22"/>
    </w:rPr>
  </w:style>
  <w:style w:type="paragraph" w:styleId="TOC4">
    <w:name w:val="toc 4"/>
    <w:basedOn w:val="Normal"/>
    <w:next w:val="Normal"/>
    <w:autoRedefine/>
    <w:uiPriority w:val="39"/>
    <w:semiHidden/>
    <w:unhideWhenUsed/>
    <w:rsid w:val="004C536B"/>
    <w:rPr>
      <w:rFonts w:asciiTheme="minorHAnsi" w:hAnsiTheme="minorHAnsi" w:cstheme="minorHAnsi"/>
      <w:sz w:val="22"/>
    </w:rPr>
  </w:style>
  <w:style w:type="paragraph" w:styleId="TOC5">
    <w:name w:val="toc 5"/>
    <w:basedOn w:val="Normal"/>
    <w:next w:val="Normal"/>
    <w:autoRedefine/>
    <w:uiPriority w:val="39"/>
    <w:semiHidden/>
    <w:unhideWhenUsed/>
    <w:rsid w:val="004C536B"/>
    <w:rPr>
      <w:rFonts w:asciiTheme="minorHAnsi" w:hAnsiTheme="minorHAnsi" w:cstheme="minorHAnsi"/>
      <w:sz w:val="22"/>
    </w:rPr>
  </w:style>
  <w:style w:type="paragraph" w:styleId="TOC6">
    <w:name w:val="toc 6"/>
    <w:basedOn w:val="Normal"/>
    <w:next w:val="Normal"/>
    <w:autoRedefine/>
    <w:uiPriority w:val="39"/>
    <w:semiHidden/>
    <w:unhideWhenUsed/>
    <w:rsid w:val="004C536B"/>
    <w:rPr>
      <w:rFonts w:asciiTheme="minorHAnsi" w:hAnsiTheme="minorHAnsi" w:cstheme="minorHAnsi"/>
      <w:sz w:val="22"/>
    </w:rPr>
  </w:style>
  <w:style w:type="paragraph" w:styleId="TOC7">
    <w:name w:val="toc 7"/>
    <w:basedOn w:val="Normal"/>
    <w:next w:val="Normal"/>
    <w:autoRedefine/>
    <w:uiPriority w:val="39"/>
    <w:semiHidden/>
    <w:unhideWhenUsed/>
    <w:rsid w:val="004C536B"/>
    <w:rPr>
      <w:rFonts w:asciiTheme="minorHAnsi" w:hAnsiTheme="minorHAnsi" w:cstheme="minorHAnsi"/>
      <w:sz w:val="22"/>
    </w:rPr>
  </w:style>
  <w:style w:type="paragraph" w:styleId="TOC8">
    <w:name w:val="toc 8"/>
    <w:basedOn w:val="Normal"/>
    <w:next w:val="Normal"/>
    <w:autoRedefine/>
    <w:uiPriority w:val="39"/>
    <w:semiHidden/>
    <w:unhideWhenUsed/>
    <w:rsid w:val="004C536B"/>
    <w:rPr>
      <w:rFonts w:asciiTheme="minorHAnsi" w:hAnsiTheme="minorHAnsi" w:cstheme="minorHAnsi"/>
      <w:sz w:val="22"/>
    </w:rPr>
  </w:style>
  <w:style w:type="paragraph" w:styleId="TOC9">
    <w:name w:val="toc 9"/>
    <w:basedOn w:val="Normal"/>
    <w:next w:val="Normal"/>
    <w:autoRedefine/>
    <w:uiPriority w:val="39"/>
    <w:semiHidden/>
    <w:unhideWhenUsed/>
    <w:rsid w:val="004C536B"/>
    <w:rPr>
      <w:rFonts w:asciiTheme="minorHAnsi" w:hAnsiTheme="minorHAnsi" w:cstheme="minorHAnsi"/>
      <w:sz w:val="22"/>
    </w:rPr>
  </w:style>
  <w:style w:type="character" w:styleId="Emphasis">
    <w:name w:val="Emphasis"/>
    <w:basedOn w:val="DefaultParagraphFont"/>
    <w:uiPriority w:val="20"/>
    <w:qFormat/>
    <w:rsid w:val="00146314"/>
    <w:rPr>
      <w:i/>
      <w:iCs/>
    </w:rPr>
  </w:style>
  <w:style w:type="character" w:styleId="UnresolvedMention">
    <w:name w:val="Unresolved Mention"/>
    <w:basedOn w:val="DefaultParagraphFont"/>
    <w:uiPriority w:val="99"/>
    <w:semiHidden/>
    <w:unhideWhenUsed/>
    <w:rsid w:val="004942A3"/>
    <w:rPr>
      <w:color w:val="605E5C"/>
      <w:shd w:val="clear" w:color="auto" w:fill="E1DFDD"/>
    </w:rPr>
  </w:style>
  <w:style w:type="paragraph" w:styleId="NormalWeb">
    <w:name w:val="Normal (Web)"/>
    <w:basedOn w:val="Normal"/>
    <w:uiPriority w:val="99"/>
    <w:unhideWhenUsed/>
    <w:rsid w:val="002E7813"/>
    <w:pPr>
      <w:widowControl/>
      <w:autoSpaceDE/>
      <w:autoSpaceDN/>
      <w:spacing w:before="100" w:beforeAutospacing="1" w:after="100" w:afterAutospacing="1"/>
    </w:pPr>
    <w:rPr>
      <w:rFonts w:ascii="Times New Roman" w:eastAsia="Times New Roman" w:hAnsi="Times New Roman" w:cs="Times New Roman"/>
      <w:szCs w:val="24"/>
    </w:rPr>
  </w:style>
  <w:style w:type="paragraph" w:customStyle="1" w:styleId="maintext">
    <w:name w:val="maintext"/>
    <w:basedOn w:val="Normal"/>
    <w:rsid w:val="00CC0FD2"/>
    <w:pPr>
      <w:widowControl/>
      <w:autoSpaceDE/>
      <w:autoSpaceDN/>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1661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4005">
      <w:bodyDiv w:val="1"/>
      <w:marLeft w:val="0"/>
      <w:marRight w:val="0"/>
      <w:marTop w:val="0"/>
      <w:marBottom w:val="0"/>
      <w:divBdr>
        <w:top w:val="none" w:sz="0" w:space="0" w:color="auto"/>
        <w:left w:val="none" w:sz="0" w:space="0" w:color="auto"/>
        <w:bottom w:val="none" w:sz="0" w:space="0" w:color="auto"/>
        <w:right w:val="none" w:sz="0" w:space="0" w:color="auto"/>
      </w:divBdr>
    </w:div>
    <w:div w:id="113794562">
      <w:bodyDiv w:val="1"/>
      <w:marLeft w:val="0"/>
      <w:marRight w:val="0"/>
      <w:marTop w:val="0"/>
      <w:marBottom w:val="0"/>
      <w:divBdr>
        <w:top w:val="none" w:sz="0" w:space="0" w:color="auto"/>
        <w:left w:val="none" w:sz="0" w:space="0" w:color="auto"/>
        <w:bottom w:val="none" w:sz="0" w:space="0" w:color="auto"/>
        <w:right w:val="none" w:sz="0" w:space="0" w:color="auto"/>
      </w:divBdr>
    </w:div>
    <w:div w:id="175923532">
      <w:bodyDiv w:val="1"/>
      <w:marLeft w:val="0"/>
      <w:marRight w:val="0"/>
      <w:marTop w:val="0"/>
      <w:marBottom w:val="0"/>
      <w:divBdr>
        <w:top w:val="none" w:sz="0" w:space="0" w:color="auto"/>
        <w:left w:val="none" w:sz="0" w:space="0" w:color="auto"/>
        <w:bottom w:val="none" w:sz="0" w:space="0" w:color="auto"/>
        <w:right w:val="none" w:sz="0" w:space="0" w:color="auto"/>
      </w:divBdr>
    </w:div>
    <w:div w:id="306008158">
      <w:bodyDiv w:val="1"/>
      <w:marLeft w:val="0"/>
      <w:marRight w:val="0"/>
      <w:marTop w:val="0"/>
      <w:marBottom w:val="0"/>
      <w:divBdr>
        <w:top w:val="none" w:sz="0" w:space="0" w:color="auto"/>
        <w:left w:val="none" w:sz="0" w:space="0" w:color="auto"/>
        <w:bottom w:val="none" w:sz="0" w:space="0" w:color="auto"/>
        <w:right w:val="none" w:sz="0" w:space="0" w:color="auto"/>
      </w:divBdr>
    </w:div>
    <w:div w:id="318194037">
      <w:bodyDiv w:val="1"/>
      <w:marLeft w:val="0"/>
      <w:marRight w:val="0"/>
      <w:marTop w:val="0"/>
      <w:marBottom w:val="0"/>
      <w:divBdr>
        <w:top w:val="none" w:sz="0" w:space="0" w:color="auto"/>
        <w:left w:val="none" w:sz="0" w:space="0" w:color="auto"/>
        <w:bottom w:val="none" w:sz="0" w:space="0" w:color="auto"/>
        <w:right w:val="none" w:sz="0" w:space="0" w:color="auto"/>
      </w:divBdr>
    </w:div>
    <w:div w:id="596475517">
      <w:bodyDiv w:val="1"/>
      <w:marLeft w:val="0"/>
      <w:marRight w:val="0"/>
      <w:marTop w:val="0"/>
      <w:marBottom w:val="0"/>
      <w:divBdr>
        <w:top w:val="none" w:sz="0" w:space="0" w:color="auto"/>
        <w:left w:val="none" w:sz="0" w:space="0" w:color="auto"/>
        <w:bottom w:val="none" w:sz="0" w:space="0" w:color="auto"/>
        <w:right w:val="none" w:sz="0" w:space="0" w:color="auto"/>
      </w:divBdr>
      <w:divsChild>
        <w:div w:id="715618643">
          <w:marLeft w:val="0"/>
          <w:marRight w:val="0"/>
          <w:marTop w:val="0"/>
          <w:marBottom w:val="0"/>
          <w:divBdr>
            <w:top w:val="none" w:sz="0" w:space="0" w:color="auto"/>
            <w:left w:val="none" w:sz="0" w:space="0" w:color="auto"/>
            <w:bottom w:val="none" w:sz="0" w:space="0" w:color="auto"/>
            <w:right w:val="none" w:sz="0" w:space="0" w:color="auto"/>
          </w:divBdr>
          <w:divsChild>
            <w:div w:id="1203253442">
              <w:marLeft w:val="0"/>
              <w:marRight w:val="0"/>
              <w:marTop w:val="0"/>
              <w:marBottom w:val="0"/>
              <w:divBdr>
                <w:top w:val="none" w:sz="0" w:space="0" w:color="auto"/>
                <w:left w:val="none" w:sz="0" w:space="0" w:color="auto"/>
                <w:bottom w:val="none" w:sz="0" w:space="0" w:color="auto"/>
                <w:right w:val="none" w:sz="0" w:space="0" w:color="auto"/>
              </w:divBdr>
              <w:divsChild>
                <w:div w:id="1684630984">
                  <w:marLeft w:val="0"/>
                  <w:marRight w:val="0"/>
                  <w:marTop w:val="0"/>
                  <w:marBottom w:val="0"/>
                  <w:divBdr>
                    <w:top w:val="none" w:sz="0" w:space="0" w:color="auto"/>
                    <w:left w:val="none" w:sz="0" w:space="0" w:color="auto"/>
                    <w:bottom w:val="none" w:sz="0" w:space="0" w:color="auto"/>
                    <w:right w:val="none" w:sz="0" w:space="0" w:color="auto"/>
                  </w:divBdr>
                  <w:divsChild>
                    <w:div w:id="15028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315125">
      <w:bodyDiv w:val="1"/>
      <w:marLeft w:val="0"/>
      <w:marRight w:val="0"/>
      <w:marTop w:val="0"/>
      <w:marBottom w:val="0"/>
      <w:divBdr>
        <w:top w:val="none" w:sz="0" w:space="0" w:color="auto"/>
        <w:left w:val="none" w:sz="0" w:space="0" w:color="auto"/>
        <w:bottom w:val="none" w:sz="0" w:space="0" w:color="auto"/>
        <w:right w:val="none" w:sz="0" w:space="0" w:color="auto"/>
      </w:divBdr>
    </w:div>
    <w:div w:id="1096709462">
      <w:bodyDiv w:val="1"/>
      <w:marLeft w:val="0"/>
      <w:marRight w:val="0"/>
      <w:marTop w:val="0"/>
      <w:marBottom w:val="0"/>
      <w:divBdr>
        <w:top w:val="none" w:sz="0" w:space="0" w:color="auto"/>
        <w:left w:val="none" w:sz="0" w:space="0" w:color="auto"/>
        <w:bottom w:val="none" w:sz="0" w:space="0" w:color="auto"/>
        <w:right w:val="none" w:sz="0" w:space="0" w:color="auto"/>
      </w:divBdr>
    </w:div>
    <w:div w:id="1172986773">
      <w:bodyDiv w:val="1"/>
      <w:marLeft w:val="0"/>
      <w:marRight w:val="0"/>
      <w:marTop w:val="0"/>
      <w:marBottom w:val="0"/>
      <w:divBdr>
        <w:top w:val="none" w:sz="0" w:space="0" w:color="auto"/>
        <w:left w:val="none" w:sz="0" w:space="0" w:color="auto"/>
        <w:bottom w:val="none" w:sz="0" w:space="0" w:color="auto"/>
        <w:right w:val="none" w:sz="0" w:space="0" w:color="auto"/>
      </w:divBdr>
    </w:div>
    <w:div w:id="1202404489">
      <w:bodyDiv w:val="1"/>
      <w:marLeft w:val="0"/>
      <w:marRight w:val="0"/>
      <w:marTop w:val="0"/>
      <w:marBottom w:val="0"/>
      <w:divBdr>
        <w:top w:val="none" w:sz="0" w:space="0" w:color="auto"/>
        <w:left w:val="none" w:sz="0" w:space="0" w:color="auto"/>
        <w:bottom w:val="none" w:sz="0" w:space="0" w:color="auto"/>
        <w:right w:val="none" w:sz="0" w:space="0" w:color="auto"/>
      </w:divBdr>
    </w:div>
    <w:div w:id="1369720484">
      <w:bodyDiv w:val="1"/>
      <w:marLeft w:val="0"/>
      <w:marRight w:val="0"/>
      <w:marTop w:val="0"/>
      <w:marBottom w:val="0"/>
      <w:divBdr>
        <w:top w:val="none" w:sz="0" w:space="0" w:color="auto"/>
        <w:left w:val="none" w:sz="0" w:space="0" w:color="auto"/>
        <w:bottom w:val="none" w:sz="0" w:space="0" w:color="auto"/>
        <w:right w:val="none" w:sz="0" w:space="0" w:color="auto"/>
      </w:divBdr>
    </w:div>
    <w:div w:id="1393309801">
      <w:bodyDiv w:val="1"/>
      <w:marLeft w:val="0"/>
      <w:marRight w:val="0"/>
      <w:marTop w:val="0"/>
      <w:marBottom w:val="0"/>
      <w:divBdr>
        <w:top w:val="none" w:sz="0" w:space="0" w:color="auto"/>
        <w:left w:val="none" w:sz="0" w:space="0" w:color="auto"/>
        <w:bottom w:val="none" w:sz="0" w:space="0" w:color="auto"/>
        <w:right w:val="none" w:sz="0" w:space="0" w:color="auto"/>
      </w:divBdr>
      <w:divsChild>
        <w:div w:id="1812672830">
          <w:marLeft w:val="0"/>
          <w:marRight w:val="0"/>
          <w:marTop w:val="0"/>
          <w:marBottom w:val="300"/>
          <w:divBdr>
            <w:top w:val="none" w:sz="0" w:space="0" w:color="auto"/>
            <w:left w:val="none" w:sz="0" w:space="0" w:color="auto"/>
            <w:bottom w:val="none" w:sz="0" w:space="0" w:color="auto"/>
            <w:right w:val="none" w:sz="0" w:space="0" w:color="auto"/>
          </w:divBdr>
          <w:divsChild>
            <w:div w:id="20802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9017">
      <w:bodyDiv w:val="1"/>
      <w:marLeft w:val="0"/>
      <w:marRight w:val="0"/>
      <w:marTop w:val="0"/>
      <w:marBottom w:val="0"/>
      <w:divBdr>
        <w:top w:val="none" w:sz="0" w:space="0" w:color="auto"/>
        <w:left w:val="none" w:sz="0" w:space="0" w:color="auto"/>
        <w:bottom w:val="none" w:sz="0" w:space="0" w:color="auto"/>
        <w:right w:val="none" w:sz="0" w:space="0" w:color="auto"/>
      </w:divBdr>
    </w:div>
    <w:div w:id="1472288146">
      <w:bodyDiv w:val="1"/>
      <w:marLeft w:val="0"/>
      <w:marRight w:val="0"/>
      <w:marTop w:val="0"/>
      <w:marBottom w:val="0"/>
      <w:divBdr>
        <w:top w:val="none" w:sz="0" w:space="0" w:color="auto"/>
        <w:left w:val="none" w:sz="0" w:space="0" w:color="auto"/>
        <w:bottom w:val="none" w:sz="0" w:space="0" w:color="auto"/>
        <w:right w:val="none" w:sz="0" w:space="0" w:color="auto"/>
      </w:divBdr>
    </w:div>
    <w:div w:id="1533608630">
      <w:bodyDiv w:val="1"/>
      <w:marLeft w:val="0"/>
      <w:marRight w:val="0"/>
      <w:marTop w:val="0"/>
      <w:marBottom w:val="0"/>
      <w:divBdr>
        <w:top w:val="none" w:sz="0" w:space="0" w:color="auto"/>
        <w:left w:val="none" w:sz="0" w:space="0" w:color="auto"/>
        <w:bottom w:val="none" w:sz="0" w:space="0" w:color="auto"/>
        <w:right w:val="none" w:sz="0" w:space="0" w:color="auto"/>
      </w:divBdr>
    </w:div>
    <w:div w:id="1650210898">
      <w:bodyDiv w:val="1"/>
      <w:marLeft w:val="0"/>
      <w:marRight w:val="0"/>
      <w:marTop w:val="0"/>
      <w:marBottom w:val="0"/>
      <w:divBdr>
        <w:top w:val="none" w:sz="0" w:space="0" w:color="auto"/>
        <w:left w:val="none" w:sz="0" w:space="0" w:color="auto"/>
        <w:bottom w:val="none" w:sz="0" w:space="0" w:color="auto"/>
        <w:right w:val="none" w:sz="0" w:space="0" w:color="auto"/>
      </w:divBdr>
      <w:divsChild>
        <w:div w:id="122500032">
          <w:marLeft w:val="0"/>
          <w:marRight w:val="0"/>
          <w:marTop w:val="0"/>
          <w:marBottom w:val="0"/>
          <w:divBdr>
            <w:top w:val="none" w:sz="0" w:space="0" w:color="auto"/>
            <w:left w:val="none" w:sz="0" w:space="0" w:color="auto"/>
            <w:bottom w:val="none" w:sz="0" w:space="0" w:color="auto"/>
            <w:right w:val="none" w:sz="0" w:space="0" w:color="auto"/>
          </w:divBdr>
          <w:divsChild>
            <w:div w:id="475222112">
              <w:marLeft w:val="0"/>
              <w:marRight w:val="0"/>
              <w:marTop w:val="0"/>
              <w:marBottom w:val="0"/>
              <w:divBdr>
                <w:top w:val="none" w:sz="0" w:space="0" w:color="auto"/>
                <w:left w:val="none" w:sz="0" w:space="0" w:color="auto"/>
                <w:bottom w:val="none" w:sz="0" w:space="0" w:color="auto"/>
                <w:right w:val="none" w:sz="0" w:space="0" w:color="auto"/>
              </w:divBdr>
              <w:divsChild>
                <w:div w:id="186139693">
                  <w:marLeft w:val="0"/>
                  <w:marRight w:val="0"/>
                  <w:marTop w:val="0"/>
                  <w:marBottom w:val="0"/>
                  <w:divBdr>
                    <w:top w:val="none" w:sz="0" w:space="0" w:color="auto"/>
                    <w:left w:val="none" w:sz="0" w:space="0" w:color="auto"/>
                    <w:bottom w:val="none" w:sz="0" w:space="0" w:color="auto"/>
                    <w:right w:val="none" w:sz="0" w:space="0" w:color="auto"/>
                  </w:divBdr>
                  <w:divsChild>
                    <w:div w:id="12040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8023">
      <w:bodyDiv w:val="1"/>
      <w:marLeft w:val="0"/>
      <w:marRight w:val="0"/>
      <w:marTop w:val="0"/>
      <w:marBottom w:val="0"/>
      <w:divBdr>
        <w:top w:val="none" w:sz="0" w:space="0" w:color="auto"/>
        <w:left w:val="none" w:sz="0" w:space="0" w:color="auto"/>
        <w:bottom w:val="none" w:sz="0" w:space="0" w:color="auto"/>
        <w:right w:val="none" w:sz="0" w:space="0" w:color="auto"/>
      </w:divBdr>
    </w:div>
    <w:div w:id="1768114784">
      <w:bodyDiv w:val="1"/>
      <w:marLeft w:val="0"/>
      <w:marRight w:val="0"/>
      <w:marTop w:val="0"/>
      <w:marBottom w:val="0"/>
      <w:divBdr>
        <w:top w:val="none" w:sz="0" w:space="0" w:color="auto"/>
        <w:left w:val="none" w:sz="0" w:space="0" w:color="auto"/>
        <w:bottom w:val="none" w:sz="0" w:space="0" w:color="auto"/>
        <w:right w:val="none" w:sz="0" w:space="0" w:color="auto"/>
      </w:divBdr>
    </w:div>
    <w:div w:id="1770734417">
      <w:bodyDiv w:val="1"/>
      <w:marLeft w:val="0"/>
      <w:marRight w:val="0"/>
      <w:marTop w:val="0"/>
      <w:marBottom w:val="0"/>
      <w:divBdr>
        <w:top w:val="none" w:sz="0" w:space="0" w:color="auto"/>
        <w:left w:val="none" w:sz="0" w:space="0" w:color="auto"/>
        <w:bottom w:val="none" w:sz="0" w:space="0" w:color="auto"/>
        <w:right w:val="none" w:sz="0" w:space="0" w:color="auto"/>
      </w:divBdr>
    </w:div>
    <w:div w:id="1849364098">
      <w:bodyDiv w:val="1"/>
      <w:marLeft w:val="0"/>
      <w:marRight w:val="0"/>
      <w:marTop w:val="0"/>
      <w:marBottom w:val="0"/>
      <w:divBdr>
        <w:top w:val="none" w:sz="0" w:space="0" w:color="auto"/>
        <w:left w:val="none" w:sz="0" w:space="0" w:color="auto"/>
        <w:bottom w:val="none" w:sz="0" w:space="0" w:color="auto"/>
        <w:right w:val="none" w:sz="0" w:space="0" w:color="auto"/>
      </w:divBdr>
    </w:div>
    <w:div w:id="1925718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o.accs.edu/default/assets/file/B_PasswordPolicy.pdf" TargetMode="External"/><Relationship Id="rId5" Type="http://schemas.openxmlformats.org/officeDocument/2006/relationships/webSettings" Target="webSettings.xml"/><Relationship Id="rId10" Type="http://schemas.openxmlformats.org/officeDocument/2006/relationships/hyperlink" Target="https://resources.finalsite.net/files/v1643750216/sdcoenet/zr6fm9smf8smkd13krit/TemplatePasswordProcedure.docx"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4F10C-C303-C740-A65D-31CF1AFD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6</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Nielsen</dc:creator>
  <dc:description/>
  <cp:lastModifiedBy>Michael Kohronas</cp:lastModifiedBy>
  <cp:revision>122</cp:revision>
  <cp:lastPrinted>2024-06-29T01:20:00Z</cp:lastPrinted>
  <dcterms:created xsi:type="dcterms:W3CDTF">2024-06-10T23:11:00Z</dcterms:created>
  <dcterms:modified xsi:type="dcterms:W3CDTF">2024-06-30T20:56:00Z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0x0101001C395342FE8766479492166DADC0D72C</vt:lpwstr>
  </property>
  <property fmtid="{D5CDD505-2E9C-101B-9397-08002B2CF9AE}" pid="3" name="Created">
    <vt:filetime>2023-09-05T00:00:00Z</vt:filetime>
  </property>
  <property fmtid="{D5CDD505-2E9C-101B-9397-08002B2CF9AE}" pid="4" name="Creator">
    <vt:lpwstr>Acrobat PDFMaker 23 for Word</vt:lpwstr>
  </property>
  <property fmtid="{D5CDD505-2E9C-101B-9397-08002B2CF9AE}" pid="5" name="LastSaved">
    <vt:filetime>2023-09-23T00:00:00Z</vt:filetime>
  </property>
  <property fmtid="{D5CDD505-2E9C-101B-9397-08002B2CF9AE}" pid="6" name="Producer">
    <vt:lpwstr>Adobe PDF Library 23.3.60</vt:lpwstr>
  </property>
  <property fmtid="{D5CDD505-2E9C-101B-9397-08002B2CF9AE}" pid="7" name="SourceModified">
    <vt:lpwstr>D:20230906004814</vt:lpwstr>
  </property>
</Properties>
</file>