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ЧелДелаетЛед.mp4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These innovators found a</w:t>
      </w:r>
      <w:r>
        <w:rPr>
          <w:rStyle w:val="fStyle"/>
        </w:rPr>
        <w:t> </w:t>
      </w:r>
      <w:r>
        <w:rPr>
          <w:rStyle w:val="fStyle"/>
        </w:rPr>
        <w:t xml:space="preserve">business idea you can run while sitting on</w:t>
      </w:r>
      <w:r>
        <w:rPr>
          <w:rStyle w:val="fStyle"/>
        </w:rPr>
        <w:t> </w:t>
      </w:r>
      <w:r>
        <w:rPr>
          <w:rStyle w:val="fStyle"/>
        </w:rPr>
        <w:t xml:space="preserve">your couch, an</w:t>
      </w:r>
      <w:r>
        <w:rPr>
          <w:rStyle w:val="fStyle"/>
        </w:rPr>
        <w:t> </w:t>
      </w:r>
      <w:r>
        <w:rPr>
          <w:rStyle w:val="fStyle"/>
        </w:rPr>
        <w:t xml:space="preserve">ice-making machine. Its main feature is</w:t>
      </w:r>
      <w:r>
        <w:rPr>
          <w:rStyle w:val="fStyle"/>
        </w:rPr>
        <w:t> </w:t>
      </w:r>
      <w:r>
        <w:rPr>
          <w:rStyle w:val="fStyle"/>
        </w:rPr>
        <w:t xml:space="preserve">that it</w:t>
      </w:r>
      <w:r>
        <w:rPr>
          <w:rStyle w:val="fStyle"/>
        </w:rPr>
        <w:t> </w:t>
      </w:r>
      <w:r>
        <w:rPr>
          <w:rStyle w:val="fStyle"/>
        </w:rPr>
        <w:t xml:space="preserve">works completely independently, with no</w:t>
      </w:r>
      <w:r>
        <w:rPr>
          <w:rStyle w:val="fStyle"/>
        </w:rPr>
        <w:t> </w:t>
      </w:r>
      <w:r>
        <w:rPr>
          <w:rStyle w:val="fStyle"/>
        </w:rPr>
        <w:t xml:space="preserve">need for constant human supervision. These machines are especially useful during the summer heat and are placed at</w:t>
      </w:r>
      <w:r>
        <w:rPr>
          <w:rStyle w:val="fStyle"/>
        </w:rPr>
        <w:t> </w:t>
      </w:r>
      <w:r>
        <w:rPr>
          <w:rStyle w:val="fStyle"/>
        </w:rPr>
        <w:t xml:space="preserve">gas stations, transit stops, tourist areas, outdoor events, and parks. Other entrepreneurs are already jumping on</w:t>
      </w:r>
      <w:r>
        <w:rPr>
          <w:rStyle w:val="fStyle"/>
        </w:rPr>
        <w:t> </w:t>
      </w:r>
      <w:r>
        <w:rPr>
          <w:rStyle w:val="fStyle"/>
        </w:rPr>
        <w:t xml:space="preserve">the trend due to</w:t>
      </w:r>
      <w:r>
        <w:rPr>
          <w:rStyle w:val="fStyle"/>
        </w:rPr>
        <w:t> </w:t>
      </w:r>
      <w:r>
        <w:rPr>
          <w:rStyle w:val="fStyle"/>
        </w:rPr>
        <w:t xml:space="preserve">how simple and accessible it</w:t>
      </w:r>
      <w:r>
        <w:rPr>
          <w:rStyle w:val="fStyle"/>
        </w:rPr>
        <w:t> </w:t>
      </w:r>
      <w:r>
        <w:rPr>
          <w:rStyle w:val="fStyle"/>
        </w:rPr>
        <w:t xml:space="preserve">is.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2025-07-22T15:35:31+03:00</dcterms:created>
  <dcterms:modified xsi:type="dcterms:W3CDTF">2025-07-22T15:35:31+03:00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