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428A" w14:textId="693E703B" w:rsidR="00DA068C" w:rsidRDefault="00824D38">
      <w:r>
        <w:t>Michael Kellems</w:t>
      </w:r>
    </w:p>
    <w:p w14:paraId="79C5B49E" w14:textId="0A0E9E89" w:rsidR="00824D38" w:rsidRDefault="00824D38">
      <w:r>
        <w:t>CIT 312</w:t>
      </w:r>
    </w:p>
    <w:p w14:paraId="7597F03D" w14:textId="4C672E0D" w:rsidR="00824D38" w:rsidRDefault="00824D38">
      <w:r>
        <w:t>Prof. Kane</w:t>
      </w:r>
    </w:p>
    <w:p w14:paraId="1E843752" w14:textId="3A159511" w:rsidR="00824D38" w:rsidRDefault="00824D38">
      <w:r>
        <w:t>5/7/25</w:t>
      </w:r>
    </w:p>
    <w:p w14:paraId="6D8018D7" w14:textId="77777777" w:rsidR="00824D38" w:rsidRDefault="00824D38"/>
    <w:p w14:paraId="1FC86A6C" w14:textId="4FD5FC33" w:rsidR="00824D38" w:rsidRDefault="00824D38" w:rsidP="00824D38">
      <w:pPr>
        <w:jc w:val="center"/>
      </w:pPr>
      <w:r>
        <w:rPr>
          <w:b/>
          <w:bCs/>
        </w:rPr>
        <w:t>Final Project Documentation</w:t>
      </w:r>
    </w:p>
    <w:p w14:paraId="018396A5" w14:textId="5E38F2B0" w:rsidR="00824D38" w:rsidRDefault="00824D38" w:rsidP="00824D38">
      <w:r>
        <w:rPr>
          <w:b/>
          <w:bCs/>
        </w:rPr>
        <w:t>Final Project Links:</w:t>
      </w:r>
    </w:p>
    <w:p w14:paraId="42F59BF2" w14:textId="1FC76258" w:rsidR="00824D38" w:rsidRDefault="00824D38" w:rsidP="00824D38">
      <w:r>
        <w:tab/>
        <w:t xml:space="preserve">Repository: </w:t>
      </w:r>
      <w:hyperlink r:id="rId5" w:history="1">
        <w:r w:rsidRPr="00280DC0">
          <w:rPr>
            <w:rStyle w:val="Hyperlink"/>
          </w:rPr>
          <w:t>https://github.com/MichaelLee44/FP_MK</w:t>
        </w:r>
      </w:hyperlink>
      <w:r>
        <w:t xml:space="preserve"> </w:t>
      </w:r>
    </w:p>
    <w:p w14:paraId="12E63004" w14:textId="763761F4" w:rsidR="00824D38" w:rsidRDefault="00824D38" w:rsidP="00824D38">
      <w:r>
        <w:tab/>
        <w:t xml:space="preserve">GitHub Pages: </w:t>
      </w:r>
      <w:hyperlink r:id="rId6" w:history="1">
        <w:r w:rsidRPr="00280DC0">
          <w:rPr>
            <w:rStyle w:val="Hyperlink"/>
          </w:rPr>
          <w:t>https://michaellee44.github.io/FP_M</w:t>
        </w:r>
        <w:r w:rsidRPr="00280DC0">
          <w:rPr>
            <w:rStyle w:val="Hyperlink"/>
          </w:rPr>
          <w:t>K</w:t>
        </w:r>
        <w:r w:rsidRPr="00280DC0">
          <w:rPr>
            <w:rStyle w:val="Hyperlink"/>
          </w:rPr>
          <w:t>/#</w:t>
        </w:r>
      </w:hyperlink>
      <w:r>
        <w:br/>
      </w:r>
      <w:r>
        <w:br/>
      </w:r>
      <w:r>
        <w:rPr>
          <w:b/>
          <w:bCs/>
        </w:rPr>
        <w:t>Responsiveness</w:t>
      </w:r>
      <w:r>
        <w:t>:</w:t>
      </w:r>
    </w:p>
    <w:p w14:paraId="2F777E54" w14:textId="42CC6894" w:rsidR="00824D38" w:rsidRDefault="00824D38" w:rsidP="00824D38">
      <w:r>
        <w:tab/>
        <w:t xml:space="preserve">In a personal first, responsiveness was achieved on my final project without using any media queries. Instead, responsiveness was achieved only with Bootstrap. I used bootstrap rows and columns inside of a bootstrap container to make the quadrant section of the document dynamic. I also used bootstrap to create a hamburger menu for the navbar at the top. </w:t>
      </w:r>
    </w:p>
    <w:p w14:paraId="6AC13ED8" w14:textId="1793FA9D" w:rsidR="00824D38" w:rsidRDefault="00824D38" w:rsidP="00824D38">
      <w:r w:rsidRPr="00824D38">
        <w:drawing>
          <wp:anchor distT="0" distB="0" distL="114300" distR="114300" simplePos="0" relativeHeight="251658240" behindDoc="1" locked="0" layoutInCell="1" allowOverlap="1" wp14:anchorId="26229D8D" wp14:editId="2424C70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69291" cy="2638425"/>
            <wp:effectExtent l="0" t="0" r="3175" b="0"/>
            <wp:wrapTight wrapText="bothSides">
              <wp:wrapPolygon edited="0">
                <wp:start x="0" y="0"/>
                <wp:lineTo x="0" y="21366"/>
                <wp:lineTo x="21498" y="21366"/>
                <wp:lineTo x="21498" y="0"/>
                <wp:lineTo x="0" y="0"/>
              </wp:wrapPolygon>
            </wp:wrapTight>
            <wp:docPr id="19461944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94484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91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E4225" w14:textId="4BBAE0C9" w:rsidR="00824D38" w:rsidRDefault="00824D38" w:rsidP="00824D38"/>
    <w:p w14:paraId="4960D62D" w14:textId="2B752114" w:rsidR="00824D38" w:rsidRDefault="00824D38" w:rsidP="00824D38"/>
    <w:p w14:paraId="1E04C9E8" w14:textId="05D199D2" w:rsidR="00824D38" w:rsidRPr="00824D38" w:rsidRDefault="00824D38" w:rsidP="00824D38"/>
    <w:p w14:paraId="39BB4100" w14:textId="21CA482F" w:rsidR="00824D38" w:rsidRDefault="00824D38" w:rsidP="00824D38"/>
    <w:p w14:paraId="68E009F9" w14:textId="1FD468A6" w:rsidR="00824D38" w:rsidRDefault="00824D38" w:rsidP="00824D38"/>
    <w:p w14:paraId="68C8325A" w14:textId="03886381" w:rsidR="00824D38" w:rsidRDefault="00824D38" w:rsidP="00824D38"/>
    <w:p w14:paraId="3DAF4C82" w14:textId="3933DE3D" w:rsidR="00824D38" w:rsidRDefault="00824D38" w:rsidP="00824D38"/>
    <w:p w14:paraId="057BFC00" w14:textId="23B85DD6" w:rsidR="00824D38" w:rsidRDefault="00824D38" w:rsidP="00824D38">
      <w:r w:rsidRPr="00824D38">
        <w:drawing>
          <wp:anchor distT="0" distB="0" distL="114300" distR="114300" simplePos="0" relativeHeight="251659264" behindDoc="1" locked="0" layoutInCell="1" allowOverlap="1" wp14:anchorId="56593DB6" wp14:editId="6CDADF60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943600" cy="1701165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5246186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18642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D67A" w14:textId="77777777" w:rsidR="00824D38" w:rsidRDefault="00824D38" w:rsidP="00824D38"/>
    <w:p w14:paraId="51A176A3" w14:textId="5D96A9B4" w:rsidR="00824D38" w:rsidRDefault="00824D38" w:rsidP="00824D38">
      <w:r>
        <w:rPr>
          <w:b/>
          <w:bCs/>
        </w:rPr>
        <w:t>Hamburger Menu:</w:t>
      </w:r>
    </w:p>
    <w:p w14:paraId="201D2ECE" w14:textId="590E9A24" w:rsidR="009E1A7B" w:rsidRDefault="00824D38" w:rsidP="00824D38">
      <w:r>
        <w:tab/>
        <w:t xml:space="preserve">Throughout this course, I’ve learned how to incorporate hamburger menus with native CSS (media queries and pseudo-classes) and how to incorporate hamburger menus with bootstrap. </w:t>
      </w:r>
      <w:r w:rsidR="009E1A7B">
        <w:t>For this project particularly, I chose to use bootstrap to create a hamburger menu, to save time since writing the CSS to achieve a functional hamburger menu takes longer than using bootstrap classes to create a functional hamburger menu</w:t>
      </w:r>
    </w:p>
    <w:p w14:paraId="12BB0281" w14:textId="36142202" w:rsidR="009E1A7B" w:rsidRDefault="009E1A7B" w:rsidP="00824D38">
      <w:r w:rsidRPr="009E1A7B">
        <w:drawing>
          <wp:anchor distT="0" distB="0" distL="114300" distR="114300" simplePos="0" relativeHeight="251660288" behindDoc="1" locked="0" layoutInCell="1" allowOverlap="1" wp14:anchorId="03AA3D66" wp14:editId="3D6970FB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3600" cy="277495"/>
            <wp:effectExtent l="0" t="0" r="0" b="8255"/>
            <wp:wrapTight wrapText="bothSides">
              <wp:wrapPolygon edited="0">
                <wp:start x="0" y="0"/>
                <wp:lineTo x="0" y="20760"/>
                <wp:lineTo x="21531" y="20760"/>
                <wp:lineTo x="21531" y="0"/>
                <wp:lineTo x="0" y="0"/>
              </wp:wrapPolygon>
            </wp:wrapTight>
            <wp:docPr id="161883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80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Hamburger button that expands/collapses the nav menu:</w:t>
      </w:r>
    </w:p>
    <w:p w14:paraId="137256AD" w14:textId="77777777" w:rsidR="009E1A7B" w:rsidRDefault="009E1A7B" w:rsidP="00824D38">
      <w:r w:rsidRPr="009E1A7B">
        <w:drawing>
          <wp:anchor distT="0" distB="0" distL="114300" distR="114300" simplePos="0" relativeHeight="251661312" behindDoc="1" locked="0" layoutInCell="1" allowOverlap="1" wp14:anchorId="763B1625" wp14:editId="239B0A53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5943600" cy="1650365"/>
            <wp:effectExtent l="0" t="0" r="0" b="6985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14310908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0823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Nav that expands and collapses for hamburger menu:</w:t>
      </w:r>
    </w:p>
    <w:p w14:paraId="6FE80EDE" w14:textId="77777777" w:rsidR="009E1A7B" w:rsidRDefault="009E1A7B" w:rsidP="00824D38"/>
    <w:p w14:paraId="35EBF87D" w14:textId="77777777" w:rsidR="009E1A7B" w:rsidRDefault="009E1A7B" w:rsidP="00824D38">
      <w:pPr>
        <w:rPr>
          <w:b/>
          <w:bCs/>
        </w:rPr>
      </w:pPr>
      <w:r>
        <w:rPr>
          <w:b/>
          <w:bCs/>
        </w:rPr>
        <w:t>Use of CSS Pre-Processors (LESS/SCSS):</w:t>
      </w:r>
    </w:p>
    <w:p w14:paraId="21C57857" w14:textId="7581828B" w:rsidR="009E1A7B" w:rsidRDefault="009E1A7B" w:rsidP="00824D38">
      <w:r>
        <w:tab/>
        <w:t xml:space="preserve">For this project I decided to use </w:t>
      </w:r>
      <w:r>
        <w:rPr>
          <w:b/>
          <w:bCs/>
        </w:rPr>
        <w:t>LESS</w:t>
      </w:r>
      <w:r>
        <w:t xml:space="preserve"> over SCSS just because I am generally more comfortable with using LESS. I used variables in less to store the brand colors and font that I would use for the final project. </w:t>
      </w:r>
      <w:r w:rsidR="00C11C83">
        <w:t>Note: United Sans is one of the Purdue brand fonts which can be installed for free.</w:t>
      </w:r>
    </w:p>
    <w:p w14:paraId="1C9C06F9" w14:textId="047A09E8" w:rsidR="009E1A7B" w:rsidRDefault="00C11C83" w:rsidP="00824D38">
      <w:r w:rsidRPr="009E1A7B">
        <w:drawing>
          <wp:anchor distT="0" distB="0" distL="114300" distR="114300" simplePos="0" relativeHeight="251662336" behindDoc="1" locked="0" layoutInCell="1" allowOverlap="1" wp14:anchorId="66945D41" wp14:editId="1E26242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004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46" y="21429"/>
                <wp:lineTo x="21546" y="0"/>
                <wp:lineTo x="0" y="0"/>
              </wp:wrapPolygon>
            </wp:wrapTight>
            <wp:docPr id="1478008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8444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6482F" w14:textId="77777777" w:rsidR="009E1A7B" w:rsidRDefault="009E1A7B" w:rsidP="00824D38"/>
    <w:p w14:paraId="2FA12AE9" w14:textId="77777777" w:rsidR="009E1A7B" w:rsidRDefault="009E1A7B" w:rsidP="00824D38"/>
    <w:p w14:paraId="488B26D3" w14:textId="77777777" w:rsidR="009E1A7B" w:rsidRDefault="009E1A7B" w:rsidP="00824D38"/>
    <w:p w14:paraId="1E8E5FA3" w14:textId="77777777" w:rsidR="009E1A7B" w:rsidRDefault="009E1A7B" w:rsidP="00824D38"/>
    <w:p w14:paraId="78186EE6" w14:textId="77777777" w:rsidR="009E1A7B" w:rsidRDefault="009E1A7B" w:rsidP="00824D38"/>
    <w:p w14:paraId="69B6686A" w14:textId="77777777" w:rsidR="009E1A7B" w:rsidRDefault="009E1A7B" w:rsidP="00824D38"/>
    <w:p w14:paraId="0179B68F" w14:textId="77777777" w:rsidR="009E1A7B" w:rsidRDefault="009E1A7B" w:rsidP="00824D38"/>
    <w:p w14:paraId="770FEE0C" w14:textId="77777777" w:rsidR="009E1A7B" w:rsidRDefault="009E1A7B" w:rsidP="00824D38"/>
    <w:p w14:paraId="27224E7A" w14:textId="70C96280" w:rsidR="009E1A7B" w:rsidRDefault="009E1A7B" w:rsidP="00824D38">
      <w:r w:rsidRPr="009E1A7B">
        <w:lastRenderedPageBreak/>
        <w:drawing>
          <wp:anchor distT="0" distB="0" distL="114300" distR="114300" simplePos="0" relativeHeight="251663360" behindDoc="1" locked="0" layoutInCell="1" allowOverlap="1" wp14:anchorId="54F82173" wp14:editId="14BD2362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29051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211797168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71682" name="Picture 1" descr="A computer screen shot of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I also used LESS to create some styles to reuse frequently for text: </w:t>
      </w:r>
      <w:r>
        <w:br/>
      </w:r>
    </w:p>
    <w:p w14:paraId="67001539" w14:textId="77777777" w:rsidR="009E1A7B" w:rsidRDefault="009E1A7B" w:rsidP="00824D38"/>
    <w:p w14:paraId="2663C1B8" w14:textId="77777777" w:rsidR="009E1A7B" w:rsidRDefault="009E1A7B" w:rsidP="00824D38"/>
    <w:p w14:paraId="40775E37" w14:textId="77777777" w:rsidR="009E1A7B" w:rsidRDefault="009E1A7B" w:rsidP="00824D38"/>
    <w:p w14:paraId="7102CE1E" w14:textId="77777777" w:rsidR="009E1A7B" w:rsidRDefault="009E1A7B" w:rsidP="00824D38"/>
    <w:p w14:paraId="05F4B633" w14:textId="77777777" w:rsidR="009E1A7B" w:rsidRDefault="009E1A7B" w:rsidP="00824D38"/>
    <w:p w14:paraId="1888EFF6" w14:textId="0F7C6BB4" w:rsidR="009E1A7B" w:rsidRDefault="009E1A7B" w:rsidP="00824D38"/>
    <w:p w14:paraId="042C0B27" w14:textId="77777777" w:rsidR="009E1A7B" w:rsidRDefault="009E1A7B" w:rsidP="00824D38"/>
    <w:p w14:paraId="330C3889" w14:textId="00130882" w:rsidR="009E1A7B" w:rsidRDefault="009E1A7B" w:rsidP="00824D38"/>
    <w:p w14:paraId="499AE9E0" w14:textId="77777777" w:rsidR="009E1A7B" w:rsidRDefault="009E1A7B" w:rsidP="00824D38"/>
    <w:p w14:paraId="5C96F561" w14:textId="0C10DF8B" w:rsidR="009E1A7B" w:rsidRDefault="009E1A7B" w:rsidP="00824D38"/>
    <w:p w14:paraId="754FE29B" w14:textId="3374E776" w:rsidR="009E1A7B" w:rsidRDefault="009E1A7B" w:rsidP="00824D38">
      <w:r>
        <w:rPr>
          <w:b/>
          <w:bCs/>
        </w:rPr>
        <w:t>Favicon Rationale</w:t>
      </w:r>
    </w:p>
    <w:p w14:paraId="754BA466" w14:textId="41B50AE5" w:rsidR="009E1A7B" w:rsidRDefault="00C11C83" w:rsidP="00824D38">
      <w:r>
        <w:rPr>
          <w:noProof/>
        </w:rPr>
        <w:drawing>
          <wp:anchor distT="0" distB="0" distL="114300" distR="114300" simplePos="0" relativeHeight="251665408" behindDoc="1" locked="0" layoutInCell="1" allowOverlap="1" wp14:anchorId="4EF5BFC3" wp14:editId="700AE33C">
            <wp:simplePos x="0" y="0"/>
            <wp:positionH relativeFrom="column">
              <wp:posOffset>4229100</wp:posOffset>
            </wp:positionH>
            <wp:positionV relativeFrom="paragraph">
              <wp:posOffset>1909445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805807975" name="Picture 1" descr="A black circ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7975" name="Picture 1" descr="A black circ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1C83">
        <w:drawing>
          <wp:anchor distT="0" distB="0" distL="114300" distR="114300" simplePos="0" relativeHeight="251664384" behindDoc="1" locked="0" layoutInCell="1" allowOverlap="1" wp14:anchorId="0D5F37C2" wp14:editId="72B4769D">
            <wp:simplePos x="0" y="0"/>
            <wp:positionH relativeFrom="margin">
              <wp:align>center</wp:align>
            </wp:positionH>
            <wp:positionV relativeFrom="paragraph">
              <wp:posOffset>1025525</wp:posOffset>
            </wp:positionV>
            <wp:extent cx="5630061" cy="2514951"/>
            <wp:effectExtent l="0" t="0" r="8890" b="0"/>
            <wp:wrapTight wrapText="bothSides">
              <wp:wrapPolygon edited="0">
                <wp:start x="0" y="0"/>
                <wp:lineTo x="0" y="21436"/>
                <wp:lineTo x="21561" y="21436"/>
                <wp:lineTo x="21561" y="0"/>
                <wp:lineTo x="0" y="0"/>
              </wp:wrapPolygon>
            </wp:wrapTight>
            <wp:docPr id="11033565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6524" name="Picture 1" descr="A white background with black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A7B">
        <w:tab/>
        <w:t xml:space="preserve">My primary rationale when going into creating a favicon for the CIT Poster was to keep it brand consistent. I created a PNG photo using </w:t>
      </w:r>
      <w:r>
        <w:t>Microsoft Paint and then used favicon.io to turn the PNG file into a .</w:t>
      </w:r>
      <w:proofErr w:type="spellStart"/>
      <w:r>
        <w:t>ico</w:t>
      </w:r>
      <w:proofErr w:type="spellEnd"/>
      <w:r>
        <w:t xml:space="preserve"> file. The favicon contains a black circle that has a “Rush” colored border and “Boilermaker Gold” text saying “CIT.” For the text, I also used </w:t>
      </w:r>
      <w:r w:rsidRPr="00C11C83">
        <w:rPr>
          <w:b/>
          <w:bCs/>
        </w:rPr>
        <w:t>Impact</w:t>
      </w:r>
      <w:r>
        <w:t xml:space="preserve"> which is given as an alternative font for </w:t>
      </w:r>
      <w:r w:rsidRPr="00C11C83">
        <w:rPr>
          <w:b/>
          <w:bCs/>
        </w:rPr>
        <w:t>United Sans</w:t>
      </w:r>
      <w:r>
        <w:t>, to keep things brand consistent.</w:t>
      </w:r>
      <w:r w:rsidRPr="00C11C83">
        <w:t xml:space="preserve"> </w:t>
      </w:r>
    </w:p>
    <w:p w14:paraId="1434DA82" w14:textId="77777777" w:rsidR="00C11C83" w:rsidRDefault="00C11C83" w:rsidP="00824D38"/>
    <w:p w14:paraId="10A6EAA3" w14:textId="77777777" w:rsidR="00C11C83" w:rsidRDefault="00C11C83" w:rsidP="00824D38"/>
    <w:p w14:paraId="5D2E1DBD" w14:textId="71A421E8" w:rsidR="00C11C83" w:rsidRDefault="00C11C83" w:rsidP="00824D38">
      <w:r>
        <w:rPr>
          <w:b/>
          <w:bCs/>
        </w:rPr>
        <w:t>Bootstrap use:</w:t>
      </w:r>
    </w:p>
    <w:p w14:paraId="7E9CE41B" w14:textId="3C41FDF3" w:rsidR="00C11C83" w:rsidRDefault="00C11C83" w:rsidP="00824D38">
      <w:r>
        <w:lastRenderedPageBreak/>
        <w:tab/>
        <w:t xml:space="preserve">For this particular project I heavily used </w:t>
      </w:r>
      <w:proofErr w:type="gramStart"/>
      <w:r>
        <w:t>bootstrap</w:t>
      </w:r>
      <w:proofErr w:type="gramEnd"/>
      <w:r>
        <w:t xml:space="preserve">, and I in fact think I exceeded 4 uses of bootstrap features/classes. Here’s a list of ways in which </w:t>
      </w:r>
      <w:proofErr w:type="gramStart"/>
      <w:r>
        <w:t>bootstrap was</w:t>
      </w:r>
      <w:proofErr w:type="gramEnd"/>
      <w:r>
        <w:t xml:space="preserve"> used.</w:t>
      </w:r>
    </w:p>
    <w:p w14:paraId="145D43F5" w14:textId="77777777" w:rsidR="00C11C83" w:rsidRDefault="00C11C83" w:rsidP="00824D38"/>
    <w:p w14:paraId="25EFA3D3" w14:textId="3B8B7367" w:rsidR="00C11C83" w:rsidRDefault="00C11C83" w:rsidP="00C11C83">
      <w:pPr>
        <w:pStyle w:val="ListParagraph"/>
        <w:numPr>
          <w:ilvl w:val="0"/>
          <w:numId w:val="1"/>
        </w:numPr>
      </w:pPr>
      <w:r>
        <w:t xml:space="preserve">I used bootstrap </w:t>
      </w:r>
      <w:r w:rsidRPr="00C11C83">
        <w:rPr>
          <w:b/>
          <w:bCs/>
        </w:rPr>
        <w:t>containers, rows, and columns</w:t>
      </w:r>
      <w:r>
        <w:t xml:space="preserve">. You will notice that each important segment of content is contained inside of a bootstrap container (there is one for the 4 quadrants, applied computing, and the quiz). </w:t>
      </w:r>
    </w:p>
    <w:p w14:paraId="2849E924" w14:textId="66F5CD31" w:rsidR="00C11C83" w:rsidRDefault="00C11C83" w:rsidP="00C11C83">
      <w:pPr>
        <w:pStyle w:val="ListParagraph"/>
        <w:numPr>
          <w:ilvl w:val="0"/>
          <w:numId w:val="1"/>
        </w:numPr>
      </w:pPr>
      <w:r>
        <w:t xml:space="preserve">I made a functioning navigation menu using the bootstrap </w:t>
      </w:r>
      <w:r>
        <w:rPr>
          <w:b/>
          <w:bCs/>
        </w:rPr>
        <w:t>navbar</w:t>
      </w:r>
      <w:r>
        <w:t xml:space="preserve"> classes. </w:t>
      </w:r>
    </w:p>
    <w:p w14:paraId="37BB51D7" w14:textId="5AEEAA0C" w:rsidR="00C11C83" w:rsidRDefault="00542E90" w:rsidP="00C11C83">
      <w:pPr>
        <w:pStyle w:val="ListParagraph"/>
        <w:numPr>
          <w:ilvl w:val="0"/>
          <w:numId w:val="1"/>
        </w:numPr>
      </w:pPr>
      <w:r>
        <w:t xml:space="preserve">I used bootstrap </w:t>
      </w:r>
      <w:r>
        <w:rPr>
          <w:b/>
          <w:bCs/>
        </w:rPr>
        <w:t>icon</w:t>
      </w:r>
      <w:r>
        <w:t xml:space="preserve"> classes to incorporate icons in the nav-links, multiple choice quiz answers, and interactable job titles on applied computing.</w:t>
      </w:r>
    </w:p>
    <w:p w14:paraId="0DEFBBAC" w14:textId="520449E2" w:rsidR="00542E90" w:rsidRPr="00C11C83" w:rsidRDefault="00542E90" w:rsidP="00C11C83">
      <w:pPr>
        <w:pStyle w:val="ListParagraph"/>
        <w:numPr>
          <w:ilvl w:val="0"/>
          <w:numId w:val="1"/>
        </w:numPr>
      </w:pPr>
      <w:r>
        <w:t xml:space="preserve">I used bootstrap </w:t>
      </w:r>
      <w:r>
        <w:rPr>
          <w:b/>
          <w:bCs/>
        </w:rPr>
        <w:t>tooltips</w:t>
      </w:r>
      <w:r>
        <w:t xml:space="preserve"> to add a brief description of each job title shown in the section called “Applied Computing.”</w:t>
      </w:r>
    </w:p>
    <w:p w14:paraId="521E9C8C" w14:textId="6A66541C" w:rsidR="00C11C83" w:rsidRPr="009E1A7B" w:rsidRDefault="00C11C83" w:rsidP="00824D38"/>
    <w:sectPr w:rsidR="00C11C83" w:rsidRPr="009E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36D11"/>
    <w:multiLevelType w:val="hybridMultilevel"/>
    <w:tmpl w:val="DFAE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7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10"/>
    <w:rsid w:val="00542E90"/>
    <w:rsid w:val="00626E35"/>
    <w:rsid w:val="00824D38"/>
    <w:rsid w:val="00982010"/>
    <w:rsid w:val="009E1A7B"/>
    <w:rsid w:val="00C11C83"/>
    <w:rsid w:val="00DA068C"/>
    <w:rsid w:val="00EA40BB"/>
    <w:rsid w:val="00F137B2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5CAB"/>
  <w15:chartTrackingRefBased/>
  <w15:docId w15:val="{9AF31F16-3768-466D-8C7F-7D5A9629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10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D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chaellee44.github.io/FP_MK/#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chaelLee44/FP_M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Kellems</dc:creator>
  <cp:keywords/>
  <dc:description/>
  <cp:lastModifiedBy>Michael Kellems</cp:lastModifiedBy>
  <cp:revision>2</cp:revision>
  <dcterms:created xsi:type="dcterms:W3CDTF">2025-05-08T01:04:00Z</dcterms:created>
  <dcterms:modified xsi:type="dcterms:W3CDTF">2025-05-08T01:42:00Z</dcterms:modified>
</cp:coreProperties>
</file>