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32586BAE" w:rsidR="00547F36" w:rsidRPr="001E6010" w:rsidRDefault="006234C7">
      <w:pPr>
        <w:pStyle w:val="Heading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D428C3">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4268BD94" w:rsidR="00547F36" w:rsidRPr="001E6010" w:rsidRDefault="00AE15ED">
            <w:pPr>
              <w:pStyle w:val="Informazionisullostudente"/>
            </w:pPr>
            <w:r>
              <w:t>Michael</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69ABB15C" w:rsidR="00547F36" w:rsidRPr="001E6010" w:rsidRDefault="00AE15ED">
            <w:pPr>
              <w:pStyle w:val="Informazionisullostudente"/>
            </w:pPr>
            <w:r>
              <w:t>Locci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6234C7">
            <w:pPr>
              <w:pStyle w:val="Informazionisullostudente"/>
              <w:numPr>
                <w:ilvl w:val="0"/>
                <w:numId w:val="20"/>
              </w:numPr>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08766A8B" w:rsidR="00547F36" w:rsidRPr="001E6010" w:rsidRDefault="00AE15ED">
            <w:pPr>
              <w:pStyle w:val="Informazionisullostudente"/>
            </w:pPr>
            <w:r>
              <w:t>10/08/2021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1ECBB5F2" w14:textId="41E20447" w:rsidR="00225A62" w:rsidRDefault="003A4A56" w:rsidP="006234C7">
      <w:pPr>
        <w:pStyle w:val="ListParagraph"/>
        <w:numPr>
          <w:ilvl w:val="0"/>
          <w:numId w:val="19"/>
        </w:numPr>
      </w:pPr>
      <w:r>
        <w:t xml:space="preserve">Descrivere le modalità </w:t>
      </w:r>
      <w:r w:rsidR="004A2BF1">
        <w:t>di utilizzo di ADO.NET</w:t>
      </w:r>
    </w:p>
    <w:p w14:paraId="16CAF0F6" w14:textId="1839533F" w:rsidR="00AE15ED" w:rsidRDefault="00AE15ED" w:rsidP="00AE15ED">
      <w:r>
        <w:t>Le modalità di utilizzo di ADO.NET sono due:</w:t>
      </w:r>
    </w:p>
    <w:p w14:paraId="6A3B5001" w14:textId="683CBCEA" w:rsidR="00AE15ED" w:rsidRDefault="00AE15ED" w:rsidP="00AE15ED">
      <w:pPr>
        <w:pStyle w:val="ListParagraph"/>
        <w:numPr>
          <w:ilvl w:val="0"/>
          <w:numId w:val="30"/>
        </w:numPr>
      </w:pPr>
      <w:r>
        <w:t>Connected Mode che fornisce accesso di sola lettura ai dati nell’origine dei dati e la possibilità di eseguire i comandi su di essa. Le classi principali sono Connection per la connessione sql, Command per la creazione dei comandi sql, DataReader per la gestione dei dati in lettura e Parameter per la gestione dei parametri sql. La modalità Connected segue i seguenti passi:</w:t>
      </w:r>
    </w:p>
    <w:p w14:paraId="0579A031" w14:textId="3ED3E7A7" w:rsidR="00AE15ED" w:rsidRDefault="00AE15ED" w:rsidP="00AE15ED">
      <w:pPr>
        <w:pStyle w:val="ListParagraph"/>
        <w:numPr>
          <w:ilvl w:val="1"/>
          <w:numId w:val="30"/>
        </w:numPr>
      </w:pPr>
      <w:r>
        <w:t>Creazione ed apertura della connessione</w:t>
      </w:r>
    </w:p>
    <w:p w14:paraId="626AD519" w14:textId="11350B2F" w:rsidR="00AE15ED" w:rsidRDefault="00AE15ED" w:rsidP="00AE15ED">
      <w:pPr>
        <w:pStyle w:val="ListParagraph"/>
        <w:numPr>
          <w:ilvl w:val="1"/>
          <w:numId w:val="30"/>
        </w:numPr>
      </w:pPr>
      <w:r>
        <w:t>Creazione del comando e cui seguono la creazione dei parametri se occorrono</w:t>
      </w:r>
    </w:p>
    <w:p w14:paraId="3AFAC63E" w14:textId="2E6F0988" w:rsidR="00AE15ED" w:rsidRDefault="00AE15ED" w:rsidP="00AE15ED">
      <w:pPr>
        <w:pStyle w:val="ListParagraph"/>
        <w:numPr>
          <w:ilvl w:val="1"/>
          <w:numId w:val="30"/>
        </w:numPr>
      </w:pPr>
      <w:r>
        <w:t>Esecuzione del comando</w:t>
      </w:r>
    </w:p>
    <w:p w14:paraId="74CD8590" w14:textId="752804BD" w:rsidR="00635320" w:rsidRDefault="00635320" w:rsidP="00AE15ED">
      <w:pPr>
        <w:pStyle w:val="ListParagraph"/>
        <w:numPr>
          <w:ilvl w:val="1"/>
          <w:numId w:val="30"/>
        </w:numPr>
      </w:pPr>
      <w:r>
        <w:t>Lettra dei dati</w:t>
      </w:r>
    </w:p>
    <w:p w14:paraId="1B4ABE19" w14:textId="6AA3ECEC" w:rsidR="00635320" w:rsidRDefault="00635320" w:rsidP="00AE15ED">
      <w:pPr>
        <w:pStyle w:val="ListParagraph"/>
        <w:numPr>
          <w:ilvl w:val="1"/>
          <w:numId w:val="30"/>
        </w:numPr>
      </w:pPr>
      <w:r>
        <w:t>Chiusura connessione</w:t>
      </w:r>
    </w:p>
    <w:p w14:paraId="2DC51511" w14:textId="383CD2DB" w:rsidR="00635320" w:rsidRDefault="00635320" w:rsidP="00635320">
      <w:pPr>
        <w:pStyle w:val="ListParagraph"/>
        <w:numPr>
          <w:ilvl w:val="0"/>
          <w:numId w:val="30"/>
        </w:numPr>
      </w:pPr>
      <w:r>
        <w:t>Disconnected Mode che consente di manipolare i dati recuperati dall’origine dei dati e dopo averli manipolati in locale e possibile fare una riconciliazione con l’origine dei dati, infatti la connessione viene aperta al momento della lettura e chiusa dopo ver letto i dati. Le principali classi utilizzate sono DataSet, DataTable, DataColumn, DataRow, DataRelation e Constraint. Il DataSet è una raccolta di uno o più oggetti DataTable</w:t>
      </w:r>
      <w:r w:rsidR="000C7BAC">
        <w:t xml:space="preserve"> e viene popolato da un oggetto di tipo DataAdapter, infatti contiene tabelle, relazione tra le tabelle ed i vincoli di integrità dei dati. La DataTable è l’effettivo contenitore delle informazioni in memoria e presenta una struttura composta da una collezione di DataColumn e da una di Constraint (PK, FK, UNIQUE).</w:t>
      </w:r>
    </w:p>
    <w:p w14:paraId="210CC2DA" w14:textId="77777777" w:rsidR="006234C7" w:rsidRPr="00087B65" w:rsidRDefault="006234C7" w:rsidP="006234C7">
      <w:pPr>
        <w:ind w:left="360"/>
        <w:rPr>
          <w:lang w:val="it-IT"/>
        </w:rPr>
      </w:pPr>
    </w:p>
    <w:p w14:paraId="5055FDB6" w14:textId="36A1FB79" w:rsidR="006234C7" w:rsidRDefault="004A2BF1" w:rsidP="006234C7">
      <w:pPr>
        <w:pStyle w:val="ListParagraph"/>
        <w:numPr>
          <w:ilvl w:val="0"/>
          <w:numId w:val="19"/>
        </w:numPr>
      </w:pPr>
      <w:r>
        <w:t xml:space="preserve">Quali sono i metodi di esecuzione della classe </w:t>
      </w:r>
      <w:r w:rsidRPr="004A2BF1">
        <w:rPr>
          <w:rFonts w:ascii="Consolas" w:hAnsi="Consolas"/>
        </w:rPr>
        <w:t>DbCommand</w:t>
      </w:r>
      <w:r>
        <w:t xml:space="preserve"> disponibili e in quali casi vanno utilizzati?</w:t>
      </w:r>
    </w:p>
    <w:p w14:paraId="7F391E48" w14:textId="0FA38C16" w:rsidR="00D109EE" w:rsidRDefault="00D109EE" w:rsidP="00D109EE">
      <w:r>
        <w:t xml:space="preserve">I metodi della classe Dbcommand sono </w:t>
      </w:r>
      <w:r w:rsidR="00687C0D">
        <w:t>la creazione del comando INSERT per le operazioni di aggiunta, creazione del comando DELETE per le operazioni di eliminazione, creazione del comando Update per le operazioni di update, creazione del comando READ per le operazioni di lettura, creazione del comando SCALAR che ritorna il primo valore della prima riga della tabello nel database.</w:t>
      </w:r>
    </w:p>
    <w:p w14:paraId="59AFA165" w14:textId="77777777" w:rsidR="006234C7" w:rsidRPr="00087B65" w:rsidRDefault="006234C7" w:rsidP="006234C7">
      <w:pPr>
        <w:ind w:left="360"/>
        <w:rPr>
          <w:lang w:val="it-IT"/>
        </w:rPr>
      </w:pPr>
    </w:p>
    <w:p w14:paraId="33DA965A" w14:textId="4D61A041" w:rsidR="006234C7" w:rsidRPr="000C7BAC" w:rsidRDefault="004A2BF1" w:rsidP="006234C7">
      <w:pPr>
        <w:pStyle w:val="ListParagraph"/>
        <w:numPr>
          <w:ilvl w:val="0"/>
          <w:numId w:val="19"/>
        </w:numPr>
      </w:pPr>
      <w:r>
        <w:t xml:space="preserve">Descrivere l’utilizzo della classe </w:t>
      </w:r>
      <w:r w:rsidRPr="004A2BF1">
        <w:rPr>
          <w:rFonts w:ascii="Consolas" w:hAnsi="Consolas"/>
        </w:rPr>
        <w:t>DataAdapter</w:t>
      </w:r>
    </w:p>
    <w:p w14:paraId="033E5AE6" w14:textId="77777777" w:rsidR="000C7BAC" w:rsidRDefault="000C7BAC" w:rsidP="000C7BAC">
      <w:pPr>
        <w:pStyle w:val="ListParagraph"/>
      </w:pPr>
    </w:p>
    <w:p w14:paraId="354DC2FE" w14:textId="13DA1C4C" w:rsidR="000C7BAC" w:rsidRDefault="000C7BAC" w:rsidP="000C7BAC">
      <w:r>
        <w:t xml:space="preserve">Il DataAdapter fa da collegamento fra l’oggetto DataSet e l’origine dei dati. Utilizza oggetti command per eseguire i comandi SQL sull’origine dei dati per caricare sia DataSet con dati sia </w:t>
      </w:r>
      <w:r>
        <w:lastRenderedPageBreak/>
        <w:t>per riconciliare le modifiche apportate ai dati nel DataSet con l’origine dei dati</w:t>
      </w:r>
      <w:r w:rsidR="00117761">
        <w:t>. Inoltre permette di collegare l’origine dei dati e le classe disconnesse tramite le classi connesse. Sull’oggetto DataAdapter vengono eseguite le chiamate dei metodi Fill, per le operazioni di query ed apertura della connessione, ed Update, per l’operazione di aggiornamento dei dati.</w:t>
      </w:r>
    </w:p>
    <w:p w14:paraId="6F5C8EB0" w14:textId="77777777" w:rsidR="006234C7" w:rsidRPr="00087B65" w:rsidRDefault="006234C7" w:rsidP="006234C7">
      <w:pPr>
        <w:ind w:left="360"/>
        <w:rPr>
          <w:lang w:val="it-IT"/>
        </w:rPr>
      </w:pPr>
    </w:p>
    <w:p w14:paraId="46A7BA13" w14:textId="0808D69B" w:rsidR="006234C7" w:rsidRDefault="004A2BF1" w:rsidP="006234C7">
      <w:pPr>
        <w:pStyle w:val="ListParagraph"/>
        <w:numPr>
          <w:ilvl w:val="0"/>
          <w:numId w:val="19"/>
        </w:numPr>
      </w:pPr>
      <w:r>
        <w:t xml:space="preserve">Come </w:t>
      </w:r>
      <w:r w:rsidR="005F2445">
        <w:t xml:space="preserve">si </w:t>
      </w:r>
      <w:r>
        <w:t>defini</w:t>
      </w:r>
      <w:r w:rsidR="005F2445">
        <w:t>sce</w:t>
      </w:r>
      <w:r>
        <w:t xml:space="preserve"> il modello dati in Entity Framework?</w:t>
      </w:r>
    </w:p>
    <w:p w14:paraId="561DA497" w14:textId="04D25D4D" w:rsidR="00837FE0" w:rsidRDefault="00837FE0" w:rsidP="00837FE0">
      <w:r>
        <w:t>Il modello dei dati può essere definito con 3 approcci:</w:t>
      </w:r>
    </w:p>
    <w:p w14:paraId="1551FE5C" w14:textId="1E6D1D62" w:rsidR="00837FE0" w:rsidRDefault="00837FE0" w:rsidP="00837FE0">
      <w:pPr>
        <w:pStyle w:val="ListParagraph"/>
        <w:numPr>
          <w:ilvl w:val="0"/>
          <w:numId w:val="30"/>
        </w:numPr>
      </w:pPr>
      <w:r>
        <w:t>Database-First ovvero il modello viene importato da un DB esistente e se modifico il DB posso sempre aggiornare il modello.</w:t>
      </w:r>
    </w:p>
    <w:p w14:paraId="5B0CEB40" w14:textId="71615D1C" w:rsidR="00837FE0" w:rsidRDefault="00837FE0" w:rsidP="00837FE0">
      <w:pPr>
        <w:pStyle w:val="ListParagraph"/>
        <w:numPr>
          <w:ilvl w:val="0"/>
          <w:numId w:val="30"/>
        </w:numPr>
      </w:pPr>
      <w:r>
        <w:t>Model-First ovvero il modello del SB viene creato dal designer di Visual Studio, per cui l’implementazione fisica è basata sul modello creato. Inoltre e modifiche al DB andranno perse in quanto il modello definisce il DB.</w:t>
      </w:r>
    </w:p>
    <w:p w14:paraId="3F3DEFC3" w14:textId="4E580CE4" w:rsidR="00837FE0" w:rsidRDefault="00837FE0" w:rsidP="00837FE0">
      <w:pPr>
        <w:pStyle w:val="ListParagraph"/>
        <w:numPr>
          <w:ilvl w:val="0"/>
          <w:numId w:val="30"/>
        </w:numPr>
      </w:pPr>
      <w:r>
        <w:t>Code-First ovvero il modello viene creato dal nostro codice come l’implementazione fisica che si basa sul nostro codice</w:t>
      </w:r>
    </w:p>
    <w:p w14:paraId="64E0EB9C" w14:textId="77777777" w:rsidR="006234C7" w:rsidRPr="003A4A56" w:rsidRDefault="006234C7" w:rsidP="006234C7">
      <w:pPr>
        <w:ind w:left="360"/>
        <w:rPr>
          <w:lang w:val="it-IT"/>
        </w:rPr>
      </w:pPr>
    </w:p>
    <w:p w14:paraId="718D4426" w14:textId="22F35894" w:rsidR="006234C7" w:rsidRDefault="004A2BF1" w:rsidP="00482857">
      <w:pPr>
        <w:pStyle w:val="ListParagraph"/>
        <w:numPr>
          <w:ilvl w:val="0"/>
          <w:numId w:val="19"/>
        </w:numPr>
      </w:pPr>
      <w:r>
        <w:t>Descrivere l’utilizzo delle Migration e i vantaggi che ne derivano</w:t>
      </w:r>
    </w:p>
    <w:p w14:paraId="6C99DFC2" w14:textId="11278903" w:rsidR="00837FE0" w:rsidRDefault="00837FE0" w:rsidP="00837FE0">
      <w:r>
        <w:t>Le Migrations sono un meccanismo che consente , utilizzando l’approcio code-first, l’aggionamento del database a fronte di modifiche al modello. Possono avvenire in due modi ovvero in automatico oppure manuali, basate sul codice. Per farle funzionare si devono eseguire due comandi dalla Package Manager Console:</w:t>
      </w:r>
    </w:p>
    <w:p w14:paraId="34BFFCCD" w14:textId="7BC1ED04" w:rsidR="00837FE0" w:rsidRDefault="00837FE0" w:rsidP="00837FE0">
      <w:pPr>
        <w:pStyle w:val="ListParagraph"/>
        <w:numPr>
          <w:ilvl w:val="0"/>
          <w:numId w:val="30"/>
        </w:numPr>
        <w:rPr>
          <w:rFonts w:ascii="Century Gothic" w:hAnsi="Century Gothic"/>
          <w:sz w:val="18"/>
          <w:szCs w:val="18"/>
        </w:rPr>
      </w:pPr>
      <w:r w:rsidRPr="00D109EE">
        <w:rPr>
          <w:rFonts w:ascii="Century Gothic" w:hAnsi="Century Gothic"/>
          <w:sz w:val="18"/>
          <w:szCs w:val="18"/>
        </w:rPr>
        <w:t>Add-migration “nome della migrazione”</w:t>
      </w:r>
      <w:r w:rsidR="00D109EE" w:rsidRPr="00D109EE">
        <w:rPr>
          <w:rFonts w:ascii="Century Gothic" w:hAnsi="Century Gothic"/>
          <w:sz w:val="18"/>
          <w:szCs w:val="18"/>
        </w:rPr>
        <w:t>, ovvero crea una nuova classe con tutte le modifiche rispetto allo stato precedente del DB</w:t>
      </w:r>
      <w:r w:rsidR="00D109EE">
        <w:rPr>
          <w:rFonts w:ascii="Century Gothic" w:hAnsi="Century Gothic"/>
          <w:sz w:val="18"/>
          <w:szCs w:val="18"/>
        </w:rPr>
        <w:t>, caratterizzata da:</w:t>
      </w:r>
    </w:p>
    <w:p w14:paraId="59AEB5A7" w14:textId="7002CD52" w:rsidR="00D109EE" w:rsidRDefault="00D109EE" w:rsidP="00D109EE">
      <w:pPr>
        <w:pStyle w:val="ListParagraph"/>
        <w:numPr>
          <w:ilvl w:val="1"/>
          <w:numId w:val="30"/>
        </w:numPr>
        <w:rPr>
          <w:rFonts w:ascii="Century Gothic" w:hAnsi="Century Gothic"/>
          <w:sz w:val="18"/>
          <w:szCs w:val="18"/>
        </w:rPr>
      </w:pPr>
      <w:r>
        <w:rPr>
          <w:rFonts w:ascii="Century Gothic" w:hAnsi="Century Gothic"/>
          <w:sz w:val="18"/>
          <w:szCs w:val="18"/>
        </w:rPr>
        <w:t>Timestamp + nome migrazione come nome</w:t>
      </w:r>
    </w:p>
    <w:p w14:paraId="271FAAB2" w14:textId="101008D2" w:rsidR="00D109EE" w:rsidRDefault="00D109EE" w:rsidP="00D109EE">
      <w:pPr>
        <w:pStyle w:val="ListParagraph"/>
        <w:numPr>
          <w:ilvl w:val="1"/>
          <w:numId w:val="30"/>
        </w:numPr>
        <w:rPr>
          <w:rFonts w:ascii="Century Gothic" w:hAnsi="Century Gothic"/>
          <w:sz w:val="18"/>
          <w:szCs w:val="18"/>
        </w:rPr>
      </w:pPr>
      <w:r>
        <w:rPr>
          <w:rFonts w:ascii="Century Gothic" w:hAnsi="Century Gothic"/>
          <w:sz w:val="18"/>
          <w:szCs w:val="18"/>
        </w:rPr>
        <w:t>La classe contenuta eredita da migration</w:t>
      </w:r>
    </w:p>
    <w:p w14:paraId="522F0C45" w14:textId="41A373E5" w:rsidR="00D109EE" w:rsidRPr="00D109EE" w:rsidRDefault="00D109EE" w:rsidP="00D109EE">
      <w:pPr>
        <w:pStyle w:val="ListParagraph"/>
        <w:numPr>
          <w:ilvl w:val="1"/>
          <w:numId w:val="30"/>
        </w:numPr>
        <w:rPr>
          <w:rFonts w:ascii="Century Gothic" w:hAnsi="Century Gothic"/>
          <w:sz w:val="18"/>
          <w:szCs w:val="18"/>
        </w:rPr>
      </w:pPr>
      <w:r>
        <w:rPr>
          <w:rFonts w:ascii="Century Gothic" w:hAnsi="Century Gothic"/>
          <w:sz w:val="18"/>
          <w:szCs w:val="18"/>
        </w:rPr>
        <w:t>Contiene due metodi: UP (aggiorna con le nuove modifiche) e DOWN (riporta allo stato precedente)</w:t>
      </w:r>
    </w:p>
    <w:p w14:paraId="2AF6B36C" w14:textId="6AC7983D" w:rsidR="00837FE0" w:rsidRPr="00D109EE" w:rsidRDefault="00837FE0" w:rsidP="00837FE0">
      <w:pPr>
        <w:pStyle w:val="ListParagraph"/>
        <w:numPr>
          <w:ilvl w:val="0"/>
          <w:numId w:val="30"/>
        </w:numPr>
        <w:rPr>
          <w:rFonts w:ascii="Century Gothic" w:hAnsi="Century Gothic"/>
          <w:sz w:val="18"/>
          <w:szCs w:val="18"/>
        </w:rPr>
      </w:pPr>
      <w:r w:rsidRPr="00D109EE">
        <w:rPr>
          <w:rFonts w:ascii="Century Gothic" w:hAnsi="Century Gothic"/>
          <w:sz w:val="18"/>
          <w:szCs w:val="18"/>
        </w:rPr>
        <w:t>Update-databas</w:t>
      </w:r>
      <w:r w:rsidR="00D109EE" w:rsidRPr="00D109EE">
        <w:rPr>
          <w:rFonts w:ascii="Century Gothic" w:hAnsi="Century Gothic"/>
          <w:sz w:val="18"/>
          <w:szCs w:val="18"/>
        </w:rPr>
        <w:t>e, ovvero aggiorna il DB sulla base del modello</w:t>
      </w:r>
    </w:p>
    <w:p w14:paraId="7845A8FB" w14:textId="27471F97" w:rsidR="00837FE0" w:rsidRDefault="00837FE0" w:rsidP="00837FE0">
      <w:r>
        <w:t xml:space="preserve">Ed è possible fare anche il rollback delle modifiche </w:t>
      </w:r>
      <w:r w:rsidR="00D109EE">
        <w:t>fatte. Le migration ci fornisco più controllo sulle modifiche.</w:t>
      </w:r>
    </w:p>
    <w:p w14:paraId="178F9C1C" w14:textId="33FED01D" w:rsidR="006234C7" w:rsidRDefault="006234C7" w:rsidP="006234C7">
      <w:pPr>
        <w:pStyle w:val="ListParagraph"/>
      </w:pP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br w:type="page"/>
      </w:r>
    </w:p>
    <w:p w14:paraId="5182AE11" w14:textId="20B5735D" w:rsidR="006234C7" w:rsidRPr="006234C7" w:rsidRDefault="006234C7" w:rsidP="006234C7">
      <w:pPr>
        <w:pStyle w:val="ListParagraph"/>
        <w:ind w:left="0"/>
        <w:rPr>
          <w:b/>
          <w:bCs/>
        </w:rPr>
      </w:pPr>
      <w:r w:rsidRPr="006234C7">
        <w:rPr>
          <w:b/>
          <w:bCs/>
        </w:rPr>
        <w:lastRenderedPageBreak/>
        <w:t>Esercitazione Pratica</w:t>
      </w:r>
    </w:p>
    <w:p w14:paraId="7430377B" w14:textId="77777777" w:rsidR="004A2BF1" w:rsidRPr="004A2BF1" w:rsidRDefault="004A2BF1" w:rsidP="004A2BF1">
      <w:pPr>
        <w:rPr>
          <w:rFonts w:asciiTheme="minorHAnsi" w:hAnsiTheme="minorHAnsi" w:cstheme="minorHAnsi"/>
          <w:sz w:val="20"/>
          <w:szCs w:val="20"/>
          <w:lang w:val="it-IT"/>
        </w:rPr>
      </w:pPr>
      <w:r w:rsidRPr="004A2BF1">
        <w:rPr>
          <w:rFonts w:asciiTheme="minorHAnsi" w:hAnsiTheme="minorHAnsi" w:cstheme="minorHAnsi"/>
          <w:sz w:val="20"/>
          <w:szCs w:val="20"/>
          <w:lang w:val="it-IT"/>
        </w:rPr>
        <w:t>Realizzare un sistema di gestione delle spese che si basi su:</w:t>
      </w:r>
    </w:p>
    <w:p w14:paraId="78CD665C" w14:textId="77777777" w:rsidR="004A2BF1" w:rsidRPr="004A2BF1" w:rsidRDefault="004A2BF1" w:rsidP="004A2BF1">
      <w:pPr>
        <w:rPr>
          <w:rFonts w:asciiTheme="minorHAnsi" w:hAnsiTheme="minorHAnsi" w:cstheme="minorHAnsi"/>
          <w:lang w:val="it-IT"/>
        </w:rPr>
      </w:pPr>
    </w:p>
    <w:p w14:paraId="7ADCE136" w14:textId="77777777" w:rsidR="004A2BF1" w:rsidRPr="004A2BF1" w:rsidRDefault="004A2BF1" w:rsidP="004A2BF1">
      <w:pPr>
        <w:pStyle w:val="ListParagraph"/>
        <w:numPr>
          <w:ilvl w:val="0"/>
          <w:numId w:val="26"/>
        </w:numPr>
        <w:rPr>
          <w:rFonts w:cstheme="minorHAnsi"/>
          <w:sz w:val="20"/>
          <w:szCs w:val="20"/>
        </w:rPr>
      </w:pPr>
      <w:r w:rsidRPr="004A2BF1">
        <w:rPr>
          <w:rFonts w:cstheme="minorHAnsi"/>
          <w:sz w:val="20"/>
          <w:szCs w:val="20"/>
        </w:rPr>
        <w:t xml:space="preserve">Un database </w:t>
      </w:r>
      <w:r w:rsidRPr="004A2BF1">
        <w:rPr>
          <w:rFonts w:cstheme="minorHAnsi"/>
          <w:b/>
          <w:bCs/>
          <w:sz w:val="20"/>
          <w:szCs w:val="20"/>
        </w:rPr>
        <w:t>GestioneSpese</w:t>
      </w:r>
      <w:r w:rsidRPr="004A2BF1">
        <w:rPr>
          <w:rFonts w:cstheme="minorHAnsi"/>
          <w:sz w:val="20"/>
          <w:szCs w:val="20"/>
        </w:rPr>
        <w:t xml:space="preserve"> (SQL Server), costituito dalle tabelle</w:t>
      </w:r>
    </w:p>
    <w:p w14:paraId="06B8D652" w14:textId="77777777" w:rsidR="004A2BF1" w:rsidRPr="004A2BF1" w:rsidRDefault="004A2BF1" w:rsidP="004A2BF1">
      <w:pPr>
        <w:pStyle w:val="ListParagraph"/>
        <w:numPr>
          <w:ilvl w:val="1"/>
          <w:numId w:val="26"/>
        </w:numPr>
        <w:rPr>
          <w:rFonts w:cstheme="minorHAnsi"/>
          <w:b/>
          <w:bCs/>
          <w:sz w:val="20"/>
          <w:szCs w:val="20"/>
        </w:rPr>
      </w:pPr>
      <w:r w:rsidRPr="004A2BF1">
        <w:rPr>
          <w:rFonts w:cstheme="minorHAnsi"/>
          <w:b/>
          <w:bCs/>
          <w:sz w:val="20"/>
          <w:szCs w:val="20"/>
        </w:rPr>
        <w:t>Spese</w:t>
      </w:r>
    </w:p>
    <w:p w14:paraId="7C02CB72" w14:textId="21068036"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I</w:t>
      </w:r>
      <w:r>
        <w:rPr>
          <w:rFonts w:cstheme="minorHAnsi"/>
          <w:i/>
          <w:iCs/>
          <w:sz w:val="20"/>
          <w:szCs w:val="20"/>
        </w:rPr>
        <w:t>d</w:t>
      </w:r>
      <w:r w:rsidRPr="004A2BF1">
        <w:rPr>
          <w:rFonts w:cstheme="minorHAnsi"/>
          <w:sz w:val="20"/>
          <w:szCs w:val="20"/>
        </w:rPr>
        <w:t xml:space="preserve"> (int, PK, auto-incrementale)</w:t>
      </w:r>
    </w:p>
    <w:p w14:paraId="1243D572" w14:textId="77777777"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Data</w:t>
      </w:r>
      <w:r w:rsidRPr="004A2BF1">
        <w:rPr>
          <w:rFonts w:cstheme="minorHAnsi"/>
          <w:sz w:val="20"/>
          <w:szCs w:val="20"/>
        </w:rPr>
        <w:t xml:space="preserve"> (datetime)</w:t>
      </w:r>
    </w:p>
    <w:p w14:paraId="4F6021CC" w14:textId="77777777"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CategoriaId</w:t>
      </w:r>
      <w:r w:rsidRPr="004A2BF1">
        <w:rPr>
          <w:rFonts w:cstheme="minorHAnsi"/>
          <w:sz w:val="20"/>
          <w:szCs w:val="20"/>
        </w:rPr>
        <w:t xml:space="preserve"> (int, FK)</w:t>
      </w:r>
    </w:p>
    <w:p w14:paraId="35FD6F78" w14:textId="77777777"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Descrizione</w:t>
      </w:r>
      <w:r w:rsidRPr="004A2BF1">
        <w:rPr>
          <w:rFonts w:cstheme="minorHAnsi"/>
          <w:sz w:val="20"/>
          <w:szCs w:val="20"/>
        </w:rPr>
        <w:t xml:space="preserve"> (varchar(500))</w:t>
      </w:r>
    </w:p>
    <w:p w14:paraId="56AA18B2" w14:textId="77777777"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Utente</w:t>
      </w:r>
      <w:r w:rsidRPr="004A2BF1">
        <w:rPr>
          <w:rFonts w:cstheme="minorHAnsi"/>
          <w:sz w:val="20"/>
          <w:szCs w:val="20"/>
        </w:rPr>
        <w:t xml:space="preserve"> (varchar(100))</w:t>
      </w:r>
    </w:p>
    <w:p w14:paraId="56825727" w14:textId="5551FAAD" w:rsidR="004A2BF1" w:rsidRDefault="004A2BF1" w:rsidP="004A2BF1">
      <w:pPr>
        <w:pStyle w:val="ListParagraph"/>
        <w:numPr>
          <w:ilvl w:val="2"/>
          <w:numId w:val="26"/>
        </w:numPr>
        <w:rPr>
          <w:rFonts w:cstheme="minorHAnsi"/>
          <w:sz w:val="20"/>
          <w:szCs w:val="20"/>
        </w:rPr>
      </w:pPr>
      <w:r w:rsidRPr="004A2BF1">
        <w:rPr>
          <w:rFonts w:cstheme="minorHAnsi"/>
          <w:i/>
          <w:iCs/>
          <w:sz w:val="20"/>
          <w:szCs w:val="20"/>
        </w:rPr>
        <w:t>Importo</w:t>
      </w:r>
      <w:r w:rsidRPr="004A2BF1">
        <w:rPr>
          <w:rFonts w:cstheme="minorHAnsi"/>
          <w:sz w:val="20"/>
          <w:szCs w:val="20"/>
        </w:rPr>
        <w:t xml:space="preserve"> (decimal)</w:t>
      </w:r>
    </w:p>
    <w:p w14:paraId="450A9863" w14:textId="623B9BF2" w:rsidR="004A2BF1" w:rsidRPr="004A2BF1" w:rsidRDefault="004A2BF1" w:rsidP="004A2BF1">
      <w:pPr>
        <w:pStyle w:val="ListParagraph"/>
        <w:numPr>
          <w:ilvl w:val="2"/>
          <w:numId w:val="26"/>
        </w:numPr>
        <w:rPr>
          <w:rFonts w:cstheme="minorHAnsi"/>
          <w:sz w:val="20"/>
          <w:szCs w:val="20"/>
        </w:rPr>
      </w:pPr>
      <w:r>
        <w:rPr>
          <w:rFonts w:cstheme="minorHAnsi"/>
          <w:i/>
          <w:iCs/>
          <w:sz w:val="20"/>
          <w:szCs w:val="20"/>
        </w:rPr>
        <w:t>Approvato</w:t>
      </w:r>
      <w:r w:rsidRPr="004A2BF1">
        <w:rPr>
          <w:rFonts w:cstheme="minorHAnsi"/>
          <w:sz w:val="20"/>
          <w:szCs w:val="20"/>
        </w:rPr>
        <w:t xml:space="preserve"> (bit)</w:t>
      </w:r>
    </w:p>
    <w:p w14:paraId="615661FC" w14:textId="77777777" w:rsidR="004A2BF1" w:rsidRPr="004A2BF1" w:rsidRDefault="004A2BF1" w:rsidP="004A2BF1">
      <w:pPr>
        <w:pStyle w:val="ListParagraph"/>
        <w:numPr>
          <w:ilvl w:val="1"/>
          <w:numId w:val="26"/>
        </w:numPr>
        <w:rPr>
          <w:rFonts w:cstheme="minorHAnsi"/>
          <w:sz w:val="20"/>
          <w:szCs w:val="20"/>
        </w:rPr>
      </w:pPr>
      <w:r w:rsidRPr="004A2BF1">
        <w:rPr>
          <w:rFonts w:cstheme="minorHAnsi"/>
          <w:b/>
          <w:bCs/>
          <w:sz w:val="20"/>
          <w:szCs w:val="20"/>
        </w:rPr>
        <w:t>Categorie</w:t>
      </w:r>
    </w:p>
    <w:p w14:paraId="49F9F330" w14:textId="48250C1A" w:rsidR="004A2BF1" w:rsidRPr="004A2BF1" w:rsidRDefault="004A2BF1" w:rsidP="004A2BF1">
      <w:pPr>
        <w:pStyle w:val="ListParagraph"/>
        <w:numPr>
          <w:ilvl w:val="2"/>
          <w:numId w:val="26"/>
        </w:numPr>
        <w:rPr>
          <w:rFonts w:cstheme="minorHAnsi"/>
          <w:sz w:val="20"/>
          <w:szCs w:val="20"/>
        </w:rPr>
      </w:pPr>
      <w:r w:rsidRPr="004A2BF1">
        <w:rPr>
          <w:rFonts w:cstheme="minorHAnsi"/>
          <w:i/>
          <w:iCs/>
          <w:sz w:val="20"/>
          <w:szCs w:val="20"/>
        </w:rPr>
        <w:t>Id</w:t>
      </w:r>
      <w:r w:rsidRPr="004A2BF1">
        <w:rPr>
          <w:rFonts w:cstheme="minorHAnsi"/>
          <w:sz w:val="20"/>
          <w:szCs w:val="20"/>
        </w:rPr>
        <w:t xml:space="preserve"> (int, PK, auto-incrementale)</w:t>
      </w:r>
    </w:p>
    <w:p w14:paraId="01C6AF60" w14:textId="504E2BD8" w:rsidR="00E64138" w:rsidRDefault="004A2BF1" w:rsidP="004A2BF1">
      <w:pPr>
        <w:pStyle w:val="ListParagraph"/>
        <w:numPr>
          <w:ilvl w:val="2"/>
          <w:numId w:val="26"/>
        </w:numPr>
        <w:rPr>
          <w:rFonts w:cstheme="minorHAnsi"/>
          <w:sz w:val="20"/>
          <w:szCs w:val="20"/>
        </w:rPr>
      </w:pPr>
      <w:r w:rsidRPr="004A2BF1">
        <w:rPr>
          <w:rFonts w:cstheme="minorHAnsi"/>
          <w:i/>
          <w:iCs/>
          <w:sz w:val="20"/>
          <w:szCs w:val="20"/>
        </w:rPr>
        <w:t>Categoria</w:t>
      </w:r>
      <w:r w:rsidRPr="004A2BF1">
        <w:rPr>
          <w:rFonts w:cstheme="minorHAnsi"/>
          <w:sz w:val="20"/>
          <w:szCs w:val="20"/>
        </w:rPr>
        <w:t xml:space="preserve"> (varchar(100))</w:t>
      </w:r>
    </w:p>
    <w:p w14:paraId="1BCAFCD3" w14:textId="77777777" w:rsidR="004A2BF1" w:rsidRDefault="004A2BF1" w:rsidP="004A2BF1">
      <w:pPr>
        <w:pStyle w:val="ListParagraph"/>
        <w:rPr>
          <w:rFonts w:cstheme="minorHAnsi"/>
          <w:sz w:val="20"/>
          <w:szCs w:val="20"/>
        </w:rPr>
      </w:pPr>
    </w:p>
    <w:p w14:paraId="772E93C3" w14:textId="480C52A2" w:rsidR="004A2BF1" w:rsidRPr="004A2BF1" w:rsidRDefault="004A2BF1" w:rsidP="004A2BF1">
      <w:pPr>
        <w:pStyle w:val="ListParagraph"/>
        <w:numPr>
          <w:ilvl w:val="0"/>
          <w:numId w:val="26"/>
        </w:numPr>
        <w:rPr>
          <w:rFonts w:cstheme="minorHAnsi"/>
          <w:sz w:val="20"/>
          <w:szCs w:val="20"/>
        </w:rPr>
      </w:pPr>
      <w:r w:rsidRPr="004A2BF1">
        <w:rPr>
          <w:rFonts w:cstheme="minorHAnsi"/>
          <w:sz w:val="20"/>
          <w:szCs w:val="20"/>
        </w:rPr>
        <w:t xml:space="preserve">Una </w:t>
      </w:r>
      <w:r w:rsidRPr="004A2BF1">
        <w:rPr>
          <w:rFonts w:cstheme="minorHAnsi"/>
          <w:b/>
          <w:bCs/>
          <w:sz w:val="20"/>
          <w:szCs w:val="20"/>
        </w:rPr>
        <w:t xml:space="preserve">Console app </w:t>
      </w:r>
      <w:r w:rsidRPr="004A2BF1">
        <w:rPr>
          <w:rFonts w:cstheme="minorHAnsi"/>
          <w:sz w:val="20"/>
          <w:szCs w:val="20"/>
        </w:rPr>
        <w:t>che consenta di:</w:t>
      </w:r>
    </w:p>
    <w:p w14:paraId="50E78F7B" w14:textId="77777777" w:rsidR="004A2BF1" w:rsidRPr="004A2BF1" w:rsidRDefault="004A2BF1" w:rsidP="004A2BF1">
      <w:pPr>
        <w:pStyle w:val="ListParagraph"/>
        <w:numPr>
          <w:ilvl w:val="1"/>
          <w:numId w:val="26"/>
        </w:numPr>
        <w:rPr>
          <w:rFonts w:cstheme="minorHAnsi"/>
          <w:sz w:val="20"/>
          <w:szCs w:val="20"/>
          <w:lang w:val="en-US"/>
        </w:rPr>
      </w:pPr>
      <w:r w:rsidRPr="004A2BF1">
        <w:rPr>
          <w:rFonts w:cstheme="minorHAnsi"/>
          <w:sz w:val="20"/>
          <w:szCs w:val="20"/>
          <w:lang w:val="en-US"/>
        </w:rPr>
        <w:t>Inserire nuove Spese</w:t>
      </w:r>
    </w:p>
    <w:p w14:paraId="5E785466" w14:textId="254EA12B" w:rsidR="004A2BF1" w:rsidRPr="004A2BF1" w:rsidRDefault="004A2BF1" w:rsidP="004A2BF1">
      <w:pPr>
        <w:pStyle w:val="ListParagraph"/>
        <w:numPr>
          <w:ilvl w:val="1"/>
          <w:numId w:val="26"/>
        </w:numPr>
        <w:rPr>
          <w:rFonts w:cstheme="minorHAnsi"/>
          <w:sz w:val="20"/>
          <w:szCs w:val="20"/>
        </w:rPr>
      </w:pPr>
      <w:r w:rsidRPr="004A2BF1">
        <w:rPr>
          <w:rFonts w:cstheme="minorHAnsi"/>
          <w:sz w:val="20"/>
          <w:szCs w:val="20"/>
        </w:rPr>
        <w:t>Approvare le Spese esistenti (i</w:t>
      </w:r>
      <w:r>
        <w:rPr>
          <w:rFonts w:cstheme="minorHAnsi"/>
          <w:sz w:val="20"/>
          <w:szCs w:val="20"/>
        </w:rPr>
        <w:t xml:space="preserve">mpostare il campo </w:t>
      </w:r>
      <w:r w:rsidRPr="00B50F28">
        <w:rPr>
          <w:rFonts w:cstheme="minorHAnsi"/>
          <w:i/>
          <w:iCs/>
          <w:sz w:val="20"/>
          <w:szCs w:val="20"/>
        </w:rPr>
        <w:t>Approvato</w:t>
      </w:r>
      <w:r>
        <w:rPr>
          <w:rFonts w:cstheme="minorHAnsi"/>
          <w:sz w:val="20"/>
          <w:szCs w:val="20"/>
        </w:rPr>
        <w:t>)</w:t>
      </w:r>
    </w:p>
    <w:p w14:paraId="494AAA6A" w14:textId="7100E130" w:rsidR="004A2BF1" w:rsidRPr="004A2BF1" w:rsidRDefault="004A2BF1" w:rsidP="004A2BF1">
      <w:pPr>
        <w:pStyle w:val="ListParagraph"/>
        <w:numPr>
          <w:ilvl w:val="1"/>
          <w:numId w:val="26"/>
        </w:numPr>
        <w:rPr>
          <w:rFonts w:cstheme="minorHAnsi"/>
          <w:sz w:val="20"/>
          <w:szCs w:val="20"/>
          <w:lang w:val="en-US"/>
        </w:rPr>
      </w:pPr>
      <w:r w:rsidRPr="004A2BF1">
        <w:rPr>
          <w:rFonts w:cstheme="minorHAnsi"/>
          <w:sz w:val="20"/>
          <w:szCs w:val="20"/>
          <w:lang w:val="en-US"/>
        </w:rPr>
        <w:t xml:space="preserve">Cancellare </w:t>
      </w:r>
      <w:r>
        <w:rPr>
          <w:rFonts w:cstheme="minorHAnsi"/>
          <w:sz w:val="20"/>
          <w:szCs w:val="20"/>
          <w:lang w:val="en-US"/>
        </w:rPr>
        <w:t xml:space="preserve">le </w:t>
      </w:r>
      <w:r w:rsidRPr="004A2BF1">
        <w:rPr>
          <w:rFonts w:cstheme="minorHAnsi"/>
          <w:sz w:val="20"/>
          <w:szCs w:val="20"/>
          <w:lang w:val="en-US"/>
        </w:rPr>
        <w:t>Spese esistenti</w:t>
      </w:r>
    </w:p>
    <w:p w14:paraId="50788AC9" w14:textId="77777777" w:rsidR="004A2BF1" w:rsidRPr="004A2BF1" w:rsidRDefault="004A2BF1" w:rsidP="004A2BF1">
      <w:pPr>
        <w:pStyle w:val="ListParagraph"/>
        <w:numPr>
          <w:ilvl w:val="1"/>
          <w:numId w:val="26"/>
        </w:numPr>
        <w:rPr>
          <w:rFonts w:cstheme="minorHAnsi"/>
          <w:sz w:val="20"/>
          <w:szCs w:val="20"/>
          <w:lang w:val="en-US"/>
        </w:rPr>
      </w:pPr>
      <w:r w:rsidRPr="004A2BF1">
        <w:rPr>
          <w:rFonts w:cstheme="minorHAnsi"/>
          <w:sz w:val="20"/>
          <w:szCs w:val="20"/>
          <w:lang w:val="en-US"/>
        </w:rPr>
        <w:t xml:space="preserve">Mostri </w:t>
      </w:r>
    </w:p>
    <w:p w14:paraId="3B711889" w14:textId="77777777" w:rsidR="004A2BF1" w:rsidRPr="004A2BF1" w:rsidRDefault="004A2BF1" w:rsidP="004A2BF1">
      <w:pPr>
        <w:pStyle w:val="ListParagraph"/>
        <w:numPr>
          <w:ilvl w:val="2"/>
          <w:numId w:val="26"/>
        </w:numPr>
        <w:rPr>
          <w:rFonts w:cstheme="minorHAnsi"/>
          <w:sz w:val="20"/>
          <w:szCs w:val="20"/>
          <w:lang w:val="en-US"/>
        </w:rPr>
      </w:pPr>
      <w:r w:rsidRPr="004A2BF1">
        <w:rPr>
          <w:rFonts w:cstheme="minorHAnsi"/>
          <w:sz w:val="20"/>
          <w:szCs w:val="20"/>
          <w:lang w:val="en-US"/>
        </w:rPr>
        <w:t>l'elenco delle Spese Approvate</w:t>
      </w:r>
    </w:p>
    <w:p w14:paraId="7CC71F99" w14:textId="77777777" w:rsidR="004A2BF1" w:rsidRPr="004A2BF1" w:rsidRDefault="004A2BF1" w:rsidP="004A2BF1">
      <w:pPr>
        <w:pStyle w:val="ListParagraph"/>
        <w:numPr>
          <w:ilvl w:val="2"/>
          <w:numId w:val="26"/>
        </w:numPr>
        <w:rPr>
          <w:rFonts w:cstheme="minorHAnsi"/>
          <w:sz w:val="20"/>
          <w:szCs w:val="20"/>
        </w:rPr>
      </w:pPr>
      <w:r w:rsidRPr="004A2BF1">
        <w:rPr>
          <w:rFonts w:cstheme="minorHAnsi"/>
          <w:sz w:val="20"/>
          <w:szCs w:val="20"/>
        </w:rPr>
        <w:t>L'elenco delle Spese di uno specifico Utente</w:t>
      </w:r>
    </w:p>
    <w:p w14:paraId="7E143CFF" w14:textId="77777777" w:rsidR="004A2BF1" w:rsidRPr="004A2BF1" w:rsidRDefault="004A2BF1" w:rsidP="004A2BF1">
      <w:pPr>
        <w:pStyle w:val="ListParagraph"/>
        <w:numPr>
          <w:ilvl w:val="2"/>
          <w:numId w:val="26"/>
        </w:numPr>
        <w:rPr>
          <w:rFonts w:cstheme="minorHAnsi"/>
          <w:sz w:val="20"/>
          <w:szCs w:val="20"/>
        </w:rPr>
      </w:pPr>
      <w:r w:rsidRPr="004A2BF1">
        <w:rPr>
          <w:rFonts w:cstheme="minorHAnsi"/>
          <w:sz w:val="20"/>
          <w:szCs w:val="20"/>
        </w:rPr>
        <w:t>Il totale delle Spese per Categoria</w:t>
      </w:r>
    </w:p>
    <w:p w14:paraId="61F4D49C" w14:textId="11776D7E" w:rsidR="004A2BF1" w:rsidRDefault="004A2BF1" w:rsidP="004A2BF1">
      <w:pPr>
        <w:pStyle w:val="ListParagraph"/>
        <w:rPr>
          <w:rFonts w:cstheme="minorHAnsi"/>
          <w:sz w:val="20"/>
          <w:szCs w:val="20"/>
        </w:rPr>
      </w:pPr>
    </w:p>
    <w:p w14:paraId="2DB04315" w14:textId="72BF9638" w:rsidR="00E81FF4" w:rsidRDefault="00E81FF4" w:rsidP="00E81FF4">
      <w:pPr>
        <w:pStyle w:val="ListParagraph"/>
        <w:ind w:left="360"/>
        <w:rPr>
          <w:rFonts w:cstheme="minorHAnsi"/>
          <w:sz w:val="20"/>
          <w:szCs w:val="20"/>
          <w:u w:val="single"/>
        </w:rPr>
      </w:pPr>
      <w:r w:rsidRPr="00E81FF4">
        <w:rPr>
          <w:rFonts w:cstheme="minorHAnsi"/>
          <w:sz w:val="20"/>
          <w:szCs w:val="20"/>
          <w:u w:val="single"/>
        </w:rPr>
        <w:t>VINCOLI TECNICI</w:t>
      </w:r>
    </w:p>
    <w:p w14:paraId="3AF2E758" w14:textId="77777777" w:rsidR="00E81FF4" w:rsidRPr="00E81FF4" w:rsidRDefault="00E81FF4" w:rsidP="00E81FF4">
      <w:pPr>
        <w:pStyle w:val="ListParagraph"/>
        <w:ind w:left="360"/>
        <w:rPr>
          <w:rFonts w:cstheme="minorHAnsi"/>
          <w:sz w:val="20"/>
          <w:szCs w:val="20"/>
          <w:u w:val="single"/>
        </w:rPr>
      </w:pPr>
    </w:p>
    <w:p w14:paraId="14C2D523" w14:textId="67E2DB74" w:rsidR="00E81FF4" w:rsidRPr="00E81FF4" w:rsidRDefault="00E81FF4" w:rsidP="00E81FF4">
      <w:pPr>
        <w:pStyle w:val="ListParagraph"/>
        <w:numPr>
          <w:ilvl w:val="0"/>
          <w:numId w:val="28"/>
        </w:numPr>
        <w:rPr>
          <w:rFonts w:cstheme="minorHAnsi"/>
          <w:lang w:val="en-US"/>
        </w:rPr>
      </w:pPr>
      <w:r w:rsidRPr="00E81FF4">
        <w:rPr>
          <w:rFonts w:cstheme="minorHAnsi"/>
          <w:lang w:val="en-US"/>
        </w:rPr>
        <w:t xml:space="preserve">Utilizzare </w:t>
      </w:r>
      <w:r w:rsidRPr="00E81FF4">
        <w:rPr>
          <w:rFonts w:cstheme="minorHAnsi"/>
          <w:u w:val="single"/>
          <w:lang w:val="en-US"/>
        </w:rPr>
        <w:t>Entity Framework</w:t>
      </w:r>
    </w:p>
    <w:p w14:paraId="789F7CCC" w14:textId="415AF52D" w:rsidR="00E81FF4" w:rsidRDefault="00056311" w:rsidP="00E81FF4">
      <w:pPr>
        <w:pStyle w:val="ListParagraph"/>
        <w:numPr>
          <w:ilvl w:val="0"/>
          <w:numId w:val="28"/>
        </w:numPr>
        <w:rPr>
          <w:rFonts w:cstheme="minorHAnsi"/>
        </w:rPr>
      </w:pPr>
      <w:r>
        <w:rPr>
          <w:rFonts w:cstheme="minorHAnsi"/>
        </w:rPr>
        <w:t>U</w:t>
      </w:r>
      <w:r w:rsidR="00E81FF4" w:rsidRPr="00E81FF4">
        <w:rPr>
          <w:rFonts w:cstheme="minorHAnsi"/>
        </w:rPr>
        <w:t xml:space="preserve">tilizzare l'approccio </w:t>
      </w:r>
      <w:r w:rsidR="00E81FF4" w:rsidRPr="00E81FF4">
        <w:rPr>
          <w:rFonts w:cstheme="minorHAnsi"/>
          <w:u w:val="single"/>
        </w:rPr>
        <w:t>Code-First</w:t>
      </w:r>
      <w:r w:rsidR="00E81FF4" w:rsidRPr="00E81FF4">
        <w:rPr>
          <w:rFonts w:cstheme="minorHAnsi"/>
        </w:rPr>
        <w:t xml:space="preserve"> e attivare le Migrations</w:t>
      </w:r>
    </w:p>
    <w:p w14:paraId="597C98AA" w14:textId="62F1B989" w:rsidR="00056311" w:rsidRDefault="00056311" w:rsidP="00056311">
      <w:pPr>
        <w:rPr>
          <w:rFonts w:cstheme="minorHAnsi"/>
          <w:lang w:val="it-IT"/>
        </w:rPr>
      </w:pPr>
    </w:p>
    <w:p w14:paraId="16BC6428" w14:textId="77777777" w:rsidR="00056311" w:rsidRPr="00056311" w:rsidRDefault="00056311" w:rsidP="00056311">
      <w:pPr>
        <w:rPr>
          <w:rFonts w:asciiTheme="minorHAnsi" w:hAnsiTheme="minorHAnsi" w:cstheme="minorHAnsi"/>
          <w:sz w:val="20"/>
          <w:szCs w:val="20"/>
          <w:lang w:val="it-IT"/>
        </w:rPr>
      </w:pPr>
      <w:r w:rsidRPr="00056311">
        <w:rPr>
          <w:rFonts w:asciiTheme="minorHAnsi" w:hAnsiTheme="minorHAnsi" w:cstheme="minorHAnsi"/>
          <w:b/>
          <w:bCs/>
          <w:sz w:val="20"/>
          <w:szCs w:val="20"/>
          <w:u w:val="single"/>
          <w:lang w:val="it-IT"/>
        </w:rPr>
        <w:t>OPZIONALE</w:t>
      </w:r>
      <w:r w:rsidRPr="00056311">
        <w:rPr>
          <w:rFonts w:asciiTheme="minorHAnsi" w:hAnsiTheme="minorHAnsi" w:cstheme="minorHAnsi"/>
          <w:sz w:val="20"/>
          <w:szCs w:val="20"/>
          <w:lang w:val="it-IT"/>
        </w:rPr>
        <w:t xml:space="preserve">: Implementare una o più delle funzionalità utilizzando </w:t>
      </w:r>
      <w:r w:rsidRPr="00056311">
        <w:rPr>
          <w:rFonts w:asciiTheme="minorHAnsi" w:hAnsiTheme="minorHAnsi" w:cstheme="minorHAnsi"/>
          <w:sz w:val="20"/>
          <w:szCs w:val="20"/>
          <w:u w:val="single"/>
          <w:lang w:val="it-IT"/>
        </w:rPr>
        <w:t>ADO.NET</w:t>
      </w:r>
      <w:r w:rsidRPr="00056311">
        <w:rPr>
          <w:rFonts w:asciiTheme="minorHAnsi" w:hAnsiTheme="minorHAnsi" w:cstheme="minorHAnsi"/>
          <w:sz w:val="20"/>
          <w:szCs w:val="20"/>
          <w:lang w:val="it-IT"/>
        </w:rPr>
        <w:t xml:space="preserve"> (Connected o Disconnected mode, a scelta)</w:t>
      </w:r>
    </w:p>
    <w:p w14:paraId="545B1990" w14:textId="77777777" w:rsidR="00056311" w:rsidRPr="00056311" w:rsidRDefault="00056311" w:rsidP="00056311">
      <w:pPr>
        <w:rPr>
          <w:rFonts w:asciiTheme="minorHAnsi" w:hAnsiTheme="minorHAnsi" w:cstheme="minorHAnsi"/>
          <w:sz w:val="20"/>
          <w:szCs w:val="20"/>
          <w:lang w:val="it-IT"/>
        </w:rPr>
      </w:pPr>
    </w:p>
    <w:p w14:paraId="6E67AB83" w14:textId="45F08AA5" w:rsidR="00056311" w:rsidRPr="00056311" w:rsidRDefault="00056311" w:rsidP="00056311">
      <w:pPr>
        <w:rPr>
          <w:rFonts w:asciiTheme="minorHAnsi" w:hAnsiTheme="minorHAnsi" w:cstheme="minorHAnsi"/>
          <w:i/>
          <w:iCs/>
          <w:sz w:val="20"/>
          <w:szCs w:val="20"/>
          <w:lang w:val="it-IT"/>
        </w:rPr>
      </w:pPr>
      <w:r w:rsidRPr="00056311">
        <w:rPr>
          <w:rFonts w:asciiTheme="minorHAnsi" w:hAnsiTheme="minorHAnsi" w:cstheme="minorHAnsi"/>
          <w:i/>
          <w:iCs/>
          <w:sz w:val="20"/>
          <w:szCs w:val="20"/>
          <w:lang w:val="it-IT"/>
        </w:rPr>
        <w:t>Es. Inserire una nuova spesa</w:t>
      </w:r>
    </w:p>
    <w:p w14:paraId="20CBF7D3" w14:textId="1706CD9C" w:rsidR="00E64138" w:rsidRPr="004A2BF1" w:rsidRDefault="00E64138" w:rsidP="00E81FF4">
      <w:pPr>
        <w:pStyle w:val="ListParagraph"/>
        <w:ind w:left="0"/>
        <w:rPr>
          <w:rFonts w:cstheme="minorHAnsi"/>
        </w:rPr>
      </w:pPr>
    </w:p>
    <w:sectPr w:rsidR="00E64138" w:rsidRPr="004A2BF1"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BC6C2" w14:textId="77777777" w:rsidR="00577812" w:rsidRDefault="00577812">
      <w:pPr>
        <w:rPr>
          <w:lang w:val="it-IT"/>
        </w:rPr>
      </w:pPr>
      <w:r>
        <w:rPr>
          <w:lang w:val="it-IT"/>
        </w:rPr>
        <w:separator/>
      </w:r>
    </w:p>
  </w:endnote>
  <w:endnote w:type="continuationSeparator" w:id="0">
    <w:p w14:paraId="05CA5AD5" w14:textId="77777777" w:rsidR="00577812" w:rsidRDefault="00577812">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FD24" w14:textId="77777777" w:rsidR="00687C0D" w:rsidRDefault="00687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092A883C" w:rsidR="0014318B" w:rsidRDefault="00E64138" w:rsidP="0014318B">
    <w:pPr>
      <w:pStyle w:val="Footer"/>
      <w:rPr>
        <w:lang w:val="it-IT"/>
      </w:rPr>
    </w:pPr>
    <w:r>
      <w:rPr>
        <w:lang w:val="it-IT"/>
      </w:rPr>
      <w:t>Week 1</w:t>
    </w:r>
  </w:p>
  <w:p w14:paraId="3FB92257" w14:textId="77777777" w:rsidR="00E64138" w:rsidRDefault="00E64138" w:rsidP="00E64138">
    <w:pPr>
      <w:pStyle w:val="Footer"/>
      <w:jc w:val="left"/>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864B" w14:textId="77777777" w:rsidR="00687C0D" w:rsidRDefault="00687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AD547" w14:textId="77777777" w:rsidR="00577812" w:rsidRDefault="00577812">
      <w:pPr>
        <w:rPr>
          <w:lang w:val="it-IT"/>
        </w:rPr>
      </w:pPr>
      <w:r>
        <w:rPr>
          <w:lang w:val="it-IT"/>
        </w:rPr>
        <w:separator/>
      </w:r>
    </w:p>
  </w:footnote>
  <w:footnote w:type="continuationSeparator" w:id="0">
    <w:p w14:paraId="20A451AA" w14:textId="77777777" w:rsidR="00577812" w:rsidRDefault="00577812">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92237" w14:textId="77777777" w:rsidR="00687C0D" w:rsidRDefault="00687C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DDB9F" w14:textId="77777777" w:rsidR="00687C0D" w:rsidRDefault="00687C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C430" w14:textId="77777777" w:rsidR="00687C0D" w:rsidRDefault="00687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A5D"/>
    <w:multiLevelType w:val="hybridMultilevel"/>
    <w:tmpl w:val="31DE5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E51CD8"/>
    <w:multiLevelType w:val="hybridMultilevel"/>
    <w:tmpl w:val="7C46085C"/>
    <w:lvl w:ilvl="0" w:tplc="2138A7AC">
      <w:start w:val="1"/>
      <w:numFmt w:val="bullet"/>
      <w:lvlText w:val="•"/>
      <w:lvlJc w:val="left"/>
      <w:pPr>
        <w:tabs>
          <w:tab w:val="num" w:pos="720"/>
        </w:tabs>
        <w:ind w:left="720" w:hanging="360"/>
      </w:pPr>
      <w:rPr>
        <w:rFonts w:ascii="Arial" w:hAnsi="Arial" w:hint="default"/>
      </w:rPr>
    </w:lvl>
    <w:lvl w:ilvl="1" w:tplc="1C60E8E6" w:tentative="1">
      <w:start w:val="1"/>
      <w:numFmt w:val="bullet"/>
      <w:lvlText w:val="•"/>
      <w:lvlJc w:val="left"/>
      <w:pPr>
        <w:tabs>
          <w:tab w:val="num" w:pos="1440"/>
        </w:tabs>
        <w:ind w:left="1440" w:hanging="360"/>
      </w:pPr>
      <w:rPr>
        <w:rFonts w:ascii="Arial" w:hAnsi="Arial" w:hint="default"/>
      </w:rPr>
    </w:lvl>
    <w:lvl w:ilvl="2" w:tplc="611C00E2" w:tentative="1">
      <w:start w:val="1"/>
      <w:numFmt w:val="bullet"/>
      <w:lvlText w:val="•"/>
      <w:lvlJc w:val="left"/>
      <w:pPr>
        <w:tabs>
          <w:tab w:val="num" w:pos="2160"/>
        </w:tabs>
        <w:ind w:left="2160" w:hanging="360"/>
      </w:pPr>
      <w:rPr>
        <w:rFonts w:ascii="Arial" w:hAnsi="Arial" w:hint="default"/>
      </w:rPr>
    </w:lvl>
    <w:lvl w:ilvl="3" w:tplc="37B45428" w:tentative="1">
      <w:start w:val="1"/>
      <w:numFmt w:val="bullet"/>
      <w:lvlText w:val="•"/>
      <w:lvlJc w:val="left"/>
      <w:pPr>
        <w:tabs>
          <w:tab w:val="num" w:pos="2880"/>
        </w:tabs>
        <w:ind w:left="2880" w:hanging="360"/>
      </w:pPr>
      <w:rPr>
        <w:rFonts w:ascii="Arial" w:hAnsi="Arial" w:hint="default"/>
      </w:rPr>
    </w:lvl>
    <w:lvl w:ilvl="4" w:tplc="0F28CC54" w:tentative="1">
      <w:start w:val="1"/>
      <w:numFmt w:val="bullet"/>
      <w:lvlText w:val="•"/>
      <w:lvlJc w:val="left"/>
      <w:pPr>
        <w:tabs>
          <w:tab w:val="num" w:pos="3600"/>
        </w:tabs>
        <w:ind w:left="3600" w:hanging="360"/>
      </w:pPr>
      <w:rPr>
        <w:rFonts w:ascii="Arial" w:hAnsi="Arial" w:hint="default"/>
      </w:rPr>
    </w:lvl>
    <w:lvl w:ilvl="5" w:tplc="280A63FC" w:tentative="1">
      <w:start w:val="1"/>
      <w:numFmt w:val="bullet"/>
      <w:lvlText w:val="•"/>
      <w:lvlJc w:val="left"/>
      <w:pPr>
        <w:tabs>
          <w:tab w:val="num" w:pos="4320"/>
        </w:tabs>
        <w:ind w:left="4320" w:hanging="360"/>
      </w:pPr>
      <w:rPr>
        <w:rFonts w:ascii="Arial" w:hAnsi="Arial" w:hint="default"/>
      </w:rPr>
    </w:lvl>
    <w:lvl w:ilvl="6" w:tplc="2EC48DD8" w:tentative="1">
      <w:start w:val="1"/>
      <w:numFmt w:val="bullet"/>
      <w:lvlText w:val="•"/>
      <w:lvlJc w:val="left"/>
      <w:pPr>
        <w:tabs>
          <w:tab w:val="num" w:pos="5040"/>
        </w:tabs>
        <w:ind w:left="5040" w:hanging="360"/>
      </w:pPr>
      <w:rPr>
        <w:rFonts w:ascii="Arial" w:hAnsi="Arial" w:hint="default"/>
      </w:rPr>
    </w:lvl>
    <w:lvl w:ilvl="7" w:tplc="188AC288" w:tentative="1">
      <w:start w:val="1"/>
      <w:numFmt w:val="bullet"/>
      <w:lvlText w:val="•"/>
      <w:lvlJc w:val="left"/>
      <w:pPr>
        <w:tabs>
          <w:tab w:val="num" w:pos="5760"/>
        </w:tabs>
        <w:ind w:left="5760" w:hanging="360"/>
      </w:pPr>
      <w:rPr>
        <w:rFonts w:ascii="Arial" w:hAnsi="Arial" w:hint="default"/>
      </w:rPr>
    </w:lvl>
    <w:lvl w:ilvl="8" w:tplc="65EA1F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2C4E6256"/>
    <w:multiLevelType w:val="multilevel"/>
    <w:tmpl w:val="9A1C8920"/>
    <w:numStyleLink w:val="Answers"/>
  </w:abstractNum>
  <w:abstractNum w:abstractNumId="8" w15:restartNumberingAfterBreak="0">
    <w:nsid w:val="2F1E549E"/>
    <w:multiLevelType w:val="hybridMultilevel"/>
    <w:tmpl w:val="F54851FA"/>
    <w:lvl w:ilvl="0" w:tplc="426203B6">
      <w:start w:val="1"/>
      <w:numFmt w:val="bullet"/>
      <w:lvlText w:val="•"/>
      <w:lvlJc w:val="left"/>
      <w:pPr>
        <w:tabs>
          <w:tab w:val="num" w:pos="720"/>
        </w:tabs>
        <w:ind w:left="720" w:hanging="360"/>
      </w:pPr>
      <w:rPr>
        <w:rFonts w:ascii="Arial" w:hAnsi="Arial" w:hint="default"/>
      </w:rPr>
    </w:lvl>
    <w:lvl w:ilvl="1" w:tplc="9CA8685C">
      <w:numFmt w:val="bullet"/>
      <w:lvlText w:val="•"/>
      <w:lvlJc w:val="left"/>
      <w:pPr>
        <w:tabs>
          <w:tab w:val="num" w:pos="1440"/>
        </w:tabs>
        <w:ind w:left="1440" w:hanging="360"/>
      </w:pPr>
      <w:rPr>
        <w:rFonts w:ascii="Arial" w:hAnsi="Arial" w:hint="default"/>
      </w:rPr>
    </w:lvl>
    <w:lvl w:ilvl="2" w:tplc="F5CC4B2E">
      <w:numFmt w:val="bullet"/>
      <w:lvlText w:val="•"/>
      <w:lvlJc w:val="left"/>
      <w:pPr>
        <w:tabs>
          <w:tab w:val="num" w:pos="2160"/>
        </w:tabs>
        <w:ind w:left="2160" w:hanging="360"/>
      </w:pPr>
      <w:rPr>
        <w:rFonts w:ascii="Arial" w:hAnsi="Arial" w:hint="default"/>
      </w:rPr>
    </w:lvl>
    <w:lvl w:ilvl="3" w:tplc="A60ED5F2" w:tentative="1">
      <w:start w:val="1"/>
      <w:numFmt w:val="bullet"/>
      <w:lvlText w:val="•"/>
      <w:lvlJc w:val="left"/>
      <w:pPr>
        <w:tabs>
          <w:tab w:val="num" w:pos="2880"/>
        </w:tabs>
        <w:ind w:left="2880" w:hanging="360"/>
      </w:pPr>
      <w:rPr>
        <w:rFonts w:ascii="Arial" w:hAnsi="Arial" w:hint="default"/>
      </w:rPr>
    </w:lvl>
    <w:lvl w:ilvl="4" w:tplc="4268F088" w:tentative="1">
      <w:start w:val="1"/>
      <w:numFmt w:val="bullet"/>
      <w:lvlText w:val="•"/>
      <w:lvlJc w:val="left"/>
      <w:pPr>
        <w:tabs>
          <w:tab w:val="num" w:pos="3600"/>
        </w:tabs>
        <w:ind w:left="3600" w:hanging="360"/>
      </w:pPr>
      <w:rPr>
        <w:rFonts w:ascii="Arial" w:hAnsi="Arial" w:hint="default"/>
      </w:rPr>
    </w:lvl>
    <w:lvl w:ilvl="5" w:tplc="40D81B86" w:tentative="1">
      <w:start w:val="1"/>
      <w:numFmt w:val="bullet"/>
      <w:lvlText w:val="•"/>
      <w:lvlJc w:val="left"/>
      <w:pPr>
        <w:tabs>
          <w:tab w:val="num" w:pos="4320"/>
        </w:tabs>
        <w:ind w:left="4320" w:hanging="360"/>
      </w:pPr>
      <w:rPr>
        <w:rFonts w:ascii="Arial" w:hAnsi="Arial" w:hint="default"/>
      </w:rPr>
    </w:lvl>
    <w:lvl w:ilvl="6" w:tplc="3CF4AC38" w:tentative="1">
      <w:start w:val="1"/>
      <w:numFmt w:val="bullet"/>
      <w:lvlText w:val="•"/>
      <w:lvlJc w:val="left"/>
      <w:pPr>
        <w:tabs>
          <w:tab w:val="num" w:pos="5040"/>
        </w:tabs>
        <w:ind w:left="5040" w:hanging="360"/>
      </w:pPr>
      <w:rPr>
        <w:rFonts w:ascii="Arial" w:hAnsi="Arial" w:hint="default"/>
      </w:rPr>
    </w:lvl>
    <w:lvl w:ilvl="7" w:tplc="75188A58" w:tentative="1">
      <w:start w:val="1"/>
      <w:numFmt w:val="bullet"/>
      <w:lvlText w:val="•"/>
      <w:lvlJc w:val="left"/>
      <w:pPr>
        <w:tabs>
          <w:tab w:val="num" w:pos="5760"/>
        </w:tabs>
        <w:ind w:left="5760" w:hanging="360"/>
      </w:pPr>
      <w:rPr>
        <w:rFonts w:ascii="Arial" w:hAnsi="Arial" w:hint="default"/>
      </w:rPr>
    </w:lvl>
    <w:lvl w:ilvl="8" w:tplc="E70A17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771E68"/>
    <w:multiLevelType w:val="multilevel"/>
    <w:tmpl w:val="9A1C8920"/>
    <w:numStyleLink w:val="Answers"/>
  </w:abstractNum>
  <w:abstractNum w:abstractNumId="10" w15:restartNumberingAfterBreak="0">
    <w:nsid w:val="3B8B7B22"/>
    <w:multiLevelType w:val="multilevel"/>
    <w:tmpl w:val="9A1C8920"/>
    <w:numStyleLink w:val="Answers"/>
  </w:abstractNum>
  <w:abstractNum w:abstractNumId="1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8355185"/>
    <w:multiLevelType w:val="multilevel"/>
    <w:tmpl w:val="9A1C8920"/>
    <w:numStyleLink w:val="Answers"/>
  </w:abstractNum>
  <w:abstractNum w:abstractNumId="13" w15:restartNumberingAfterBreak="0">
    <w:nsid w:val="49AF741D"/>
    <w:multiLevelType w:val="multilevel"/>
    <w:tmpl w:val="9A1C8920"/>
    <w:numStyleLink w:val="Answers"/>
  </w:abstractNum>
  <w:abstractNum w:abstractNumId="14"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51226D"/>
    <w:multiLevelType w:val="hybridMultilevel"/>
    <w:tmpl w:val="12221E0A"/>
    <w:lvl w:ilvl="0" w:tplc="DCFE9C20">
      <w:numFmt w:val="bullet"/>
      <w:lvlText w:val="-"/>
      <w:lvlJc w:val="left"/>
      <w:pPr>
        <w:ind w:left="720" w:hanging="360"/>
      </w:pPr>
      <w:rPr>
        <w:rFonts w:ascii="Century Gothic" w:eastAsia="Times New Roman" w:hAnsi="Century Gothic" w:cs="Century Goth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281597"/>
    <w:multiLevelType w:val="hybridMultilevel"/>
    <w:tmpl w:val="EE5E5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73671"/>
    <w:multiLevelType w:val="multilevel"/>
    <w:tmpl w:val="9A1C8920"/>
    <w:numStyleLink w:val="Answers"/>
  </w:abstractNum>
  <w:abstractNum w:abstractNumId="19"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6"/>
  </w:num>
  <w:num w:numId="17">
    <w:abstractNumId w:val="11"/>
  </w:num>
  <w:num w:numId="18">
    <w:abstractNumId w:val="1"/>
  </w:num>
  <w:num w:numId="19">
    <w:abstractNumId w:val="2"/>
  </w:num>
  <w:num w:numId="20">
    <w:abstractNumId w:val="21"/>
  </w:num>
  <w:num w:numId="21">
    <w:abstractNumId w:val="4"/>
  </w:num>
  <w:num w:numId="22">
    <w:abstractNumId w:val="20"/>
  </w:num>
  <w:num w:numId="23">
    <w:abstractNumId w:val="16"/>
  </w:num>
  <w:num w:numId="24">
    <w:abstractNumId w:val="14"/>
  </w:num>
  <w:num w:numId="25">
    <w:abstractNumId w:val="19"/>
  </w:num>
  <w:num w:numId="26">
    <w:abstractNumId w:val="0"/>
  </w:num>
  <w:num w:numId="27">
    <w:abstractNumId w:val="8"/>
  </w:num>
  <w:num w:numId="28">
    <w:abstractNumId w:val="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56311"/>
    <w:rsid w:val="0008558D"/>
    <w:rsid w:val="00085B54"/>
    <w:rsid w:val="00087B65"/>
    <w:rsid w:val="000B2B49"/>
    <w:rsid w:val="000C7BAC"/>
    <w:rsid w:val="000E471B"/>
    <w:rsid w:val="000E55EA"/>
    <w:rsid w:val="000E60BC"/>
    <w:rsid w:val="00117761"/>
    <w:rsid w:val="00122F57"/>
    <w:rsid w:val="001317C0"/>
    <w:rsid w:val="00132BA7"/>
    <w:rsid w:val="00135EC2"/>
    <w:rsid w:val="00141303"/>
    <w:rsid w:val="0014318B"/>
    <w:rsid w:val="001A3C39"/>
    <w:rsid w:val="001B6920"/>
    <w:rsid w:val="001B6AE1"/>
    <w:rsid w:val="001B7B3B"/>
    <w:rsid w:val="001C0245"/>
    <w:rsid w:val="001C7988"/>
    <w:rsid w:val="001D4F1A"/>
    <w:rsid w:val="001E6010"/>
    <w:rsid w:val="001F250D"/>
    <w:rsid w:val="001F36FB"/>
    <w:rsid w:val="00201EE0"/>
    <w:rsid w:val="00225A62"/>
    <w:rsid w:val="00230A4D"/>
    <w:rsid w:val="0024707B"/>
    <w:rsid w:val="00261529"/>
    <w:rsid w:val="00270C3F"/>
    <w:rsid w:val="002733D1"/>
    <w:rsid w:val="002825D6"/>
    <w:rsid w:val="002B0244"/>
    <w:rsid w:val="002B51AD"/>
    <w:rsid w:val="002F2AFA"/>
    <w:rsid w:val="00315CD3"/>
    <w:rsid w:val="003444B6"/>
    <w:rsid w:val="00347AB7"/>
    <w:rsid w:val="00356CAC"/>
    <w:rsid w:val="0036481C"/>
    <w:rsid w:val="003A0670"/>
    <w:rsid w:val="003A4A56"/>
    <w:rsid w:val="003D7282"/>
    <w:rsid w:val="003E162F"/>
    <w:rsid w:val="003E30EA"/>
    <w:rsid w:val="004254F0"/>
    <w:rsid w:val="00443C7E"/>
    <w:rsid w:val="00446E50"/>
    <w:rsid w:val="00457A53"/>
    <w:rsid w:val="00464B0E"/>
    <w:rsid w:val="00482857"/>
    <w:rsid w:val="00496042"/>
    <w:rsid w:val="004A2BF1"/>
    <w:rsid w:val="004D77FA"/>
    <w:rsid w:val="0053305A"/>
    <w:rsid w:val="00547F36"/>
    <w:rsid w:val="005645F9"/>
    <w:rsid w:val="00577812"/>
    <w:rsid w:val="005808D9"/>
    <w:rsid w:val="005A2070"/>
    <w:rsid w:val="005F0659"/>
    <w:rsid w:val="005F2445"/>
    <w:rsid w:val="006234C7"/>
    <w:rsid w:val="00630A99"/>
    <w:rsid w:val="00635320"/>
    <w:rsid w:val="00646C29"/>
    <w:rsid w:val="00653A83"/>
    <w:rsid w:val="00687C0D"/>
    <w:rsid w:val="006A5B48"/>
    <w:rsid w:val="006E2140"/>
    <w:rsid w:val="006E3EC5"/>
    <w:rsid w:val="006E7CC3"/>
    <w:rsid w:val="006F4A3F"/>
    <w:rsid w:val="0072454E"/>
    <w:rsid w:val="00731D2B"/>
    <w:rsid w:val="0078731A"/>
    <w:rsid w:val="007913B5"/>
    <w:rsid w:val="00796D72"/>
    <w:rsid w:val="007B399D"/>
    <w:rsid w:val="007C00E4"/>
    <w:rsid w:val="007E3CB3"/>
    <w:rsid w:val="008120C2"/>
    <w:rsid w:val="008353A9"/>
    <w:rsid w:val="00837FE0"/>
    <w:rsid w:val="0084271B"/>
    <w:rsid w:val="0084793A"/>
    <w:rsid w:val="008739A2"/>
    <w:rsid w:val="008A5436"/>
    <w:rsid w:val="008E653D"/>
    <w:rsid w:val="00910C80"/>
    <w:rsid w:val="009200E1"/>
    <w:rsid w:val="0092010E"/>
    <w:rsid w:val="00957D96"/>
    <w:rsid w:val="0097786E"/>
    <w:rsid w:val="0099502D"/>
    <w:rsid w:val="009973D7"/>
    <w:rsid w:val="009E2BE0"/>
    <w:rsid w:val="00A1545F"/>
    <w:rsid w:val="00A360C5"/>
    <w:rsid w:val="00A510E2"/>
    <w:rsid w:val="00A9761D"/>
    <w:rsid w:val="00AE15ED"/>
    <w:rsid w:val="00B03500"/>
    <w:rsid w:val="00B142D7"/>
    <w:rsid w:val="00B219E6"/>
    <w:rsid w:val="00B444E5"/>
    <w:rsid w:val="00B50F28"/>
    <w:rsid w:val="00B67E28"/>
    <w:rsid w:val="00B915D5"/>
    <w:rsid w:val="00BA5730"/>
    <w:rsid w:val="00BA588E"/>
    <w:rsid w:val="00BA6CCB"/>
    <w:rsid w:val="00BC1DFD"/>
    <w:rsid w:val="00C329F9"/>
    <w:rsid w:val="00C71FAF"/>
    <w:rsid w:val="00C8122C"/>
    <w:rsid w:val="00C83061"/>
    <w:rsid w:val="00CA3B5B"/>
    <w:rsid w:val="00CB67A9"/>
    <w:rsid w:val="00CC050D"/>
    <w:rsid w:val="00CC072B"/>
    <w:rsid w:val="00CC6F4B"/>
    <w:rsid w:val="00CE3BE3"/>
    <w:rsid w:val="00CE5FBE"/>
    <w:rsid w:val="00D109EE"/>
    <w:rsid w:val="00D20C89"/>
    <w:rsid w:val="00D26666"/>
    <w:rsid w:val="00D40B1D"/>
    <w:rsid w:val="00D428C3"/>
    <w:rsid w:val="00D8241B"/>
    <w:rsid w:val="00D96C9C"/>
    <w:rsid w:val="00DA34E6"/>
    <w:rsid w:val="00DA5C84"/>
    <w:rsid w:val="00DB470B"/>
    <w:rsid w:val="00DF389B"/>
    <w:rsid w:val="00E0358B"/>
    <w:rsid w:val="00E04A03"/>
    <w:rsid w:val="00E2077C"/>
    <w:rsid w:val="00E56692"/>
    <w:rsid w:val="00E64138"/>
    <w:rsid w:val="00E66EA4"/>
    <w:rsid w:val="00E7015D"/>
    <w:rsid w:val="00E81FF4"/>
    <w:rsid w:val="00E91E65"/>
    <w:rsid w:val="00E94E57"/>
    <w:rsid w:val="00ED5A4F"/>
    <w:rsid w:val="00EE5783"/>
    <w:rsid w:val="00EF68B0"/>
    <w:rsid w:val="00F26F54"/>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640234101">
      <w:bodyDiv w:val="1"/>
      <w:marLeft w:val="0"/>
      <w:marRight w:val="0"/>
      <w:marTop w:val="0"/>
      <w:marBottom w:val="0"/>
      <w:divBdr>
        <w:top w:val="none" w:sz="0" w:space="0" w:color="auto"/>
        <w:left w:val="none" w:sz="0" w:space="0" w:color="auto"/>
        <w:bottom w:val="none" w:sz="0" w:space="0" w:color="auto"/>
        <w:right w:val="none" w:sz="0" w:space="0" w:color="auto"/>
      </w:divBdr>
      <w:divsChild>
        <w:div w:id="1925414098">
          <w:marLeft w:val="720"/>
          <w:marRight w:val="0"/>
          <w:marTop w:val="200"/>
          <w:marBottom w:val="0"/>
          <w:divBdr>
            <w:top w:val="none" w:sz="0" w:space="0" w:color="auto"/>
            <w:left w:val="none" w:sz="0" w:space="0" w:color="auto"/>
            <w:bottom w:val="none" w:sz="0" w:space="0" w:color="auto"/>
            <w:right w:val="none" w:sz="0" w:space="0" w:color="auto"/>
          </w:divBdr>
        </w:div>
        <w:div w:id="1196848321">
          <w:marLeft w:val="1800"/>
          <w:marRight w:val="0"/>
          <w:marTop w:val="100"/>
          <w:marBottom w:val="0"/>
          <w:divBdr>
            <w:top w:val="none" w:sz="0" w:space="0" w:color="auto"/>
            <w:left w:val="none" w:sz="0" w:space="0" w:color="auto"/>
            <w:bottom w:val="none" w:sz="0" w:space="0" w:color="auto"/>
            <w:right w:val="none" w:sz="0" w:space="0" w:color="auto"/>
          </w:divBdr>
        </w:div>
        <w:div w:id="1387682703">
          <w:marLeft w:val="2520"/>
          <w:marRight w:val="0"/>
          <w:marTop w:val="100"/>
          <w:marBottom w:val="0"/>
          <w:divBdr>
            <w:top w:val="none" w:sz="0" w:space="0" w:color="auto"/>
            <w:left w:val="none" w:sz="0" w:space="0" w:color="auto"/>
            <w:bottom w:val="none" w:sz="0" w:space="0" w:color="auto"/>
            <w:right w:val="none" w:sz="0" w:space="0" w:color="auto"/>
          </w:divBdr>
        </w:div>
        <w:div w:id="1200582677">
          <w:marLeft w:val="2520"/>
          <w:marRight w:val="0"/>
          <w:marTop w:val="100"/>
          <w:marBottom w:val="0"/>
          <w:divBdr>
            <w:top w:val="none" w:sz="0" w:space="0" w:color="auto"/>
            <w:left w:val="none" w:sz="0" w:space="0" w:color="auto"/>
            <w:bottom w:val="none" w:sz="0" w:space="0" w:color="auto"/>
            <w:right w:val="none" w:sz="0" w:space="0" w:color="auto"/>
          </w:divBdr>
        </w:div>
        <w:div w:id="360517096">
          <w:marLeft w:val="2520"/>
          <w:marRight w:val="0"/>
          <w:marTop w:val="100"/>
          <w:marBottom w:val="0"/>
          <w:divBdr>
            <w:top w:val="none" w:sz="0" w:space="0" w:color="auto"/>
            <w:left w:val="none" w:sz="0" w:space="0" w:color="auto"/>
            <w:bottom w:val="none" w:sz="0" w:space="0" w:color="auto"/>
            <w:right w:val="none" w:sz="0" w:space="0" w:color="auto"/>
          </w:divBdr>
        </w:div>
        <w:div w:id="546988905">
          <w:marLeft w:val="2520"/>
          <w:marRight w:val="0"/>
          <w:marTop w:val="100"/>
          <w:marBottom w:val="0"/>
          <w:divBdr>
            <w:top w:val="none" w:sz="0" w:space="0" w:color="auto"/>
            <w:left w:val="none" w:sz="0" w:space="0" w:color="auto"/>
            <w:bottom w:val="none" w:sz="0" w:space="0" w:color="auto"/>
            <w:right w:val="none" w:sz="0" w:space="0" w:color="auto"/>
          </w:divBdr>
        </w:div>
        <w:div w:id="284119449">
          <w:marLeft w:val="2520"/>
          <w:marRight w:val="0"/>
          <w:marTop w:val="100"/>
          <w:marBottom w:val="0"/>
          <w:divBdr>
            <w:top w:val="none" w:sz="0" w:space="0" w:color="auto"/>
            <w:left w:val="none" w:sz="0" w:space="0" w:color="auto"/>
            <w:bottom w:val="none" w:sz="0" w:space="0" w:color="auto"/>
            <w:right w:val="none" w:sz="0" w:space="0" w:color="auto"/>
          </w:divBdr>
        </w:div>
        <w:div w:id="730999216">
          <w:marLeft w:val="2520"/>
          <w:marRight w:val="0"/>
          <w:marTop w:val="100"/>
          <w:marBottom w:val="0"/>
          <w:divBdr>
            <w:top w:val="none" w:sz="0" w:space="0" w:color="auto"/>
            <w:left w:val="none" w:sz="0" w:space="0" w:color="auto"/>
            <w:bottom w:val="none" w:sz="0" w:space="0" w:color="auto"/>
            <w:right w:val="none" w:sz="0" w:space="0" w:color="auto"/>
          </w:divBdr>
        </w:div>
        <w:div w:id="637222303">
          <w:marLeft w:val="1800"/>
          <w:marRight w:val="0"/>
          <w:marTop w:val="100"/>
          <w:marBottom w:val="0"/>
          <w:divBdr>
            <w:top w:val="none" w:sz="0" w:space="0" w:color="auto"/>
            <w:left w:val="none" w:sz="0" w:space="0" w:color="auto"/>
            <w:bottom w:val="none" w:sz="0" w:space="0" w:color="auto"/>
            <w:right w:val="none" w:sz="0" w:space="0" w:color="auto"/>
          </w:divBdr>
        </w:div>
        <w:div w:id="605114660">
          <w:marLeft w:val="2520"/>
          <w:marRight w:val="0"/>
          <w:marTop w:val="100"/>
          <w:marBottom w:val="0"/>
          <w:divBdr>
            <w:top w:val="none" w:sz="0" w:space="0" w:color="auto"/>
            <w:left w:val="none" w:sz="0" w:space="0" w:color="auto"/>
            <w:bottom w:val="none" w:sz="0" w:space="0" w:color="auto"/>
            <w:right w:val="none" w:sz="0" w:space="0" w:color="auto"/>
          </w:divBdr>
        </w:div>
        <w:div w:id="1764568712">
          <w:marLeft w:val="2520"/>
          <w:marRight w:val="0"/>
          <w:marTop w:val="100"/>
          <w:marBottom w:val="0"/>
          <w:divBdr>
            <w:top w:val="none" w:sz="0" w:space="0" w:color="auto"/>
            <w:left w:val="none" w:sz="0" w:space="0" w:color="auto"/>
            <w:bottom w:val="none" w:sz="0" w:space="0" w:color="auto"/>
            <w:right w:val="none" w:sz="0" w:space="0" w:color="auto"/>
          </w:divBdr>
        </w:div>
      </w:divsChild>
    </w:div>
    <w:div w:id="1011222560">
      <w:bodyDiv w:val="1"/>
      <w:marLeft w:val="0"/>
      <w:marRight w:val="0"/>
      <w:marTop w:val="0"/>
      <w:marBottom w:val="0"/>
      <w:divBdr>
        <w:top w:val="none" w:sz="0" w:space="0" w:color="auto"/>
        <w:left w:val="none" w:sz="0" w:space="0" w:color="auto"/>
        <w:bottom w:val="none" w:sz="0" w:space="0" w:color="auto"/>
        <w:right w:val="none" w:sz="0" w:space="0" w:color="auto"/>
      </w:divBdr>
      <w:divsChild>
        <w:div w:id="921836420">
          <w:marLeft w:val="720"/>
          <w:marRight w:val="0"/>
          <w:marTop w:val="200"/>
          <w:marBottom w:val="0"/>
          <w:divBdr>
            <w:top w:val="none" w:sz="0" w:space="0" w:color="auto"/>
            <w:left w:val="none" w:sz="0" w:space="0" w:color="auto"/>
            <w:bottom w:val="none" w:sz="0" w:space="0" w:color="auto"/>
            <w:right w:val="none" w:sz="0" w:space="0" w:color="auto"/>
          </w:divBdr>
        </w:div>
        <w:div w:id="151996319">
          <w:marLeft w:val="720"/>
          <w:marRight w:val="0"/>
          <w:marTop w:val="200"/>
          <w:marBottom w:val="0"/>
          <w:divBdr>
            <w:top w:val="none" w:sz="0" w:space="0" w:color="auto"/>
            <w:left w:val="none" w:sz="0" w:space="0" w:color="auto"/>
            <w:bottom w:val="none" w:sz="0" w:space="0" w:color="auto"/>
            <w:right w:val="none" w:sz="0" w:space="0" w:color="auto"/>
          </w:divBdr>
        </w:div>
      </w:divsChild>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 w:id="1892961573">
      <w:bodyDiv w:val="1"/>
      <w:marLeft w:val="0"/>
      <w:marRight w:val="0"/>
      <w:marTop w:val="0"/>
      <w:marBottom w:val="0"/>
      <w:divBdr>
        <w:top w:val="none" w:sz="0" w:space="0" w:color="auto"/>
        <w:left w:val="none" w:sz="0" w:space="0" w:color="auto"/>
        <w:bottom w:val="none" w:sz="0" w:space="0" w:color="auto"/>
        <w:right w:val="none" w:sz="0" w:space="0" w:color="auto"/>
      </w:divBdr>
      <w:divsChild>
        <w:div w:id="1957130276">
          <w:marLeft w:val="720"/>
          <w:marRight w:val="0"/>
          <w:marTop w:val="200"/>
          <w:marBottom w:val="0"/>
          <w:divBdr>
            <w:top w:val="none" w:sz="0" w:space="0" w:color="auto"/>
            <w:left w:val="none" w:sz="0" w:space="0" w:color="auto"/>
            <w:bottom w:val="none" w:sz="0" w:space="0" w:color="auto"/>
            <w:right w:val="none" w:sz="0" w:space="0" w:color="auto"/>
          </w:divBdr>
        </w:div>
        <w:div w:id="2105490782">
          <w:marLeft w:val="1800"/>
          <w:marRight w:val="0"/>
          <w:marTop w:val="100"/>
          <w:marBottom w:val="0"/>
          <w:divBdr>
            <w:top w:val="none" w:sz="0" w:space="0" w:color="auto"/>
            <w:left w:val="none" w:sz="0" w:space="0" w:color="auto"/>
            <w:bottom w:val="none" w:sz="0" w:space="0" w:color="auto"/>
            <w:right w:val="none" w:sz="0" w:space="0" w:color="auto"/>
          </w:divBdr>
        </w:div>
        <w:div w:id="1659337038">
          <w:marLeft w:val="1800"/>
          <w:marRight w:val="0"/>
          <w:marTop w:val="100"/>
          <w:marBottom w:val="0"/>
          <w:divBdr>
            <w:top w:val="none" w:sz="0" w:space="0" w:color="auto"/>
            <w:left w:val="none" w:sz="0" w:space="0" w:color="auto"/>
            <w:bottom w:val="none" w:sz="0" w:space="0" w:color="auto"/>
            <w:right w:val="none" w:sz="0" w:space="0" w:color="auto"/>
          </w:divBdr>
        </w:div>
        <w:div w:id="1556774208">
          <w:marLeft w:val="1800"/>
          <w:marRight w:val="0"/>
          <w:marTop w:val="100"/>
          <w:marBottom w:val="0"/>
          <w:divBdr>
            <w:top w:val="none" w:sz="0" w:space="0" w:color="auto"/>
            <w:left w:val="none" w:sz="0" w:space="0" w:color="auto"/>
            <w:bottom w:val="none" w:sz="0" w:space="0" w:color="auto"/>
            <w:right w:val="none" w:sz="0" w:space="0" w:color="auto"/>
          </w:divBdr>
        </w:div>
        <w:div w:id="943658322">
          <w:marLeft w:val="1800"/>
          <w:marRight w:val="0"/>
          <w:marTop w:val="100"/>
          <w:marBottom w:val="0"/>
          <w:divBdr>
            <w:top w:val="none" w:sz="0" w:space="0" w:color="auto"/>
            <w:left w:val="none" w:sz="0" w:space="0" w:color="auto"/>
            <w:bottom w:val="none" w:sz="0" w:space="0" w:color="auto"/>
            <w:right w:val="none" w:sz="0" w:space="0" w:color="auto"/>
          </w:divBdr>
        </w:div>
        <w:div w:id="718285789">
          <w:marLeft w:val="2520"/>
          <w:marRight w:val="0"/>
          <w:marTop w:val="100"/>
          <w:marBottom w:val="0"/>
          <w:divBdr>
            <w:top w:val="none" w:sz="0" w:space="0" w:color="auto"/>
            <w:left w:val="none" w:sz="0" w:space="0" w:color="auto"/>
            <w:bottom w:val="none" w:sz="0" w:space="0" w:color="auto"/>
            <w:right w:val="none" w:sz="0" w:space="0" w:color="auto"/>
          </w:divBdr>
        </w:div>
        <w:div w:id="978070763">
          <w:marLeft w:val="2520"/>
          <w:marRight w:val="0"/>
          <w:marTop w:val="100"/>
          <w:marBottom w:val="0"/>
          <w:divBdr>
            <w:top w:val="none" w:sz="0" w:space="0" w:color="auto"/>
            <w:left w:val="none" w:sz="0" w:space="0" w:color="auto"/>
            <w:bottom w:val="none" w:sz="0" w:space="0" w:color="auto"/>
            <w:right w:val="none" w:sz="0" w:space="0" w:color="auto"/>
          </w:divBdr>
        </w:div>
        <w:div w:id="1157963387">
          <w:marLeft w:val="2520"/>
          <w:marRight w:val="0"/>
          <w:marTop w:val="1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TF02808005.dotx</Template>
  <TotalTime>320</TotalTime>
  <Pages>3</Pages>
  <Words>752</Words>
  <Characters>4287</Characters>
  <Application>Microsoft Office Word</Application>
  <DocSecurity>0</DocSecurity>
  <Lines>35</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Michael Locci (c)</cp:lastModifiedBy>
  <cp:revision>28</cp:revision>
  <cp:lastPrinted>2004-01-22T16:32:00Z</cp:lastPrinted>
  <dcterms:created xsi:type="dcterms:W3CDTF">2020-11-06T14:31:00Z</dcterms:created>
  <dcterms:modified xsi:type="dcterms:W3CDTF">2021-10-08T13:11:00Z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