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EE6" w:rsidRPr="00351DE2" w:rsidRDefault="00351DE2">
      <w:pPr>
        <w:pStyle w:val="Heading1"/>
        <w:rPr>
          <w:lang w:val="es-ES"/>
        </w:rPr>
      </w:pPr>
      <w:bookmarkStart w:id="0" w:name="_Toc512018876"/>
      <w:r w:rsidRPr="00351DE2">
        <w:rPr>
          <w:lang w:val="es-ES"/>
        </w:rPr>
        <w:t>PECL2 - BBDD</w:t>
      </w:r>
      <w:bookmarkEnd w:id="0"/>
    </w:p>
    <w:p w:rsidR="00146EE6" w:rsidRPr="00351DE2" w:rsidRDefault="00146EE6" w:rsidP="00351DE2">
      <w:pPr>
        <w:pStyle w:val="Heading2"/>
        <w:rPr>
          <w:lang w:val="es-ES"/>
        </w:rPr>
      </w:pPr>
    </w:p>
    <w:p w:rsidR="00146EE6" w:rsidRDefault="00351DE2">
      <w:pPr>
        <w:rPr>
          <w:lang w:val="es-ES"/>
        </w:rPr>
      </w:pPr>
      <w:r w:rsidRPr="00351DE2">
        <w:rPr>
          <w:lang w:val="es-ES"/>
        </w:rPr>
        <w:t>Miguel</w:t>
      </w:r>
    </w:p>
    <w:p w:rsidR="00351DE2" w:rsidRPr="00351DE2" w:rsidRDefault="00351DE2">
      <w:pPr>
        <w:rPr>
          <w:lang w:val="es-ES"/>
        </w:rPr>
      </w:pPr>
      <w:r>
        <w:rPr>
          <w:lang w:val="es-ES"/>
        </w:rPr>
        <w:t>Sergio</w:t>
      </w:r>
    </w:p>
    <w:p w:rsidR="00351DE2" w:rsidRDefault="00351DE2">
      <w:pPr>
        <w:rPr>
          <w:lang w:val="es-ES"/>
        </w:rPr>
      </w:pPr>
      <w:r w:rsidRPr="00351DE2">
        <w:rPr>
          <w:lang w:val="es-ES"/>
        </w:rPr>
        <w:t>Juan Casado Ballesteros</w:t>
      </w:r>
      <w:r>
        <w:rPr>
          <w:lang w:val="es-ES"/>
        </w:rPr>
        <w:t xml:space="preserve"> – 09108762</w:t>
      </w:r>
      <w:r w:rsidR="00252098">
        <w:rPr>
          <w:lang w:val="es-ES"/>
        </w:rPr>
        <w:t>A</w:t>
      </w:r>
    </w:p>
    <w:p w:rsidR="00252098" w:rsidRPr="00252098" w:rsidRDefault="00252098" w:rsidP="00351DE2">
      <w:pPr>
        <w:rPr>
          <w:b/>
          <w:lang w:val="es-ES"/>
        </w:rPr>
      </w:pPr>
      <w:r w:rsidRPr="00252098">
        <w:rPr>
          <w:b/>
          <w:lang w:val="es-ES"/>
        </w:rPr>
        <w:t>Profesor: Sergio Caro</w:t>
      </w:r>
    </w:p>
    <w:p w:rsidR="00252098" w:rsidRDefault="00252098" w:rsidP="00351DE2">
      <w:pPr>
        <w:rPr>
          <w:b/>
          <w:lang w:val="es-ES"/>
        </w:rPr>
      </w:pPr>
      <w:r w:rsidRPr="00252098">
        <w:rPr>
          <w:b/>
          <w:lang w:val="es-ES"/>
        </w:rPr>
        <w:t>Bases de Datos GII Laboratorio: 12:00 a 14:00</w:t>
      </w:r>
    </w:p>
    <w:p w:rsidR="00252098" w:rsidRDefault="00252098" w:rsidP="00252098">
      <w:pPr>
        <w:rPr>
          <w:lang w:val="es-ES"/>
        </w:rPr>
      </w:pPr>
      <w:r>
        <w:rPr>
          <w:lang w:val="es-ES"/>
        </w:rPr>
        <w:br w:type="page"/>
      </w:r>
    </w:p>
    <w:p w:rsidR="00351DE2" w:rsidRDefault="00AE4BE0" w:rsidP="00AE4BE0">
      <w:pPr>
        <w:pStyle w:val="Heading2"/>
        <w:rPr>
          <w:lang w:val="es-ES"/>
        </w:rPr>
      </w:pPr>
      <w:bookmarkStart w:id="1" w:name="_Toc512018877"/>
      <w:r>
        <w:rPr>
          <w:lang w:val="es-ES"/>
        </w:rPr>
        <w:lastRenderedPageBreak/>
        <w:t>Índice</w:t>
      </w:r>
      <w:bookmarkEnd w:id="1"/>
    </w:p>
    <w:sdt>
      <w:sdtPr>
        <w:id w:val="2126803203"/>
        <w:docPartObj>
          <w:docPartGallery w:val="Table of Contents"/>
          <w:docPartUnique/>
        </w:docPartObj>
      </w:sdtPr>
      <w:sdtEndPr>
        <w:rPr>
          <w:rFonts w:cstheme="minorBidi"/>
          <w:i w:val="0"/>
          <w:iCs w:val="0"/>
          <w:noProof/>
          <w:sz w:val="22"/>
          <w:szCs w:val="22"/>
        </w:rPr>
      </w:sdtEndPr>
      <w:sdtContent>
        <w:p w:rsidR="002C687C" w:rsidRDefault="00AE4BE0">
          <w:pPr>
            <w:pStyle w:val="TO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18876" w:history="1">
            <w:r w:rsidR="002C687C" w:rsidRPr="002F5B67">
              <w:rPr>
                <w:rStyle w:val="Hyperlink"/>
                <w:noProof/>
                <w:lang w:val="es-ES"/>
              </w:rPr>
              <w:t>PECL2 - BBDD</w:t>
            </w:r>
            <w:r w:rsidR="002C687C">
              <w:rPr>
                <w:noProof/>
                <w:webHidden/>
              </w:rPr>
              <w:tab/>
            </w:r>
            <w:r w:rsidR="002C687C">
              <w:rPr>
                <w:noProof/>
                <w:webHidden/>
              </w:rPr>
              <w:fldChar w:fldCharType="begin"/>
            </w:r>
            <w:r w:rsidR="002C687C">
              <w:rPr>
                <w:noProof/>
                <w:webHidden/>
              </w:rPr>
              <w:instrText xml:space="preserve"> PAGEREF _Toc512018876 \h </w:instrText>
            </w:r>
            <w:r w:rsidR="002C687C">
              <w:rPr>
                <w:noProof/>
                <w:webHidden/>
              </w:rPr>
            </w:r>
            <w:r w:rsidR="002C687C">
              <w:rPr>
                <w:noProof/>
                <w:webHidden/>
              </w:rPr>
              <w:fldChar w:fldCharType="separate"/>
            </w:r>
            <w:r w:rsidR="002C687C">
              <w:rPr>
                <w:noProof/>
                <w:webHidden/>
              </w:rPr>
              <w:t>1</w:t>
            </w:r>
            <w:r w:rsidR="002C687C">
              <w:rPr>
                <w:noProof/>
                <w:webHidden/>
              </w:rPr>
              <w:fldChar w:fldCharType="end"/>
            </w:r>
          </w:hyperlink>
        </w:p>
        <w:p w:rsidR="002C687C" w:rsidRDefault="002C687C">
          <w:pPr>
            <w:pStyle w:val="TOC2"/>
            <w:tabs>
              <w:tab w:val="right" w:leader="dot" w:pos="10070"/>
            </w:tabs>
            <w:rPr>
              <w:rFonts w:eastAsiaTheme="minorEastAsia" w:cstheme="minorBidi"/>
              <w:b w:val="0"/>
              <w:bCs w:val="0"/>
              <w:noProof/>
              <w:color w:val="auto"/>
              <w:sz w:val="24"/>
              <w:szCs w:val="24"/>
              <w:lang w:val="es-ES" w:eastAsia="en-US"/>
            </w:rPr>
          </w:pPr>
          <w:hyperlink w:anchor="_Toc512018877" w:history="1">
            <w:r w:rsidRPr="002F5B67">
              <w:rPr>
                <w:rStyle w:val="Hyperlink"/>
                <w:noProof/>
                <w:lang w:val="es-ES"/>
              </w:rPr>
              <w:t>Índice</w:t>
            </w:r>
            <w:r>
              <w:rPr>
                <w:noProof/>
                <w:webHidden/>
              </w:rPr>
              <w:tab/>
            </w:r>
            <w:r>
              <w:rPr>
                <w:noProof/>
                <w:webHidden/>
              </w:rPr>
              <w:fldChar w:fldCharType="begin"/>
            </w:r>
            <w:r>
              <w:rPr>
                <w:noProof/>
                <w:webHidden/>
              </w:rPr>
              <w:instrText xml:space="preserve"> PAGEREF _Toc512018877 \h </w:instrText>
            </w:r>
            <w:r>
              <w:rPr>
                <w:noProof/>
                <w:webHidden/>
              </w:rPr>
            </w:r>
            <w:r>
              <w:rPr>
                <w:noProof/>
                <w:webHidden/>
              </w:rPr>
              <w:fldChar w:fldCharType="separate"/>
            </w:r>
            <w:r>
              <w:rPr>
                <w:noProof/>
                <w:webHidden/>
              </w:rPr>
              <w:t>2</w:t>
            </w:r>
            <w:r>
              <w:rPr>
                <w:noProof/>
                <w:webHidden/>
              </w:rPr>
              <w:fldChar w:fldCharType="end"/>
            </w:r>
          </w:hyperlink>
        </w:p>
        <w:p w:rsidR="002C687C" w:rsidRDefault="002C687C">
          <w:pPr>
            <w:pStyle w:val="TOC2"/>
            <w:tabs>
              <w:tab w:val="right" w:leader="dot" w:pos="10070"/>
            </w:tabs>
            <w:rPr>
              <w:rFonts w:eastAsiaTheme="minorEastAsia" w:cstheme="minorBidi"/>
              <w:b w:val="0"/>
              <w:bCs w:val="0"/>
              <w:noProof/>
              <w:color w:val="auto"/>
              <w:sz w:val="24"/>
              <w:szCs w:val="24"/>
              <w:lang w:val="es-ES" w:eastAsia="en-US"/>
            </w:rPr>
          </w:pPr>
          <w:hyperlink w:anchor="_Toc512018878" w:history="1">
            <w:r w:rsidRPr="002F5B67">
              <w:rPr>
                <w:rStyle w:val="Hyperlink"/>
                <w:noProof/>
                <w:lang w:val="es-ES"/>
              </w:rPr>
              <w:t>Cambios respecto al modelo Entidad-Relación</w:t>
            </w:r>
            <w:r>
              <w:rPr>
                <w:noProof/>
                <w:webHidden/>
              </w:rPr>
              <w:tab/>
            </w:r>
            <w:r>
              <w:rPr>
                <w:noProof/>
                <w:webHidden/>
              </w:rPr>
              <w:fldChar w:fldCharType="begin"/>
            </w:r>
            <w:r>
              <w:rPr>
                <w:noProof/>
                <w:webHidden/>
              </w:rPr>
              <w:instrText xml:space="preserve"> PAGEREF _Toc512018878 \h </w:instrText>
            </w:r>
            <w:r>
              <w:rPr>
                <w:noProof/>
                <w:webHidden/>
              </w:rPr>
            </w:r>
            <w:r>
              <w:rPr>
                <w:noProof/>
                <w:webHidden/>
              </w:rPr>
              <w:fldChar w:fldCharType="separate"/>
            </w:r>
            <w:r>
              <w:rPr>
                <w:noProof/>
                <w:webHidden/>
              </w:rPr>
              <w:t>3</w:t>
            </w:r>
            <w:r>
              <w:rPr>
                <w:noProof/>
                <w:webHidden/>
              </w:rPr>
              <w:fldChar w:fldCharType="end"/>
            </w:r>
          </w:hyperlink>
        </w:p>
        <w:p w:rsidR="002C687C" w:rsidRDefault="002C687C">
          <w:pPr>
            <w:pStyle w:val="TOC2"/>
            <w:tabs>
              <w:tab w:val="right" w:leader="dot" w:pos="10070"/>
            </w:tabs>
            <w:rPr>
              <w:rFonts w:eastAsiaTheme="minorEastAsia" w:cstheme="minorBidi"/>
              <w:b w:val="0"/>
              <w:bCs w:val="0"/>
              <w:noProof/>
              <w:color w:val="auto"/>
              <w:sz w:val="24"/>
              <w:szCs w:val="24"/>
              <w:lang w:val="es-ES" w:eastAsia="en-US"/>
            </w:rPr>
          </w:pPr>
          <w:hyperlink w:anchor="_Toc512018879" w:history="1">
            <w:r w:rsidRPr="002F5B67">
              <w:rPr>
                <w:rStyle w:val="Hyperlink"/>
                <w:noProof/>
                <w:lang w:val="es-ES"/>
              </w:rPr>
              <w:t>Modelo Relacional</w:t>
            </w:r>
            <w:r>
              <w:rPr>
                <w:noProof/>
                <w:webHidden/>
              </w:rPr>
              <w:tab/>
            </w:r>
            <w:r>
              <w:rPr>
                <w:noProof/>
                <w:webHidden/>
              </w:rPr>
              <w:fldChar w:fldCharType="begin"/>
            </w:r>
            <w:r>
              <w:rPr>
                <w:noProof/>
                <w:webHidden/>
              </w:rPr>
              <w:instrText xml:space="preserve"> PAGEREF _Toc512018879 \h </w:instrText>
            </w:r>
            <w:r>
              <w:rPr>
                <w:noProof/>
                <w:webHidden/>
              </w:rPr>
            </w:r>
            <w:r>
              <w:rPr>
                <w:noProof/>
                <w:webHidden/>
              </w:rPr>
              <w:fldChar w:fldCharType="separate"/>
            </w:r>
            <w:r>
              <w:rPr>
                <w:noProof/>
                <w:webHidden/>
              </w:rPr>
              <w:t>5</w:t>
            </w:r>
            <w:r>
              <w:rPr>
                <w:noProof/>
                <w:webHidden/>
              </w:rPr>
              <w:fldChar w:fldCharType="end"/>
            </w:r>
          </w:hyperlink>
        </w:p>
        <w:p w:rsidR="002C687C" w:rsidRDefault="002C687C">
          <w:pPr>
            <w:pStyle w:val="TOC2"/>
            <w:tabs>
              <w:tab w:val="right" w:leader="dot" w:pos="10070"/>
            </w:tabs>
            <w:rPr>
              <w:rFonts w:eastAsiaTheme="minorEastAsia" w:cstheme="minorBidi"/>
              <w:b w:val="0"/>
              <w:bCs w:val="0"/>
              <w:noProof/>
              <w:color w:val="auto"/>
              <w:sz w:val="24"/>
              <w:szCs w:val="24"/>
              <w:lang w:val="es-ES" w:eastAsia="en-US"/>
            </w:rPr>
          </w:pPr>
          <w:hyperlink w:anchor="_Toc512018880" w:history="1">
            <w:r w:rsidRPr="002F5B67">
              <w:rPr>
                <w:rStyle w:val="Hyperlink"/>
                <w:noProof/>
                <w:lang w:val="es-ES"/>
              </w:rPr>
              <w:t>Integridad de los datos</w:t>
            </w:r>
            <w:r>
              <w:rPr>
                <w:noProof/>
                <w:webHidden/>
              </w:rPr>
              <w:tab/>
            </w:r>
            <w:r>
              <w:rPr>
                <w:noProof/>
                <w:webHidden/>
              </w:rPr>
              <w:fldChar w:fldCharType="begin"/>
            </w:r>
            <w:r>
              <w:rPr>
                <w:noProof/>
                <w:webHidden/>
              </w:rPr>
              <w:instrText xml:space="preserve"> PAGEREF _Toc512018880 \h </w:instrText>
            </w:r>
            <w:r>
              <w:rPr>
                <w:noProof/>
                <w:webHidden/>
              </w:rPr>
            </w:r>
            <w:r>
              <w:rPr>
                <w:noProof/>
                <w:webHidden/>
              </w:rPr>
              <w:fldChar w:fldCharType="separate"/>
            </w:r>
            <w:r>
              <w:rPr>
                <w:noProof/>
                <w:webHidden/>
              </w:rPr>
              <w:t>6</w:t>
            </w:r>
            <w:r>
              <w:rPr>
                <w:noProof/>
                <w:webHidden/>
              </w:rPr>
              <w:fldChar w:fldCharType="end"/>
            </w:r>
          </w:hyperlink>
        </w:p>
        <w:p w:rsidR="00AE4BE0" w:rsidRDefault="00AE4BE0">
          <w:r>
            <w:rPr>
              <w:b/>
              <w:bCs/>
              <w:noProof/>
            </w:rPr>
            <w:fldChar w:fldCharType="end"/>
          </w:r>
        </w:p>
      </w:sdtContent>
    </w:sdt>
    <w:p w:rsidR="00AE4BE0" w:rsidRDefault="00AE4BE0">
      <w:pPr>
        <w:rPr>
          <w:lang w:val="es-ES"/>
        </w:rPr>
      </w:pPr>
      <w:r>
        <w:rPr>
          <w:lang w:val="es-ES"/>
        </w:rPr>
        <w:br w:type="page"/>
      </w:r>
    </w:p>
    <w:p w:rsidR="00AE4BE0" w:rsidRDefault="00AE4BE0" w:rsidP="00AE4BE0">
      <w:pPr>
        <w:pStyle w:val="Heading2"/>
        <w:rPr>
          <w:lang w:val="es-ES"/>
        </w:rPr>
      </w:pPr>
      <w:bookmarkStart w:id="2" w:name="_Toc512018878"/>
      <w:r>
        <w:rPr>
          <w:lang w:val="es-ES"/>
        </w:rPr>
        <w:lastRenderedPageBreak/>
        <w:t>Cambios respecto al modelo Entidad-Relación</w:t>
      </w:r>
      <w:bookmarkEnd w:id="2"/>
    </w:p>
    <w:p w:rsidR="004026CC" w:rsidRDefault="006D6994" w:rsidP="004026CC">
      <w:pPr>
        <w:jc w:val="both"/>
        <w:rPr>
          <w:lang w:val="es-ES"/>
        </w:rPr>
      </w:pPr>
      <w:r>
        <w:rPr>
          <w:lang w:val="es-ES"/>
        </w:rPr>
        <w:t xml:space="preserve">Para realizare esta práctica </w:t>
      </w:r>
      <w:r w:rsidR="004026CC">
        <w:rPr>
          <w:lang w:val="es-ES"/>
        </w:rPr>
        <w:t>nos hemos juntado dos equipos que en la práctica anterior trabajamos por separador,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rsidR="004026CC" w:rsidRDefault="004026CC" w:rsidP="004026CC">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rsidR="007226AF" w:rsidRDefault="005D7C35" w:rsidP="004026CC">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p>
    <w:p w:rsidR="007226AF" w:rsidRDefault="007226AF" w:rsidP="004026CC">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rsidR="007226AF" w:rsidRDefault="007226AF" w:rsidP="004026CC">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rsidR="00BA4AF6" w:rsidRDefault="00BA4AF6" w:rsidP="004026CC">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rsidR="00BA4AF6" w:rsidRDefault="00BA4AF6" w:rsidP="004026CC">
      <w:pPr>
        <w:jc w:val="both"/>
        <w:rPr>
          <w:lang w:val="es-ES"/>
        </w:rPr>
      </w:pPr>
      <w:r>
        <w:rPr>
          <w:lang w:val="es-ES"/>
        </w:rPr>
        <w:t xml:space="preserve"> </w:t>
      </w:r>
    </w:p>
    <w:p w:rsidR="007226AF" w:rsidRDefault="007226AF" w:rsidP="00BA4AF6">
      <w:pPr>
        <w:spacing w:after="0"/>
        <w:jc w:val="both"/>
        <w:rPr>
          <w:lang w:val="es-ES"/>
        </w:rPr>
      </w:pPr>
      <w:bookmarkStart w:id="3" w:name="OLE_LINK7"/>
      <w:bookmarkStart w:id="4" w:name="OLE_LINK8"/>
      <w:r w:rsidRPr="007226AF">
        <w:rPr>
          <w:b/>
          <w:u w:val="single"/>
          <w:lang w:val="es-ES"/>
        </w:rPr>
        <w:lastRenderedPageBreak/>
        <w:t>Cliente:</w:t>
      </w:r>
      <w:r>
        <w:rPr>
          <w:lang w:val="es-ES"/>
        </w:rPr>
        <w:t xml:space="preserve"> ninguna modificación realizada.</w:t>
      </w:r>
    </w:p>
    <w:p w:rsidR="007226AF" w:rsidRDefault="007226AF" w:rsidP="00BA4AF6">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rsidR="007226AF" w:rsidRDefault="007226AF" w:rsidP="00BA4AF6">
      <w:pPr>
        <w:spacing w:after="0"/>
        <w:jc w:val="both"/>
        <w:rPr>
          <w:lang w:val="es-ES"/>
        </w:rPr>
      </w:pPr>
      <w:r>
        <w:rPr>
          <w:b/>
          <w:u w:val="single"/>
          <w:lang w:val="es-ES"/>
        </w:rPr>
        <w:t>Artículo</w:t>
      </w:r>
      <w:r w:rsidRPr="007226AF">
        <w:rPr>
          <w:b/>
          <w:u w:val="single"/>
          <w:lang w:val="es-ES"/>
        </w:rPr>
        <w:t>:</w:t>
      </w:r>
      <w:r>
        <w:rPr>
          <w:lang w:val="es-ES"/>
        </w:rPr>
        <w:t xml:space="preserve"> ninguna modificación realizada.</w:t>
      </w:r>
    </w:p>
    <w:p w:rsidR="007226AF" w:rsidRDefault="007226AF" w:rsidP="00BA4AF6">
      <w:pPr>
        <w:spacing w:after="0"/>
        <w:jc w:val="both"/>
        <w:rPr>
          <w:lang w:val="es-ES"/>
        </w:rPr>
      </w:pPr>
      <w:bookmarkStart w:id="7" w:name="OLE_LINK13"/>
      <w:bookmarkStart w:id="8" w:name="OLE_LINK14"/>
      <w:r w:rsidRPr="007226AF">
        <w:rPr>
          <w:b/>
          <w:u w:val="single"/>
          <w:lang w:val="es-ES"/>
        </w:rPr>
        <w:t>Contiene</w:t>
      </w:r>
      <w:r w:rsidR="00BA4AF6">
        <w:rPr>
          <w:b/>
          <w:u w:val="single"/>
          <w:lang w:val="es-ES"/>
        </w:rPr>
        <w:t>:</w:t>
      </w:r>
      <w:r w:rsidRPr="007226AF">
        <w:rPr>
          <w:lang w:val="es-ES"/>
        </w:rPr>
        <w:t xml:space="preserve"> ninguna modificación realizada.</w:t>
      </w:r>
    </w:p>
    <w:bookmarkEnd w:id="7"/>
    <w:bookmarkEnd w:id="8"/>
    <w:p w:rsidR="00BA4AF6" w:rsidRDefault="00BA4AF6" w:rsidP="00BA4AF6">
      <w:pPr>
        <w:spacing w:after="0"/>
        <w:jc w:val="both"/>
        <w:rPr>
          <w:lang w:val="es-ES"/>
        </w:rPr>
      </w:pPr>
      <w:r w:rsidRPr="00BA4AF6">
        <w:rPr>
          <w:b/>
          <w:u w:val="single"/>
          <w:lang w:val="es-ES"/>
        </w:rPr>
        <w:t>Tienda:</w:t>
      </w:r>
      <w:r w:rsidRPr="00BA4AF6">
        <w:rPr>
          <w:lang w:val="es-ES"/>
        </w:rPr>
        <w:t xml:space="preserve"> ninguna modificación realizada.</w:t>
      </w:r>
    </w:p>
    <w:p w:rsidR="00BA4AF6" w:rsidRDefault="00BA4AF6" w:rsidP="007226AF">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rsidR="00BA4AF6" w:rsidRDefault="00BA4AF6" w:rsidP="00BA4AF6">
      <w:pPr>
        <w:rPr>
          <w:lang w:val="es-ES"/>
        </w:rPr>
      </w:pPr>
      <w:r>
        <w:rPr>
          <w:lang w:val="es-ES"/>
        </w:rPr>
        <w:br w:type="page"/>
      </w:r>
    </w:p>
    <w:p w:rsidR="00BA4AF6" w:rsidRDefault="00BA4AF6" w:rsidP="00BA4AF6">
      <w:pPr>
        <w:pStyle w:val="Heading2"/>
        <w:rPr>
          <w:lang w:val="es-ES"/>
        </w:rPr>
      </w:pPr>
      <w:bookmarkStart w:id="9" w:name="_Toc512018879"/>
      <w:r>
        <w:rPr>
          <w:lang w:val="es-ES"/>
        </w:rPr>
        <w:lastRenderedPageBreak/>
        <w:t>Modelo Relacional</w:t>
      </w:r>
      <w:bookmarkEnd w:id="9"/>
    </w:p>
    <w:p w:rsidR="00BA4AF6" w:rsidRPr="00BA4AF6" w:rsidRDefault="002C687C" w:rsidP="00BA4AF6">
      <w:pPr>
        <w:rPr>
          <w:lang w:val="es-ES"/>
        </w:rPr>
      </w:pPr>
      <w:r w:rsidRPr="002C687C">
        <w:rPr>
          <w:lang w:val="es-ES"/>
        </w:rPr>
        <w:drawing>
          <wp:inline distT="0" distB="0" distL="0" distR="0" wp14:anchorId="5BF01384" wp14:editId="67A2AEBA">
            <wp:extent cx="62357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5700" cy="4572000"/>
                    </a:xfrm>
                    <a:prstGeom prst="rect">
                      <a:avLst/>
                    </a:prstGeom>
                  </pic:spPr>
                </pic:pic>
              </a:graphicData>
            </a:graphic>
          </wp:inline>
        </w:drawing>
      </w:r>
    </w:p>
    <w:p w:rsidR="00BA4AF6" w:rsidRDefault="00BA4AF6">
      <w:pPr>
        <w:rPr>
          <w:lang w:val="es-ES"/>
        </w:rPr>
      </w:pPr>
      <w:r>
        <w:rPr>
          <w:lang w:val="es-ES"/>
        </w:rPr>
        <w:t>Se incluye una foto del modelo relacional realizado con TOAD en la que se pueden ver todas las tablas creadas con sus atributos y los nombres dados a las restricciones de integridad.</w:t>
      </w:r>
    </w:p>
    <w:p w:rsidR="00BA4AF6" w:rsidRDefault="00BA4AF6">
      <w:pPr>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rsidR="00BA4AF6" w:rsidRDefault="00BA4AF6" w:rsidP="00BA4AF6">
      <w:pPr>
        <w:pStyle w:val="Heading2"/>
        <w:rPr>
          <w:lang w:val="es-ES"/>
        </w:rPr>
      </w:pPr>
      <w:bookmarkStart w:id="10" w:name="_Toc512018880"/>
      <w:r>
        <w:rPr>
          <w:lang w:val="es-ES"/>
        </w:rPr>
        <w:lastRenderedPageBreak/>
        <w:t>Integridad de los datos</w:t>
      </w:r>
      <w:bookmarkEnd w:id="10"/>
    </w:p>
    <w:p w:rsidR="00BA4AF6" w:rsidRPr="00BA4AF6" w:rsidRDefault="00BA4AF6" w:rsidP="00BA4AF6">
      <w:pPr>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rsidR="007226AF" w:rsidRDefault="002C687C" w:rsidP="007226AF">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hijos lo haremos con la restricción de que el empleado que les ponemos como jefe exista. En caso de modificar un padre modificaremos los hijos en casada y en caso de borrarlo de la BBDD la FK de los hijos se pondrá a </w:t>
      </w:r>
      <w:proofErr w:type="spellStart"/>
      <w:r>
        <w:rPr>
          <w:lang w:val="es-ES"/>
        </w:rPr>
        <w:t>null</w:t>
      </w:r>
      <w:proofErr w:type="spellEnd"/>
      <w:r>
        <w:rPr>
          <w:lang w:val="es-ES"/>
        </w:rPr>
        <w:t xml:space="preserve"> a la espera de que el gestor de la BBDD les asigne su nuevo jefe.</w:t>
      </w:r>
    </w:p>
    <w:p w:rsidR="0007177F" w:rsidRDefault="002C687C" w:rsidP="007226AF">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p>
    <w:p w:rsidR="0007177F" w:rsidRDefault="0007177F" w:rsidP="007226AF">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podrían aplicar.</w:t>
      </w:r>
    </w:p>
    <w:p w:rsidR="0007177F" w:rsidRDefault="0007177F" w:rsidP="007226AF">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p>
    <w:p w:rsidR="0007177F" w:rsidRPr="0007177F" w:rsidRDefault="0007177F" w:rsidP="007226AF">
      <w:pPr>
        <w:jc w:val="both"/>
        <w:rPr>
          <w:lang w:val="es-ES"/>
        </w:rPr>
      </w:pPr>
      <w:r w:rsidRPr="0007177F">
        <w:rPr>
          <w:b/>
          <w:u w:val="single"/>
          <w:lang w:val="es-ES"/>
        </w:rPr>
        <w:t>Emite:</w:t>
      </w:r>
      <w:r>
        <w:rPr>
          <w:lang w:val="es-ES"/>
        </w:rPr>
        <w:t xml:space="preserve"> relaciona </w:t>
      </w:r>
      <w:bookmarkStart w:id="11" w:name="_GoBack"/>
      <w:bookmarkEnd w:id="11"/>
    </w:p>
    <w:bookmarkEnd w:id="5"/>
    <w:bookmarkEnd w:id="6"/>
    <w:p w:rsidR="007226AF" w:rsidRPr="007226AF" w:rsidRDefault="007226AF" w:rsidP="007226AF">
      <w:pPr>
        <w:jc w:val="both"/>
        <w:rPr>
          <w:lang w:val="es-ES"/>
        </w:rPr>
      </w:pPr>
    </w:p>
    <w:p w:rsidR="007226AF" w:rsidRDefault="007226AF" w:rsidP="004026CC">
      <w:pPr>
        <w:jc w:val="both"/>
        <w:rPr>
          <w:lang w:val="es-ES"/>
        </w:rPr>
      </w:pPr>
    </w:p>
    <w:bookmarkEnd w:id="3"/>
    <w:bookmarkEnd w:id="4"/>
    <w:p w:rsidR="007226AF" w:rsidRPr="007226AF" w:rsidRDefault="007226AF" w:rsidP="004026CC">
      <w:pPr>
        <w:jc w:val="both"/>
        <w:rPr>
          <w:lang w:val="es-ES"/>
        </w:rPr>
      </w:pPr>
    </w:p>
    <w:p w:rsidR="005D7C35" w:rsidRPr="005D7C35" w:rsidRDefault="005D7C35" w:rsidP="004026CC">
      <w:pPr>
        <w:jc w:val="both"/>
        <w:rPr>
          <w:lang w:val="es-ES"/>
        </w:rPr>
      </w:pPr>
    </w:p>
    <w:p w:rsidR="00351DE2" w:rsidRPr="00351DE2" w:rsidRDefault="00351DE2">
      <w:pPr>
        <w:rPr>
          <w:lang w:val="es-ES"/>
        </w:rPr>
      </w:pPr>
    </w:p>
    <w:sectPr w:rsidR="00351DE2" w:rsidRPr="00351DE2">
      <w:footerReference w:type="default" r:id="rId9"/>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F2D" w:rsidRDefault="008E3F2D">
      <w:pPr>
        <w:spacing w:after="0" w:line="240" w:lineRule="auto"/>
      </w:pPr>
      <w:r>
        <w:separator/>
      </w:r>
    </w:p>
  </w:endnote>
  <w:endnote w:type="continuationSeparator" w:id="0">
    <w:p w:rsidR="008E3F2D" w:rsidRDefault="008E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146EE6" w:rsidRDefault="008E3F2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F2D" w:rsidRDefault="008E3F2D">
      <w:pPr>
        <w:spacing w:after="0" w:line="240" w:lineRule="auto"/>
      </w:pPr>
      <w:r>
        <w:separator/>
      </w:r>
    </w:p>
  </w:footnote>
  <w:footnote w:type="continuationSeparator" w:id="0">
    <w:p w:rsidR="008E3F2D" w:rsidRDefault="008E3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E2"/>
    <w:rsid w:val="0007177F"/>
    <w:rsid w:val="00146EE6"/>
    <w:rsid w:val="00252098"/>
    <w:rsid w:val="002C687C"/>
    <w:rsid w:val="00351DE2"/>
    <w:rsid w:val="004026CC"/>
    <w:rsid w:val="005D7C35"/>
    <w:rsid w:val="006D6994"/>
    <w:rsid w:val="007226AF"/>
    <w:rsid w:val="008E3F2D"/>
    <w:rsid w:val="00AE4BE0"/>
    <w:rsid w:val="00BA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481A7"/>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AE4BE0"/>
    <w:pPr>
      <w:spacing w:before="120" w:after="0"/>
    </w:pPr>
    <w:rPr>
      <w:rFonts w:cstheme="minorHAnsi"/>
      <w:b/>
      <w:bCs/>
      <w:i/>
      <w:iCs/>
      <w:sz w:val="24"/>
      <w:szCs w:val="24"/>
    </w:rPr>
  </w:style>
  <w:style w:type="paragraph" w:styleId="TOC2">
    <w:name w:val="toc 2"/>
    <w:basedOn w:val="Normal"/>
    <w:next w:val="Normal"/>
    <w:autoRedefine/>
    <w:uiPriority w:val="39"/>
    <w:unhideWhenUsed/>
    <w:rsid w:val="00AE4BE0"/>
    <w:pPr>
      <w:spacing w:before="120" w:after="0"/>
      <w:ind w:left="220"/>
    </w:pPr>
    <w:rPr>
      <w:rFonts w:cstheme="minorHAnsi"/>
      <w:b/>
      <w:bCs/>
    </w:rPr>
  </w:style>
  <w:style w:type="character" w:styleId="Hyperlink">
    <w:name w:val="Hyperlink"/>
    <w:basedOn w:val="DefaultParagraphFont"/>
    <w:uiPriority w:val="99"/>
    <w:unhideWhenUsed/>
    <w:rsid w:val="00AE4BE0"/>
    <w:rPr>
      <w:color w:val="847B97" w:themeColor="hyperlink"/>
      <w:u w:val="single"/>
    </w:rPr>
  </w:style>
  <w:style w:type="paragraph" w:styleId="TOC3">
    <w:name w:val="toc 3"/>
    <w:basedOn w:val="Normal"/>
    <w:next w:val="Normal"/>
    <w:autoRedefine/>
    <w:uiPriority w:val="39"/>
    <w:semiHidden/>
    <w:unhideWhenUsed/>
    <w:rsid w:val="00AE4BE0"/>
    <w:pPr>
      <w:spacing w:after="0"/>
      <w:ind w:left="440"/>
    </w:pPr>
    <w:rPr>
      <w:rFonts w:cstheme="minorHAnsi"/>
      <w:sz w:val="20"/>
      <w:szCs w:val="20"/>
    </w:rPr>
  </w:style>
  <w:style w:type="paragraph" w:styleId="TOC4">
    <w:name w:val="toc 4"/>
    <w:basedOn w:val="Normal"/>
    <w:next w:val="Normal"/>
    <w:autoRedefine/>
    <w:uiPriority w:val="39"/>
    <w:semiHidden/>
    <w:unhideWhenUsed/>
    <w:rsid w:val="00AE4BE0"/>
    <w:pPr>
      <w:spacing w:after="0"/>
      <w:ind w:left="660"/>
    </w:pPr>
    <w:rPr>
      <w:rFonts w:cstheme="minorHAnsi"/>
      <w:sz w:val="20"/>
      <w:szCs w:val="20"/>
    </w:rPr>
  </w:style>
  <w:style w:type="paragraph" w:styleId="TOC5">
    <w:name w:val="toc 5"/>
    <w:basedOn w:val="Normal"/>
    <w:next w:val="Normal"/>
    <w:autoRedefine/>
    <w:uiPriority w:val="39"/>
    <w:semiHidden/>
    <w:unhideWhenUsed/>
    <w:rsid w:val="00AE4BE0"/>
    <w:pPr>
      <w:spacing w:after="0"/>
      <w:ind w:left="880"/>
    </w:pPr>
    <w:rPr>
      <w:rFonts w:cstheme="minorHAnsi"/>
      <w:sz w:val="20"/>
      <w:szCs w:val="20"/>
    </w:rPr>
  </w:style>
  <w:style w:type="paragraph" w:styleId="TOC6">
    <w:name w:val="toc 6"/>
    <w:basedOn w:val="Normal"/>
    <w:next w:val="Normal"/>
    <w:autoRedefine/>
    <w:uiPriority w:val="39"/>
    <w:semiHidden/>
    <w:unhideWhenUsed/>
    <w:rsid w:val="00AE4BE0"/>
    <w:pPr>
      <w:spacing w:after="0"/>
      <w:ind w:left="1100"/>
    </w:pPr>
    <w:rPr>
      <w:rFonts w:cstheme="minorHAnsi"/>
      <w:sz w:val="20"/>
      <w:szCs w:val="20"/>
    </w:rPr>
  </w:style>
  <w:style w:type="paragraph" w:styleId="TOC7">
    <w:name w:val="toc 7"/>
    <w:basedOn w:val="Normal"/>
    <w:next w:val="Normal"/>
    <w:autoRedefine/>
    <w:uiPriority w:val="39"/>
    <w:semiHidden/>
    <w:unhideWhenUsed/>
    <w:rsid w:val="00AE4BE0"/>
    <w:pPr>
      <w:spacing w:after="0"/>
      <w:ind w:left="1320"/>
    </w:pPr>
    <w:rPr>
      <w:rFonts w:cstheme="minorHAnsi"/>
      <w:sz w:val="20"/>
      <w:szCs w:val="20"/>
    </w:rPr>
  </w:style>
  <w:style w:type="paragraph" w:styleId="TOC8">
    <w:name w:val="toc 8"/>
    <w:basedOn w:val="Normal"/>
    <w:next w:val="Normal"/>
    <w:autoRedefine/>
    <w:uiPriority w:val="39"/>
    <w:semiHidden/>
    <w:unhideWhenUsed/>
    <w:rsid w:val="00AE4BE0"/>
    <w:pPr>
      <w:spacing w:after="0"/>
      <w:ind w:left="1540"/>
    </w:pPr>
    <w:rPr>
      <w:rFonts w:cstheme="minorHAnsi"/>
      <w:sz w:val="20"/>
      <w:szCs w:val="20"/>
    </w:rPr>
  </w:style>
  <w:style w:type="paragraph" w:styleId="TOC9">
    <w:name w:val="toc 9"/>
    <w:basedOn w:val="Normal"/>
    <w:next w:val="Normal"/>
    <w:autoRedefine/>
    <w:uiPriority w:val="39"/>
    <w:semiHidden/>
    <w:unhideWhenUsed/>
    <w:rsid w:val="00AE4BE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982FEF0B-A040-C949-BEBB-E58BD074FCE8%7d/%7b61C0EDB7-67A5-6243-8BCD-8BF001E1D072%7dtf100020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00"/>
    <w:rsid w:val="00445E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EE80BFAFB3442AEC279838192AA51">
    <w:name w:val="A2BEE80BFAFB3442AEC279838192AA51"/>
  </w:style>
  <w:style w:type="paragraph" w:customStyle="1" w:styleId="D03D09331E5A8743B703332F21B2C7EE">
    <w:name w:val="D03D09331E5A8743B703332F21B2C7EE"/>
  </w:style>
  <w:style w:type="paragraph" w:customStyle="1" w:styleId="E847BD1697F57445BBDFC9CE40AF6A7E">
    <w:name w:val="E847BD1697F57445BBDFC9CE40AF6A7E"/>
  </w:style>
  <w:style w:type="paragraph" w:customStyle="1" w:styleId="A338273BB0EE8E4F9EDBF3130C542188">
    <w:name w:val="A338273BB0EE8E4F9EDBF3130C542188"/>
  </w:style>
  <w:style w:type="paragraph" w:customStyle="1" w:styleId="E130C1CC7017224CA9A171825B7CD648">
    <w:name w:val="E130C1CC7017224CA9A171825B7CD648"/>
  </w:style>
  <w:style w:type="paragraph" w:customStyle="1" w:styleId="FF11B6F26F08AF48B6EFBBB331C2B084">
    <w:name w:val="FF11B6F26F08AF48B6EFBBB331C2B084"/>
  </w:style>
  <w:style w:type="paragraph" w:customStyle="1" w:styleId="6F1023733FB89B41959770590519224A">
    <w:name w:val="6F1023733FB89B41959770590519224A"/>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ja-JP"/>
    </w:rPr>
  </w:style>
  <w:style w:type="paragraph" w:customStyle="1" w:styleId="85651DC0831C694E883A27F360604010">
    <w:name w:val="85651DC0831C694E883A27F360604010"/>
  </w:style>
  <w:style w:type="paragraph" w:customStyle="1" w:styleId="996231F46DB3854B816EEDDF9C27CC2F">
    <w:name w:val="996231F46DB3854B816EEDDF9C27CC2F"/>
  </w:style>
  <w:style w:type="paragraph" w:customStyle="1" w:styleId="818067C17FADBE4F9649786163F8AB3E">
    <w:name w:val="818067C17FADBE4F9649786163F8AB3E"/>
  </w:style>
  <w:style w:type="paragraph" w:customStyle="1" w:styleId="8D96717F6F16424BAE2525020818BFB2">
    <w:name w:val="8D96717F6F16424BAE2525020818BFB2"/>
  </w:style>
  <w:style w:type="paragraph" w:customStyle="1" w:styleId="12BDF4416472ED49A719BFEB6CDD14A6">
    <w:name w:val="12BDF4416472ED49A719BFEB6CDD14A6"/>
  </w:style>
  <w:style w:type="paragraph" w:customStyle="1" w:styleId="9CC73BBEF2240E4593A6F17CC67743A3">
    <w:name w:val="9CC73BBEF2240E4593A6F17CC67743A3"/>
  </w:style>
  <w:style w:type="paragraph" w:customStyle="1" w:styleId="E849CB52573590419282FEAA5E3450EE">
    <w:name w:val="E849CB52573590419282FEAA5E3450EE"/>
  </w:style>
  <w:style w:type="paragraph" w:customStyle="1" w:styleId="4EA7EAF0EB2BF944ACEDA73C3D805308">
    <w:name w:val="4EA7EAF0EB2BF944ACEDA73C3D805308"/>
  </w:style>
  <w:style w:type="paragraph" w:customStyle="1" w:styleId="377CE226376AD74AADB4DFD986C375F8">
    <w:name w:val="377CE226376AD74AADB4DFD986C37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23EF6-C73B-384B-8D57-541DF501F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135</TotalTime>
  <Pages>6</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5</cp:revision>
  <dcterms:created xsi:type="dcterms:W3CDTF">2018-04-20T10:55:00Z</dcterms:created>
  <dcterms:modified xsi:type="dcterms:W3CDTF">2018-04-20T18:36:00Z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