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9F2" w:rsidRDefault="004209F2">
      <w:r>
        <w:t xml:space="preserve">Der erste Schritt besteht in der Implementierung einer fähigen Infrastruktur, um sowohl die effiziente Implementierung als auch Erprobung von Lösungsansätzen zu ermöglichen. Nach dem Vorbild von [1] wird eine Kombination aus ROS und </w:t>
      </w:r>
      <w:proofErr w:type="spellStart"/>
      <w:r>
        <w:t>Gazebo</w:t>
      </w:r>
      <w:proofErr w:type="spellEnd"/>
      <w:r>
        <w:t xml:space="preserve"> verwendet, wodurch ein Algorithmus zunächst in der Simulationsumgebung </w:t>
      </w:r>
      <w:proofErr w:type="spellStart"/>
      <w:r>
        <w:t>Gazebo</w:t>
      </w:r>
      <w:proofErr w:type="spellEnd"/>
      <w:r>
        <w:t xml:space="preserve"> getestet und im unmittelbaren Anschluss auf den realen Roboter übertragen werden kann. Bei </w:t>
      </w:r>
      <w:proofErr w:type="spellStart"/>
      <w:r>
        <w:t>Gazebo</w:t>
      </w:r>
      <w:proofErr w:type="spellEnd"/>
      <w:r>
        <w:t xml:space="preserve"> handelt es sich um eine Simulationsumgebung, die einerseits komplexe Dynamik in einer dreidimensionalen Welt zu simulieren vermag, andererseits über ein </w:t>
      </w:r>
      <w:proofErr w:type="spellStart"/>
      <w:r>
        <w:t>Plugin</w:t>
      </w:r>
      <w:proofErr w:type="spellEnd"/>
      <w:r>
        <w:t xml:space="preserve"> mit ROS gekoppelt werden kann, wodurch eine einzelne Implementierung sowohl für die Simulation als auch den realen Roboter verwendet werden kann.</w:t>
      </w:r>
    </w:p>
    <w:p w:rsidR="00D46ECD" w:rsidRDefault="004209F2">
      <w:r>
        <w:t xml:space="preserve">Um den </w:t>
      </w:r>
      <w:proofErr w:type="spellStart"/>
      <w:r>
        <w:t>Turtlebot</w:t>
      </w:r>
      <w:proofErr w:type="spellEnd"/>
      <w:r>
        <w:t xml:space="preserve"> in ROS zu modellieren, wird das sogenannte Universal </w:t>
      </w:r>
      <w:proofErr w:type="spellStart"/>
      <w:r>
        <w:t>Robotic</w:t>
      </w:r>
      <w:proofErr w:type="spellEnd"/>
      <w:r>
        <w:t xml:space="preserve"> </w:t>
      </w:r>
      <w:proofErr w:type="spellStart"/>
      <w:r>
        <w:t>Descripction</w:t>
      </w:r>
      <w:proofErr w:type="spellEnd"/>
      <w:r>
        <w:t xml:space="preserve"> Format (URDF) verwendet [1], welches einer XML-ähnlichen Struktur folgt. In [1]wird die URDF-Datei um zusätzliche Tags erweitert, welche die Kompatibilität zu dem in </w:t>
      </w:r>
      <w:proofErr w:type="spellStart"/>
      <w:r>
        <w:t>Gazebo</w:t>
      </w:r>
      <w:proofErr w:type="spellEnd"/>
      <w:r>
        <w:t xml:space="preserve"> verwendeten Simulation Description Format (SDF) schaffen. Um die Simulationsergebnisse zu </w:t>
      </w:r>
      <w:proofErr w:type="spellStart"/>
      <w:r>
        <w:t>visualsieren</w:t>
      </w:r>
      <w:proofErr w:type="spellEnd"/>
      <w:r>
        <w:t xml:space="preserve"> verwenden </w:t>
      </w:r>
      <w:proofErr w:type="spellStart"/>
      <w:r>
        <w:t>Takaya</w:t>
      </w:r>
      <w:proofErr w:type="spellEnd"/>
      <w:r>
        <w:t xml:space="preserve"> et al. Das </w:t>
      </w:r>
      <w:proofErr w:type="spellStart"/>
      <w:r>
        <w:t>RViz</w:t>
      </w:r>
      <w:proofErr w:type="spellEnd"/>
      <w:r>
        <w:t xml:space="preserve"> Packet.</w:t>
      </w:r>
    </w:p>
    <w:p w:rsidR="00D46ECD" w:rsidRDefault="00D46ECD">
      <w:r>
        <w:br w:type="page"/>
      </w:r>
    </w:p>
    <w:p w:rsidR="004209F2" w:rsidRDefault="00D46ECD">
      <w:r>
        <w:lastRenderedPageBreak/>
        <w:t xml:space="preserve">Die ROS Architektur wird in drei Ebenen: Filesystem, </w:t>
      </w:r>
      <w:proofErr w:type="spellStart"/>
      <w:r>
        <w:t>Computation</w:t>
      </w:r>
      <w:proofErr w:type="spellEnd"/>
      <w:r>
        <w:t xml:space="preserve"> Graph und Community, unterteilt.</w:t>
      </w:r>
    </w:p>
    <w:p w:rsidR="00094E6C" w:rsidRDefault="00D46ECD">
      <w:r>
        <w:t xml:space="preserve">Die </w:t>
      </w:r>
      <w:proofErr w:type="spellStart"/>
      <w:r>
        <w:t>untereste</w:t>
      </w:r>
      <w:proofErr w:type="spellEnd"/>
      <w:r>
        <w:t xml:space="preserve"> Ebene, das Dateisystem, setzt sich aus den elementaren Bausteinen von ROS zusammen, wobei als elementarer Baustein so </w:t>
      </w:r>
      <w:proofErr w:type="spellStart"/>
      <w:r>
        <w:t>gennante</w:t>
      </w:r>
      <w:proofErr w:type="spellEnd"/>
      <w:r>
        <w:t xml:space="preserve"> Packages verwendet werden. Dabei handelt es sich Ordner, welche die minimalen Anforderungen an ein ausführbares Programm unter ROS enthalten.  Die Dokumentation eines Package erfolgt in Form eines </w:t>
      </w:r>
      <w:proofErr w:type="gramStart"/>
      <w:r>
        <w:t>Manifest</w:t>
      </w:r>
      <w:proofErr w:type="gramEnd"/>
      <w:r>
        <w:t>, welches relevante Information wie</w:t>
      </w:r>
      <w:r w:rsidR="00094E6C">
        <w:t xml:space="preserve"> </w:t>
      </w:r>
      <w:proofErr w:type="spellStart"/>
      <w:r w:rsidR="00094E6C">
        <w:t>Abhängikeiten</w:t>
      </w:r>
      <w:proofErr w:type="spellEnd"/>
      <w:r w:rsidR="00094E6C">
        <w:t xml:space="preserve"> und Compiler-</w:t>
      </w:r>
      <w:proofErr w:type="spellStart"/>
      <w:r w:rsidR="00094E6C">
        <w:t>Einstllungen</w:t>
      </w:r>
      <w:proofErr w:type="spellEnd"/>
      <w:r w:rsidR="00094E6C">
        <w:t xml:space="preserve"> enthält. Um umfangreiche Funktionalitäten zu erreichen, werden mehrere Packages zu seinem so genannten Stack zusammengefasst. Als Beispiel dient ein </w:t>
      </w:r>
      <w:proofErr w:type="spellStart"/>
      <w:r w:rsidR="00094E6C">
        <w:t>Navigationsstack</w:t>
      </w:r>
      <w:proofErr w:type="spellEnd"/>
      <w:r w:rsidR="00094E6C">
        <w:t xml:space="preserve">, der sich aus Funktionen für die Auswertung von Sensorik, SLAM-Verfahren, </w:t>
      </w:r>
      <w:proofErr w:type="spellStart"/>
      <w:r w:rsidR="00094E6C">
        <w:t>Pfadplannung</w:t>
      </w:r>
      <w:proofErr w:type="spellEnd"/>
      <w:r w:rsidR="00094E6C">
        <w:t xml:space="preserve"> und Ansteuerung der </w:t>
      </w:r>
      <w:proofErr w:type="spellStart"/>
      <w:r w:rsidR="00094E6C">
        <w:t>Aktorik</w:t>
      </w:r>
      <w:proofErr w:type="spellEnd"/>
      <w:r w:rsidR="00094E6C">
        <w:t xml:space="preserve"> zusammensetzt, welche jeweils als eigenes Package implementiert werden. Die Dokumentation des Stacks erfolgt ebenfalls in Form eines </w:t>
      </w:r>
      <w:proofErr w:type="gramStart"/>
      <w:r w:rsidR="00094E6C">
        <w:t>Manifest</w:t>
      </w:r>
      <w:proofErr w:type="gramEnd"/>
      <w:r w:rsidR="00094E6C">
        <w:t xml:space="preserve">, welches in diesem Fall als Stack-Manifest bezeichnet wird. </w:t>
      </w:r>
    </w:p>
    <w:p w:rsidR="00094E6C" w:rsidRDefault="00094E6C">
      <w:r>
        <w:t xml:space="preserve">Am Beispiel von Stacks wird bereits deutlich, dass ein Grundprinzip von ROS darin besteht, dass mehrere Prozesse interagieren.  Um Daten zwischen Prozessen auszutauschen </w:t>
      </w:r>
      <w:proofErr w:type="spellStart"/>
      <w:r>
        <w:t>werdne</w:t>
      </w:r>
      <w:proofErr w:type="spellEnd"/>
      <w:r>
        <w:t xml:space="preserve"> Nachrichten verwendet, welche im Rahmen von ROS als Messages bezeichnet werden.</w:t>
      </w:r>
    </w:p>
    <w:p w:rsidR="0015505A" w:rsidRDefault="0015505A">
      <w:r>
        <w:t>Zusätzlich gibt es noch Services, die ähnlich wie Nachrichten allerdings nur kurz beschrieben werden und deshalb auch an dieser Stelle nicht weiter ausgearbeitet werden.</w:t>
      </w:r>
    </w:p>
    <w:p w:rsidR="0015505A" w:rsidRDefault="0015505A"/>
    <w:p w:rsidR="0015505A" w:rsidRDefault="0015505A">
      <w:r>
        <w:t xml:space="preserve">In der zweiten Ebene wird ROS als Netzwerk beschrieben, in welchem die verschiedenen Prozesse verknüpft sind. Die einzelnen Elemente des Netzwerks werden als Nodes bezeichnet, wobei es sich um Prozesse handelt, die über das ROS Netzwerk miteinander verbunden sind. Ein besonderer Bestandteil des Netzwerks stellt der so genannte Master dar, der eine Namen Registrierung und Lookup für die restlichen Nodes bereitstellt, wodurch dieser notwendig für die Kommunikation zwischen den Nodes wird. Eine weitere zentrale Einheit bildet der </w:t>
      </w:r>
      <w:proofErr w:type="spellStart"/>
      <w:r>
        <w:t>Paramter</w:t>
      </w:r>
      <w:proofErr w:type="spellEnd"/>
      <w:r>
        <w:t xml:space="preserve"> Server, welcher die Möglichkeit bietet, Daten in einer zentralen Position mithilfe von Keys zu speichern. Die Kommunikation zwischen den Nodes erfolgt über Nachrichten, welche in Form von Message </w:t>
      </w:r>
      <w:proofErr w:type="spellStart"/>
      <w:r>
        <w:t>Types</w:t>
      </w:r>
      <w:proofErr w:type="spellEnd"/>
      <w:r>
        <w:t xml:space="preserve"> auf der Ebene des Dateisystems festgelegt wurden.  Bei der Nachrichtenkommunikation wird ein </w:t>
      </w:r>
      <w:proofErr w:type="spellStart"/>
      <w:r>
        <w:t>Publish</w:t>
      </w:r>
      <w:proofErr w:type="spellEnd"/>
      <w:r>
        <w:t>/</w:t>
      </w:r>
      <w:proofErr w:type="spellStart"/>
      <w:r>
        <w:t>Subscribe</w:t>
      </w:r>
      <w:proofErr w:type="spellEnd"/>
      <w:r>
        <w:t xml:space="preserve"> Schema eingehalten, welches darauf basiert, dass alle Nachrichten mit einem Namen, der als Topic bezeichnet wird, versendet werden. Nodes können Topics </w:t>
      </w:r>
      <w:proofErr w:type="spellStart"/>
      <w:r>
        <w:t>subscriben</w:t>
      </w:r>
      <w:proofErr w:type="spellEnd"/>
      <w:r>
        <w:t xml:space="preserve">, woraufhin alle Nachrichten dieser Topic an sie weitergeleitet werden. Da es sich bei der </w:t>
      </w:r>
      <w:proofErr w:type="spellStart"/>
      <w:r>
        <w:t>Nachrichtenkommunikatoin</w:t>
      </w:r>
      <w:proofErr w:type="spellEnd"/>
      <w:r>
        <w:t xml:space="preserve"> mithilfe von Topics um eine </w:t>
      </w:r>
      <w:proofErr w:type="spellStart"/>
      <w:r>
        <w:t>many-to-many</w:t>
      </w:r>
      <w:proofErr w:type="spellEnd"/>
      <w:r>
        <w:t xml:space="preserve"> Verbindung handelt, können Topics nicht genutzt werden, um eine direkte Kommunikation zwischen zwei Nodes umzusetzen, wofür die so genannten Services verwendet werden. Wenn eine </w:t>
      </w:r>
      <w:proofErr w:type="spellStart"/>
      <w:r>
        <w:t>Node</w:t>
      </w:r>
      <w:proofErr w:type="spellEnd"/>
      <w:r>
        <w:t xml:space="preserve"> einen Service anbietet, muss dieser einen einzigartigen Namen besitzen, woraufhin andere Nodes den Service über das ROS-Netzwerk ansprechen und nutzen können.</w:t>
      </w:r>
      <w:r w:rsidR="000746C8">
        <w:t xml:space="preserve"> Als letzte Einheit der </w:t>
      </w:r>
      <w:proofErr w:type="spellStart"/>
      <w:r w:rsidR="000746C8">
        <w:t>Computation</w:t>
      </w:r>
      <w:proofErr w:type="spellEnd"/>
      <w:r w:rsidR="000746C8">
        <w:t xml:space="preserve">-Graph-Ebene sind die so genannten Bags zu nennen, welche als Datenspeicher fungieren. Beispielsweise können Nachrichten in Bags gespeichert werden, um den gesamten Werteverlauf eines Sensors im Anschluss an ein Experiment zu rekonstruieren. </w:t>
      </w:r>
    </w:p>
    <w:p w:rsidR="004209F2" w:rsidRDefault="004209F2">
      <w:r>
        <w:br w:type="page"/>
      </w:r>
    </w:p>
    <w:p w:rsidR="00EF5A7E" w:rsidRDefault="00EF5A7E">
      <w:r>
        <w:lastRenderedPageBreak/>
        <w:t>Erstellen von eigenen Packages erfolgt mithilfe des Befehls</w:t>
      </w:r>
    </w:p>
    <w:p w:rsidR="00EF5A7E" w:rsidRDefault="00EF5A7E">
      <w:pPr>
        <w:rPr>
          <w:lang w:val="en-US"/>
        </w:rPr>
      </w:pPr>
      <w:proofErr w:type="spellStart"/>
      <w:r w:rsidRPr="00EF5A7E">
        <w:rPr>
          <w:lang w:val="en-US"/>
        </w:rPr>
        <w:t>Roscrate-pkg</w:t>
      </w:r>
      <w:proofErr w:type="spellEnd"/>
      <w:r w:rsidRPr="00EF5A7E">
        <w:rPr>
          <w:lang w:val="en-US"/>
        </w:rPr>
        <w:t xml:space="preserve"> [</w:t>
      </w:r>
      <w:proofErr w:type="spellStart"/>
      <w:r w:rsidRPr="00EF5A7E">
        <w:rPr>
          <w:lang w:val="en-US"/>
        </w:rPr>
        <w:t>package_name</w:t>
      </w:r>
      <w:proofErr w:type="spellEnd"/>
      <w:r w:rsidRPr="00EF5A7E">
        <w:rPr>
          <w:lang w:val="en-US"/>
        </w:rPr>
        <w:t>] [depend1] [depend2] [depende3]</w:t>
      </w:r>
    </w:p>
    <w:p w:rsidR="00EF5A7E" w:rsidRDefault="00EF5A7E">
      <w:pPr>
        <w:rPr>
          <w:lang w:val="en-US"/>
        </w:rPr>
      </w:pPr>
      <w:proofErr w:type="spellStart"/>
      <w:r>
        <w:rPr>
          <w:lang w:val="en-US"/>
        </w:rPr>
        <w:t>Beispiel</w:t>
      </w:r>
      <w:proofErr w:type="spellEnd"/>
      <w:r>
        <w:rPr>
          <w:lang w:val="en-US"/>
        </w:rPr>
        <w:t xml:space="preserve">: </w:t>
      </w:r>
      <w:proofErr w:type="spellStart"/>
      <w:r>
        <w:rPr>
          <w:lang w:val="en-US"/>
        </w:rPr>
        <w:t>roscreate-pkg</w:t>
      </w:r>
      <w:proofErr w:type="spellEnd"/>
      <w:r>
        <w:rPr>
          <w:lang w:val="en-US"/>
        </w:rPr>
        <w:t xml:space="preserve"> chapter2_tutorials </w:t>
      </w:r>
      <w:proofErr w:type="spellStart"/>
      <w:r>
        <w:rPr>
          <w:lang w:val="en-US"/>
        </w:rPr>
        <w:t>std_msgs</w:t>
      </w:r>
      <w:proofErr w:type="spellEnd"/>
      <w:r>
        <w:rPr>
          <w:lang w:val="en-US"/>
        </w:rPr>
        <w:t xml:space="preserve"> </w:t>
      </w:r>
      <w:proofErr w:type="spellStart"/>
      <w:r>
        <w:rPr>
          <w:lang w:val="en-US"/>
        </w:rPr>
        <w:t>rospy</w:t>
      </w:r>
      <w:proofErr w:type="spellEnd"/>
      <w:r>
        <w:rPr>
          <w:lang w:val="en-US"/>
        </w:rPr>
        <w:t xml:space="preserve"> </w:t>
      </w:r>
      <w:proofErr w:type="spellStart"/>
      <w:r>
        <w:rPr>
          <w:lang w:val="en-US"/>
        </w:rPr>
        <w:t>roscpp</w:t>
      </w:r>
      <w:proofErr w:type="spellEnd"/>
    </w:p>
    <w:p w:rsidR="003F1C68" w:rsidRDefault="00EF5A7E">
      <w:r w:rsidRPr="00EF5A7E">
        <w:t>Erstellt das Package chapter2_tutorials</w:t>
      </w:r>
      <w:r>
        <w:t xml:space="preserve">, das von den </w:t>
      </w:r>
      <w:proofErr w:type="spellStart"/>
      <w:r>
        <w:t>Packeten</w:t>
      </w:r>
      <w:proofErr w:type="spellEnd"/>
      <w:r>
        <w:t xml:space="preserve"> </w:t>
      </w:r>
      <w:proofErr w:type="spellStart"/>
      <w:r>
        <w:t>std_msgs</w:t>
      </w:r>
      <w:proofErr w:type="spellEnd"/>
      <w:r>
        <w:t xml:space="preserve">, </w:t>
      </w:r>
      <w:proofErr w:type="spellStart"/>
      <w:r>
        <w:t>rospy</w:t>
      </w:r>
      <w:proofErr w:type="spellEnd"/>
      <w:r>
        <w:t xml:space="preserve"> und </w:t>
      </w:r>
      <w:proofErr w:type="spellStart"/>
      <w:r>
        <w:t>roscpp</w:t>
      </w:r>
      <w:proofErr w:type="spellEnd"/>
      <w:r>
        <w:t xml:space="preserve"> abhängt. Wichtig dabei ist, dass das neue Packet bzw. der Ordner, der das Packet darstellt, auf dem ROS_PACKAGE_PATH liegt.</w:t>
      </w:r>
    </w:p>
    <w:p w:rsidR="003F1C68" w:rsidRDefault="003F1C68"/>
    <w:p w:rsidR="003F1C68" w:rsidRDefault="00EF5A7E">
      <w:r w:rsidRPr="00EF5A7E">
        <w:br w:type="page"/>
      </w:r>
      <w:r w:rsidR="003F1C68">
        <w:lastRenderedPageBreak/>
        <w:t xml:space="preserve">Anleitung nach ROS-Wiki für </w:t>
      </w:r>
      <w:proofErr w:type="spellStart"/>
      <w:r w:rsidR="003F1C68">
        <w:t>Turtlebot</w:t>
      </w:r>
      <w:proofErr w:type="spellEnd"/>
      <w:r w:rsidR="003F1C68">
        <w:t xml:space="preserve"> Simulation in </w:t>
      </w:r>
      <w:proofErr w:type="spellStart"/>
      <w:r w:rsidR="003F1C68">
        <w:t>Gazebo</w:t>
      </w:r>
      <w:proofErr w:type="spellEnd"/>
      <w:r w:rsidR="003F1C68">
        <w:t xml:space="preserve">/Visualisierung mit </w:t>
      </w:r>
      <w:proofErr w:type="spellStart"/>
      <w:r w:rsidR="003F1C68">
        <w:t>Rviz</w:t>
      </w:r>
      <w:proofErr w:type="spellEnd"/>
      <w:r w:rsidR="003F1C68">
        <w:t xml:space="preserve"> [3]:</w:t>
      </w:r>
    </w:p>
    <w:p w:rsidR="003F1C68" w:rsidRPr="003F1C68" w:rsidRDefault="003F1C68">
      <w:pPr>
        <w:rPr>
          <w:lang w:val="en-US"/>
        </w:rPr>
      </w:pPr>
      <w:proofErr w:type="spellStart"/>
      <w:r w:rsidRPr="003F1C68">
        <w:rPr>
          <w:lang w:val="en-US"/>
        </w:rPr>
        <w:t>Intsallation</w:t>
      </w:r>
      <w:proofErr w:type="spellEnd"/>
      <w:r w:rsidRPr="003F1C68">
        <w:rPr>
          <w:lang w:val="en-US"/>
        </w:rPr>
        <w:t>:</w:t>
      </w:r>
    </w:p>
    <w:p w:rsidR="003F1C68" w:rsidRDefault="003F1C68">
      <w:pPr>
        <w:rPr>
          <w:rFonts w:ascii="Courier New" w:eastAsia="Times New Roman" w:hAnsi="Courier New" w:cs="Courier New"/>
          <w:sz w:val="20"/>
          <w:szCs w:val="20"/>
          <w:lang w:val="en-US" w:eastAsia="de-DE"/>
        </w:rPr>
      </w:pPr>
      <w:proofErr w:type="spellStart"/>
      <w:proofErr w:type="gramStart"/>
      <w:r w:rsidRPr="003F1C68">
        <w:rPr>
          <w:rFonts w:ascii="Courier New" w:eastAsia="Times New Roman" w:hAnsi="Courier New" w:cs="Courier New"/>
          <w:sz w:val="20"/>
          <w:szCs w:val="20"/>
          <w:lang w:val="en-US" w:eastAsia="de-DE"/>
        </w:rPr>
        <w:t>sudo</w:t>
      </w:r>
      <w:proofErr w:type="spellEnd"/>
      <w:proofErr w:type="gramEnd"/>
      <w:r w:rsidRPr="003F1C68">
        <w:rPr>
          <w:rFonts w:ascii="Courier New" w:eastAsia="Times New Roman" w:hAnsi="Courier New" w:cs="Courier New"/>
          <w:sz w:val="20"/>
          <w:szCs w:val="20"/>
          <w:lang w:val="en-US" w:eastAsia="de-DE"/>
        </w:rPr>
        <w:t xml:space="preserve"> apt-get install </w:t>
      </w:r>
      <w:proofErr w:type="spellStart"/>
      <w:r w:rsidRPr="003F1C68">
        <w:rPr>
          <w:rFonts w:ascii="Courier New" w:eastAsia="Times New Roman" w:hAnsi="Courier New" w:cs="Courier New"/>
          <w:sz w:val="20"/>
          <w:szCs w:val="20"/>
          <w:lang w:val="en-US" w:eastAsia="de-DE"/>
        </w:rPr>
        <w:t>ros</w:t>
      </w:r>
      <w:proofErr w:type="spellEnd"/>
      <w:r w:rsidRPr="003F1C68">
        <w:rPr>
          <w:rFonts w:ascii="Courier New" w:eastAsia="Times New Roman" w:hAnsi="Courier New" w:cs="Courier New"/>
          <w:sz w:val="20"/>
          <w:szCs w:val="20"/>
          <w:lang w:val="en-US" w:eastAsia="de-DE"/>
        </w:rPr>
        <w:t>-kinetic-</w:t>
      </w:r>
      <w:proofErr w:type="spellStart"/>
      <w:r w:rsidRPr="003F1C68">
        <w:rPr>
          <w:rFonts w:ascii="Courier New" w:eastAsia="Times New Roman" w:hAnsi="Courier New" w:cs="Courier New"/>
          <w:sz w:val="20"/>
          <w:szCs w:val="20"/>
          <w:lang w:val="en-US" w:eastAsia="de-DE"/>
        </w:rPr>
        <w:t>turtlebot</w:t>
      </w:r>
      <w:proofErr w:type="spellEnd"/>
      <w:r w:rsidRPr="003F1C68">
        <w:rPr>
          <w:rFonts w:ascii="Courier New" w:eastAsia="Times New Roman" w:hAnsi="Courier New" w:cs="Courier New"/>
          <w:sz w:val="20"/>
          <w:szCs w:val="20"/>
          <w:lang w:val="en-US" w:eastAsia="de-DE"/>
        </w:rPr>
        <w:t xml:space="preserve"> </w:t>
      </w:r>
      <w:proofErr w:type="spellStart"/>
      <w:r w:rsidRPr="003F1C68">
        <w:rPr>
          <w:rFonts w:ascii="Courier New" w:eastAsia="Times New Roman" w:hAnsi="Courier New" w:cs="Courier New"/>
          <w:sz w:val="20"/>
          <w:szCs w:val="20"/>
          <w:lang w:val="en-US" w:eastAsia="de-DE"/>
        </w:rPr>
        <w:t>ros</w:t>
      </w:r>
      <w:proofErr w:type="spellEnd"/>
      <w:r w:rsidRPr="003F1C68">
        <w:rPr>
          <w:rFonts w:ascii="Courier New" w:eastAsia="Times New Roman" w:hAnsi="Courier New" w:cs="Courier New"/>
          <w:sz w:val="20"/>
          <w:szCs w:val="20"/>
          <w:lang w:val="en-US" w:eastAsia="de-DE"/>
        </w:rPr>
        <w:t>-kinetic-</w:t>
      </w:r>
      <w:proofErr w:type="spellStart"/>
      <w:r w:rsidRPr="003F1C68">
        <w:rPr>
          <w:rFonts w:ascii="Courier New" w:eastAsia="Times New Roman" w:hAnsi="Courier New" w:cs="Courier New"/>
          <w:sz w:val="20"/>
          <w:szCs w:val="20"/>
          <w:lang w:val="en-US" w:eastAsia="de-DE"/>
        </w:rPr>
        <w:t>turtlebot</w:t>
      </w:r>
      <w:proofErr w:type="spellEnd"/>
      <w:r w:rsidRPr="003F1C68">
        <w:rPr>
          <w:rFonts w:ascii="Courier New" w:eastAsia="Times New Roman" w:hAnsi="Courier New" w:cs="Courier New"/>
          <w:sz w:val="20"/>
          <w:szCs w:val="20"/>
          <w:lang w:val="en-US" w:eastAsia="de-DE"/>
        </w:rPr>
        <w:t xml:space="preserve">-apps </w:t>
      </w:r>
      <w:proofErr w:type="spellStart"/>
      <w:r w:rsidRPr="003F1C68">
        <w:rPr>
          <w:rFonts w:ascii="Courier New" w:eastAsia="Times New Roman" w:hAnsi="Courier New" w:cs="Courier New"/>
          <w:sz w:val="20"/>
          <w:szCs w:val="20"/>
          <w:lang w:val="en-US" w:eastAsia="de-DE"/>
        </w:rPr>
        <w:t>ros</w:t>
      </w:r>
      <w:proofErr w:type="spellEnd"/>
      <w:r w:rsidRPr="003F1C68">
        <w:rPr>
          <w:rFonts w:ascii="Courier New" w:eastAsia="Times New Roman" w:hAnsi="Courier New" w:cs="Courier New"/>
          <w:sz w:val="20"/>
          <w:szCs w:val="20"/>
          <w:lang w:val="en-US" w:eastAsia="de-DE"/>
        </w:rPr>
        <w:t>-kinetic-</w:t>
      </w:r>
      <w:proofErr w:type="spellStart"/>
      <w:r w:rsidRPr="003F1C68">
        <w:rPr>
          <w:rFonts w:ascii="Courier New" w:eastAsia="Times New Roman" w:hAnsi="Courier New" w:cs="Courier New"/>
          <w:sz w:val="20"/>
          <w:szCs w:val="20"/>
          <w:lang w:val="en-US" w:eastAsia="de-DE"/>
        </w:rPr>
        <w:t>turtlebot</w:t>
      </w:r>
      <w:proofErr w:type="spellEnd"/>
      <w:r w:rsidRPr="003F1C68">
        <w:rPr>
          <w:rFonts w:ascii="Courier New" w:eastAsia="Times New Roman" w:hAnsi="Courier New" w:cs="Courier New"/>
          <w:sz w:val="20"/>
          <w:szCs w:val="20"/>
          <w:lang w:val="en-US" w:eastAsia="de-DE"/>
        </w:rPr>
        <w:t xml:space="preserve">-interactions </w:t>
      </w:r>
      <w:proofErr w:type="spellStart"/>
      <w:r w:rsidRPr="003F1C68">
        <w:rPr>
          <w:rFonts w:ascii="Courier New" w:eastAsia="Times New Roman" w:hAnsi="Courier New" w:cs="Courier New"/>
          <w:sz w:val="20"/>
          <w:szCs w:val="20"/>
          <w:lang w:val="en-US" w:eastAsia="de-DE"/>
        </w:rPr>
        <w:t>ros</w:t>
      </w:r>
      <w:proofErr w:type="spellEnd"/>
      <w:r w:rsidRPr="003F1C68">
        <w:rPr>
          <w:rFonts w:ascii="Courier New" w:eastAsia="Times New Roman" w:hAnsi="Courier New" w:cs="Courier New"/>
          <w:sz w:val="20"/>
          <w:szCs w:val="20"/>
          <w:lang w:val="en-US" w:eastAsia="de-DE"/>
        </w:rPr>
        <w:t>-kinetic-</w:t>
      </w:r>
      <w:proofErr w:type="spellStart"/>
      <w:r w:rsidRPr="003F1C68">
        <w:rPr>
          <w:rFonts w:ascii="Courier New" w:eastAsia="Times New Roman" w:hAnsi="Courier New" w:cs="Courier New"/>
          <w:sz w:val="20"/>
          <w:szCs w:val="20"/>
          <w:lang w:val="en-US" w:eastAsia="de-DE"/>
        </w:rPr>
        <w:t>turtlebot</w:t>
      </w:r>
      <w:proofErr w:type="spellEnd"/>
      <w:r w:rsidRPr="003F1C68">
        <w:rPr>
          <w:rFonts w:ascii="Courier New" w:eastAsia="Times New Roman" w:hAnsi="Courier New" w:cs="Courier New"/>
          <w:sz w:val="20"/>
          <w:szCs w:val="20"/>
          <w:lang w:val="en-US" w:eastAsia="de-DE"/>
        </w:rPr>
        <w:t xml:space="preserve">-simulator </w:t>
      </w:r>
      <w:proofErr w:type="spellStart"/>
      <w:r w:rsidRPr="003F1C68">
        <w:rPr>
          <w:rFonts w:ascii="Courier New" w:eastAsia="Times New Roman" w:hAnsi="Courier New" w:cs="Courier New"/>
          <w:sz w:val="20"/>
          <w:szCs w:val="20"/>
          <w:lang w:val="en-US" w:eastAsia="de-DE"/>
        </w:rPr>
        <w:t>ros</w:t>
      </w:r>
      <w:proofErr w:type="spellEnd"/>
      <w:r w:rsidRPr="003F1C68">
        <w:rPr>
          <w:rFonts w:ascii="Courier New" w:eastAsia="Times New Roman" w:hAnsi="Courier New" w:cs="Courier New"/>
          <w:sz w:val="20"/>
          <w:szCs w:val="20"/>
          <w:lang w:val="en-US" w:eastAsia="de-DE"/>
        </w:rPr>
        <w:t>-kinetic-</w:t>
      </w:r>
      <w:proofErr w:type="spellStart"/>
      <w:r w:rsidRPr="003F1C68">
        <w:rPr>
          <w:rFonts w:ascii="Courier New" w:eastAsia="Times New Roman" w:hAnsi="Courier New" w:cs="Courier New"/>
          <w:sz w:val="20"/>
          <w:szCs w:val="20"/>
          <w:lang w:val="en-US" w:eastAsia="de-DE"/>
        </w:rPr>
        <w:t>kobuki</w:t>
      </w:r>
      <w:proofErr w:type="spellEnd"/>
      <w:r w:rsidRPr="003F1C68">
        <w:rPr>
          <w:rFonts w:ascii="Courier New" w:eastAsia="Times New Roman" w:hAnsi="Courier New" w:cs="Courier New"/>
          <w:sz w:val="20"/>
          <w:szCs w:val="20"/>
          <w:lang w:val="en-US" w:eastAsia="de-DE"/>
        </w:rPr>
        <w:t>-</w:t>
      </w:r>
      <w:proofErr w:type="spellStart"/>
      <w:r w:rsidRPr="003F1C68">
        <w:rPr>
          <w:rFonts w:ascii="Courier New" w:eastAsia="Times New Roman" w:hAnsi="Courier New" w:cs="Courier New"/>
          <w:sz w:val="20"/>
          <w:szCs w:val="20"/>
          <w:lang w:val="en-US" w:eastAsia="de-DE"/>
        </w:rPr>
        <w:t>ftdi</w:t>
      </w:r>
      <w:proofErr w:type="spellEnd"/>
      <w:r w:rsidRPr="003F1C68">
        <w:rPr>
          <w:rFonts w:ascii="Courier New" w:eastAsia="Times New Roman" w:hAnsi="Courier New" w:cs="Courier New"/>
          <w:sz w:val="20"/>
          <w:szCs w:val="20"/>
          <w:lang w:val="en-US" w:eastAsia="de-DE"/>
        </w:rPr>
        <w:t xml:space="preserve"> </w:t>
      </w:r>
      <w:proofErr w:type="spellStart"/>
      <w:r w:rsidRPr="003F1C68">
        <w:rPr>
          <w:rFonts w:ascii="Courier New" w:eastAsia="Times New Roman" w:hAnsi="Courier New" w:cs="Courier New"/>
          <w:sz w:val="20"/>
          <w:szCs w:val="20"/>
          <w:lang w:val="en-US" w:eastAsia="de-DE"/>
        </w:rPr>
        <w:t>ros</w:t>
      </w:r>
      <w:proofErr w:type="spellEnd"/>
      <w:r w:rsidRPr="003F1C68">
        <w:rPr>
          <w:rFonts w:ascii="Courier New" w:eastAsia="Times New Roman" w:hAnsi="Courier New" w:cs="Courier New"/>
          <w:sz w:val="20"/>
          <w:szCs w:val="20"/>
          <w:lang w:val="en-US" w:eastAsia="de-DE"/>
        </w:rPr>
        <w:t>-kinetic-</w:t>
      </w:r>
      <w:proofErr w:type="spellStart"/>
      <w:r w:rsidRPr="003F1C68">
        <w:rPr>
          <w:rFonts w:ascii="Courier New" w:eastAsia="Times New Roman" w:hAnsi="Courier New" w:cs="Courier New"/>
          <w:sz w:val="20"/>
          <w:szCs w:val="20"/>
          <w:lang w:val="en-US" w:eastAsia="de-DE"/>
        </w:rPr>
        <w:t>rocon</w:t>
      </w:r>
      <w:proofErr w:type="spellEnd"/>
      <w:r w:rsidRPr="003F1C68">
        <w:rPr>
          <w:rFonts w:ascii="Courier New" w:eastAsia="Times New Roman" w:hAnsi="Courier New" w:cs="Courier New"/>
          <w:sz w:val="20"/>
          <w:szCs w:val="20"/>
          <w:lang w:val="en-US" w:eastAsia="de-DE"/>
        </w:rPr>
        <w:t>-</w:t>
      </w:r>
      <w:proofErr w:type="spellStart"/>
      <w:r w:rsidRPr="003F1C68">
        <w:rPr>
          <w:rFonts w:ascii="Courier New" w:eastAsia="Times New Roman" w:hAnsi="Courier New" w:cs="Courier New"/>
          <w:sz w:val="20"/>
          <w:szCs w:val="20"/>
          <w:lang w:val="en-US" w:eastAsia="de-DE"/>
        </w:rPr>
        <w:t>remocon</w:t>
      </w:r>
      <w:proofErr w:type="spellEnd"/>
      <w:r w:rsidRPr="003F1C68">
        <w:rPr>
          <w:rFonts w:ascii="Courier New" w:eastAsia="Times New Roman" w:hAnsi="Courier New" w:cs="Courier New"/>
          <w:sz w:val="20"/>
          <w:szCs w:val="20"/>
          <w:lang w:val="en-US" w:eastAsia="de-DE"/>
        </w:rPr>
        <w:t xml:space="preserve"> </w:t>
      </w:r>
      <w:proofErr w:type="spellStart"/>
      <w:r w:rsidRPr="003F1C68">
        <w:rPr>
          <w:rFonts w:ascii="Courier New" w:eastAsia="Times New Roman" w:hAnsi="Courier New" w:cs="Courier New"/>
          <w:sz w:val="20"/>
          <w:szCs w:val="20"/>
          <w:lang w:val="en-US" w:eastAsia="de-DE"/>
        </w:rPr>
        <w:t>ros</w:t>
      </w:r>
      <w:proofErr w:type="spellEnd"/>
      <w:r w:rsidRPr="003F1C68">
        <w:rPr>
          <w:rFonts w:ascii="Courier New" w:eastAsia="Times New Roman" w:hAnsi="Courier New" w:cs="Courier New"/>
          <w:sz w:val="20"/>
          <w:szCs w:val="20"/>
          <w:lang w:val="en-US" w:eastAsia="de-DE"/>
        </w:rPr>
        <w:t>-kinetic-</w:t>
      </w:r>
      <w:proofErr w:type="spellStart"/>
      <w:r w:rsidRPr="003F1C68">
        <w:rPr>
          <w:rFonts w:ascii="Courier New" w:eastAsia="Times New Roman" w:hAnsi="Courier New" w:cs="Courier New"/>
          <w:sz w:val="20"/>
          <w:szCs w:val="20"/>
          <w:lang w:val="en-US" w:eastAsia="de-DE"/>
        </w:rPr>
        <w:t>rocon</w:t>
      </w:r>
      <w:proofErr w:type="spellEnd"/>
      <w:r w:rsidRPr="003F1C68">
        <w:rPr>
          <w:rFonts w:ascii="Courier New" w:eastAsia="Times New Roman" w:hAnsi="Courier New" w:cs="Courier New"/>
          <w:sz w:val="20"/>
          <w:szCs w:val="20"/>
          <w:lang w:val="en-US" w:eastAsia="de-DE"/>
        </w:rPr>
        <w:t>-</w:t>
      </w:r>
      <w:proofErr w:type="spellStart"/>
      <w:r w:rsidRPr="003F1C68">
        <w:rPr>
          <w:rFonts w:ascii="Courier New" w:eastAsia="Times New Roman" w:hAnsi="Courier New" w:cs="Courier New"/>
          <w:sz w:val="20"/>
          <w:szCs w:val="20"/>
          <w:lang w:val="en-US" w:eastAsia="de-DE"/>
        </w:rPr>
        <w:t>qt</w:t>
      </w:r>
      <w:proofErr w:type="spellEnd"/>
      <w:r w:rsidRPr="003F1C68">
        <w:rPr>
          <w:rFonts w:ascii="Courier New" w:eastAsia="Times New Roman" w:hAnsi="Courier New" w:cs="Courier New"/>
          <w:sz w:val="20"/>
          <w:szCs w:val="20"/>
          <w:lang w:val="en-US" w:eastAsia="de-DE"/>
        </w:rPr>
        <w:t xml:space="preserve">-library </w:t>
      </w:r>
      <w:proofErr w:type="spellStart"/>
      <w:r w:rsidRPr="003F1C68">
        <w:rPr>
          <w:rFonts w:ascii="Courier New" w:eastAsia="Times New Roman" w:hAnsi="Courier New" w:cs="Courier New"/>
          <w:sz w:val="20"/>
          <w:szCs w:val="20"/>
          <w:lang w:val="en-US" w:eastAsia="de-DE"/>
        </w:rPr>
        <w:t>ros</w:t>
      </w:r>
      <w:proofErr w:type="spellEnd"/>
      <w:r w:rsidRPr="003F1C68">
        <w:rPr>
          <w:rFonts w:ascii="Courier New" w:eastAsia="Times New Roman" w:hAnsi="Courier New" w:cs="Courier New"/>
          <w:sz w:val="20"/>
          <w:szCs w:val="20"/>
          <w:lang w:val="en-US" w:eastAsia="de-DE"/>
        </w:rPr>
        <w:t>-kinetic-</w:t>
      </w:r>
      <w:proofErr w:type="spellStart"/>
      <w:r w:rsidRPr="003F1C68">
        <w:rPr>
          <w:rFonts w:ascii="Courier New" w:eastAsia="Times New Roman" w:hAnsi="Courier New" w:cs="Courier New"/>
          <w:sz w:val="20"/>
          <w:szCs w:val="20"/>
          <w:lang w:val="en-US" w:eastAsia="de-DE"/>
        </w:rPr>
        <w:t>ar</w:t>
      </w:r>
      <w:proofErr w:type="spellEnd"/>
      <w:r w:rsidRPr="003F1C68">
        <w:rPr>
          <w:rFonts w:ascii="Courier New" w:eastAsia="Times New Roman" w:hAnsi="Courier New" w:cs="Courier New"/>
          <w:sz w:val="20"/>
          <w:szCs w:val="20"/>
          <w:lang w:val="en-US" w:eastAsia="de-DE"/>
        </w:rPr>
        <w:t>-track-</w:t>
      </w:r>
      <w:proofErr w:type="spellStart"/>
      <w:r w:rsidRPr="003F1C68">
        <w:rPr>
          <w:rFonts w:ascii="Courier New" w:eastAsia="Times New Roman" w:hAnsi="Courier New" w:cs="Courier New"/>
          <w:sz w:val="20"/>
          <w:szCs w:val="20"/>
          <w:lang w:val="en-US" w:eastAsia="de-DE"/>
        </w:rPr>
        <w:t>alvar</w:t>
      </w:r>
      <w:proofErr w:type="spellEnd"/>
      <w:r w:rsidRPr="003F1C68">
        <w:rPr>
          <w:rFonts w:ascii="Courier New" w:eastAsia="Times New Roman" w:hAnsi="Courier New" w:cs="Courier New"/>
          <w:sz w:val="20"/>
          <w:szCs w:val="20"/>
          <w:lang w:val="en-US" w:eastAsia="de-DE"/>
        </w:rPr>
        <w:t>-</w:t>
      </w:r>
      <w:proofErr w:type="spellStart"/>
      <w:r w:rsidRPr="003F1C68">
        <w:rPr>
          <w:rFonts w:ascii="Courier New" w:eastAsia="Times New Roman" w:hAnsi="Courier New" w:cs="Courier New"/>
          <w:sz w:val="20"/>
          <w:szCs w:val="20"/>
          <w:lang w:val="en-US" w:eastAsia="de-DE"/>
        </w:rPr>
        <w:t>msgs</w:t>
      </w:r>
      <w:proofErr w:type="spellEnd"/>
    </w:p>
    <w:p w:rsidR="003F1C68" w:rsidRDefault="003F1C68">
      <w:pPr>
        <w:rPr>
          <w:rFonts w:ascii="Courier New" w:eastAsia="Times New Roman" w:hAnsi="Courier New" w:cs="Courier New"/>
          <w:sz w:val="20"/>
          <w:szCs w:val="20"/>
          <w:lang w:eastAsia="de-DE"/>
        </w:rPr>
      </w:pPr>
      <w:r w:rsidRPr="003F1C68">
        <w:rPr>
          <w:rFonts w:ascii="Courier New" w:eastAsia="Times New Roman" w:hAnsi="Courier New" w:cs="Courier New"/>
          <w:sz w:val="20"/>
          <w:szCs w:val="20"/>
          <w:lang w:eastAsia="de-DE"/>
        </w:rPr>
        <w:t>Fertige</w:t>
      </w:r>
      <w:r>
        <w:rPr>
          <w:rFonts w:ascii="Courier New" w:eastAsia="Times New Roman" w:hAnsi="Courier New" w:cs="Courier New"/>
          <w:sz w:val="20"/>
          <w:szCs w:val="20"/>
          <w:lang w:eastAsia="de-DE"/>
        </w:rPr>
        <w:t xml:space="preserve">s Beispiel, um den </w:t>
      </w:r>
      <w:proofErr w:type="spellStart"/>
      <w:r>
        <w:rPr>
          <w:rFonts w:ascii="Courier New" w:eastAsia="Times New Roman" w:hAnsi="Courier New" w:cs="Courier New"/>
          <w:sz w:val="20"/>
          <w:szCs w:val="20"/>
          <w:lang w:eastAsia="de-DE"/>
        </w:rPr>
        <w:t>Turtlebotsimulation</w:t>
      </w:r>
      <w:proofErr w:type="spellEnd"/>
      <w:r>
        <w:rPr>
          <w:rFonts w:ascii="Courier New" w:eastAsia="Times New Roman" w:hAnsi="Courier New" w:cs="Courier New"/>
          <w:sz w:val="20"/>
          <w:szCs w:val="20"/>
          <w:lang w:eastAsia="de-DE"/>
        </w:rPr>
        <w:t xml:space="preserve"> in </w:t>
      </w:r>
      <w:proofErr w:type="spellStart"/>
      <w:r>
        <w:rPr>
          <w:rFonts w:ascii="Courier New" w:eastAsia="Times New Roman" w:hAnsi="Courier New" w:cs="Courier New"/>
          <w:sz w:val="20"/>
          <w:szCs w:val="20"/>
          <w:lang w:eastAsia="de-DE"/>
        </w:rPr>
        <w:t>Gazebo</w:t>
      </w:r>
      <w:proofErr w:type="spellEnd"/>
      <w:r>
        <w:rPr>
          <w:rFonts w:ascii="Courier New" w:eastAsia="Times New Roman" w:hAnsi="Courier New" w:cs="Courier New"/>
          <w:sz w:val="20"/>
          <w:szCs w:val="20"/>
          <w:lang w:eastAsia="de-DE"/>
        </w:rPr>
        <w:t xml:space="preserve"> zu starten:</w:t>
      </w:r>
    </w:p>
    <w:p w:rsidR="003F1C68" w:rsidRDefault="003F1C68" w:rsidP="00F36887">
      <w:pPr>
        <w:pStyle w:val="HTMLVorformatiert"/>
        <w:rPr>
          <w:lang w:val="en-US"/>
        </w:rPr>
      </w:pPr>
      <w:proofErr w:type="spellStart"/>
      <w:proofErr w:type="gramStart"/>
      <w:r w:rsidRPr="003F1C68">
        <w:rPr>
          <w:lang w:val="en-US"/>
        </w:rPr>
        <w:t>roslaunch</w:t>
      </w:r>
      <w:proofErr w:type="spellEnd"/>
      <w:proofErr w:type="gramEnd"/>
      <w:r w:rsidRPr="003F1C68">
        <w:rPr>
          <w:lang w:val="en-US"/>
        </w:rPr>
        <w:t xml:space="preserve"> </w:t>
      </w:r>
      <w:proofErr w:type="spellStart"/>
      <w:r w:rsidRPr="003F1C68">
        <w:rPr>
          <w:lang w:val="en-US"/>
        </w:rPr>
        <w:t>turtlebot_gaze</w:t>
      </w:r>
      <w:r w:rsidR="00F36887">
        <w:rPr>
          <w:lang w:val="en-US"/>
        </w:rPr>
        <w:t>bo</w:t>
      </w:r>
      <w:proofErr w:type="spellEnd"/>
      <w:r w:rsidR="00F36887">
        <w:rPr>
          <w:lang w:val="en-US"/>
        </w:rPr>
        <w:t xml:space="preserve"> </w:t>
      </w:r>
      <w:proofErr w:type="spellStart"/>
      <w:r w:rsidR="00F36887">
        <w:rPr>
          <w:lang w:val="en-US"/>
        </w:rPr>
        <w:t>turtlebot_world.launch</w:t>
      </w:r>
      <w:proofErr w:type="spellEnd"/>
    </w:p>
    <w:p w:rsidR="00F36887" w:rsidRDefault="00F36887" w:rsidP="00F36887">
      <w:pPr>
        <w:pStyle w:val="HTMLVorformatiert"/>
        <w:rPr>
          <w:lang w:val="en-US"/>
        </w:rPr>
      </w:pPr>
    </w:p>
    <w:p w:rsidR="00F36887" w:rsidRDefault="00F36887" w:rsidP="00F36887">
      <w:pPr>
        <w:pStyle w:val="HTMLVorformatiert"/>
      </w:pPr>
      <w:r w:rsidRPr="00F36887">
        <w:t xml:space="preserve">Durch das </w:t>
      </w:r>
      <w:proofErr w:type="spellStart"/>
      <w:r w:rsidRPr="00F36887">
        <w:t>festlegen</w:t>
      </w:r>
      <w:proofErr w:type="spellEnd"/>
      <w:r w:rsidRPr="00F36887">
        <w:t xml:space="preserve"> der Umgebungsvariable TURTLEBOT_GAZEBO_WORLD_FILE kann eine .</w:t>
      </w:r>
      <w:proofErr w:type="spellStart"/>
      <w:r w:rsidRPr="00F36887">
        <w:t>world</w:t>
      </w:r>
      <w:proofErr w:type="spellEnd"/>
      <w:r w:rsidRPr="00F36887">
        <w:t xml:space="preserve">-Datei bestimmt </w:t>
      </w:r>
      <w:proofErr w:type="spellStart"/>
      <w:r w:rsidRPr="00F36887">
        <w:t>warden</w:t>
      </w:r>
      <w:proofErr w:type="spellEnd"/>
      <w:r w:rsidRPr="00F36887">
        <w:t xml:space="preserve">, die als Umgebung für den </w:t>
      </w:r>
      <w:proofErr w:type="spellStart"/>
      <w:r w:rsidRPr="00F36887">
        <w:t>Trutlebot</w:t>
      </w:r>
      <w:proofErr w:type="spellEnd"/>
      <w:r w:rsidRPr="00F36887">
        <w:t xml:space="preserve"> in </w:t>
      </w:r>
      <w:proofErr w:type="spellStart"/>
      <w:r w:rsidRPr="00F36887">
        <w:t>Gazebo</w:t>
      </w:r>
      <w:proofErr w:type="spellEnd"/>
      <w:r w:rsidRPr="00F36887">
        <w:t xml:space="preserve"> genutzt wird.</w:t>
      </w:r>
    </w:p>
    <w:p w:rsidR="00F95816" w:rsidRDefault="00F95816" w:rsidP="00F36887">
      <w:pPr>
        <w:pStyle w:val="HTMLVorformatiert"/>
      </w:pPr>
    </w:p>
    <w:p w:rsidR="00F95816" w:rsidRDefault="00F95816" w:rsidP="00F36887">
      <w:pPr>
        <w:pStyle w:val="HTMLVorformatiert"/>
      </w:pPr>
      <w:r>
        <w:t xml:space="preserve">Um die Geschwindigkeit de </w:t>
      </w:r>
      <w:proofErr w:type="spellStart"/>
      <w:r>
        <w:t>sRoboters</w:t>
      </w:r>
      <w:proofErr w:type="spellEnd"/>
      <w:r>
        <w:t xml:space="preserve"> zu setzen, muss die Topic /</w:t>
      </w:r>
      <w:proofErr w:type="spellStart"/>
      <w:r>
        <w:t>mobile_base</w:t>
      </w:r>
      <w:proofErr w:type="spellEnd"/>
      <w:r>
        <w:t>/</w:t>
      </w:r>
      <w:proofErr w:type="spellStart"/>
      <w:r>
        <w:t>commands</w:t>
      </w:r>
      <w:proofErr w:type="spellEnd"/>
      <w:r>
        <w:t>/</w:t>
      </w:r>
      <w:proofErr w:type="spellStart"/>
      <w:r>
        <w:t>velocity</w:t>
      </w:r>
      <w:proofErr w:type="spellEnd"/>
      <w:r>
        <w:t xml:space="preserve"> </w:t>
      </w:r>
      <w:proofErr w:type="spellStart"/>
      <w:r>
        <w:t>gepublished</w:t>
      </w:r>
      <w:proofErr w:type="spellEnd"/>
      <w:r>
        <w:t xml:space="preserve"> werden, wofür die Nachricht </w:t>
      </w:r>
      <w:proofErr w:type="spellStart"/>
      <w:r>
        <w:t>geometry_msgs</w:t>
      </w:r>
      <w:proofErr w:type="spellEnd"/>
      <w:r>
        <w:t>/Twist mit dem Format:</w:t>
      </w:r>
    </w:p>
    <w:p w:rsidR="00F95816" w:rsidRDefault="00F95816" w:rsidP="00F95816">
      <w:pPr>
        <w:pStyle w:val="HTMLVorformatiert"/>
        <w:rPr>
          <w:lang w:val="en-US"/>
        </w:rPr>
      </w:pPr>
    </w:p>
    <w:p w:rsidR="00F95816" w:rsidRPr="00F95816" w:rsidRDefault="00F95816" w:rsidP="00F95816">
      <w:pPr>
        <w:pStyle w:val="HTMLVorformatiert"/>
        <w:rPr>
          <w:lang w:val="en-US"/>
        </w:rPr>
      </w:pPr>
      <w:proofErr w:type="spellStart"/>
      <w:proofErr w:type="gramStart"/>
      <w:r w:rsidRPr="00F95816">
        <w:rPr>
          <w:lang w:val="en-US"/>
        </w:rPr>
        <w:t>rostopic</w:t>
      </w:r>
      <w:proofErr w:type="spellEnd"/>
      <w:proofErr w:type="gramEnd"/>
      <w:r w:rsidRPr="00F95816">
        <w:rPr>
          <w:lang w:val="en-US"/>
        </w:rPr>
        <w:t xml:space="preserve"> pub /</w:t>
      </w:r>
      <w:proofErr w:type="spellStart"/>
      <w:r w:rsidRPr="00F95816">
        <w:rPr>
          <w:lang w:val="en-US"/>
        </w:rPr>
        <w:t>mobile_base</w:t>
      </w:r>
      <w:proofErr w:type="spellEnd"/>
      <w:r w:rsidRPr="00F95816">
        <w:rPr>
          <w:lang w:val="en-US"/>
        </w:rPr>
        <w:t xml:space="preserve">/commands/velocity </w:t>
      </w:r>
      <w:proofErr w:type="spellStart"/>
      <w:r w:rsidRPr="00F95816">
        <w:rPr>
          <w:lang w:val="en-US"/>
        </w:rPr>
        <w:t>geometry_msgs</w:t>
      </w:r>
      <w:proofErr w:type="spellEnd"/>
      <w:r w:rsidRPr="00F95816">
        <w:rPr>
          <w:lang w:val="en-US"/>
        </w:rPr>
        <w:t>/Twist "linear:</w:t>
      </w:r>
    </w:p>
    <w:p w:rsidR="00F95816" w:rsidRPr="00F95816" w:rsidRDefault="00F95816" w:rsidP="00F95816">
      <w:pPr>
        <w:pStyle w:val="HTMLVorformatiert"/>
        <w:rPr>
          <w:lang w:val="en-US"/>
        </w:rPr>
      </w:pPr>
      <w:r w:rsidRPr="00F95816">
        <w:rPr>
          <w:lang w:val="en-US"/>
        </w:rPr>
        <w:t xml:space="preserve">  </w:t>
      </w:r>
      <w:proofErr w:type="gramStart"/>
      <w:r w:rsidRPr="00F95816">
        <w:rPr>
          <w:lang w:val="en-US"/>
        </w:rPr>
        <w:t>x</w:t>
      </w:r>
      <w:proofErr w:type="gramEnd"/>
      <w:r w:rsidRPr="00F95816">
        <w:rPr>
          <w:lang w:val="en-US"/>
        </w:rPr>
        <w:t>: 0.1</w:t>
      </w:r>
    </w:p>
    <w:p w:rsidR="00F95816" w:rsidRPr="00F95816" w:rsidRDefault="00F95816" w:rsidP="00F95816">
      <w:pPr>
        <w:pStyle w:val="HTMLVorformatiert"/>
        <w:rPr>
          <w:lang w:val="en-US"/>
        </w:rPr>
      </w:pPr>
      <w:r w:rsidRPr="00F95816">
        <w:rPr>
          <w:lang w:val="en-US"/>
        </w:rPr>
        <w:t xml:space="preserve">  </w:t>
      </w:r>
      <w:proofErr w:type="gramStart"/>
      <w:r w:rsidRPr="00F95816">
        <w:rPr>
          <w:lang w:val="en-US"/>
        </w:rPr>
        <w:t>y</w:t>
      </w:r>
      <w:proofErr w:type="gramEnd"/>
      <w:r w:rsidRPr="00F95816">
        <w:rPr>
          <w:lang w:val="en-US"/>
        </w:rPr>
        <w:t>: 0.0</w:t>
      </w:r>
    </w:p>
    <w:p w:rsidR="00F95816" w:rsidRPr="00F95816" w:rsidRDefault="00F95816" w:rsidP="00F95816">
      <w:pPr>
        <w:pStyle w:val="HTMLVorformatiert"/>
        <w:rPr>
          <w:lang w:val="en-US"/>
        </w:rPr>
      </w:pPr>
      <w:r w:rsidRPr="00F95816">
        <w:rPr>
          <w:lang w:val="en-US"/>
        </w:rPr>
        <w:t xml:space="preserve">  </w:t>
      </w:r>
      <w:proofErr w:type="gramStart"/>
      <w:r w:rsidRPr="00F95816">
        <w:rPr>
          <w:lang w:val="en-US"/>
        </w:rPr>
        <w:t>z</w:t>
      </w:r>
      <w:proofErr w:type="gramEnd"/>
      <w:r w:rsidRPr="00F95816">
        <w:rPr>
          <w:lang w:val="en-US"/>
        </w:rPr>
        <w:t>: 0.0</w:t>
      </w:r>
    </w:p>
    <w:p w:rsidR="00F95816" w:rsidRPr="00F95816" w:rsidRDefault="00F95816" w:rsidP="00F95816">
      <w:pPr>
        <w:pStyle w:val="HTMLVorformatiert"/>
        <w:rPr>
          <w:lang w:val="en-US"/>
        </w:rPr>
      </w:pPr>
      <w:proofErr w:type="gramStart"/>
      <w:r w:rsidRPr="00F95816">
        <w:rPr>
          <w:lang w:val="en-US"/>
        </w:rPr>
        <w:t>angular</w:t>
      </w:r>
      <w:proofErr w:type="gramEnd"/>
      <w:r w:rsidRPr="00F95816">
        <w:rPr>
          <w:lang w:val="en-US"/>
        </w:rPr>
        <w:t>:</w:t>
      </w:r>
    </w:p>
    <w:p w:rsidR="00F95816" w:rsidRPr="00F95816" w:rsidRDefault="00F95816" w:rsidP="00F95816">
      <w:pPr>
        <w:pStyle w:val="HTMLVorformatiert"/>
        <w:rPr>
          <w:lang w:val="en-US"/>
        </w:rPr>
      </w:pPr>
      <w:r w:rsidRPr="00F95816">
        <w:rPr>
          <w:lang w:val="en-US"/>
        </w:rPr>
        <w:t xml:space="preserve">  </w:t>
      </w:r>
      <w:proofErr w:type="gramStart"/>
      <w:r w:rsidRPr="00F95816">
        <w:rPr>
          <w:lang w:val="en-US"/>
        </w:rPr>
        <w:t>x</w:t>
      </w:r>
      <w:proofErr w:type="gramEnd"/>
      <w:r w:rsidRPr="00F95816">
        <w:rPr>
          <w:lang w:val="en-US"/>
        </w:rPr>
        <w:t>: 0.0</w:t>
      </w:r>
    </w:p>
    <w:p w:rsidR="00F95816" w:rsidRDefault="00F95816" w:rsidP="00F95816">
      <w:pPr>
        <w:pStyle w:val="HTMLVorformatiert"/>
      </w:pPr>
      <w:r w:rsidRPr="00F95816">
        <w:rPr>
          <w:lang w:val="en-US"/>
        </w:rPr>
        <w:t xml:space="preserve">  </w:t>
      </w:r>
      <w:r>
        <w:t>y: 0.0</w:t>
      </w:r>
    </w:p>
    <w:p w:rsidR="00F95816" w:rsidRDefault="00F95816" w:rsidP="00F95816">
      <w:pPr>
        <w:pStyle w:val="HTMLVorformatiert"/>
      </w:pPr>
      <w:r>
        <w:t xml:space="preserve">  z: 0.0"</w:t>
      </w:r>
    </w:p>
    <w:p w:rsidR="00F95816" w:rsidRDefault="00F95816" w:rsidP="00F95816">
      <w:pPr>
        <w:pStyle w:val="HTMLVorformatiert"/>
      </w:pPr>
    </w:p>
    <w:p w:rsidR="00F95816" w:rsidRDefault="00F95816" w:rsidP="00F95816">
      <w:pPr>
        <w:pStyle w:val="HTMLVorformatiert"/>
      </w:pPr>
      <w:r>
        <w:t>ausgegeben werden.</w:t>
      </w:r>
      <w:bookmarkStart w:id="0" w:name="_GoBack"/>
      <w:bookmarkEnd w:id="0"/>
    </w:p>
    <w:p w:rsidR="00F95816" w:rsidRPr="00F36887" w:rsidRDefault="00F95816" w:rsidP="00F36887">
      <w:pPr>
        <w:pStyle w:val="HTMLVorformatiert"/>
      </w:pPr>
    </w:p>
    <w:p w:rsidR="00EF5A7E" w:rsidRPr="00F36887" w:rsidRDefault="003F1C68">
      <w:r w:rsidRPr="00F36887">
        <w:br w:type="page"/>
      </w:r>
    </w:p>
    <w:p w:rsidR="00EF5A7E" w:rsidRPr="00F36887" w:rsidRDefault="00EF5A7E"/>
    <w:p w:rsidR="00776845" w:rsidRDefault="004209F2">
      <w:pPr>
        <w:rPr>
          <w:rFonts w:ascii="NimbusRomNo9L-Regu" w:hAnsi="NimbusRomNo9L-Regu" w:cs="NimbusRomNo9L-Regu"/>
          <w:lang w:val="en-US"/>
        </w:rPr>
      </w:pPr>
      <w:r w:rsidRPr="00EF5A7E">
        <w:rPr>
          <w:lang w:val="en-US"/>
        </w:rPr>
        <w:t xml:space="preserve">[1] </w:t>
      </w:r>
      <w:r w:rsidRPr="00EF5A7E">
        <w:rPr>
          <w:rFonts w:ascii="NimbusRomNo9L-Regu" w:hAnsi="NimbusRomNo9L-Regu" w:cs="NimbusRomNo9L-Regu"/>
          <w:lang w:val="en-US"/>
        </w:rPr>
        <w:t xml:space="preserve">Kenta Takaya, </w:t>
      </w:r>
      <w:proofErr w:type="spellStart"/>
      <w:r w:rsidRPr="00EF5A7E">
        <w:rPr>
          <w:rFonts w:ascii="NimbusRomNo9L-Regu" w:hAnsi="NimbusRomNo9L-Regu" w:cs="NimbusRomNo9L-Regu"/>
          <w:lang w:val="en-US"/>
        </w:rPr>
        <w:t>Toshinori</w:t>
      </w:r>
      <w:proofErr w:type="spellEnd"/>
      <w:r w:rsidRPr="00EF5A7E">
        <w:rPr>
          <w:rFonts w:ascii="NimbusRomNo9L-Regu" w:hAnsi="NimbusRomNo9L-Regu" w:cs="NimbusRomNo9L-Regu"/>
          <w:lang w:val="en-US"/>
        </w:rPr>
        <w:t xml:space="preserve"> </w:t>
      </w:r>
      <w:proofErr w:type="spellStart"/>
      <w:r w:rsidRPr="00EF5A7E">
        <w:rPr>
          <w:rFonts w:ascii="NimbusRomNo9L-Regu" w:hAnsi="NimbusRomNo9L-Regu" w:cs="NimbusRomNo9L-Regu"/>
          <w:lang w:val="en-US"/>
        </w:rPr>
        <w:t>Asai</w:t>
      </w:r>
      <w:r w:rsidRPr="00EF5A7E">
        <w:rPr>
          <w:rFonts w:ascii="CMSY8" w:hAnsi="CMSY8" w:cs="CMSY8"/>
          <w:sz w:val="16"/>
          <w:szCs w:val="16"/>
          <w:lang w:val="en-US"/>
        </w:rPr>
        <w:t>y</w:t>
      </w:r>
      <w:proofErr w:type="spellEnd"/>
      <w:r w:rsidRPr="00EF5A7E">
        <w:rPr>
          <w:rFonts w:ascii="NimbusRomNo9L-Regu" w:hAnsi="NimbusRomNo9L-Regu" w:cs="NimbusRomNo9L-Regu"/>
          <w:lang w:val="en-US"/>
        </w:rPr>
        <w:t xml:space="preserve">, </w:t>
      </w:r>
      <w:proofErr w:type="spellStart"/>
      <w:r w:rsidRPr="00EF5A7E">
        <w:rPr>
          <w:rFonts w:ascii="NimbusRomNo9L-Regu" w:hAnsi="NimbusRomNo9L-Regu" w:cs="NimbusRomNo9L-Regu"/>
          <w:lang w:val="en-US"/>
        </w:rPr>
        <w:t>Valeri</w:t>
      </w:r>
      <w:proofErr w:type="spellEnd"/>
      <w:r w:rsidRPr="00EF5A7E">
        <w:rPr>
          <w:rFonts w:ascii="NimbusRomNo9L-Regu" w:hAnsi="NimbusRomNo9L-Regu" w:cs="NimbusRomNo9L-Regu"/>
          <w:lang w:val="en-US"/>
        </w:rPr>
        <w:t xml:space="preserve"> </w:t>
      </w:r>
      <w:proofErr w:type="spellStart"/>
      <w:r w:rsidRPr="00EF5A7E">
        <w:rPr>
          <w:rFonts w:ascii="NimbusRomNo9L-Regu" w:hAnsi="NimbusRomNo9L-Regu" w:cs="NimbusRomNo9L-Regu"/>
          <w:lang w:val="en-US"/>
        </w:rPr>
        <w:t>Kroumov</w:t>
      </w:r>
      <w:proofErr w:type="spellEnd"/>
      <w:r w:rsidRPr="00EF5A7E">
        <w:rPr>
          <w:rFonts w:ascii="CMSY8" w:hAnsi="CMSY8" w:cs="CMSY8"/>
          <w:sz w:val="16"/>
          <w:szCs w:val="16"/>
          <w:lang w:val="en-US"/>
        </w:rPr>
        <w:t>,</w:t>
      </w:r>
      <w:r w:rsidRPr="00EF5A7E">
        <w:rPr>
          <w:rFonts w:ascii="NimbusRomNo9L-Regu" w:hAnsi="NimbusRomNo9L-Regu" w:cs="NimbusRomNo9L-Regu"/>
          <w:lang w:val="en-US"/>
        </w:rPr>
        <w:t xml:space="preserve"> </w:t>
      </w:r>
      <w:proofErr w:type="spellStart"/>
      <w:r w:rsidRPr="00EF5A7E">
        <w:rPr>
          <w:rFonts w:ascii="NimbusRomNo9L-Regu" w:hAnsi="NimbusRomNo9L-Regu" w:cs="NimbusRomNo9L-Regu"/>
          <w:lang w:val="en-US"/>
        </w:rPr>
        <w:t>Florentin</w:t>
      </w:r>
      <w:proofErr w:type="spellEnd"/>
      <w:r w:rsidRPr="00EF5A7E">
        <w:rPr>
          <w:rFonts w:ascii="NimbusRomNo9L-Regu" w:hAnsi="NimbusRomNo9L-Regu" w:cs="NimbusRomNo9L-Regu"/>
          <w:lang w:val="en-US"/>
        </w:rPr>
        <w:t xml:space="preserve"> </w:t>
      </w:r>
      <w:proofErr w:type="spellStart"/>
      <w:r w:rsidRPr="00EF5A7E">
        <w:rPr>
          <w:rFonts w:ascii="NimbusRomNo9L-Regu" w:hAnsi="NimbusRomNo9L-Regu" w:cs="NimbusRomNo9L-Regu"/>
          <w:lang w:val="en-US"/>
        </w:rPr>
        <w:t>Smarandach</w:t>
      </w:r>
      <w:proofErr w:type="spellEnd"/>
      <w:r w:rsidRPr="00EF5A7E">
        <w:rPr>
          <w:rFonts w:ascii="NimbusRomNo9L-Regu" w:hAnsi="NimbusRomNo9L-Regu" w:cs="NimbusRomNo9L-Regu"/>
          <w:lang w:val="en-US"/>
        </w:rPr>
        <w:t xml:space="preserve">: „Simulation Environment </w:t>
      </w:r>
      <w:r w:rsidRPr="004209F2">
        <w:rPr>
          <w:rFonts w:ascii="NimbusRomNo9L-Regu" w:hAnsi="NimbusRomNo9L-Regu" w:cs="NimbusRomNo9L-Regu"/>
          <w:lang w:val="en-US"/>
        </w:rPr>
        <w:t>for Mobile Robots Testing Using ROS and Gazebo“</w:t>
      </w:r>
    </w:p>
    <w:p w:rsidR="00D46ECD" w:rsidRDefault="00D46ECD">
      <w:pPr>
        <w:rPr>
          <w:rFonts w:ascii="NimbusRomNo9L-Regu" w:hAnsi="NimbusRomNo9L-Regu" w:cs="NimbusRomNo9L-Regu"/>
          <w:lang w:val="en-US"/>
        </w:rPr>
      </w:pPr>
      <w:r>
        <w:rPr>
          <w:rFonts w:ascii="NimbusRomNo9L-Regu" w:hAnsi="NimbusRomNo9L-Regu" w:cs="NimbusRomNo9L-Regu"/>
          <w:lang w:val="en-US"/>
        </w:rPr>
        <w:t>[2] Aaron Martinez, Enrique Fernandez: “Learning ROS for Robotics Programming”</w:t>
      </w:r>
    </w:p>
    <w:p w:rsidR="003F1C68" w:rsidRPr="004209F2" w:rsidRDefault="003F1C68">
      <w:pPr>
        <w:rPr>
          <w:lang w:val="en-US"/>
        </w:rPr>
      </w:pPr>
      <w:r>
        <w:rPr>
          <w:rFonts w:ascii="NimbusRomNo9L-Regu" w:hAnsi="NimbusRomNo9L-Regu" w:cs="NimbusRomNo9L-Regu"/>
          <w:lang w:val="en-US"/>
        </w:rPr>
        <w:t xml:space="preserve">[3] </w:t>
      </w:r>
      <w:proofErr w:type="spellStart"/>
      <w:r>
        <w:rPr>
          <w:rFonts w:ascii="NimbusRomNo9L-Regu" w:hAnsi="NimbusRomNo9L-Regu" w:cs="NimbusRomNo9L-Regu"/>
          <w:lang w:val="en-US"/>
        </w:rPr>
        <w:t>TurtleBot</w:t>
      </w:r>
      <w:proofErr w:type="spellEnd"/>
      <w:r>
        <w:rPr>
          <w:rFonts w:ascii="NimbusRomNo9L-Regu" w:hAnsi="NimbusRomNo9L-Regu" w:cs="NimbusRomNo9L-Regu"/>
          <w:lang w:val="en-US"/>
        </w:rPr>
        <w:t xml:space="preserve"> – ROS-Wiki: </w:t>
      </w:r>
      <w:r w:rsidRPr="003F1C68">
        <w:rPr>
          <w:rFonts w:ascii="NimbusRomNo9L-Regu" w:hAnsi="NimbusRomNo9L-Regu" w:cs="NimbusRomNo9L-Regu"/>
          <w:lang w:val="en-US"/>
        </w:rPr>
        <w:t>http://wiki.ros.org/Robots/TurtleBot?distro=indigo#turtlebot.2BAC8-Tutorials.2BAC8-indigo.Simulation</w:t>
      </w:r>
    </w:p>
    <w:sectPr w:rsidR="003F1C68" w:rsidRPr="004209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MSY8">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CCA"/>
    <w:rsid w:val="000746C8"/>
    <w:rsid w:val="00094E6C"/>
    <w:rsid w:val="0015505A"/>
    <w:rsid w:val="00297CCA"/>
    <w:rsid w:val="0036649F"/>
    <w:rsid w:val="003F1C68"/>
    <w:rsid w:val="004209F2"/>
    <w:rsid w:val="00A36764"/>
    <w:rsid w:val="00AA365E"/>
    <w:rsid w:val="00D46ECD"/>
    <w:rsid w:val="00EF5A7E"/>
    <w:rsid w:val="00EF789B"/>
    <w:rsid w:val="00F36887"/>
    <w:rsid w:val="00F958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074E6-AC0C-4AB0-B9E8-9EAF2990A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unhideWhenUsed/>
    <w:rsid w:val="003F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3F1C68"/>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160073">
      <w:bodyDiv w:val="1"/>
      <w:marLeft w:val="0"/>
      <w:marRight w:val="0"/>
      <w:marTop w:val="0"/>
      <w:marBottom w:val="0"/>
      <w:divBdr>
        <w:top w:val="none" w:sz="0" w:space="0" w:color="auto"/>
        <w:left w:val="none" w:sz="0" w:space="0" w:color="auto"/>
        <w:bottom w:val="none" w:sz="0" w:space="0" w:color="auto"/>
        <w:right w:val="none" w:sz="0" w:space="0" w:color="auto"/>
      </w:divBdr>
    </w:div>
    <w:div w:id="459109956">
      <w:bodyDiv w:val="1"/>
      <w:marLeft w:val="0"/>
      <w:marRight w:val="0"/>
      <w:marTop w:val="0"/>
      <w:marBottom w:val="0"/>
      <w:divBdr>
        <w:top w:val="none" w:sz="0" w:space="0" w:color="auto"/>
        <w:left w:val="none" w:sz="0" w:space="0" w:color="auto"/>
        <w:bottom w:val="none" w:sz="0" w:space="0" w:color="auto"/>
        <w:right w:val="none" w:sz="0" w:space="0" w:color="auto"/>
      </w:divBdr>
    </w:div>
    <w:div w:id="117128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832</Words>
  <Characters>5247</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2017-09-17T08:22:00Z</dcterms:created>
  <dcterms:modified xsi:type="dcterms:W3CDTF">2017-09-18T13:57:00Z</dcterms:modified>
</cp:coreProperties>
</file>