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right" w:pos="9270"/>
        </w:tabs>
        <w:spacing w:line="240" w:lineRule="auto"/>
        <w:ind w:right="0"/>
        <w:contextualSpacing w:val="0"/>
      </w:pPr>
      <w:r w:rsidDel="00000000" w:rsidR="00000000" w:rsidRPr="00000000">
        <w:rPr>
          <w:rFonts w:ascii="Source Serif Pro" w:cs="Source Serif Pro" w:eastAsia="Source Serif Pro" w:hAnsi="Source Serif Pro"/>
          <w:b w:val="1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Source Serif Pro" w:cs="Source Serif Pro" w:eastAsia="Source Serif Pro" w:hAnsi="Source Serif Pro"/>
          <w:b w:val="1"/>
          <w:rtl w:val="0"/>
        </w:rPr>
        <w:t xml:space="preserve">The University of Texas at Austin</w:t>
      </w: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, Austin, TX</w:t>
        <w:tab/>
        <w:t xml:space="preserve">May 2020</w:t>
      </w:r>
    </w:p>
    <w:p w:rsidR="00000000" w:rsidDel="00000000" w:rsidP="00000000" w:rsidRDefault="00000000" w:rsidRPr="00000000">
      <w:pPr>
        <w:tabs>
          <w:tab w:val="right" w:pos="9270"/>
        </w:tabs>
        <w:spacing w:line="259.20000000000005" w:lineRule="auto"/>
        <w:ind w:right="0"/>
        <w:contextualSpacing w:val="0"/>
      </w:pPr>
      <w:r w:rsidDel="00000000" w:rsidR="00000000" w:rsidRPr="00000000">
        <w:rPr>
          <w:rFonts w:ascii="Source Serif Pro" w:cs="Source Serif Pro" w:eastAsia="Source Serif Pro" w:hAnsi="Source Serif Pro"/>
          <w:sz w:val="20"/>
          <w:szCs w:val="20"/>
          <w:rtl w:val="0"/>
        </w:rPr>
        <w:t xml:space="preserve">           Bachelor of Science in General Geology</w:t>
      </w:r>
    </w:p>
    <w:p w:rsidR="00000000" w:rsidDel="00000000" w:rsidP="00000000" w:rsidRDefault="00000000" w:rsidRPr="00000000">
      <w:pPr>
        <w:tabs>
          <w:tab w:val="right" w:pos="9270"/>
        </w:tabs>
        <w:spacing w:line="259.20000000000005" w:lineRule="auto"/>
        <w:ind w:right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270"/>
        </w:tabs>
        <w:spacing w:line="259.20000000000005" w:lineRule="auto"/>
        <w:ind w:right="0"/>
        <w:contextualSpacing w:val="0"/>
      </w:pPr>
      <w:r w:rsidDel="00000000" w:rsidR="00000000" w:rsidRPr="00000000">
        <w:rPr>
          <w:rFonts w:ascii="Source Serif Pro" w:cs="Source Serif Pro" w:eastAsia="Source Serif Pro" w:hAnsi="Source Serif Pro"/>
          <w:b w:val="1"/>
          <w:rtl w:val="0"/>
        </w:rPr>
        <w:t xml:space="preserve">Clear Lake High School</w:t>
      </w: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, Houston, TX</w:t>
        <w:tab/>
        <w:t xml:space="preserve">June 2016</w:t>
      </w:r>
    </w:p>
    <w:p w:rsidR="00000000" w:rsidDel="00000000" w:rsidP="00000000" w:rsidRDefault="00000000" w:rsidRPr="00000000">
      <w:pPr>
        <w:tabs>
          <w:tab w:val="right" w:pos="9270"/>
        </w:tabs>
        <w:spacing w:line="259.20000000000005" w:lineRule="auto"/>
        <w:ind w:right="0"/>
        <w:contextualSpacing w:val="0"/>
      </w:pPr>
      <w:r w:rsidDel="00000000" w:rsidR="00000000" w:rsidRPr="00000000">
        <w:rPr>
          <w:rFonts w:ascii="Source Serif Pro" w:cs="Source Serif Pro" w:eastAsia="Source Serif Pro" w:hAnsi="Source Serif Pro"/>
          <w:sz w:val="20"/>
          <w:szCs w:val="20"/>
          <w:rtl w:val="0"/>
        </w:rPr>
        <w:t xml:space="preserve">           GPA: </w:t>
      </w:r>
      <w:r w:rsidDel="00000000" w:rsidR="00000000" w:rsidRPr="00000000">
        <w:rPr>
          <w:rFonts w:ascii="Source Serif Pro" w:cs="Source Serif Pro" w:eastAsia="Source Serif Pro" w:hAnsi="Source Serif Pro"/>
          <w:color w:val="333333"/>
          <w:sz w:val="18"/>
          <w:szCs w:val="18"/>
          <w:highlight w:val="white"/>
          <w:rtl w:val="0"/>
        </w:rPr>
        <w:t xml:space="preserve">5.6333</w:t>
      </w:r>
    </w:p>
    <w:p w:rsidR="00000000" w:rsidDel="00000000" w:rsidP="00000000" w:rsidRDefault="00000000" w:rsidRPr="00000000">
      <w:pPr>
        <w:tabs>
          <w:tab w:val="right" w:pos="9270"/>
        </w:tabs>
        <w:spacing w:line="259.20000000000005" w:lineRule="auto"/>
        <w:ind w:right="0"/>
        <w:contextualSpacing w:val="0"/>
      </w:pPr>
      <w:r w:rsidDel="00000000" w:rsidR="00000000" w:rsidRPr="00000000">
        <w:rPr>
          <w:rFonts w:ascii="Source Serif Pro" w:cs="Source Serif Pro" w:eastAsia="Source Serif Pro" w:hAnsi="Source Serif Pro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Source Serif Pro" w:cs="Source Serif Pro" w:eastAsia="Source Serif Pro" w:hAnsi="Source Serif Pro"/>
          <w:color w:val="333333"/>
          <w:sz w:val="20"/>
          <w:szCs w:val="20"/>
          <w:highlight w:val="white"/>
          <w:rtl w:val="0"/>
        </w:rPr>
        <w:t xml:space="preserve">Rank: 9/564 (Top 1.6%)</w:t>
      </w:r>
    </w:p>
    <w:p w:rsidR="00000000" w:rsidDel="00000000" w:rsidP="00000000" w:rsidRDefault="00000000" w:rsidRPr="00000000">
      <w:pPr>
        <w:tabs>
          <w:tab w:val="right" w:pos="9270"/>
        </w:tabs>
        <w:spacing w:line="240" w:lineRule="auto"/>
        <w:ind w:right="0"/>
        <w:contextualSpacing w:val="0"/>
      </w:pPr>
      <w:r w:rsidDel="00000000" w:rsidR="00000000" w:rsidRPr="00000000">
        <w:rPr>
          <w:rFonts w:ascii="Source Serif Pro" w:cs="Source Serif Pro" w:eastAsia="Source Serif Pro" w:hAnsi="Source Serif Pro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>
      <w:pPr>
        <w:tabs>
          <w:tab w:val="right" w:pos="9270"/>
        </w:tabs>
        <w:spacing w:line="240" w:lineRule="auto"/>
        <w:ind w:right="0"/>
        <w:contextualSpacing w:val="0"/>
      </w:pPr>
      <w:r w:rsidDel="00000000" w:rsidR="00000000" w:rsidRPr="00000000">
        <w:rPr>
          <w:rFonts w:ascii="Source Serif Pro" w:cs="Source Serif Pro" w:eastAsia="Source Serif Pro" w:hAnsi="Source Serif Pro"/>
          <w:b w:val="1"/>
          <w:rtl w:val="0"/>
        </w:rPr>
        <w:t xml:space="preserve">SKILLS</w:t>
      </w:r>
    </w:p>
    <w:p w:rsidR="00000000" w:rsidDel="00000000" w:rsidP="00000000" w:rsidRDefault="00000000" w:rsidRPr="00000000">
      <w:pPr>
        <w:tabs>
          <w:tab w:val="right" w:pos="9270"/>
        </w:tabs>
        <w:spacing w:line="240" w:lineRule="auto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270"/>
        </w:tabs>
        <w:spacing w:line="240" w:lineRule="auto"/>
        <w:ind w:right="0"/>
        <w:contextualSpacing w:val="0"/>
      </w:pPr>
      <w:r w:rsidDel="00000000" w:rsidR="00000000" w:rsidRPr="00000000">
        <w:rPr>
          <w:rFonts w:ascii="Source Serif Pro" w:cs="Source Serif Pro" w:eastAsia="Source Serif Pro" w:hAnsi="Source Serif Pro"/>
          <w:b w:val="1"/>
          <w:rtl w:val="0"/>
        </w:rPr>
        <w:t xml:space="preserve">Languages</w:t>
      </w:r>
    </w:p>
    <w:p w:rsidR="00000000" w:rsidDel="00000000" w:rsidP="00000000" w:rsidRDefault="00000000" w:rsidRPr="00000000">
      <w:pPr>
        <w:tabs>
          <w:tab w:val="right" w:pos="9270"/>
        </w:tabs>
        <w:spacing w:line="240" w:lineRule="auto"/>
        <w:contextualSpacing w:val="0"/>
      </w:pPr>
      <w:r w:rsidDel="00000000" w:rsidR="00000000" w:rsidRPr="00000000">
        <w:rPr>
          <w:rFonts w:ascii="Source Serif Pro" w:cs="Source Serif Pro" w:eastAsia="Source Serif Pro" w:hAnsi="Source Serif Pro"/>
          <w:sz w:val="20"/>
          <w:szCs w:val="20"/>
          <w:rtl w:val="0"/>
        </w:rPr>
        <w:t xml:space="preserve">           Intermediate reading, writing, and speaking proficiency in Spanish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270"/>
        </w:tabs>
        <w:spacing w:line="240" w:lineRule="auto"/>
        <w:ind w:right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270"/>
        </w:tabs>
        <w:spacing w:line="240" w:lineRule="auto"/>
        <w:ind w:right="0"/>
        <w:contextualSpacing w:val="0"/>
      </w:pPr>
      <w:r w:rsidDel="00000000" w:rsidR="00000000" w:rsidRPr="00000000">
        <w:rPr>
          <w:rFonts w:ascii="Source Serif Pro" w:cs="Source Serif Pro" w:eastAsia="Source Serif Pro" w:hAnsi="Source Serif Pro"/>
          <w:b w:val="1"/>
          <w:rtl w:val="0"/>
        </w:rPr>
        <w:t xml:space="preserve">Programming/Scripting</w:t>
      </w:r>
    </w:p>
    <w:p w:rsidR="00000000" w:rsidDel="00000000" w:rsidP="00000000" w:rsidRDefault="00000000" w:rsidRPr="00000000">
      <w:pPr>
        <w:tabs>
          <w:tab w:val="right" w:pos="9270"/>
        </w:tabs>
        <w:spacing w:line="240" w:lineRule="auto"/>
        <w:contextualSpacing w:val="0"/>
      </w:pPr>
      <w:r w:rsidDel="00000000" w:rsidR="00000000" w:rsidRPr="00000000">
        <w:rPr>
          <w:rFonts w:ascii="Source Serif Pro" w:cs="Source Serif Pro" w:eastAsia="Source Serif Pro" w:hAnsi="Source Serif Pro"/>
          <w:sz w:val="20"/>
          <w:szCs w:val="20"/>
          <w:rtl w:val="0"/>
        </w:rPr>
        <w:t xml:space="preserve">           Comfortable in working with Python and Java; exposure to HTML and Javascript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270"/>
        </w:tabs>
        <w:spacing w:line="240" w:lineRule="auto"/>
        <w:ind w:right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270"/>
        </w:tabs>
        <w:spacing w:line="240" w:lineRule="auto"/>
        <w:ind w:right="0"/>
        <w:contextualSpacing w:val="0"/>
      </w:pPr>
      <w:r w:rsidDel="00000000" w:rsidR="00000000" w:rsidRPr="00000000">
        <w:rPr>
          <w:rFonts w:ascii="Source Serif Pro" w:cs="Source Serif Pro" w:eastAsia="Source Serif Pro" w:hAnsi="Source Serif Pro"/>
          <w:b w:val="1"/>
          <w:rtl w:val="0"/>
        </w:rPr>
        <w:t xml:space="preserve">LEADERSHIP/ACTIVITIES</w:t>
      </w:r>
    </w:p>
    <w:p w:rsidR="00000000" w:rsidDel="00000000" w:rsidP="00000000" w:rsidRDefault="00000000" w:rsidRPr="00000000">
      <w:pPr>
        <w:tabs>
          <w:tab w:val="right" w:pos="9270"/>
        </w:tabs>
        <w:spacing w:line="240" w:lineRule="auto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270"/>
        </w:tabs>
        <w:spacing w:line="240" w:lineRule="auto"/>
        <w:ind w:right="0"/>
        <w:contextualSpacing w:val="0"/>
      </w:pPr>
      <w:r w:rsidDel="00000000" w:rsidR="00000000" w:rsidRPr="00000000">
        <w:rPr>
          <w:rFonts w:ascii="Source Serif Pro" w:cs="Source Serif Pro" w:eastAsia="Source Serif Pro" w:hAnsi="Source Serif Pro"/>
          <w:b w:val="1"/>
          <w:rtl w:val="0"/>
        </w:rPr>
        <w:t xml:space="preserve">Software Engineering Team</w:t>
        <w:tab/>
      </w: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Feb 2016</w:t>
      </w:r>
    </w:p>
    <w:p w:rsidR="00000000" w:rsidDel="00000000" w:rsidP="00000000" w:rsidRDefault="00000000" w:rsidRPr="00000000">
      <w:pPr>
        <w:tabs>
          <w:tab w:val="right" w:pos="9270"/>
        </w:tabs>
        <w:spacing w:line="240" w:lineRule="auto"/>
        <w:contextualSpacing w:val="0"/>
      </w:pPr>
      <w:r w:rsidDel="00000000" w:rsidR="00000000" w:rsidRPr="00000000">
        <w:rPr>
          <w:rFonts w:ascii="Source Serif Pro" w:cs="Source Serif Pro" w:eastAsia="Source Serif Pro" w:hAnsi="Source Serif Pro"/>
          <w:sz w:val="20"/>
          <w:szCs w:val="20"/>
          <w:rtl w:val="0"/>
        </w:rPr>
        <w:t xml:space="preserve">           Placed 3rd in national Business Professionals of America competition           </w:t>
      </w:r>
    </w:p>
    <w:p w:rsidR="00000000" w:rsidDel="00000000" w:rsidP="00000000" w:rsidRDefault="00000000" w:rsidRPr="00000000">
      <w:pPr>
        <w:tabs>
          <w:tab w:val="right" w:pos="9270"/>
        </w:tabs>
        <w:spacing w:line="240" w:lineRule="auto"/>
        <w:contextualSpacing w:val="0"/>
      </w:pPr>
      <w:r w:rsidDel="00000000" w:rsidR="00000000" w:rsidRPr="00000000">
        <w:rPr>
          <w:rFonts w:ascii="Source Serif Pro" w:cs="Source Serif Pro" w:eastAsia="Source Serif Pro" w:hAnsi="Source Serif Pro"/>
          <w:sz w:val="20"/>
          <w:szCs w:val="20"/>
          <w:rtl w:val="0"/>
        </w:rPr>
        <w:t xml:space="preserve">           Edited and created game logic and Python code for a racing game</w:t>
      </w:r>
    </w:p>
    <w:p w:rsidR="00000000" w:rsidDel="00000000" w:rsidP="00000000" w:rsidRDefault="00000000" w:rsidRPr="00000000">
      <w:pPr>
        <w:tabs>
          <w:tab w:val="right" w:pos="9270"/>
        </w:tabs>
        <w:spacing w:line="240" w:lineRule="auto"/>
        <w:contextualSpacing w:val="0"/>
      </w:pPr>
      <w:r w:rsidDel="00000000" w:rsidR="00000000" w:rsidRPr="00000000">
        <w:rPr>
          <w:rFonts w:ascii="Source Serif Pro" w:cs="Source Serif Pro" w:eastAsia="Source Serif Pro" w:hAnsi="Source Serif Pro"/>
          <w:sz w:val="20"/>
          <w:szCs w:val="20"/>
          <w:rtl w:val="0"/>
        </w:rPr>
        <w:t xml:space="preserve">           Responsible for documentation that explains the processes and controls of the software</w:t>
        <w:br w:type="textWrapping"/>
        <w:t xml:space="preserve">           (data flow diagram, tutorial, Python documentation)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270"/>
        </w:tabs>
        <w:spacing w:line="240" w:lineRule="auto"/>
        <w:ind w:right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270"/>
        </w:tabs>
        <w:spacing w:line="240" w:lineRule="auto"/>
        <w:ind w:right="0"/>
        <w:contextualSpacing w:val="0"/>
      </w:pPr>
      <w:r w:rsidDel="00000000" w:rsidR="00000000" w:rsidRPr="00000000">
        <w:rPr>
          <w:rFonts w:ascii="Source Serif Pro" w:cs="Source Serif Pro" w:eastAsia="Source Serif Pro" w:hAnsi="Source Serif Pro"/>
          <w:b w:val="1"/>
          <w:rtl w:val="0"/>
        </w:rPr>
        <w:t xml:space="preserve">Association for Computing Machinery</w:t>
        <w:tab/>
      </w: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Aug 2016 - Present</w:t>
      </w:r>
    </w:p>
    <w:p w:rsidR="00000000" w:rsidDel="00000000" w:rsidP="00000000" w:rsidRDefault="00000000" w:rsidRPr="00000000">
      <w:pPr>
        <w:tabs>
          <w:tab w:val="right" w:pos="9270"/>
        </w:tabs>
        <w:spacing w:line="240" w:lineRule="auto"/>
        <w:contextualSpacing w:val="0"/>
      </w:pPr>
      <w:r w:rsidDel="00000000" w:rsidR="00000000" w:rsidRPr="00000000">
        <w:rPr>
          <w:rFonts w:ascii="Source Serif Pro" w:cs="Source Serif Pro" w:eastAsia="Source Serif Pro" w:hAnsi="Source Serif Pro"/>
          <w:sz w:val="20"/>
          <w:szCs w:val="20"/>
          <w:rtl w:val="0"/>
        </w:rPr>
        <w:t xml:space="preserve">           Active Member</w:t>
      </w:r>
    </w:p>
    <w:p w:rsidR="00000000" w:rsidDel="00000000" w:rsidP="00000000" w:rsidRDefault="00000000" w:rsidRPr="00000000">
      <w:pPr>
        <w:tabs>
          <w:tab w:val="right" w:pos="9270"/>
        </w:tabs>
        <w:spacing w:line="240" w:lineRule="auto"/>
        <w:contextualSpacing w:val="0"/>
      </w:pPr>
      <w:r w:rsidDel="00000000" w:rsidR="00000000" w:rsidRPr="00000000">
        <w:rPr>
          <w:rFonts w:ascii="Source Serif Pro" w:cs="Source Serif Pro" w:eastAsia="Source Serif Pro" w:hAnsi="Source Serif Pro"/>
          <w:sz w:val="20"/>
          <w:szCs w:val="20"/>
          <w:rtl w:val="0"/>
        </w:rPr>
        <w:t xml:space="preserve">           Bi-weekly participation in programming competitions</w:t>
      </w:r>
    </w:p>
    <w:p w:rsidR="00000000" w:rsidDel="00000000" w:rsidP="00000000" w:rsidRDefault="00000000" w:rsidRPr="00000000">
      <w:pPr>
        <w:tabs>
          <w:tab w:val="right" w:pos="9270"/>
        </w:tabs>
        <w:spacing w:line="240" w:lineRule="auto"/>
        <w:ind w:right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270"/>
        </w:tabs>
        <w:spacing w:line="240" w:lineRule="auto"/>
        <w:ind w:right="0"/>
        <w:contextualSpacing w:val="0"/>
      </w:pPr>
      <w:r w:rsidDel="00000000" w:rsidR="00000000" w:rsidRPr="00000000">
        <w:rPr>
          <w:rFonts w:ascii="Source Serif Pro" w:cs="Source Serif Pro" w:eastAsia="Source Serif Pro" w:hAnsi="Source Serif Pro"/>
          <w:b w:val="1"/>
          <w:rtl w:val="0"/>
        </w:rPr>
        <w:t xml:space="preserve">Undergraduate Geological Society</w:t>
        <w:tab/>
      </w: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Aug 2016 - Present</w:t>
      </w:r>
    </w:p>
    <w:p w:rsidR="00000000" w:rsidDel="00000000" w:rsidP="00000000" w:rsidRDefault="00000000" w:rsidRPr="00000000">
      <w:pPr>
        <w:tabs>
          <w:tab w:val="right" w:pos="9270"/>
        </w:tabs>
        <w:spacing w:line="240" w:lineRule="auto"/>
        <w:ind w:right="0"/>
        <w:contextualSpacing w:val="0"/>
      </w:pPr>
      <w:r w:rsidDel="00000000" w:rsidR="00000000" w:rsidRPr="00000000">
        <w:rPr>
          <w:rFonts w:ascii="Source Serif Pro" w:cs="Source Serif Pro" w:eastAsia="Source Serif Pro" w:hAnsi="Source Serif Pro"/>
          <w:sz w:val="20"/>
          <w:szCs w:val="20"/>
          <w:rtl w:val="0"/>
        </w:rPr>
        <w:t xml:space="preserve">           Active Member</w:t>
      </w:r>
    </w:p>
    <w:p w:rsidR="00000000" w:rsidDel="00000000" w:rsidP="00000000" w:rsidRDefault="00000000" w:rsidRPr="00000000">
      <w:pPr>
        <w:tabs>
          <w:tab w:val="right" w:pos="9270"/>
        </w:tabs>
        <w:spacing w:line="240" w:lineRule="auto"/>
        <w:ind w:right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270"/>
        </w:tabs>
        <w:spacing w:line="240" w:lineRule="auto"/>
        <w:ind w:right="0"/>
        <w:contextualSpacing w:val="0"/>
      </w:pPr>
      <w:r w:rsidDel="00000000" w:rsidR="00000000" w:rsidRPr="00000000">
        <w:rPr>
          <w:rFonts w:ascii="Source Serif Pro" w:cs="Source Serif Pro" w:eastAsia="Source Serif Pro" w:hAnsi="Source Serif Pro"/>
          <w:b w:val="1"/>
          <w:rtl w:val="0"/>
        </w:rPr>
        <w:t xml:space="preserve">ACTIVITIES/INTERESTS</w:t>
      </w:r>
    </w:p>
    <w:p w:rsidR="00000000" w:rsidDel="00000000" w:rsidP="00000000" w:rsidRDefault="00000000" w:rsidRPr="00000000">
      <w:pPr>
        <w:tabs>
          <w:tab w:val="right" w:pos="9270"/>
        </w:tabs>
        <w:spacing w:line="240" w:lineRule="auto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270"/>
        </w:tabs>
        <w:spacing w:line="240" w:lineRule="auto"/>
        <w:ind w:right="0"/>
        <w:contextualSpacing w:val="0"/>
      </w:pPr>
      <w:r w:rsidDel="00000000" w:rsidR="00000000" w:rsidRPr="00000000">
        <w:rPr>
          <w:rFonts w:ascii="Source Serif Pro" w:cs="Source Serif Pro" w:eastAsia="Source Serif Pro" w:hAnsi="Source Serif Pro"/>
          <w:b w:val="1"/>
          <w:rtl w:val="0"/>
        </w:rPr>
        <w:t xml:space="preserve">Annual Rice University Math Tournament</w:t>
        <w:tab/>
      </w: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Feb 2016</w:t>
      </w:r>
    </w:p>
    <w:p w:rsidR="00000000" w:rsidDel="00000000" w:rsidP="00000000" w:rsidRDefault="00000000" w:rsidRPr="00000000">
      <w:pPr>
        <w:tabs>
          <w:tab w:val="right" w:pos="9270"/>
        </w:tabs>
        <w:spacing w:line="240" w:lineRule="auto"/>
        <w:ind w:right="0"/>
        <w:contextualSpacing w:val="0"/>
      </w:pPr>
      <w:r w:rsidDel="00000000" w:rsidR="00000000" w:rsidRPr="00000000">
        <w:rPr>
          <w:rFonts w:ascii="Source Serif Pro" w:cs="Source Serif Pro" w:eastAsia="Source Serif Pro" w:hAnsi="Source Serif Pro"/>
          <w:sz w:val="20"/>
          <w:szCs w:val="20"/>
          <w:rtl w:val="0"/>
        </w:rPr>
        <w:t xml:space="preserve">           Placed 3rd in Calculus individual contest</w:t>
      </w:r>
    </w:p>
    <w:p w:rsidR="00000000" w:rsidDel="00000000" w:rsidP="00000000" w:rsidRDefault="00000000" w:rsidRPr="00000000">
      <w:pPr>
        <w:tabs>
          <w:tab w:val="right" w:pos="9270"/>
        </w:tabs>
        <w:spacing w:line="240" w:lineRule="auto"/>
        <w:contextualSpacing w:val="0"/>
      </w:pPr>
      <w:r w:rsidDel="00000000" w:rsidR="00000000" w:rsidRPr="00000000">
        <w:rPr>
          <w:rFonts w:ascii="Source Serif Pro" w:cs="Source Serif Pro" w:eastAsia="Source Serif Pro" w:hAnsi="Source Serif Pro"/>
          <w:sz w:val="20"/>
          <w:szCs w:val="20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270"/>
        </w:tabs>
        <w:spacing w:line="240" w:lineRule="auto"/>
        <w:ind w:right="0"/>
        <w:contextualSpacing w:val="0"/>
      </w:pPr>
      <w:r w:rsidDel="00000000" w:rsidR="00000000" w:rsidRPr="00000000">
        <w:rPr>
          <w:rFonts w:ascii="Source Serif Pro" w:cs="Source Serif Pro" w:eastAsia="Source Serif Pro" w:hAnsi="Source Serif Pro"/>
          <w:b w:val="1"/>
          <w:rtl w:val="0"/>
        </w:rPr>
        <w:t xml:space="preserve">American Mathematics Competition </w:t>
      </w: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ab/>
        <w:t xml:space="preserve">2013-2016</w:t>
      </w:r>
    </w:p>
    <w:p w:rsidR="00000000" w:rsidDel="00000000" w:rsidP="00000000" w:rsidRDefault="00000000" w:rsidRPr="00000000">
      <w:pPr>
        <w:tabs>
          <w:tab w:val="right" w:pos="9270"/>
        </w:tabs>
        <w:spacing w:line="240" w:lineRule="auto"/>
        <w:contextualSpacing w:val="0"/>
      </w:pPr>
      <w:r w:rsidDel="00000000" w:rsidR="00000000" w:rsidRPr="00000000">
        <w:rPr>
          <w:rFonts w:ascii="Source Serif Pro" w:cs="Source Serif Pro" w:eastAsia="Source Serif Pro" w:hAnsi="Source Serif Pro"/>
          <w:sz w:val="20"/>
          <w:szCs w:val="20"/>
          <w:rtl w:val="0"/>
        </w:rPr>
        <w:t xml:space="preserve">           Participated in the annual AMC 10/AMC 12 mathematics competition in high school</w:t>
      </w:r>
    </w:p>
    <w:p w:rsidR="00000000" w:rsidDel="00000000" w:rsidP="00000000" w:rsidRDefault="00000000" w:rsidRPr="00000000">
      <w:pPr>
        <w:tabs>
          <w:tab w:val="right" w:pos="9270"/>
        </w:tabs>
        <w:spacing w:line="240" w:lineRule="auto"/>
        <w:contextualSpacing w:val="0"/>
      </w:pPr>
      <w:r w:rsidDel="00000000" w:rsidR="00000000" w:rsidRPr="00000000">
        <w:rPr>
          <w:rFonts w:ascii="Source Serif Pro" w:cs="Source Serif Pro" w:eastAsia="Source Serif Pro" w:hAnsi="Source Serif Pro"/>
          <w:sz w:val="20"/>
          <w:szCs w:val="20"/>
          <w:rtl w:val="0"/>
        </w:rPr>
        <w:t xml:space="preserve">           for all four years</w:t>
      </w:r>
    </w:p>
    <w:p w:rsidR="00000000" w:rsidDel="00000000" w:rsidP="00000000" w:rsidRDefault="00000000" w:rsidRPr="00000000">
      <w:pPr>
        <w:tabs>
          <w:tab w:val="right" w:pos="9270"/>
        </w:tabs>
        <w:spacing w:line="240" w:lineRule="auto"/>
        <w:ind w:right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270"/>
        </w:tabs>
        <w:spacing w:line="240" w:lineRule="auto"/>
        <w:contextualSpacing w:val="0"/>
      </w:pPr>
      <w:r w:rsidDel="00000000" w:rsidR="00000000" w:rsidRPr="00000000">
        <w:rPr>
          <w:rFonts w:ascii="Source Serif Pro" w:cs="Source Serif Pro" w:eastAsia="Source Serif Pro" w:hAnsi="Source Serif Pro"/>
          <w:b w:val="1"/>
          <w:rtl w:val="0"/>
        </w:rPr>
        <w:t xml:space="preserve">JOB EXPERIENCE</w:t>
      </w:r>
    </w:p>
    <w:p w:rsidR="00000000" w:rsidDel="00000000" w:rsidP="00000000" w:rsidRDefault="00000000" w:rsidRPr="00000000">
      <w:pPr>
        <w:tabs>
          <w:tab w:val="right" w:pos="9270"/>
        </w:tabs>
        <w:spacing w:line="240" w:lineRule="auto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270"/>
        </w:tabs>
        <w:spacing w:line="240" w:lineRule="auto"/>
        <w:contextualSpacing w:val="0"/>
      </w:pPr>
      <w:r w:rsidDel="00000000" w:rsidR="00000000" w:rsidRPr="00000000">
        <w:rPr>
          <w:rFonts w:ascii="Source Serif Pro" w:cs="Source Serif Pro" w:eastAsia="Source Serif Pro" w:hAnsi="Source Serif Pro"/>
          <w:b w:val="1"/>
          <w:rtl w:val="0"/>
        </w:rPr>
        <w:t xml:space="preserve">Kumon of League City</w:t>
      </w: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, League City, Texas</w:t>
        <w:tab/>
        <w:t xml:space="preserve">July 2015 - Aug 2016</w:t>
      </w:r>
    </w:p>
    <w:p w:rsidR="00000000" w:rsidDel="00000000" w:rsidP="00000000" w:rsidRDefault="00000000" w:rsidRPr="00000000">
      <w:pPr>
        <w:tabs>
          <w:tab w:val="right" w:pos="9270"/>
        </w:tabs>
        <w:spacing w:line="240" w:lineRule="auto"/>
        <w:contextualSpacing w:val="0"/>
      </w:pPr>
      <w:r w:rsidDel="00000000" w:rsidR="00000000" w:rsidRPr="00000000">
        <w:rPr>
          <w:rFonts w:ascii="Source Serif Pro" w:cs="Source Serif Pro" w:eastAsia="Source Serif Pro" w:hAnsi="Source Serif Pro"/>
          <w:sz w:val="20"/>
          <w:szCs w:val="20"/>
          <w:rtl w:val="0"/>
        </w:rPr>
        <w:t xml:space="preserve">6 hours/wk</w:t>
      </w:r>
    </w:p>
    <w:p w:rsidR="00000000" w:rsidDel="00000000" w:rsidP="00000000" w:rsidRDefault="00000000" w:rsidRPr="00000000">
      <w:pPr>
        <w:tabs>
          <w:tab w:val="right" w:pos="9270"/>
        </w:tabs>
        <w:spacing w:line="240" w:lineRule="auto"/>
        <w:contextualSpacing w:val="0"/>
      </w:pPr>
      <w:r w:rsidDel="00000000" w:rsidR="00000000" w:rsidRPr="00000000">
        <w:rPr>
          <w:rFonts w:ascii="Source Serif Pro" w:cs="Source Serif Pro" w:eastAsia="Source Serif Pro" w:hAnsi="Source Serif Pro"/>
          <w:sz w:val="20"/>
          <w:szCs w:val="20"/>
          <w:rtl w:val="0"/>
        </w:rPr>
        <w:t xml:space="preserve">           Assisted young students in various levels of arithmetic and language arts</w:t>
      </w:r>
    </w:p>
    <w:p w:rsidR="00000000" w:rsidDel="00000000" w:rsidP="00000000" w:rsidRDefault="00000000" w:rsidRPr="00000000">
      <w:pPr>
        <w:tabs>
          <w:tab w:val="right" w:pos="9270"/>
        </w:tabs>
        <w:spacing w:line="240" w:lineRule="auto"/>
        <w:contextualSpacing w:val="0"/>
      </w:pPr>
      <w:r w:rsidDel="00000000" w:rsidR="00000000" w:rsidRPr="00000000">
        <w:rPr>
          <w:rFonts w:ascii="Source Serif Pro" w:cs="Source Serif Pro" w:eastAsia="Source Serif Pro" w:hAnsi="Source Serif Pro"/>
          <w:sz w:val="20"/>
          <w:szCs w:val="20"/>
          <w:rtl w:val="0"/>
        </w:rPr>
        <w:t xml:space="preserve">           Promoted self-learning, independent learning habits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ource Serif Pro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59.20000000000005" w:lineRule="auto"/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59.20000000000005" w:lineRule="auto"/>
      <w:contextualSpacing w:val="0"/>
      <w:jc w:val="center"/>
    </w:pPr>
    <w:r w:rsidDel="00000000" w:rsidR="00000000" w:rsidRPr="00000000">
      <w:rPr>
        <w:rFonts w:ascii="Source Serif Pro" w:cs="Source Serif Pro" w:eastAsia="Source Serif Pro" w:hAnsi="Source Serif Pro"/>
        <w:b w:val="1"/>
        <w:sz w:val="36"/>
        <w:szCs w:val="36"/>
        <w:rtl w:val="0"/>
      </w:rPr>
      <w:t xml:space="preserve">Nathan W. Leba</w:t>
    </w:r>
  </w:p>
  <w:p w:rsidR="00000000" w:rsidDel="00000000" w:rsidP="00000000" w:rsidRDefault="00000000" w:rsidRPr="00000000">
    <w:pPr>
      <w:spacing w:line="259.20000000000005" w:lineRule="auto"/>
      <w:contextualSpacing w:val="0"/>
      <w:jc w:val="center"/>
    </w:pPr>
    <w:r w:rsidDel="00000000" w:rsidR="00000000" w:rsidRPr="00000000">
      <w:rPr>
        <w:rFonts w:ascii="Source Serif Pro" w:cs="Source Serif Pro" w:eastAsia="Source Serif Pro" w:hAnsi="Source Serif Pro"/>
        <w:rtl w:val="0"/>
      </w:rPr>
      <w:t xml:space="preserve">nathanleba@utexas.edu | 281-877-2105 </w:t>
    </w:r>
  </w:p>
  <w:p w:rsidR="00000000" w:rsidDel="00000000" w:rsidP="00000000" w:rsidRDefault="00000000" w:rsidRPr="00000000">
    <w:pPr>
      <w:spacing w:line="259.20000000000005" w:lineRule="auto"/>
      <w:contextualSpacing w:val="0"/>
      <w:jc w:val="center"/>
    </w:pPr>
    <w:r w:rsidDel="00000000" w:rsidR="00000000" w:rsidRPr="00000000">
      <w:rPr>
        <w:rFonts w:ascii="Source Serif Pro" w:cs="Source Serif Pro" w:eastAsia="Source Serif Pro" w:hAnsi="Source Serif Pro"/>
        <w:rtl w:val="0"/>
      </w:rPr>
      <w:t xml:space="preserve">4322 Misty Heather Ct. Houston, TX 77059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erifPro-regular.ttf"/><Relationship Id="rId2" Type="http://schemas.openxmlformats.org/officeDocument/2006/relationships/font" Target="fonts/SourceSerifPro-bold.ttf"/></Relationships>
</file>