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9B922" w14:textId="3B5BDE49" w:rsidR="00EC51E3" w:rsidRDefault="00EC51E3" w:rsidP="00EC51E3">
      <w:pPr>
        <w:jc w:val="center"/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XAI in SLR</w:t>
      </w:r>
    </w:p>
    <w:p w14:paraId="07A04F2E" w14:textId="2342E83C" w:rsidR="00EC51E3" w:rsidRPr="00EC51E3" w:rsidRDefault="00EC51E3" w:rsidP="00EC51E3">
      <w:pPr>
        <w:jc w:val="center"/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Report 2</w:t>
      </w:r>
    </w:p>
    <w:p w14:paraId="6F329CE4" w14:textId="77777777" w:rsidR="00EC51E3" w:rsidRDefault="00EC51E3">
      <w:pPr>
        <w:rPr>
          <w:b/>
          <w:bCs/>
          <w:sz w:val="36"/>
          <w:szCs w:val="36"/>
          <w:lang w:val="en-US"/>
        </w:rPr>
      </w:pPr>
    </w:p>
    <w:p w14:paraId="0C4FD616" w14:textId="77777777" w:rsidR="00EC51E3" w:rsidRDefault="00EC51E3">
      <w:pPr>
        <w:rPr>
          <w:b/>
          <w:bCs/>
          <w:sz w:val="36"/>
          <w:szCs w:val="36"/>
          <w:lang w:val="en-US"/>
        </w:rPr>
      </w:pPr>
    </w:p>
    <w:p w14:paraId="0F9B159C" w14:textId="03B9DC94" w:rsidR="003E63B3" w:rsidRPr="00A07DDE" w:rsidRDefault="00C8511E">
      <w:pPr>
        <w:rPr>
          <w:b/>
          <w:bCs/>
          <w:sz w:val="32"/>
          <w:szCs w:val="32"/>
          <w:lang w:val="en-US"/>
        </w:rPr>
      </w:pPr>
      <w:r w:rsidRPr="00A07DDE">
        <w:rPr>
          <w:b/>
          <w:bCs/>
          <w:sz w:val="36"/>
          <w:szCs w:val="36"/>
          <w:lang w:val="en-US"/>
        </w:rPr>
        <w:t>How to build a good training set?</w:t>
      </w:r>
      <w:r w:rsidRPr="00A07DDE">
        <w:rPr>
          <w:b/>
          <w:bCs/>
          <w:sz w:val="32"/>
          <w:szCs w:val="32"/>
          <w:lang w:val="en-US"/>
        </w:rPr>
        <w:t xml:space="preserve"> – </w:t>
      </w:r>
      <w:r w:rsidRPr="00A07DDE">
        <w:rPr>
          <w:sz w:val="32"/>
          <w:szCs w:val="32"/>
          <w:lang w:val="en-US"/>
        </w:rPr>
        <w:t>based on</w:t>
      </w:r>
      <w:r w:rsidRPr="00A07DDE">
        <w:rPr>
          <w:b/>
          <w:bCs/>
          <w:sz w:val="32"/>
          <w:szCs w:val="32"/>
          <w:lang w:val="en-US"/>
        </w:rPr>
        <w:t xml:space="preserve"> </w:t>
      </w:r>
      <w:r w:rsidRPr="00A07DDE">
        <w:rPr>
          <w:b/>
          <w:bCs/>
          <w:i/>
          <w:iCs/>
          <w:sz w:val="30"/>
          <w:szCs w:val="30"/>
          <w:lang w:val="en-US"/>
        </w:rPr>
        <w:t>Guidance for using artificial intelligence for title and abstract screening while conducting knowledge syntheses</w:t>
      </w:r>
      <w:r w:rsidRPr="00A07DDE">
        <w:rPr>
          <w:b/>
          <w:bCs/>
          <w:i/>
          <w:iCs/>
          <w:sz w:val="32"/>
          <w:szCs w:val="32"/>
          <w:lang w:val="en-US"/>
        </w:rPr>
        <w:t xml:space="preserve"> </w:t>
      </w:r>
    </w:p>
    <w:p w14:paraId="2ECA4E4A" w14:textId="77777777" w:rsidR="00C8511E" w:rsidRDefault="00C8511E">
      <w:pPr>
        <w:rPr>
          <w:lang w:val="en-US"/>
        </w:rPr>
      </w:pPr>
      <w:r>
        <w:rPr>
          <w:lang w:val="en-US"/>
        </w:rPr>
        <w:t xml:space="preserve">Article is about the retrospectively evaluating the implementation and performance of active- machine learning (AML) across a set of ten historical completed systematic reviews. </w:t>
      </w:r>
    </w:p>
    <w:p w14:paraId="78C095A5" w14:textId="15A324DF" w:rsidR="00C8511E" w:rsidRDefault="00C8511E">
      <w:pPr>
        <w:rPr>
          <w:lang w:val="en-US"/>
        </w:rPr>
      </w:pPr>
      <w:r>
        <w:rPr>
          <w:lang w:val="en-US"/>
        </w:rPr>
        <w:t xml:space="preserve">Methods used in the article for citation screening are available in </w:t>
      </w:r>
      <w:r>
        <w:rPr>
          <w:b/>
          <w:bCs/>
          <w:lang w:val="en-US"/>
        </w:rPr>
        <w:t>DistillerSR®</w:t>
      </w:r>
      <w:r>
        <w:rPr>
          <w:lang w:val="en-US"/>
        </w:rPr>
        <w:t xml:space="preserve">. </w:t>
      </w:r>
    </w:p>
    <w:p w14:paraId="52228D9B" w14:textId="28A97FA4" w:rsidR="00A07DDE" w:rsidRPr="001F6735" w:rsidRDefault="00A07DDE" w:rsidP="00A07DDE">
      <w:pPr>
        <w:rPr>
          <w:lang w:val="en-US"/>
        </w:rPr>
      </w:pPr>
    </w:p>
    <w:p w14:paraId="129F52EC" w14:textId="77777777" w:rsidR="00A07DDE" w:rsidRPr="00A07DDE" w:rsidRDefault="00A07DDE" w:rsidP="00A07DDE">
      <w:pPr>
        <w:rPr>
          <w:b/>
          <w:bCs/>
          <w:lang w:val="en-US"/>
        </w:rPr>
      </w:pPr>
      <w:r w:rsidRPr="00A07DDE">
        <w:rPr>
          <w:b/>
          <w:bCs/>
          <w:lang w:val="en-US"/>
        </w:rPr>
        <w:t>Two approaches to using AML in systematic reviews:</w:t>
      </w:r>
    </w:p>
    <w:p w14:paraId="053CD286" w14:textId="77777777" w:rsidR="00A07DDE" w:rsidRPr="00A07DDE" w:rsidRDefault="00A07DDE" w:rsidP="00A07DDE">
      <w:pPr>
        <w:numPr>
          <w:ilvl w:val="0"/>
          <w:numId w:val="1"/>
        </w:numPr>
      </w:pPr>
      <w:r w:rsidRPr="00A07DDE">
        <w:rPr>
          <w:b/>
          <w:bCs/>
        </w:rPr>
        <w:t>Prioritization of records</w:t>
      </w:r>
      <w:r w:rsidRPr="00A07DDE">
        <w:t>:</w:t>
      </w:r>
    </w:p>
    <w:p w14:paraId="0965074B" w14:textId="77777777" w:rsidR="00A07DDE" w:rsidRPr="00A07DDE" w:rsidRDefault="00A07DDE" w:rsidP="00A07DDE">
      <w:pPr>
        <w:numPr>
          <w:ilvl w:val="1"/>
          <w:numId w:val="1"/>
        </w:numPr>
        <w:rPr>
          <w:lang w:val="en-US"/>
        </w:rPr>
      </w:pPr>
      <w:r w:rsidRPr="00A07DDE">
        <w:rPr>
          <w:lang w:val="en-US"/>
        </w:rPr>
        <w:t xml:space="preserve">Records are sorted by </w:t>
      </w:r>
      <w:r w:rsidRPr="00A07DDE">
        <w:rPr>
          <w:b/>
          <w:bCs/>
          <w:lang w:val="en-US"/>
        </w:rPr>
        <w:t>the likelihood of their relevance</w:t>
      </w:r>
      <w:r w:rsidRPr="00A07DDE">
        <w:rPr>
          <w:lang w:val="en-US"/>
        </w:rPr>
        <w:t xml:space="preserve"> for further analysis.</w:t>
      </w:r>
    </w:p>
    <w:p w14:paraId="03D58CF6" w14:textId="77777777" w:rsidR="00A07DDE" w:rsidRPr="00A07DDE" w:rsidRDefault="00A07DDE" w:rsidP="00A07DDE">
      <w:pPr>
        <w:numPr>
          <w:ilvl w:val="1"/>
          <w:numId w:val="1"/>
        </w:numPr>
      </w:pPr>
      <w:r w:rsidRPr="00A07DDE">
        <w:rPr>
          <w:lang w:val="en-US"/>
        </w:rPr>
        <w:t xml:space="preserve">While all records are screened, the most relevant ones are reviewed first. </w:t>
      </w:r>
      <w:r w:rsidRPr="00A07DDE">
        <w:t>This approach:</w:t>
      </w:r>
    </w:p>
    <w:p w14:paraId="328D5C23" w14:textId="77777777" w:rsidR="00A07DDE" w:rsidRPr="00A07DDE" w:rsidRDefault="00A07DDE" w:rsidP="00A07DDE">
      <w:pPr>
        <w:numPr>
          <w:ilvl w:val="2"/>
          <w:numId w:val="1"/>
        </w:numPr>
        <w:rPr>
          <w:b/>
          <w:bCs/>
          <w:lang w:val="en-US"/>
        </w:rPr>
      </w:pPr>
      <w:r w:rsidRPr="00A07DDE">
        <w:rPr>
          <w:b/>
          <w:bCs/>
          <w:lang w:val="en-US"/>
        </w:rPr>
        <w:t>Prioritizes publications of the highest importance.</w:t>
      </w:r>
    </w:p>
    <w:p w14:paraId="741468FA" w14:textId="26EEF681" w:rsidR="00A07DDE" w:rsidRPr="00A07DDE" w:rsidRDefault="00A07DDE" w:rsidP="00A07DDE">
      <w:pPr>
        <w:numPr>
          <w:ilvl w:val="2"/>
          <w:numId w:val="1"/>
        </w:numPr>
        <w:rPr>
          <w:lang w:val="en-US"/>
        </w:rPr>
      </w:pPr>
      <w:r w:rsidRPr="00A07DDE">
        <w:rPr>
          <w:lang w:val="en-US"/>
        </w:rPr>
        <w:t>Allows team members to be reallocated to other review stages</w:t>
      </w:r>
    </w:p>
    <w:p w14:paraId="4E0C3CD9" w14:textId="77777777" w:rsidR="00A07DDE" w:rsidRPr="00A07DDE" w:rsidRDefault="00A07DDE" w:rsidP="00A07DDE">
      <w:pPr>
        <w:numPr>
          <w:ilvl w:val="0"/>
          <w:numId w:val="1"/>
        </w:numPr>
      </w:pPr>
      <w:r w:rsidRPr="00A07DDE">
        <w:rPr>
          <w:b/>
          <w:bCs/>
        </w:rPr>
        <w:t>Stop-Screening Rule</w:t>
      </w:r>
      <w:r w:rsidRPr="00A07DDE">
        <w:t>:</w:t>
      </w:r>
    </w:p>
    <w:p w14:paraId="2222E9D4" w14:textId="0B78D4B2" w:rsidR="00A07DDE" w:rsidRPr="00A07DDE" w:rsidRDefault="00A07DDE" w:rsidP="00A07DDE">
      <w:pPr>
        <w:numPr>
          <w:ilvl w:val="1"/>
          <w:numId w:val="1"/>
        </w:numPr>
        <w:rPr>
          <w:lang w:val="en-US"/>
        </w:rPr>
      </w:pPr>
      <w:r w:rsidRPr="00A07DDE">
        <w:rPr>
          <w:lang w:val="en-US"/>
        </w:rPr>
        <w:t xml:space="preserve">Screening stops once the </w:t>
      </w:r>
      <w:r w:rsidRPr="00A07DDE">
        <w:rPr>
          <w:b/>
          <w:bCs/>
          <w:lang w:val="en-US"/>
        </w:rPr>
        <w:t>model reaches a predefined threshold of performance</w:t>
      </w:r>
      <w:r w:rsidRPr="00A07DDE">
        <w:rPr>
          <w:lang w:val="en-US"/>
        </w:rPr>
        <w:t>, such as 95% estimated recall.</w:t>
      </w:r>
    </w:p>
    <w:p w14:paraId="30713399" w14:textId="04744349" w:rsidR="00A07DDE" w:rsidRPr="00A07DDE" w:rsidRDefault="00222895" w:rsidP="00A07DDE">
      <w:pPr>
        <w:rPr>
          <w:b/>
          <w:bCs/>
        </w:rPr>
      </w:pPr>
      <w:r>
        <w:rPr>
          <w:b/>
          <w:bCs/>
        </w:rPr>
        <w:t>Training data proccess:</w:t>
      </w:r>
    </w:p>
    <w:p w14:paraId="01D5364C" w14:textId="77777777" w:rsidR="00A07DDE" w:rsidRPr="00A07DDE" w:rsidRDefault="00A07DDE" w:rsidP="00A07DDE">
      <w:pPr>
        <w:numPr>
          <w:ilvl w:val="0"/>
          <w:numId w:val="3"/>
        </w:numPr>
      </w:pPr>
      <w:r w:rsidRPr="00A07DDE">
        <w:rPr>
          <w:b/>
          <w:bCs/>
        </w:rPr>
        <w:t>Piloting</w:t>
      </w:r>
      <w:r w:rsidRPr="00A07DDE">
        <w:t>:</w:t>
      </w:r>
    </w:p>
    <w:p w14:paraId="6B90C08C" w14:textId="77777777" w:rsidR="00A07DDE" w:rsidRPr="00A07DDE" w:rsidRDefault="00A07DDE" w:rsidP="00A07DDE">
      <w:pPr>
        <w:numPr>
          <w:ilvl w:val="1"/>
          <w:numId w:val="3"/>
        </w:numPr>
        <w:rPr>
          <w:lang w:val="en-US"/>
        </w:rPr>
      </w:pPr>
      <w:r w:rsidRPr="00A07DDE">
        <w:rPr>
          <w:lang w:val="en-US"/>
        </w:rPr>
        <w:t>The initial set of records should be reviewed independently by at least two reviewers.</w:t>
      </w:r>
    </w:p>
    <w:p w14:paraId="2B37AAE2" w14:textId="77777777" w:rsidR="00A07DDE" w:rsidRPr="00A07DDE" w:rsidRDefault="00A07DDE" w:rsidP="00A07DDE">
      <w:pPr>
        <w:numPr>
          <w:ilvl w:val="1"/>
          <w:numId w:val="3"/>
        </w:numPr>
        <w:rPr>
          <w:lang w:val="en-US"/>
        </w:rPr>
      </w:pPr>
      <w:r w:rsidRPr="00A07DDE">
        <w:rPr>
          <w:lang w:val="en-US"/>
        </w:rPr>
        <w:t>The size of the pilot set depends on the software:</w:t>
      </w:r>
    </w:p>
    <w:p w14:paraId="11A3596D" w14:textId="77777777" w:rsidR="00A07DDE" w:rsidRPr="00A07DDE" w:rsidRDefault="00A07DDE" w:rsidP="00A07DDE">
      <w:pPr>
        <w:numPr>
          <w:ilvl w:val="2"/>
          <w:numId w:val="3"/>
        </w:numPr>
        <w:rPr>
          <w:lang w:val="en-US"/>
        </w:rPr>
      </w:pPr>
      <w:r w:rsidRPr="00A07DDE">
        <w:rPr>
          <w:b/>
          <w:bCs/>
          <w:lang w:val="en-US"/>
        </w:rPr>
        <w:t>DistillerSR</w:t>
      </w:r>
      <w:r w:rsidRPr="00A07DDE">
        <w:rPr>
          <w:lang w:val="en-US"/>
        </w:rPr>
        <w:t>: Requires screening 2% of total records (e.g., 150 records for a database of 7500).</w:t>
      </w:r>
    </w:p>
    <w:p w14:paraId="42AA5C5A" w14:textId="77777777" w:rsidR="00A07DDE" w:rsidRPr="00A07DDE" w:rsidRDefault="00A07DDE" w:rsidP="00A07DDE">
      <w:pPr>
        <w:numPr>
          <w:ilvl w:val="2"/>
          <w:numId w:val="3"/>
        </w:numPr>
        <w:rPr>
          <w:lang w:val="en-US"/>
        </w:rPr>
      </w:pPr>
      <w:r w:rsidRPr="00A07DDE">
        <w:rPr>
          <w:b/>
          <w:bCs/>
          <w:lang w:val="en-US"/>
        </w:rPr>
        <w:t>SWIFTActive-Screener</w:t>
      </w:r>
      <w:r w:rsidRPr="00A07DDE">
        <w:rPr>
          <w:lang w:val="en-US"/>
        </w:rPr>
        <w:t>: Activates prioritization after certain conditions are met and continuously updates after every 30 records.</w:t>
      </w:r>
    </w:p>
    <w:p w14:paraId="1CA5B38D" w14:textId="77777777" w:rsidR="00A07DDE" w:rsidRPr="00A07DDE" w:rsidRDefault="00A07DDE" w:rsidP="00A07DDE">
      <w:pPr>
        <w:numPr>
          <w:ilvl w:val="1"/>
          <w:numId w:val="3"/>
        </w:numPr>
        <w:rPr>
          <w:lang w:val="en-US"/>
        </w:rPr>
      </w:pPr>
      <w:r w:rsidRPr="00A07DDE">
        <w:rPr>
          <w:lang w:val="en-US"/>
        </w:rPr>
        <w:t>Reviewer agreement must be verified (e.g., achieving a kappa coefficient ≥ 0.8) before finalizing the pilot.</w:t>
      </w:r>
    </w:p>
    <w:p w14:paraId="1BE5ED4F" w14:textId="77777777" w:rsidR="00A07DDE" w:rsidRPr="00A07DDE" w:rsidRDefault="00A07DDE" w:rsidP="00A07DDE">
      <w:pPr>
        <w:numPr>
          <w:ilvl w:val="0"/>
          <w:numId w:val="3"/>
        </w:numPr>
      </w:pPr>
      <w:r w:rsidRPr="00A07DDE">
        <w:rPr>
          <w:b/>
          <w:bCs/>
        </w:rPr>
        <w:lastRenderedPageBreak/>
        <w:t>Involvement of experts</w:t>
      </w:r>
      <w:r w:rsidRPr="00A07DDE">
        <w:t>:</w:t>
      </w:r>
    </w:p>
    <w:p w14:paraId="14B167BA" w14:textId="07AE4848" w:rsidR="00A07DDE" w:rsidRDefault="00A07DDE" w:rsidP="00222895">
      <w:pPr>
        <w:numPr>
          <w:ilvl w:val="1"/>
          <w:numId w:val="3"/>
        </w:numPr>
        <w:rPr>
          <w:lang w:val="en-US"/>
        </w:rPr>
      </w:pPr>
      <w:r w:rsidRPr="00A07DDE">
        <w:rPr>
          <w:lang w:val="en-US"/>
        </w:rPr>
        <w:t>Including domain experts can improve the quality of the training set, as they are better equipped to identify relevant records accurately</w:t>
      </w:r>
      <w:r w:rsidR="00222895">
        <w:rPr>
          <w:lang w:val="en-US"/>
        </w:rPr>
        <w:t xml:space="preserve">, and </w:t>
      </w:r>
      <w:r w:rsidRPr="00A07DDE">
        <w:rPr>
          <w:lang w:val="en-US"/>
        </w:rPr>
        <w:t>accelerate early learning by the model.</w:t>
      </w:r>
    </w:p>
    <w:p w14:paraId="5CACAD54" w14:textId="77777777" w:rsidR="00222895" w:rsidRDefault="00222895" w:rsidP="00222895">
      <w:pPr>
        <w:rPr>
          <w:lang w:val="en-US"/>
        </w:rPr>
      </w:pPr>
    </w:p>
    <w:p w14:paraId="0F8C53F8" w14:textId="77777777" w:rsidR="00222895" w:rsidRPr="00A07DDE" w:rsidRDefault="00222895" w:rsidP="00222895">
      <w:pPr>
        <w:rPr>
          <w:lang w:val="en-US"/>
        </w:rPr>
      </w:pPr>
    </w:p>
    <w:p w14:paraId="74E4FDBE" w14:textId="77777777" w:rsidR="00A07DDE" w:rsidRPr="00A07DDE" w:rsidRDefault="00A07DDE" w:rsidP="00A07DDE">
      <w:pPr>
        <w:numPr>
          <w:ilvl w:val="0"/>
          <w:numId w:val="3"/>
        </w:numPr>
      </w:pPr>
      <w:r w:rsidRPr="00A07DDE">
        <w:rPr>
          <w:b/>
          <w:bCs/>
        </w:rPr>
        <w:t>Targeted searches</w:t>
      </w:r>
      <w:r w:rsidRPr="00A07DDE">
        <w:t>:</w:t>
      </w:r>
    </w:p>
    <w:p w14:paraId="0FE7648D" w14:textId="77777777" w:rsidR="00A07DDE" w:rsidRPr="00A07DDE" w:rsidRDefault="00A07DDE" w:rsidP="00A07DDE">
      <w:pPr>
        <w:numPr>
          <w:ilvl w:val="1"/>
          <w:numId w:val="3"/>
        </w:numPr>
        <w:rPr>
          <w:lang w:val="en-US"/>
        </w:rPr>
      </w:pPr>
      <w:r w:rsidRPr="00A07DDE">
        <w:rPr>
          <w:lang w:val="en-US"/>
        </w:rPr>
        <w:t>Identifying key studies (e.g., from grant applications or previous reviews) helps refine the training set.</w:t>
      </w:r>
    </w:p>
    <w:p w14:paraId="3B0938E2" w14:textId="77777777" w:rsidR="00A07DDE" w:rsidRPr="00A07DDE" w:rsidRDefault="00A07DDE" w:rsidP="00A07DDE">
      <w:pPr>
        <w:numPr>
          <w:ilvl w:val="1"/>
          <w:numId w:val="3"/>
        </w:numPr>
        <w:rPr>
          <w:lang w:val="en-US"/>
        </w:rPr>
      </w:pPr>
      <w:r w:rsidRPr="00A07DDE">
        <w:rPr>
          <w:lang w:val="en-US"/>
        </w:rPr>
        <w:t>For rare diseases or niche topics, pre-selecting relevant publications aids the model in understanding the specificity of the research question.</w:t>
      </w:r>
    </w:p>
    <w:p w14:paraId="6BD810C3" w14:textId="77777777" w:rsidR="00A07DDE" w:rsidRPr="00A07DDE" w:rsidRDefault="00000000" w:rsidP="00A07DDE">
      <w:r>
        <w:pict w14:anchorId="7A9E24F3">
          <v:rect id="_x0000_i1025" style="width:0;height:1.5pt" o:hralign="center" o:hrstd="t" o:hr="t" fillcolor="#a0a0a0" stroked="f"/>
        </w:pict>
      </w:r>
    </w:p>
    <w:p w14:paraId="5B0800CC" w14:textId="77777777" w:rsidR="00A07DDE" w:rsidRPr="00A07DDE" w:rsidRDefault="00A07DDE" w:rsidP="00A07DDE">
      <w:pPr>
        <w:rPr>
          <w:b/>
          <w:bCs/>
        </w:rPr>
      </w:pPr>
      <w:r w:rsidRPr="00A07DDE">
        <w:rPr>
          <w:b/>
          <w:bCs/>
        </w:rPr>
        <w:t>Practical implementation considerations:</w:t>
      </w:r>
    </w:p>
    <w:p w14:paraId="5D138AF8" w14:textId="77777777" w:rsidR="00A07DDE" w:rsidRPr="00A07DDE" w:rsidRDefault="00A07DDE" w:rsidP="00A07DDE">
      <w:pPr>
        <w:numPr>
          <w:ilvl w:val="0"/>
          <w:numId w:val="4"/>
        </w:numPr>
      </w:pPr>
      <w:r w:rsidRPr="00A07DDE">
        <w:rPr>
          <w:b/>
          <w:bCs/>
        </w:rPr>
        <w:t>Timing of prioritization activation</w:t>
      </w:r>
      <w:r w:rsidRPr="00A07DDE">
        <w:t>:</w:t>
      </w:r>
    </w:p>
    <w:p w14:paraId="51C72568" w14:textId="77777777" w:rsidR="00A07DDE" w:rsidRPr="00A07DDE" w:rsidRDefault="00A07DDE" w:rsidP="00A07DDE">
      <w:pPr>
        <w:numPr>
          <w:ilvl w:val="1"/>
          <w:numId w:val="4"/>
        </w:numPr>
        <w:rPr>
          <w:lang w:val="en-US"/>
        </w:rPr>
      </w:pPr>
      <w:r w:rsidRPr="00A07DDE">
        <w:rPr>
          <w:lang w:val="en-US"/>
        </w:rPr>
        <w:t xml:space="preserve">In </w:t>
      </w:r>
      <w:r w:rsidRPr="00A07DDE">
        <w:rPr>
          <w:b/>
          <w:bCs/>
          <w:lang w:val="en-US"/>
        </w:rPr>
        <w:t>DistillerSR</w:t>
      </w:r>
      <w:r w:rsidRPr="00A07DDE">
        <w:rPr>
          <w:lang w:val="en-US"/>
        </w:rPr>
        <w:t>, prioritization activates after screening at least 2% of the records.</w:t>
      </w:r>
    </w:p>
    <w:p w14:paraId="5FF2F466" w14:textId="77777777" w:rsidR="00A07DDE" w:rsidRPr="00A07DDE" w:rsidRDefault="00A07DDE" w:rsidP="00A07DDE">
      <w:pPr>
        <w:numPr>
          <w:ilvl w:val="1"/>
          <w:numId w:val="4"/>
        </w:numPr>
        <w:rPr>
          <w:lang w:val="en-US"/>
        </w:rPr>
      </w:pPr>
      <w:r w:rsidRPr="00A07DDE">
        <w:rPr>
          <w:b/>
          <w:bCs/>
          <w:lang w:val="en-US"/>
        </w:rPr>
        <w:t>Abstrackr</w:t>
      </w:r>
      <w:r w:rsidRPr="00A07DDE">
        <w:rPr>
          <w:lang w:val="en-US"/>
        </w:rPr>
        <w:t xml:space="preserve"> updates prioritization every 24 hours, requiring careful project planning.</w:t>
      </w:r>
    </w:p>
    <w:p w14:paraId="0696E34C" w14:textId="77777777" w:rsidR="00A07DDE" w:rsidRPr="00A07DDE" w:rsidRDefault="00A07DDE" w:rsidP="00A07DDE">
      <w:pPr>
        <w:numPr>
          <w:ilvl w:val="1"/>
          <w:numId w:val="4"/>
        </w:numPr>
        <w:rPr>
          <w:lang w:val="en-US"/>
        </w:rPr>
      </w:pPr>
      <w:r w:rsidRPr="00A07DDE">
        <w:rPr>
          <w:b/>
          <w:bCs/>
          <w:lang w:val="en-US"/>
        </w:rPr>
        <w:t>SWIFTActive-Screener</w:t>
      </w:r>
      <w:r w:rsidRPr="00A07DDE">
        <w:rPr>
          <w:lang w:val="en-US"/>
        </w:rPr>
        <w:t xml:space="preserve"> updates continuously after reviewing every 30 records.</w:t>
      </w:r>
    </w:p>
    <w:p w14:paraId="4F3BC2EC" w14:textId="77777777" w:rsidR="00A07DDE" w:rsidRPr="00A07DDE" w:rsidRDefault="00000000" w:rsidP="00A07DDE">
      <w:r>
        <w:pict w14:anchorId="1FFC7929">
          <v:rect id="_x0000_i1026" style="width:0;height:1.5pt" o:hralign="center" o:hrstd="t" o:hr="t" fillcolor="#a0a0a0" stroked="f"/>
        </w:pict>
      </w:r>
    </w:p>
    <w:p w14:paraId="42B1AB94" w14:textId="77777777" w:rsidR="00A07DDE" w:rsidRPr="00A07DDE" w:rsidRDefault="00A07DDE" w:rsidP="00A07DDE">
      <w:pPr>
        <w:rPr>
          <w:b/>
          <w:bCs/>
          <w:lang w:val="en-US"/>
        </w:rPr>
      </w:pPr>
      <w:r w:rsidRPr="00A07DDE">
        <w:rPr>
          <w:b/>
          <w:bCs/>
          <w:lang w:val="en-US"/>
        </w:rPr>
        <w:t>Key takeaway:</w:t>
      </w:r>
    </w:p>
    <w:p w14:paraId="4B343B7B" w14:textId="369AE38D" w:rsidR="00A07DDE" w:rsidRDefault="00222895">
      <w:pPr>
        <w:rPr>
          <w:lang w:val="en-US"/>
        </w:rPr>
      </w:pPr>
      <w:r>
        <w:rPr>
          <w:lang w:val="en-US"/>
        </w:rPr>
        <w:t>How DistillerSR, Abstrackr, SWIFTActive-Screener cooperate live with the users.</w:t>
      </w:r>
    </w:p>
    <w:p w14:paraId="15A93AD6" w14:textId="77777777" w:rsidR="00222895" w:rsidRDefault="00222895">
      <w:pPr>
        <w:rPr>
          <w:lang w:val="en-US"/>
        </w:rPr>
      </w:pPr>
    </w:p>
    <w:p w14:paraId="578C4DE9" w14:textId="77777777" w:rsidR="00222895" w:rsidRDefault="00222895">
      <w:pPr>
        <w:rPr>
          <w:lang w:val="en-US"/>
        </w:rPr>
      </w:pPr>
    </w:p>
    <w:p w14:paraId="3CC98C6A" w14:textId="73A69B11" w:rsidR="003A0EC7" w:rsidRDefault="00E61064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 xml:space="preserve">Article: </w:t>
      </w:r>
      <w:r w:rsidR="00BE01B9" w:rsidRPr="00BE01B9">
        <w:rPr>
          <w:b/>
          <w:bCs/>
          <w:sz w:val="36"/>
          <w:szCs w:val="36"/>
          <w:lang w:val="en-US"/>
        </w:rPr>
        <w:t>Artificial intelligence for literature reviews: opportunities and challenges</w:t>
      </w:r>
    </w:p>
    <w:p w14:paraId="2239AF29" w14:textId="2CB8BE32" w:rsidR="00BE01B9" w:rsidRPr="00BE01B9" w:rsidRDefault="00BE01B9" w:rsidP="00BE01B9">
      <w:pPr>
        <w:rPr>
          <w:lang w:val="en-US"/>
        </w:rPr>
      </w:pPr>
      <w:r w:rsidRPr="00BE01B9">
        <w:rPr>
          <w:lang w:val="en-US"/>
        </w:rPr>
        <w:t xml:space="preserve">This article reviews the application of </w:t>
      </w:r>
      <w:r>
        <w:rPr>
          <w:lang w:val="en-US"/>
        </w:rPr>
        <w:t xml:space="preserve">AI </w:t>
      </w:r>
      <w:r w:rsidRPr="00BE01B9">
        <w:rPr>
          <w:lang w:val="en-US"/>
        </w:rPr>
        <w:t xml:space="preserve">in </w:t>
      </w:r>
      <w:r>
        <w:rPr>
          <w:lang w:val="en-US"/>
        </w:rPr>
        <w:t xml:space="preserve">SLRs, </w:t>
      </w:r>
      <w:r w:rsidRPr="00BE01B9">
        <w:rPr>
          <w:lang w:val="en-US"/>
        </w:rPr>
        <w:t>focusing on semi-automation of tasks like screening and data extraction. It provides a comprehensive analysis of tools incorporating Explainable AI (XAI) to improve transparency and usability in the citation screening process.</w:t>
      </w:r>
    </w:p>
    <w:p w14:paraId="1A018B38" w14:textId="19391197" w:rsidR="00BE01B9" w:rsidRPr="001F6735" w:rsidRDefault="00BE01B9" w:rsidP="00BE01B9">
      <w:pPr>
        <w:rPr>
          <w:lang w:val="en-US"/>
        </w:rPr>
      </w:pPr>
    </w:p>
    <w:p w14:paraId="2F01B63E" w14:textId="77777777" w:rsidR="00BE01B9" w:rsidRPr="00BE01B9" w:rsidRDefault="00BE01B9" w:rsidP="00BE01B9">
      <w:pPr>
        <w:rPr>
          <w:b/>
          <w:bCs/>
          <w:lang w:val="en-US"/>
        </w:rPr>
      </w:pPr>
      <w:r w:rsidRPr="00BE01B9">
        <w:rPr>
          <w:b/>
          <w:bCs/>
          <w:lang w:val="en-US"/>
        </w:rPr>
        <w:t>Methods Used in XAI for Citation Screening</w:t>
      </w:r>
    </w:p>
    <w:p w14:paraId="6FB94163" w14:textId="116D4FD1" w:rsidR="00BE01B9" w:rsidRPr="00707E73" w:rsidRDefault="00BE01B9" w:rsidP="00707E73">
      <w:pPr>
        <w:pStyle w:val="Akapitzlist"/>
        <w:numPr>
          <w:ilvl w:val="0"/>
          <w:numId w:val="14"/>
        </w:numPr>
        <w:rPr>
          <w:b/>
          <w:bCs/>
        </w:rPr>
      </w:pPr>
      <w:r w:rsidRPr="00707E73">
        <w:rPr>
          <w:b/>
          <w:bCs/>
        </w:rPr>
        <w:t xml:space="preserve">AI </w:t>
      </w:r>
      <w:proofErr w:type="spellStart"/>
      <w:r w:rsidRPr="00707E73">
        <w:rPr>
          <w:b/>
          <w:bCs/>
        </w:rPr>
        <w:t>Algorithms</w:t>
      </w:r>
      <w:proofErr w:type="spellEnd"/>
    </w:p>
    <w:p w14:paraId="310E5D24" w14:textId="3D647EDC" w:rsidR="00BE01B9" w:rsidRPr="00BE01B9" w:rsidRDefault="00BE01B9" w:rsidP="00BE01B9">
      <w:pPr>
        <w:numPr>
          <w:ilvl w:val="0"/>
          <w:numId w:val="6"/>
        </w:numPr>
        <w:rPr>
          <w:lang w:val="en-US"/>
        </w:rPr>
      </w:pPr>
      <w:r w:rsidRPr="00BE01B9">
        <w:rPr>
          <w:b/>
          <w:bCs/>
          <w:lang w:val="en-US"/>
        </w:rPr>
        <w:t>Support Vector Machines (SVMs):</w:t>
      </w:r>
      <w:r w:rsidRPr="00BE01B9">
        <w:rPr>
          <w:lang w:val="en-US"/>
        </w:rPr>
        <w:t xml:space="preserve"> Most tools, like </w:t>
      </w:r>
      <w:proofErr w:type="spellStart"/>
      <w:r w:rsidRPr="00BE01B9">
        <w:rPr>
          <w:b/>
          <w:bCs/>
          <w:lang w:val="en-US"/>
        </w:rPr>
        <w:t>Abstractr</w:t>
      </w:r>
      <w:proofErr w:type="spellEnd"/>
      <w:r w:rsidRPr="00BE01B9">
        <w:rPr>
          <w:lang w:val="en-US"/>
        </w:rPr>
        <w:t xml:space="preserve"> and </w:t>
      </w:r>
      <w:r w:rsidRPr="00BE01B9">
        <w:rPr>
          <w:b/>
          <w:bCs/>
          <w:lang w:val="en-US"/>
        </w:rPr>
        <w:t>Rayyan</w:t>
      </w:r>
      <w:r w:rsidRPr="00BE01B9">
        <w:rPr>
          <w:lang w:val="en-US"/>
        </w:rPr>
        <w:t>, use SVM for categorizing papers as relevant or irrelevant.</w:t>
      </w:r>
    </w:p>
    <w:p w14:paraId="0F17F065" w14:textId="43F43DFF" w:rsidR="00BE01B9" w:rsidRPr="00BE01B9" w:rsidRDefault="00BE01B9" w:rsidP="00BE01B9">
      <w:pPr>
        <w:numPr>
          <w:ilvl w:val="0"/>
          <w:numId w:val="6"/>
        </w:numPr>
        <w:rPr>
          <w:lang w:val="en-US"/>
        </w:rPr>
      </w:pPr>
      <w:r w:rsidRPr="00BE01B9">
        <w:rPr>
          <w:b/>
          <w:bCs/>
          <w:lang w:val="en-US"/>
        </w:rPr>
        <w:lastRenderedPageBreak/>
        <w:t>Logistic Regression and Neural Networks:</w:t>
      </w:r>
      <w:r w:rsidRPr="00BE01B9">
        <w:rPr>
          <w:lang w:val="en-US"/>
        </w:rPr>
        <w:t xml:space="preserve"> </w:t>
      </w:r>
      <w:r w:rsidR="006D2302">
        <w:rPr>
          <w:lang w:val="en-US"/>
        </w:rPr>
        <w:t>used by</w:t>
      </w:r>
      <w:r w:rsidRPr="00BE01B9">
        <w:rPr>
          <w:lang w:val="en-US"/>
        </w:rPr>
        <w:t xml:space="preserve"> </w:t>
      </w:r>
      <w:proofErr w:type="spellStart"/>
      <w:r w:rsidRPr="00BE01B9">
        <w:rPr>
          <w:b/>
          <w:bCs/>
          <w:lang w:val="en-US"/>
        </w:rPr>
        <w:t>ASReview</w:t>
      </w:r>
      <w:proofErr w:type="spellEnd"/>
      <w:r w:rsidRPr="00BE01B9">
        <w:rPr>
          <w:b/>
          <w:bCs/>
          <w:lang w:val="en-US"/>
        </w:rPr>
        <w:t xml:space="preserve"> </w:t>
      </w:r>
    </w:p>
    <w:p w14:paraId="246DFCA7" w14:textId="77777777" w:rsidR="00BE01B9" w:rsidRPr="00BE01B9" w:rsidRDefault="00BE01B9" w:rsidP="00BE01B9">
      <w:pPr>
        <w:numPr>
          <w:ilvl w:val="0"/>
          <w:numId w:val="6"/>
        </w:numPr>
      </w:pPr>
      <w:r w:rsidRPr="00BE01B9">
        <w:rPr>
          <w:b/>
          <w:bCs/>
        </w:rPr>
        <w:t xml:space="preserve">Word and </w:t>
      </w:r>
      <w:proofErr w:type="spellStart"/>
      <w:r w:rsidRPr="00BE01B9">
        <w:rPr>
          <w:b/>
          <w:bCs/>
        </w:rPr>
        <w:t>Sentence</w:t>
      </w:r>
      <w:proofErr w:type="spellEnd"/>
      <w:r w:rsidRPr="00BE01B9">
        <w:rPr>
          <w:b/>
          <w:bCs/>
        </w:rPr>
        <w:t xml:space="preserve"> </w:t>
      </w:r>
      <w:proofErr w:type="spellStart"/>
      <w:r w:rsidRPr="00BE01B9">
        <w:rPr>
          <w:b/>
          <w:bCs/>
        </w:rPr>
        <w:t>Embeddings</w:t>
      </w:r>
      <w:proofErr w:type="spellEnd"/>
      <w:r w:rsidRPr="00BE01B9">
        <w:rPr>
          <w:b/>
          <w:bCs/>
        </w:rPr>
        <w:t>:</w:t>
      </w:r>
    </w:p>
    <w:p w14:paraId="2A8261B8" w14:textId="3FEC9267" w:rsidR="00BE01B9" w:rsidRPr="00BE01B9" w:rsidRDefault="00BE01B9" w:rsidP="00BE01B9">
      <w:pPr>
        <w:numPr>
          <w:ilvl w:val="1"/>
          <w:numId w:val="6"/>
        </w:numPr>
        <w:rPr>
          <w:lang w:val="en-US"/>
        </w:rPr>
      </w:pPr>
      <w:r w:rsidRPr="00BE01B9">
        <w:rPr>
          <w:lang w:val="en-US"/>
        </w:rPr>
        <w:t>Bag-of-Words (</w:t>
      </w:r>
      <w:proofErr w:type="spellStart"/>
      <w:r w:rsidRPr="00BE01B9">
        <w:rPr>
          <w:lang w:val="en-US"/>
        </w:rPr>
        <w:t>BoW</w:t>
      </w:r>
      <w:proofErr w:type="spellEnd"/>
      <w:r w:rsidRPr="00BE01B9">
        <w:rPr>
          <w:lang w:val="en-US"/>
        </w:rPr>
        <w:t>)</w:t>
      </w:r>
    </w:p>
    <w:p w14:paraId="66EB9B85" w14:textId="7DC36285" w:rsidR="00BE01B9" w:rsidRDefault="00BE01B9" w:rsidP="00BE01B9">
      <w:pPr>
        <w:numPr>
          <w:ilvl w:val="1"/>
          <w:numId w:val="6"/>
        </w:numPr>
        <w:rPr>
          <w:lang w:val="en-US"/>
        </w:rPr>
      </w:pPr>
      <w:proofErr w:type="spellStart"/>
      <w:r w:rsidRPr="00BE01B9">
        <w:rPr>
          <w:b/>
          <w:bCs/>
          <w:lang w:val="en-US"/>
        </w:rPr>
        <w:t>Colandr</w:t>
      </w:r>
      <w:proofErr w:type="spellEnd"/>
      <w:r w:rsidRPr="00BE01B9">
        <w:rPr>
          <w:b/>
          <w:bCs/>
          <w:lang w:val="en-US"/>
        </w:rPr>
        <w:t xml:space="preserve"> and Iris.ai</w:t>
      </w:r>
      <w:r w:rsidRPr="00BE01B9">
        <w:rPr>
          <w:lang w:val="en-US"/>
        </w:rPr>
        <w:t xml:space="preserve"> </w:t>
      </w:r>
      <w:r w:rsidR="00707E73">
        <w:rPr>
          <w:lang w:val="en-US"/>
        </w:rPr>
        <w:t xml:space="preserve">use </w:t>
      </w:r>
      <w:r w:rsidRPr="00BE01B9">
        <w:rPr>
          <w:b/>
          <w:bCs/>
          <w:lang w:val="en-US"/>
        </w:rPr>
        <w:t xml:space="preserve">word2vec, </w:t>
      </w:r>
      <w:proofErr w:type="spellStart"/>
      <w:r w:rsidRPr="00BE01B9">
        <w:rPr>
          <w:b/>
          <w:bCs/>
          <w:lang w:val="en-US"/>
        </w:rPr>
        <w:t>SciBERT</w:t>
      </w:r>
      <w:proofErr w:type="spellEnd"/>
      <w:r w:rsidRPr="00BE01B9">
        <w:rPr>
          <w:b/>
          <w:bCs/>
          <w:lang w:val="en-US"/>
        </w:rPr>
        <w:t xml:space="preserve">, and </w:t>
      </w:r>
      <w:proofErr w:type="spellStart"/>
      <w:r w:rsidRPr="00BE01B9">
        <w:rPr>
          <w:b/>
          <w:bCs/>
          <w:lang w:val="en-US"/>
        </w:rPr>
        <w:t>GloVe</w:t>
      </w:r>
      <w:proofErr w:type="spellEnd"/>
      <w:r w:rsidR="006D2302">
        <w:rPr>
          <w:lang w:val="en-US"/>
        </w:rPr>
        <w:t xml:space="preserve"> </w:t>
      </w:r>
      <w:r w:rsidRPr="00BE01B9">
        <w:rPr>
          <w:lang w:val="en-US"/>
        </w:rPr>
        <w:t>f</w:t>
      </w:r>
      <w:r w:rsidRPr="00BE01B9">
        <w:rPr>
          <w:b/>
          <w:bCs/>
          <w:lang w:val="en-US"/>
        </w:rPr>
        <w:t>or semantic understanding</w:t>
      </w:r>
      <w:r w:rsidRPr="00BE01B9">
        <w:rPr>
          <w:lang w:val="en-US"/>
        </w:rPr>
        <w:t>.</w:t>
      </w:r>
    </w:p>
    <w:p w14:paraId="326C4AE6" w14:textId="77777777" w:rsidR="00707E73" w:rsidRDefault="00707E73" w:rsidP="00BE01B9">
      <w:pPr>
        <w:rPr>
          <w:lang w:val="en-US"/>
        </w:rPr>
      </w:pPr>
    </w:p>
    <w:p w14:paraId="788F6F4B" w14:textId="5E411826" w:rsidR="00BE01B9" w:rsidRPr="00707E73" w:rsidRDefault="00BE01B9" w:rsidP="00707E73">
      <w:pPr>
        <w:pStyle w:val="Akapitzlist"/>
        <w:numPr>
          <w:ilvl w:val="0"/>
          <w:numId w:val="14"/>
        </w:numPr>
        <w:rPr>
          <w:b/>
          <w:bCs/>
        </w:rPr>
      </w:pPr>
      <w:proofErr w:type="spellStart"/>
      <w:r w:rsidRPr="00707E73">
        <w:rPr>
          <w:b/>
          <w:bCs/>
        </w:rPr>
        <w:t>Transparency</w:t>
      </w:r>
      <w:proofErr w:type="spellEnd"/>
      <w:r w:rsidRPr="00707E73">
        <w:rPr>
          <w:b/>
          <w:bCs/>
        </w:rPr>
        <w:t xml:space="preserve"> </w:t>
      </w:r>
      <w:proofErr w:type="spellStart"/>
      <w:r w:rsidRPr="00707E73">
        <w:rPr>
          <w:b/>
          <w:bCs/>
        </w:rPr>
        <w:t>Enhancements</w:t>
      </w:r>
      <w:proofErr w:type="spellEnd"/>
    </w:p>
    <w:p w14:paraId="31AD7BC5" w14:textId="77777777" w:rsidR="00BE01B9" w:rsidRPr="00BE01B9" w:rsidRDefault="00BE01B9" w:rsidP="00BE01B9">
      <w:pPr>
        <w:numPr>
          <w:ilvl w:val="0"/>
          <w:numId w:val="8"/>
        </w:numPr>
        <w:rPr>
          <w:b/>
          <w:bCs/>
          <w:lang w:val="en-US"/>
        </w:rPr>
      </w:pPr>
      <w:r w:rsidRPr="00BE01B9">
        <w:rPr>
          <w:lang w:val="en-US"/>
        </w:rPr>
        <w:t xml:space="preserve">Tools document reasons for exclusion during screening to </w:t>
      </w:r>
      <w:r w:rsidRPr="00BE01B9">
        <w:rPr>
          <w:b/>
          <w:bCs/>
          <w:lang w:val="en-US"/>
        </w:rPr>
        <w:t>improve reproducibility and accountability.</w:t>
      </w:r>
    </w:p>
    <w:p w14:paraId="67720137" w14:textId="77777777" w:rsidR="00BE01B9" w:rsidRDefault="00BE01B9" w:rsidP="00BE01B9">
      <w:pPr>
        <w:numPr>
          <w:ilvl w:val="0"/>
          <w:numId w:val="8"/>
        </w:numPr>
        <w:rPr>
          <w:lang w:val="en-US"/>
        </w:rPr>
      </w:pPr>
      <w:r w:rsidRPr="00BE01B9">
        <w:rPr>
          <w:lang w:val="en-US"/>
        </w:rPr>
        <w:t xml:space="preserve">Systems </w:t>
      </w:r>
      <w:r w:rsidRPr="00BE01B9">
        <w:rPr>
          <w:b/>
          <w:bCs/>
          <w:lang w:val="en-US"/>
        </w:rPr>
        <w:t xml:space="preserve">like </w:t>
      </w:r>
      <w:proofErr w:type="spellStart"/>
      <w:r w:rsidRPr="00BE01B9">
        <w:rPr>
          <w:b/>
          <w:bCs/>
          <w:lang w:val="en-US"/>
        </w:rPr>
        <w:t>RobotReviewer</w:t>
      </w:r>
      <w:proofErr w:type="spellEnd"/>
      <w:r w:rsidRPr="00BE01B9">
        <w:rPr>
          <w:lang w:val="en-US"/>
        </w:rPr>
        <w:t xml:space="preserve"> explain decisions through supporting sentences extracted from texts.</w:t>
      </w:r>
    </w:p>
    <w:p w14:paraId="57823637" w14:textId="77777777" w:rsidR="00BF4078" w:rsidRPr="00BE01B9" w:rsidRDefault="00BF4078" w:rsidP="006D2302">
      <w:pPr>
        <w:rPr>
          <w:lang w:val="en-US"/>
        </w:rPr>
      </w:pPr>
    </w:p>
    <w:p w14:paraId="6279B648" w14:textId="5BAD4977" w:rsidR="00BF4078" w:rsidRPr="00707E73" w:rsidRDefault="00BF4078" w:rsidP="00707E73">
      <w:pPr>
        <w:pStyle w:val="Akapitzlist"/>
        <w:numPr>
          <w:ilvl w:val="0"/>
          <w:numId w:val="14"/>
        </w:numPr>
        <w:rPr>
          <w:b/>
          <w:bCs/>
          <w:lang w:val="en-US"/>
        </w:rPr>
      </w:pPr>
      <w:r w:rsidRPr="00707E73">
        <w:rPr>
          <w:b/>
          <w:bCs/>
          <w:lang w:val="en-US"/>
        </w:rPr>
        <w:t>Process of Implementation</w:t>
      </w:r>
    </w:p>
    <w:p w14:paraId="7252CF2E" w14:textId="77777777" w:rsidR="00BF4078" w:rsidRPr="00BF4078" w:rsidRDefault="00BF4078" w:rsidP="00BF4078">
      <w:pPr>
        <w:rPr>
          <w:b/>
          <w:bCs/>
          <w:lang w:val="en-US"/>
        </w:rPr>
      </w:pPr>
      <w:r w:rsidRPr="00BF4078">
        <w:rPr>
          <w:b/>
          <w:bCs/>
          <w:lang w:val="en-US"/>
        </w:rPr>
        <w:t>Initial Training Set</w:t>
      </w:r>
    </w:p>
    <w:p w14:paraId="6DE30E8B" w14:textId="24275C1F" w:rsidR="00BF4078" w:rsidRPr="00BF4078" w:rsidRDefault="005C208D" w:rsidP="00BF4078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I</w:t>
      </w:r>
      <w:r w:rsidR="00BF4078" w:rsidRPr="00BF4078">
        <w:rPr>
          <w:lang w:val="en-US"/>
        </w:rPr>
        <w:t>nitial set of included/excluded papers is essential.</w:t>
      </w:r>
    </w:p>
    <w:p w14:paraId="3AB1EDFF" w14:textId="77777777" w:rsidR="00BF4078" w:rsidRPr="00BF4078" w:rsidRDefault="00BF4078" w:rsidP="00BF4078">
      <w:pPr>
        <w:numPr>
          <w:ilvl w:val="0"/>
          <w:numId w:val="9"/>
        </w:numPr>
        <w:rPr>
          <w:lang w:val="en-US"/>
        </w:rPr>
      </w:pPr>
      <w:r w:rsidRPr="00BF4078">
        <w:rPr>
          <w:b/>
          <w:bCs/>
          <w:lang w:val="en-US"/>
        </w:rPr>
        <w:t>Tools</w:t>
      </w:r>
      <w:r w:rsidRPr="00BF4078">
        <w:rPr>
          <w:lang w:val="en-US"/>
        </w:rPr>
        <w:t xml:space="preserve"> </w:t>
      </w:r>
      <w:r w:rsidRPr="00BF4078">
        <w:rPr>
          <w:b/>
          <w:bCs/>
          <w:lang w:val="en-US"/>
        </w:rPr>
        <w:t xml:space="preserve">like </w:t>
      </w:r>
      <w:proofErr w:type="spellStart"/>
      <w:r w:rsidRPr="00BF4078">
        <w:rPr>
          <w:b/>
          <w:bCs/>
          <w:lang w:val="en-US"/>
        </w:rPr>
        <w:t>DistillerSR</w:t>
      </w:r>
      <w:proofErr w:type="spellEnd"/>
      <w:r w:rsidRPr="00BF4078">
        <w:rPr>
          <w:b/>
          <w:bCs/>
          <w:lang w:val="en-US"/>
        </w:rPr>
        <w:t xml:space="preserve"> and Rayyan require small seed datasets</w:t>
      </w:r>
      <w:r w:rsidRPr="00BF4078">
        <w:rPr>
          <w:lang w:val="en-US"/>
        </w:rPr>
        <w:t xml:space="preserve"> (e.g., 1-30 papers) to start training.</w:t>
      </w:r>
    </w:p>
    <w:p w14:paraId="57042115" w14:textId="77777777" w:rsidR="00BF4078" w:rsidRPr="00BF4078" w:rsidRDefault="00BF4078" w:rsidP="00BF4078">
      <w:pPr>
        <w:rPr>
          <w:b/>
          <w:bCs/>
        </w:rPr>
      </w:pPr>
      <w:proofErr w:type="spellStart"/>
      <w:r w:rsidRPr="00BF4078">
        <w:rPr>
          <w:b/>
          <w:bCs/>
        </w:rPr>
        <w:t>Iterative</w:t>
      </w:r>
      <w:proofErr w:type="spellEnd"/>
      <w:r w:rsidRPr="00BF4078">
        <w:rPr>
          <w:b/>
          <w:bCs/>
        </w:rPr>
        <w:t xml:space="preserve"> Screening </w:t>
      </w:r>
      <w:proofErr w:type="spellStart"/>
      <w:r w:rsidRPr="00BF4078">
        <w:rPr>
          <w:b/>
          <w:bCs/>
        </w:rPr>
        <w:t>Workflow</w:t>
      </w:r>
      <w:proofErr w:type="spellEnd"/>
    </w:p>
    <w:p w14:paraId="54760D7A" w14:textId="77777777" w:rsidR="00BF4078" w:rsidRPr="00BF4078" w:rsidRDefault="00BF4078" w:rsidP="00BF4078">
      <w:pPr>
        <w:numPr>
          <w:ilvl w:val="0"/>
          <w:numId w:val="10"/>
        </w:numPr>
      </w:pPr>
      <w:r w:rsidRPr="00BF4078">
        <w:rPr>
          <w:b/>
          <w:bCs/>
        </w:rPr>
        <w:t xml:space="preserve">User </w:t>
      </w:r>
      <w:proofErr w:type="spellStart"/>
      <w:r w:rsidRPr="00BF4078">
        <w:rPr>
          <w:b/>
          <w:bCs/>
        </w:rPr>
        <w:t>Reviews</w:t>
      </w:r>
      <w:proofErr w:type="spellEnd"/>
      <w:r w:rsidRPr="00BF4078">
        <w:rPr>
          <w:b/>
          <w:bCs/>
        </w:rPr>
        <w:t xml:space="preserve"> </w:t>
      </w:r>
      <w:proofErr w:type="spellStart"/>
      <w:r w:rsidRPr="00BF4078">
        <w:rPr>
          <w:b/>
          <w:bCs/>
        </w:rPr>
        <w:t>Initial</w:t>
      </w:r>
      <w:proofErr w:type="spellEnd"/>
      <w:r w:rsidRPr="00BF4078">
        <w:rPr>
          <w:b/>
          <w:bCs/>
        </w:rPr>
        <w:t xml:space="preserve"> Set:</w:t>
      </w:r>
    </w:p>
    <w:p w14:paraId="4FEFDBE8" w14:textId="77777777" w:rsidR="00BF4078" w:rsidRPr="00BF4078" w:rsidRDefault="00BF4078" w:rsidP="00BF4078">
      <w:pPr>
        <w:numPr>
          <w:ilvl w:val="1"/>
          <w:numId w:val="10"/>
        </w:numPr>
        <w:rPr>
          <w:lang w:val="en-US"/>
        </w:rPr>
      </w:pPr>
      <w:r w:rsidRPr="00BF4078">
        <w:rPr>
          <w:lang w:val="en-US"/>
        </w:rPr>
        <w:t>Reviewers manually classify a small number of papers.</w:t>
      </w:r>
    </w:p>
    <w:p w14:paraId="3FD44446" w14:textId="796FF835" w:rsidR="00BF4078" w:rsidRPr="00BF4078" w:rsidRDefault="003B39A2" w:rsidP="00BF4078">
      <w:pPr>
        <w:numPr>
          <w:ilvl w:val="1"/>
          <w:numId w:val="10"/>
        </w:numPr>
        <w:rPr>
          <w:lang w:val="en-US"/>
        </w:rPr>
      </w:pPr>
      <w:r>
        <w:rPr>
          <w:lang w:val="en-US"/>
        </w:rPr>
        <w:t>Data is used for AI models tools.</w:t>
      </w:r>
    </w:p>
    <w:p w14:paraId="4D4C07F9" w14:textId="77777777" w:rsidR="00BF4078" w:rsidRPr="00BF4078" w:rsidRDefault="00BF4078" w:rsidP="00BF4078">
      <w:pPr>
        <w:numPr>
          <w:ilvl w:val="0"/>
          <w:numId w:val="10"/>
        </w:numPr>
      </w:pPr>
      <w:proofErr w:type="spellStart"/>
      <w:r w:rsidRPr="00BF4078">
        <w:rPr>
          <w:b/>
          <w:bCs/>
        </w:rPr>
        <w:t>Prioritization</w:t>
      </w:r>
      <w:proofErr w:type="spellEnd"/>
      <w:r w:rsidRPr="00BF4078">
        <w:rPr>
          <w:b/>
          <w:bCs/>
        </w:rPr>
        <w:t xml:space="preserve"> </w:t>
      </w:r>
      <w:proofErr w:type="spellStart"/>
      <w:r w:rsidRPr="00BF4078">
        <w:rPr>
          <w:b/>
          <w:bCs/>
        </w:rPr>
        <w:t>Activation</w:t>
      </w:r>
      <w:proofErr w:type="spellEnd"/>
      <w:r w:rsidRPr="00BF4078">
        <w:rPr>
          <w:b/>
          <w:bCs/>
        </w:rPr>
        <w:t>:</w:t>
      </w:r>
    </w:p>
    <w:p w14:paraId="78DAAD6D" w14:textId="77777777" w:rsidR="00BF4078" w:rsidRPr="00BF4078" w:rsidRDefault="00BF4078" w:rsidP="00BF4078">
      <w:pPr>
        <w:numPr>
          <w:ilvl w:val="1"/>
          <w:numId w:val="10"/>
        </w:numPr>
        <w:rPr>
          <w:lang w:val="en-US"/>
        </w:rPr>
      </w:pPr>
      <w:r w:rsidRPr="00BF4078">
        <w:rPr>
          <w:lang w:val="en-US"/>
        </w:rPr>
        <w:t>Once trained, the AI ranks unscreened papers by relevance.</w:t>
      </w:r>
    </w:p>
    <w:p w14:paraId="783C23DB" w14:textId="77777777" w:rsidR="00BF4078" w:rsidRPr="00BF4078" w:rsidRDefault="00BF4078" w:rsidP="00BF4078">
      <w:pPr>
        <w:numPr>
          <w:ilvl w:val="1"/>
          <w:numId w:val="10"/>
        </w:numPr>
        <w:rPr>
          <w:lang w:val="en-US"/>
        </w:rPr>
      </w:pPr>
      <w:r w:rsidRPr="00BF4078">
        <w:rPr>
          <w:lang w:val="en-US"/>
        </w:rPr>
        <w:t xml:space="preserve">Tools continuously learn from ongoing user feedback (e.g., </w:t>
      </w:r>
      <w:proofErr w:type="spellStart"/>
      <w:r w:rsidRPr="00BF4078">
        <w:rPr>
          <w:lang w:val="en-US"/>
        </w:rPr>
        <w:t>SWIFTActive</w:t>
      </w:r>
      <w:proofErr w:type="spellEnd"/>
      <w:r w:rsidRPr="00BF4078">
        <w:rPr>
          <w:lang w:val="en-US"/>
        </w:rPr>
        <w:t>-Screener updates models every 30 reviews).</w:t>
      </w:r>
    </w:p>
    <w:p w14:paraId="3638931A" w14:textId="77777777" w:rsidR="00BF4078" w:rsidRPr="00BF4078" w:rsidRDefault="00BF4078" w:rsidP="00BF4078">
      <w:pPr>
        <w:numPr>
          <w:ilvl w:val="0"/>
          <w:numId w:val="10"/>
        </w:numPr>
      </w:pPr>
      <w:r w:rsidRPr="00BF4078">
        <w:rPr>
          <w:b/>
          <w:bCs/>
        </w:rPr>
        <w:t xml:space="preserve">Post-Screening </w:t>
      </w:r>
      <w:proofErr w:type="spellStart"/>
      <w:r w:rsidRPr="00BF4078">
        <w:rPr>
          <w:b/>
          <w:bCs/>
        </w:rPr>
        <w:t>Validation</w:t>
      </w:r>
      <w:proofErr w:type="spellEnd"/>
      <w:r w:rsidRPr="00BF4078">
        <w:rPr>
          <w:b/>
          <w:bCs/>
        </w:rPr>
        <w:t>:</w:t>
      </w:r>
    </w:p>
    <w:p w14:paraId="337020BE" w14:textId="3656E8B8" w:rsidR="00BF4078" w:rsidRPr="00BF4078" w:rsidRDefault="00BF4078" w:rsidP="00BF4078">
      <w:pPr>
        <w:numPr>
          <w:ilvl w:val="1"/>
          <w:numId w:val="10"/>
        </w:numPr>
        <w:rPr>
          <w:lang w:val="en-US"/>
        </w:rPr>
      </w:pPr>
      <w:r w:rsidRPr="00BF4078">
        <w:rPr>
          <w:lang w:val="en-US"/>
        </w:rPr>
        <w:t xml:space="preserve">Advanced tools like </w:t>
      </w:r>
      <w:r w:rsidR="00132F81">
        <w:rPr>
          <w:lang w:val="en-US"/>
        </w:rPr>
        <w:t>(</w:t>
      </w:r>
      <w:proofErr w:type="spellStart"/>
      <w:r w:rsidR="00132F81">
        <w:rPr>
          <w:lang w:val="en-US"/>
        </w:rPr>
        <w:t>f.e</w:t>
      </w:r>
      <w:proofErr w:type="spellEnd"/>
      <w:r w:rsidR="00132F81">
        <w:rPr>
          <w:lang w:val="en-US"/>
        </w:rPr>
        <w:t xml:space="preserve">. </w:t>
      </w:r>
      <w:r w:rsidRPr="00BF4078">
        <w:rPr>
          <w:lang w:val="en-US"/>
        </w:rPr>
        <w:t>Iris.ai</w:t>
      </w:r>
      <w:r w:rsidR="00132F81">
        <w:rPr>
          <w:lang w:val="en-US"/>
        </w:rPr>
        <w:t>)</w:t>
      </w:r>
      <w:r w:rsidRPr="00BF4078">
        <w:rPr>
          <w:lang w:val="en-US"/>
        </w:rPr>
        <w:t xml:space="preserve"> provide summaries and analyses of screened results,</w:t>
      </w:r>
    </w:p>
    <w:p w14:paraId="6FA4D9C2" w14:textId="77777777" w:rsidR="00BF4078" w:rsidRPr="00BF4078" w:rsidRDefault="00BF4078" w:rsidP="00BF4078">
      <w:pPr>
        <w:rPr>
          <w:b/>
          <w:bCs/>
        </w:rPr>
      </w:pPr>
      <w:r w:rsidRPr="00BF4078">
        <w:rPr>
          <w:b/>
          <w:bCs/>
        </w:rPr>
        <w:t xml:space="preserve">Integration of XAI </w:t>
      </w:r>
      <w:proofErr w:type="spellStart"/>
      <w:r w:rsidRPr="00BF4078">
        <w:rPr>
          <w:b/>
          <w:bCs/>
        </w:rPr>
        <w:t>Techniques</w:t>
      </w:r>
      <w:proofErr w:type="spellEnd"/>
    </w:p>
    <w:p w14:paraId="2242E549" w14:textId="77777777" w:rsidR="00BF4078" w:rsidRPr="00BF4078" w:rsidRDefault="00BF4078" w:rsidP="00BF4078">
      <w:pPr>
        <w:numPr>
          <w:ilvl w:val="0"/>
          <w:numId w:val="11"/>
        </w:numPr>
      </w:pPr>
      <w:r w:rsidRPr="00BF4078">
        <w:rPr>
          <w:b/>
          <w:bCs/>
        </w:rPr>
        <w:t xml:space="preserve">Human </w:t>
      </w:r>
      <w:proofErr w:type="spellStart"/>
      <w:r w:rsidRPr="00BF4078">
        <w:rPr>
          <w:b/>
          <w:bCs/>
        </w:rPr>
        <w:t>Interaction</w:t>
      </w:r>
      <w:proofErr w:type="spellEnd"/>
      <w:r w:rsidRPr="00BF4078">
        <w:rPr>
          <w:b/>
          <w:bCs/>
        </w:rPr>
        <w:t>:</w:t>
      </w:r>
    </w:p>
    <w:p w14:paraId="196F8DDD" w14:textId="56B96C1F" w:rsidR="00BF4078" w:rsidRPr="00BF4078" w:rsidRDefault="006B0661" w:rsidP="00BF4078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Interfaces allow reviewers to collaborate on the decision, to make changes in some ambiguous </w:t>
      </w:r>
      <w:r w:rsidR="004A4674">
        <w:rPr>
          <w:lang w:val="en-US"/>
        </w:rPr>
        <w:t>recommendations</w:t>
      </w:r>
    </w:p>
    <w:p w14:paraId="67A2158C" w14:textId="77777777" w:rsidR="00BF4078" w:rsidRPr="00BF4078" w:rsidRDefault="00BF4078" w:rsidP="00BF4078">
      <w:pPr>
        <w:numPr>
          <w:ilvl w:val="0"/>
          <w:numId w:val="11"/>
        </w:numPr>
      </w:pPr>
      <w:proofErr w:type="spellStart"/>
      <w:r w:rsidRPr="00BF4078">
        <w:rPr>
          <w:b/>
          <w:bCs/>
        </w:rPr>
        <w:t>Pre</w:t>
      </w:r>
      <w:proofErr w:type="spellEnd"/>
      <w:r w:rsidRPr="00BF4078">
        <w:rPr>
          <w:b/>
          <w:bCs/>
        </w:rPr>
        <w:t xml:space="preserve">-Screening </w:t>
      </w:r>
      <w:proofErr w:type="spellStart"/>
      <w:r w:rsidRPr="00BF4078">
        <w:rPr>
          <w:b/>
          <w:bCs/>
        </w:rPr>
        <w:t>Support</w:t>
      </w:r>
      <w:proofErr w:type="spellEnd"/>
      <w:r w:rsidRPr="00BF4078">
        <w:rPr>
          <w:b/>
          <w:bCs/>
        </w:rPr>
        <w:t>:</w:t>
      </w:r>
    </w:p>
    <w:p w14:paraId="3419873C" w14:textId="6F0589A9" w:rsidR="00BF4078" w:rsidRPr="00BF4078" w:rsidRDefault="00BF4078" w:rsidP="003338CF">
      <w:pPr>
        <w:numPr>
          <w:ilvl w:val="1"/>
          <w:numId w:val="11"/>
        </w:numPr>
        <w:rPr>
          <w:lang w:val="en-US"/>
        </w:rPr>
      </w:pPr>
      <w:r w:rsidRPr="00BF4078">
        <w:rPr>
          <w:lang w:val="en-US"/>
        </w:rPr>
        <w:lastRenderedPageBreak/>
        <w:t>Keywords and Boolean search enhance manual selection</w:t>
      </w:r>
      <w:r w:rsidR="00E91293">
        <w:rPr>
          <w:lang w:val="en-US"/>
        </w:rPr>
        <w:t xml:space="preserve"> Also clustering the data makes it easy for reviewers to</w:t>
      </w:r>
      <w:r w:rsidR="003338CF">
        <w:rPr>
          <w:lang w:val="en-US"/>
        </w:rPr>
        <w:t xml:space="preserve"> point out relevant studies.</w:t>
      </w:r>
    </w:p>
    <w:p w14:paraId="5265E69B" w14:textId="77777777" w:rsidR="00BF4078" w:rsidRPr="00BF4078" w:rsidRDefault="00BF4078" w:rsidP="00BF4078">
      <w:pPr>
        <w:numPr>
          <w:ilvl w:val="0"/>
          <w:numId w:val="11"/>
        </w:numPr>
      </w:pPr>
      <w:r w:rsidRPr="00BF4078">
        <w:rPr>
          <w:b/>
          <w:bCs/>
        </w:rPr>
        <w:t xml:space="preserve">Post-Screening </w:t>
      </w:r>
      <w:proofErr w:type="spellStart"/>
      <w:r w:rsidRPr="00BF4078">
        <w:rPr>
          <w:b/>
          <w:bCs/>
        </w:rPr>
        <w:t>Support</w:t>
      </w:r>
      <w:proofErr w:type="spellEnd"/>
      <w:r w:rsidRPr="00BF4078">
        <w:rPr>
          <w:b/>
          <w:bCs/>
        </w:rPr>
        <w:t>:</w:t>
      </w:r>
    </w:p>
    <w:p w14:paraId="2A4CB209" w14:textId="427F014B" w:rsidR="00BF4078" w:rsidRPr="00BF4078" w:rsidRDefault="00BF4078" w:rsidP="00BF4078">
      <w:pPr>
        <w:numPr>
          <w:ilvl w:val="1"/>
          <w:numId w:val="11"/>
        </w:numPr>
        <w:rPr>
          <w:lang w:val="en-US"/>
        </w:rPr>
      </w:pPr>
      <w:r w:rsidRPr="00BF4078">
        <w:rPr>
          <w:lang w:val="en-US"/>
        </w:rPr>
        <w:t>Summarization tools create concise outputs for review synthesis.</w:t>
      </w:r>
    </w:p>
    <w:p w14:paraId="5B56C20F" w14:textId="161C3ED5" w:rsidR="00BF4078" w:rsidRDefault="00BF4078" w:rsidP="00BF4078">
      <w:pPr>
        <w:rPr>
          <w:lang w:val="en-US"/>
        </w:rPr>
      </w:pPr>
    </w:p>
    <w:p w14:paraId="03CC1D9E" w14:textId="77777777" w:rsidR="007E055C" w:rsidRDefault="007E055C" w:rsidP="00BF4078">
      <w:pPr>
        <w:rPr>
          <w:lang w:val="en-US"/>
        </w:rPr>
      </w:pPr>
    </w:p>
    <w:p w14:paraId="2B73DD84" w14:textId="77777777" w:rsidR="007E055C" w:rsidRDefault="007E055C" w:rsidP="00BF4078">
      <w:pPr>
        <w:rPr>
          <w:lang w:val="en-US"/>
        </w:rPr>
      </w:pPr>
    </w:p>
    <w:p w14:paraId="02C40EFC" w14:textId="63E5FF93" w:rsidR="0067415F" w:rsidRPr="00B33CD8" w:rsidRDefault="0067415F" w:rsidP="0067415F">
      <w:pPr>
        <w:jc w:val="center"/>
        <w:rPr>
          <w:b/>
          <w:bCs/>
          <w:sz w:val="28"/>
          <w:szCs w:val="28"/>
          <w:lang w:val="en-US"/>
        </w:rPr>
      </w:pPr>
      <w:r w:rsidRPr="00B33CD8">
        <w:rPr>
          <w:b/>
          <w:bCs/>
          <w:sz w:val="28"/>
          <w:szCs w:val="28"/>
          <w:lang w:val="en-US"/>
        </w:rPr>
        <w:t>Tools of XAI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415F" w14:paraId="3F090D11" w14:textId="77777777" w:rsidTr="0067415F">
        <w:tc>
          <w:tcPr>
            <w:tcW w:w="4531" w:type="dxa"/>
          </w:tcPr>
          <w:p w14:paraId="5430B5EC" w14:textId="18FA4226" w:rsidR="0067415F" w:rsidRPr="00B33CD8" w:rsidRDefault="0067415F" w:rsidP="0067415F">
            <w:pPr>
              <w:jc w:val="center"/>
              <w:rPr>
                <w:b/>
                <w:bCs/>
                <w:lang w:val="en-US"/>
              </w:rPr>
            </w:pPr>
            <w:r w:rsidRPr="00B33CD8">
              <w:rPr>
                <w:b/>
                <w:bCs/>
                <w:lang w:val="en-US"/>
              </w:rPr>
              <w:t>Benefits</w:t>
            </w:r>
          </w:p>
        </w:tc>
        <w:tc>
          <w:tcPr>
            <w:tcW w:w="4531" w:type="dxa"/>
          </w:tcPr>
          <w:p w14:paraId="6BBFFAE5" w14:textId="2E7341E1" w:rsidR="0067415F" w:rsidRPr="00B33CD8" w:rsidRDefault="0067415F" w:rsidP="0067415F">
            <w:pPr>
              <w:jc w:val="center"/>
              <w:rPr>
                <w:b/>
                <w:bCs/>
                <w:lang w:val="en-US"/>
              </w:rPr>
            </w:pPr>
            <w:r w:rsidRPr="00B33CD8">
              <w:rPr>
                <w:b/>
                <w:bCs/>
                <w:lang w:val="en-US"/>
              </w:rPr>
              <w:t>Challenges</w:t>
            </w:r>
          </w:p>
        </w:tc>
      </w:tr>
      <w:tr w:rsidR="0067415F" w:rsidRPr="001F6735" w14:paraId="546CA435" w14:textId="77777777" w:rsidTr="0067415F">
        <w:tc>
          <w:tcPr>
            <w:tcW w:w="4531" w:type="dxa"/>
          </w:tcPr>
          <w:p w14:paraId="06BEEB40" w14:textId="00D5B32D" w:rsidR="0067415F" w:rsidRDefault="0067415F" w:rsidP="00674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Transparent workflow</w:t>
            </w:r>
          </w:p>
        </w:tc>
        <w:tc>
          <w:tcPr>
            <w:tcW w:w="4531" w:type="dxa"/>
          </w:tcPr>
          <w:p w14:paraId="6553A1A2" w14:textId="7639AF8C" w:rsidR="0067415F" w:rsidRDefault="00456C45" w:rsidP="00674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Simplicity and explainability </w:t>
            </w:r>
            <w:r w:rsidR="002E368E">
              <w:rPr>
                <w:lang w:val="en-US"/>
              </w:rPr>
              <w:t>doesn’t cope great with the model accuracy</w:t>
            </w:r>
          </w:p>
        </w:tc>
      </w:tr>
      <w:tr w:rsidR="0067415F" w:rsidRPr="001F6735" w14:paraId="6F8D15DC" w14:textId="77777777" w:rsidTr="0067415F">
        <w:tc>
          <w:tcPr>
            <w:tcW w:w="4531" w:type="dxa"/>
          </w:tcPr>
          <w:p w14:paraId="2588DEDD" w14:textId="1C0255BA" w:rsidR="0067415F" w:rsidRDefault="0067415F" w:rsidP="00674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Decision-making efficiency</w:t>
            </w:r>
          </w:p>
        </w:tc>
        <w:tc>
          <w:tcPr>
            <w:tcW w:w="4531" w:type="dxa"/>
          </w:tcPr>
          <w:p w14:paraId="0EDA80D5" w14:textId="5AC66AD7" w:rsidR="0067415F" w:rsidRDefault="002E368E" w:rsidP="00674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Scalability for large datasets</w:t>
            </w:r>
            <w:r w:rsidR="00B33CD8">
              <w:rPr>
                <w:lang w:val="en-US"/>
              </w:rPr>
              <w:t xml:space="preserve"> with good transparency remaining</w:t>
            </w:r>
          </w:p>
        </w:tc>
      </w:tr>
      <w:tr w:rsidR="00E7070B" w:rsidRPr="001F6735" w14:paraId="564D3510" w14:textId="77777777" w:rsidTr="0067415F">
        <w:tc>
          <w:tcPr>
            <w:tcW w:w="4531" w:type="dxa"/>
          </w:tcPr>
          <w:p w14:paraId="622B76A8" w14:textId="5D1C319A" w:rsidR="00E7070B" w:rsidRDefault="00E7070B" w:rsidP="00674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Visual interfaces making explaining easier</w:t>
            </w:r>
          </w:p>
        </w:tc>
        <w:tc>
          <w:tcPr>
            <w:tcW w:w="4531" w:type="dxa"/>
          </w:tcPr>
          <w:p w14:paraId="3874076A" w14:textId="77777777" w:rsidR="00E7070B" w:rsidRDefault="00E7070B" w:rsidP="0067415F">
            <w:pPr>
              <w:jc w:val="center"/>
              <w:rPr>
                <w:lang w:val="en-US"/>
              </w:rPr>
            </w:pPr>
          </w:p>
        </w:tc>
      </w:tr>
      <w:tr w:rsidR="00E7070B" w:rsidRPr="001F6735" w14:paraId="26330D82" w14:textId="77777777" w:rsidTr="0067415F">
        <w:tc>
          <w:tcPr>
            <w:tcW w:w="4531" w:type="dxa"/>
          </w:tcPr>
          <w:p w14:paraId="69977471" w14:textId="720E480F" w:rsidR="00E7070B" w:rsidRDefault="00E7070B" w:rsidP="006741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Updates reduce bias and errors </w:t>
            </w:r>
            <w:r w:rsidR="00456C45">
              <w:rPr>
                <w:lang w:val="en-US"/>
              </w:rPr>
              <w:t>with adapting to criteria</w:t>
            </w:r>
          </w:p>
        </w:tc>
        <w:tc>
          <w:tcPr>
            <w:tcW w:w="4531" w:type="dxa"/>
          </w:tcPr>
          <w:p w14:paraId="725AF342" w14:textId="77777777" w:rsidR="00E7070B" w:rsidRDefault="00E7070B" w:rsidP="0067415F">
            <w:pPr>
              <w:jc w:val="center"/>
              <w:rPr>
                <w:lang w:val="en-US"/>
              </w:rPr>
            </w:pPr>
          </w:p>
        </w:tc>
      </w:tr>
    </w:tbl>
    <w:p w14:paraId="136868C4" w14:textId="77777777" w:rsidR="00BE01B9" w:rsidRPr="00BE01B9" w:rsidRDefault="00BE01B9">
      <w:pPr>
        <w:rPr>
          <w:lang w:val="en-US"/>
        </w:rPr>
      </w:pPr>
    </w:p>
    <w:p w14:paraId="356598C9" w14:textId="77777777" w:rsidR="00C8511E" w:rsidRPr="00C8511E" w:rsidRDefault="00C8511E">
      <w:pPr>
        <w:rPr>
          <w:lang w:val="en-US"/>
        </w:rPr>
      </w:pPr>
    </w:p>
    <w:p w14:paraId="484BE8E5" w14:textId="77777777" w:rsidR="00C8511E" w:rsidRPr="00C8511E" w:rsidRDefault="00C8511E">
      <w:pPr>
        <w:rPr>
          <w:lang w:val="en-US"/>
        </w:rPr>
      </w:pPr>
    </w:p>
    <w:sectPr w:rsidR="00C8511E" w:rsidRPr="00C85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43092"/>
    <w:multiLevelType w:val="multilevel"/>
    <w:tmpl w:val="0804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80835"/>
    <w:multiLevelType w:val="multilevel"/>
    <w:tmpl w:val="060E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0712A"/>
    <w:multiLevelType w:val="multilevel"/>
    <w:tmpl w:val="359A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20E9A"/>
    <w:multiLevelType w:val="multilevel"/>
    <w:tmpl w:val="D980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E097C"/>
    <w:multiLevelType w:val="multilevel"/>
    <w:tmpl w:val="1D4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57FBB"/>
    <w:multiLevelType w:val="multilevel"/>
    <w:tmpl w:val="2108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B6A81"/>
    <w:multiLevelType w:val="multilevel"/>
    <w:tmpl w:val="4534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41C4D"/>
    <w:multiLevelType w:val="multilevel"/>
    <w:tmpl w:val="F29E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02167"/>
    <w:multiLevelType w:val="multilevel"/>
    <w:tmpl w:val="233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22"/>
    <w:multiLevelType w:val="multilevel"/>
    <w:tmpl w:val="02BE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92CCD"/>
    <w:multiLevelType w:val="hybridMultilevel"/>
    <w:tmpl w:val="56F8C1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1730C"/>
    <w:multiLevelType w:val="multilevel"/>
    <w:tmpl w:val="DA1CE5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1B38DA"/>
    <w:multiLevelType w:val="multilevel"/>
    <w:tmpl w:val="A176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D2390"/>
    <w:multiLevelType w:val="multilevel"/>
    <w:tmpl w:val="2D2C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459629">
    <w:abstractNumId w:val="7"/>
  </w:num>
  <w:num w:numId="2" w16cid:durableId="2089113106">
    <w:abstractNumId w:val="13"/>
  </w:num>
  <w:num w:numId="3" w16cid:durableId="1964648200">
    <w:abstractNumId w:val="6"/>
  </w:num>
  <w:num w:numId="4" w16cid:durableId="2109738445">
    <w:abstractNumId w:val="1"/>
  </w:num>
  <w:num w:numId="5" w16cid:durableId="1442798604">
    <w:abstractNumId w:val="8"/>
  </w:num>
  <w:num w:numId="6" w16cid:durableId="1744713535">
    <w:abstractNumId w:val="0"/>
  </w:num>
  <w:num w:numId="7" w16cid:durableId="811630250">
    <w:abstractNumId w:val="5"/>
  </w:num>
  <w:num w:numId="8" w16cid:durableId="1198084129">
    <w:abstractNumId w:val="4"/>
  </w:num>
  <w:num w:numId="9" w16cid:durableId="1639872569">
    <w:abstractNumId w:val="12"/>
  </w:num>
  <w:num w:numId="10" w16cid:durableId="1916671425">
    <w:abstractNumId w:val="11"/>
  </w:num>
  <w:num w:numId="11" w16cid:durableId="1095708268">
    <w:abstractNumId w:val="9"/>
  </w:num>
  <w:num w:numId="12" w16cid:durableId="1075085307">
    <w:abstractNumId w:val="2"/>
  </w:num>
  <w:num w:numId="13" w16cid:durableId="351497122">
    <w:abstractNumId w:val="3"/>
  </w:num>
  <w:num w:numId="14" w16cid:durableId="17332347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1E"/>
    <w:rsid w:val="00074AFD"/>
    <w:rsid w:val="000A7706"/>
    <w:rsid w:val="00132F81"/>
    <w:rsid w:val="00165711"/>
    <w:rsid w:val="001F6735"/>
    <w:rsid w:val="00222895"/>
    <w:rsid w:val="002E368E"/>
    <w:rsid w:val="003338CF"/>
    <w:rsid w:val="003A0EC7"/>
    <w:rsid w:val="003B39A2"/>
    <w:rsid w:val="003E63B3"/>
    <w:rsid w:val="00456C45"/>
    <w:rsid w:val="004A4674"/>
    <w:rsid w:val="005C208D"/>
    <w:rsid w:val="0067415F"/>
    <w:rsid w:val="006B0661"/>
    <w:rsid w:val="006D2302"/>
    <w:rsid w:val="00707E73"/>
    <w:rsid w:val="007E055C"/>
    <w:rsid w:val="00915CFB"/>
    <w:rsid w:val="00943DC0"/>
    <w:rsid w:val="00A07DDE"/>
    <w:rsid w:val="00B33CD8"/>
    <w:rsid w:val="00B7684B"/>
    <w:rsid w:val="00B76A48"/>
    <w:rsid w:val="00B965BD"/>
    <w:rsid w:val="00BE01B9"/>
    <w:rsid w:val="00BF4078"/>
    <w:rsid w:val="00C5459B"/>
    <w:rsid w:val="00C8511E"/>
    <w:rsid w:val="00C96D43"/>
    <w:rsid w:val="00E61064"/>
    <w:rsid w:val="00E7070B"/>
    <w:rsid w:val="00E91293"/>
    <w:rsid w:val="00E93CF9"/>
    <w:rsid w:val="00EC51E3"/>
    <w:rsid w:val="00FA32D3"/>
    <w:rsid w:val="00F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1811"/>
  <w15:chartTrackingRefBased/>
  <w15:docId w15:val="{B79B1B9A-BFDD-40F9-A217-04737C1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5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85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85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5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5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5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5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5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5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5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85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85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511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511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511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511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511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511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85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5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85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85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8511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8511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8511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85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8511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8511E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674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2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9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6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3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bae827-43eb-4799-b986-0b4b10c2be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13" ma:contentTypeDescription="Utwórz nowy dokument." ma:contentTypeScope="" ma:versionID="3b658a3480661ba5410a68c9bdc652a0">
  <xsd:schema xmlns:xsd="http://www.w3.org/2001/XMLSchema" xmlns:xs="http://www.w3.org/2001/XMLSchema" xmlns:p="http://schemas.microsoft.com/office/2006/metadata/properties" xmlns:ns3="84bae827-43eb-4799-b986-0b4b10c2bedf" xmlns:ns4="c8f656d6-3613-40d7-a283-9b9e2fc0b499" targetNamespace="http://schemas.microsoft.com/office/2006/metadata/properties" ma:root="true" ma:fieldsID="385797a6ce2f22ba8ca1e00b12867fcc" ns3:_="" ns4:_="">
    <xsd:import namespace="84bae827-43eb-4799-b986-0b4b10c2bedf"/>
    <xsd:import namespace="c8f656d6-3613-40d7-a283-9b9e2fc0b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5F0F72-7F52-4683-9727-75DE8A15A978}">
  <ds:schemaRefs>
    <ds:schemaRef ds:uri="http://schemas.microsoft.com/office/2006/metadata/properties"/>
    <ds:schemaRef ds:uri="http://schemas.microsoft.com/office/infopath/2007/PartnerControls"/>
    <ds:schemaRef ds:uri="84bae827-43eb-4799-b986-0b4b10c2bedf"/>
  </ds:schemaRefs>
</ds:datastoreItem>
</file>

<file path=customXml/itemProps2.xml><?xml version="1.0" encoding="utf-8"?>
<ds:datastoreItem xmlns:ds="http://schemas.openxmlformats.org/officeDocument/2006/customXml" ds:itemID="{D5D7C357-3D02-48B9-A7E2-C2B2D4EA4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F8206-78E2-436B-8DCC-DDA15BDA3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c8f656d6-3613-40d7-a283-9b9e2fc0b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672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Marusiński</dc:creator>
  <cp:keywords/>
  <dc:description/>
  <cp:lastModifiedBy>Michał Marusiński</cp:lastModifiedBy>
  <cp:revision>3</cp:revision>
  <dcterms:created xsi:type="dcterms:W3CDTF">2024-11-28T21:35:00Z</dcterms:created>
  <dcterms:modified xsi:type="dcterms:W3CDTF">2024-11-29T10:32:00Z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