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B2" w:rsidRDefault="00F477B2" w:rsidP="00F477B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NL" w:eastAsia="nl-NL"/>
        </w:rPr>
        <w:drawing>
          <wp:anchor distT="0" distB="0" distL="114300" distR="114300" simplePos="0" relativeHeight="251659264" behindDoc="0" locked="1" layoutInCell="1" allowOverlap="1" wp14:anchorId="4FD9898F" wp14:editId="677F25D0">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before="6" w:after="0" w:line="160" w:lineRule="exact"/>
        <w:rPr>
          <w:rFonts w:ascii="Times New Roman" w:hAnsi="Times New Roman"/>
          <w:sz w:val="16"/>
          <w:szCs w:val="16"/>
        </w:rPr>
      </w:pPr>
    </w:p>
    <w:p w:rsidR="00F477B2" w:rsidRDefault="00F477B2" w:rsidP="00F477B2">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after="0" w:line="200" w:lineRule="exact"/>
        <w:rPr>
          <w:rFonts w:ascii="Times New Roman" w:hAnsi="Times New Roman"/>
          <w:sz w:val="20"/>
          <w:szCs w:val="20"/>
        </w:rPr>
      </w:pPr>
    </w:p>
    <w:p w:rsidR="00F477B2" w:rsidRDefault="00F477B2" w:rsidP="00F477B2">
      <w:pPr>
        <w:rPr>
          <w:rFonts w:ascii="Times New Roman" w:hAnsi="Times New Roman"/>
          <w:sz w:val="20"/>
          <w:szCs w:val="20"/>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Pr="008B74A7" w:rsidRDefault="00F477B2" w:rsidP="00F477B2">
      <w:pPr>
        <w:rPr>
          <w:rFonts w:cs="Arial"/>
          <w:b/>
          <w:sz w:val="32"/>
          <w:szCs w:val="20"/>
          <w:lang w:val="nl-BE"/>
        </w:rPr>
      </w:pPr>
      <w:r>
        <w:rPr>
          <w:rFonts w:cs="Arial"/>
          <w:b/>
          <w:sz w:val="32"/>
          <w:szCs w:val="20"/>
          <w:lang w:val="nl-BE"/>
        </w:rPr>
        <w:t>Project</w:t>
      </w:r>
      <w:r w:rsidRPr="008B74A7">
        <w:rPr>
          <w:rFonts w:cs="Arial"/>
          <w:b/>
          <w:sz w:val="32"/>
          <w:szCs w:val="20"/>
          <w:lang w:val="nl-BE"/>
        </w:rPr>
        <w:t>verslag</w:t>
      </w:r>
    </w:p>
    <w:p w:rsidR="00F477B2" w:rsidRPr="008B74A7" w:rsidRDefault="00F477B2" w:rsidP="00F477B2">
      <w:pPr>
        <w:rPr>
          <w:rFonts w:cs="Arial"/>
          <w:szCs w:val="20"/>
          <w:lang w:val="nl-BE"/>
        </w:rPr>
      </w:pPr>
    </w:p>
    <w:p w:rsidR="00F477B2" w:rsidRPr="006E65A2" w:rsidRDefault="00F477B2" w:rsidP="00F477B2">
      <w:pPr>
        <w:rPr>
          <w:rFonts w:cs="Arial"/>
          <w:szCs w:val="20"/>
          <w:lang w:val="nl-BE"/>
        </w:rPr>
      </w:pPr>
      <w:r w:rsidRPr="006E65A2">
        <w:rPr>
          <w:rFonts w:cs="Arial"/>
          <w:szCs w:val="20"/>
          <w:lang w:val="nl-BE"/>
        </w:rPr>
        <w:t>Aan</w:t>
      </w:r>
      <w:r>
        <w:rPr>
          <w:rFonts w:cs="Arial"/>
          <w:szCs w:val="20"/>
          <w:lang w:val="nl-BE"/>
        </w:rPr>
        <w:t xml:space="preserve">: Maarten </w:t>
      </w:r>
      <w:proofErr w:type="spellStart"/>
      <w:r>
        <w:rPr>
          <w:rFonts w:cs="Arial"/>
          <w:szCs w:val="20"/>
          <w:lang w:val="nl-BE"/>
        </w:rPr>
        <w:t>Luyts</w:t>
      </w:r>
      <w:proofErr w:type="spellEnd"/>
      <w:r>
        <w:rPr>
          <w:rFonts w:cs="Arial"/>
          <w:szCs w:val="20"/>
          <w:lang w:val="nl-BE"/>
        </w:rPr>
        <w:t xml:space="preserve"> &amp; Tim Dams</w:t>
      </w:r>
    </w:p>
    <w:p w:rsidR="00F477B2" w:rsidRPr="006E65A2" w:rsidRDefault="00F477B2" w:rsidP="00F477B2">
      <w:pPr>
        <w:rPr>
          <w:rFonts w:cs="Arial"/>
          <w:szCs w:val="20"/>
          <w:lang w:val="nl-BE"/>
        </w:rPr>
      </w:pPr>
      <w:r w:rsidRPr="006E65A2">
        <w:rPr>
          <w:rFonts w:cs="Arial"/>
          <w:szCs w:val="20"/>
          <w:lang w:val="nl-BE"/>
        </w:rPr>
        <w:t>Van</w:t>
      </w:r>
      <w:r>
        <w:rPr>
          <w:rFonts w:cs="Arial"/>
          <w:szCs w:val="20"/>
          <w:lang w:val="nl-BE"/>
        </w:rPr>
        <w:t>: Michael Marivoet &amp; Ward</w:t>
      </w:r>
    </w:p>
    <w:p w:rsidR="00F477B2" w:rsidRPr="006E65A2" w:rsidRDefault="00F477B2" w:rsidP="00F477B2">
      <w:pPr>
        <w:rPr>
          <w:rFonts w:cs="Arial"/>
          <w:szCs w:val="20"/>
          <w:lang w:val="nl-BE"/>
        </w:rPr>
      </w:pPr>
      <w:r w:rsidRPr="006E65A2">
        <w:rPr>
          <w:rFonts w:cs="Arial"/>
          <w:szCs w:val="20"/>
          <w:lang w:val="nl-BE"/>
        </w:rPr>
        <w:t>Datum</w:t>
      </w:r>
      <w:r>
        <w:rPr>
          <w:rFonts w:cs="Arial"/>
          <w:szCs w:val="20"/>
          <w:lang w:val="nl-BE"/>
        </w:rPr>
        <w:t>: 15/01/2016</w:t>
      </w:r>
    </w:p>
    <w:p w:rsidR="00F477B2" w:rsidRPr="006E65A2" w:rsidRDefault="00F477B2" w:rsidP="00F477B2">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F477B2" w:rsidRDefault="00F477B2" w:rsidP="00F477B2">
      <w:pPr>
        <w:rPr>
          <w:rFonts w:cs="Arial"/>
          <w:lang w:val="nl-BE"/>
        </w:rPr>
      </w:pPr>
    </w:p>
    <w:p w:rsidR="00F477B2" w:rsidRDefault="00F477B2" w:rsidP="00F477B2">
      <w:pPr>
        <w:rPr>
          <w:rFonts w:cs="Arial"/>
          <w:b/>
          <w:sz w:val="44"/>
          <w:lang w:val="nl-BE"/>
        </w:rPr>
      </w:pPr>
    </w:p>
    <w:p w:rsidR="00F477B2" w:rsidRPr="00A95CB8" w:rsidRDefault="00F477B2" w:rsidP="00F477B2">
      <w:pPr>
        <w:rPr>
          <w:rFonts w:cs="Arial"/>
          <w:sz w:val="52"/>
          <w:lang w:val="nl-BE"/>
        </w:rPr>
      </w:pPr>
      <w:r w:rsidRPr="00A95CB8">
        <w:rPr>
          <w:rFonts w:cs="Arial"/>
          <w:b/>
          <w:sz w:val="52"/>
          <w:lang w:val="nl-BE"/>
        </w:rPr>
        <w:t xml:space="preserve">RFID </w:t>
      </w:r>
      <w:proofErr w:type="spellStart"/>
      <w:r w:rsidRPr="00A95CB8">
        <w:rPr>
          <w:rFonts w:cs="Arial"/>
          <w:b/>
          <w:sz w:val="52"/>
          <w:lang w:val="nl-BE"/>
        </w:rPr>
        <w:t>cloner</w:t>
      </w:r>
      <w:proofErr w:type="spellEnd"/>
    </w:p>
    <w:p w:rsidR="00F477B2" w:rsidRPr="00A95CB8" w:rsidRDefault="00F477B2" w:rsidP="00F477B2">
      <w:pPr>
        <w:rPr>
          <w:rFonts w:cs="Arial"/>
          <w:sz w:val="36"/>
          <w:lang w:val="nl-BE"/>
        </w:rPr>
      </w:pPr>
      <w:r>
        <w:rPr>
          <w:rFonts w:cs="Arial"/>
          <w:sz w:val="36"/>
          <w:lang w:val="nl-BE"/>
        </w:rPr>
        <w:t>Information Security</w:t>
      </w: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Pr="009900C5" w:rsidRDefault="00F477B2" w:rsidP="00F477B2">
      <w:pPr>
        <w:pStyle w:val="Kop2"/>
        <w:rPr>
          <w:u w:val="single"/>
        </w:rPr>
      </w:pPr>
      <w:r w:rsidRPr="009900C5">
        <w:rPr>
          <w:u w:val="single"/>
        </w:rPr>
        <w:lastRenderedPageBreak/>
        <w:t>Uitleg Project</w:t>
      </w:r>
    </w:p>
    <w:p w:rsidR="00F477B2" w:rsidRDefault="00F477B2" w:rsidP="00F477B2">
      <w:pPr>
        <w:rPr>
          <w:lang w:val="nl-BE"/>
        </w:rPr>
      </w:pPr>
      <w:r>
        <w:rPr>
          <w:lang w:val="nl-BE"/>
        </w:rPr>
        <w:t xml:space="preserve">Wij hebben gekozen voor het project RFID </w:t>
      </w:r>
      <w:proofErr w:type="spellStart"/>
      <w:r>
        <w:rPr>
          <w:lang w:val="nl-BE"/>
        </w:rPr>
        <w:t>Stealer</w:t>
      </w:r>
      <w:proofErr w:type="spellEnd"/>
      <w:r>
        <w:rPr>
          <w:lang w:val="nl-BE"/>
        </w:rPr>
        <w:t>. We vonden dit beiden een boeiend project aangezien we de voorbije jaren weinig hebben gewerkt met de beveiliging en de toegankelijkheid van bepaalde gevoelige data.</w:t>
      </w:r>
    </w:p>
    <w:p w:rsidR="00F477B2" w:rsidRDefault="00F477B2" w:rsidP="00F477B2">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F477B2" w:rsidRDefault="00F477B2" w:rsidP="00F477B2">
      <w:pPr>
        <w:rPr>
          <w:lang w:val="nl-BE"/>
        </w:rPr>
      </w:pPr>
      <w:r>
        <w:rPr>
          <w:lang w:val="nl-BE"/>
        </w:rPr>
        <w:t xml:space="preserve">Het werken met een Raspberry PI is in dat opzicht eveneens een openbaring voor ons. Ervoor werkten we vooral met </w:t>
      </w:r>
      <w:proofErr w:type="spellStart"/>
      <w:r>
        <w:rPr>
          <w:lang w:val="nl-BE"/>
        </w:rPr>
        <w:t>Arduino’s</w:t>
      </w:r>
      <w:proofErr w:type="spellEnd"/>
      <w:r>
        <w:rPr>
          <w:lang w:val="nl-BE"/>
        </w:rPr>
        <w:t xml:space="preserve"> en </w:t>
      </w:r>
      <w:proofErr w:type="spellStart"/>
      <w:r>
        <w:rPr>
          <w:lang w:val="nl-BE"/>
        </w:rPr>
        <w:t>VirtualBox</w:t>
      </w:r>
      <w:proofErr w:type="spellEnd"/>
      <w:r>
        <w:rPr>
          <w:lang w:val="nl-BE"/>
        </w:rPr>
        <w:t xml:space="preserve"> om een programma te kunnen schrijven waarmee we informatie konden halen van derden.</w:t>
      </w:r>
    </w:p>
    <w:p w:rsidR="00F477B2" w:rsidRDefault="00F477B2" w:rsidP="00F477B2">
      <w:pPr>
        <w:rPr>
          <w:lang w:val="nl-BE"/>
        </w:rPr>
      </w:pPr>
      <w:r>
        <w:rPr>
          <w:lang w:val="nl-BE"/>
        </w:rPr>
        <w:t>Wat we zouden bekomen na het project leek me ook in dat opzicht een boeiend gegeven. Het verkrijgen van toegang tot een bepaalde module (sorteerstraat, klaslokaal, …) leek ons opwindend.</w:t>
      </w:r>
    </w:p>
    <w:p w:rsidR="00F477B2" w:rsidRDefault="00F477B2" w:rsidP="00F477B2">
      <w:pPr>
        <w:rPr>
          <w:lang w:val="nl-BE"/>
        </w:rPr>
      </w:pPr>
    </w:p>
    <w:p w:rsidR="00F477B2" w:rsidRDefault="00F477B2" w:rsidP="00F477B2">
      <w:pPr>
        <w:pStyle w:val="Kop2"/>
      </w:pPr>
      <w:r>
        <w:t>Belangrijke scripts</w:t>
      </w:r>
    </w:p>
    <w:p w:rsidR="00EC37A7" w:rsidRPr="00EC37A7" w:rsidRDefault="00EC37A7" w:rsidP="00EC37A7">
      <w:pPr>
        <w:rPr>
          <w:lang w:val="nl-BE"/>
        </w:rPr>
      </w:pPr>
    </w:p>
    <w:p w:rsidR="00F477B2" w:rsidRDefault="00F477B2" w:rsidP="00F477B2">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F477B2" w:rsidRDefault="00F477B2" w:rsidP="00F477B2">
      <w:pPr>
        <w:rPr>
          <w:lang w:val="nl-BE"/>
        </w:rPr>
      </w:pPr>
      <w:r>
        <w:rPr>
          <w:lang w:val="nl-BE"/>
        </w:rPr>
        <w:t xml:space="preserve">Nadat we besloten om zelf onze componenten aan te kopen, moesten we een aantal weken wachten op deze componenten. We konden wel al </w:t>
      </w:r>
      <w:proofErr w:type="spellStart"/>
      <w:r>
        <w:rPr>
          <w:lang w:val="nl-BE"/>
        </w:rPr>
        <w:t>tutorials</w:t>
      </w:r>
      <w:proofErr w:type="spellEnd"/>
      <w:r>
        <w:rPr>
          <w:lang w:val="nl-BE"/>
        </w:rPr>
        <w:t xml:space="preserve"> opzoeken die het mogelijk maakten om onze opdracht tot een goed einde te brengen. </w:t>
      </w:r>
    </w:p>
    <w:p w:rsidR="00F477B2" w:rsidRDefault="00F477B2" w:rsidP="00F477B2">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 Raspberry PI en de nodige kabels om alles met elkaar te kunnen verbinden.</w:t>
      </w:r>
    </w:p>
    <w:p w:rsidR="00F477B2" w:rsidRDefault="00F477B2" w:rsidP="00F477B2">
      <w:pPr>
        <w:rPr>
          <w:lang w:val="nl-BE"/>
        </w:rPr>
      </w:pPr>
      <w:r>
        <w:rPr>
          <w:lang w:val="nl-BE"/>
        </w:rPr>
        <w:t xml:space="preserve">In het begin zochten we vooral naar een gemakkelijke manier om data te bekomen van een NFC kaart. </w:t>
      </w:r>
      <w:r w:rsidR="00EC37A7">
        <w:rPr>
          <w:lang w:val="nl-BE"/>
        </w:rPr>
        <w:t>Toen</w:t>
      </w:r>
      <w:r>
        <w:rPr>
          <w:lang w:val="nl-BE"/>
        </w:rPr>
        <w:t xml:space="preserve"> zochten we vooral naar manieren om dit te doen via de Raspberry PI, nadien wouden we ook eens kijken of er nog een andere manier was om dit te doen met een Arduino.</w:t>
      </w:r>
    </w:p>
    <w:p w:rsidR="00EC37A7" w:rsidRDefault="00EC37A7" w:rsidP="00F477B2">
      <w:pPr>
        <w:rPr>
          <w:lang w:val="nl-BE"/>
        </w:rPr>
      </w:pPr>
      <w:r>
        <w:rPr>
          <w:lang w:val="nl-BE"/>
        </w:rPr>
        <w:t>Dit bleek zo te zijn, er zijn al gemakkelijkere programma’s geschreven voor Arduino die eigenlijk hetzelfde werk opknappen als een Raspberry PI. We besloten dan ook om te stoppen met zoeken naar code die we konden gebruiken voor de Raspberry PI en ons te focussen op de code die gebruik maakt van een Arduino. Op die manier heeft ons dat veel tijd en vooral veel opzoekwerk uitgespaard.</w:t>
      </w:r>
      <w:bookmarkStart w:id="0" w:name="_GoBack"/>
      <w:bookmarkEnd w:id="0"/>
    </w:p>
    <w:p w:rsidR="00F477B2" w:rsidRDefault="00F477B2" w:rsidP="00F477B2">
      <w:pPr>
        <w:rPr>
          <w:lang w:val="nl-BE"/>
        </w:rPr>
      </w:pPr>
      <w:r>
        <w:rPr>
          <w:lang w:val="nl-BE"/>
        </w:rPr>
        <w:lastRenderedPageBreak/>
        <w:t xml:space="preserve">Het programma dat voor Arduino geschreven is, is gevonden via een tutorial die allereerst een programma uitlegt waarmee je de info die op een NFC kaart staat, kan bekomen in de Seriële monitor. </w:t>
      </w:r>
    </w:p>
    <w:p w:rsidR="00F477B2" w:rsidRDefault="00F477B2" w:rsidP="00F477B2">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F477B2" w:rsidRDefault="00F477B2" w:rsidP="00F477B2">
      <w:pPr>
        <w:rPr>
          <w:lang w:val="nl-BE"/>
        </w:rPr>
      </w:pPr>
      <w:r>
        <w:rPr>
          <w:lang w:val="nl-BE"/>
        </w:rPr>
        <w:t xml:space="preserve">Op die manier kopiëren we eigenlijk de data die op de NFC kaart staat. </w:t>
      </w:r>
    </w:p>
    <w:p w:rsidR="00F477B2" w:rsidRDefault="00F477B2" w:rsidP="00F477B2">
      <w:pPr>
        <w:rPr>
          <w:lang w:val="nl-BE"/>
        </w:rPr>
      </w:pPr>
      <w:r>
        <w:rPr>
          <w:lang w:val="nl-BE"/>
        </w:rPr>
        <w:t>Het probleem met dit programma is dat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EC37A7" w:rsidRDefault="00EC37A7" w:rsidP="00F477B2">
      <w:pPr>
        <w:rPr>
          <w:lang w:val="nl-BE"/>
        </w:rPr>
      </w:pPr>
    </w:p>
    <w:p w:rsidR="001B4BC7" w:rsidRDefault="001B4BC7" w:rsidP="001B4BC7">
      <w:pPr>
        <w:pStyle w:val="Kop2"/>
      </w:pPr>
      <w:r>
        <w:t>Werkwijze</w:t>
      </w:r>
    </w:p>
    <w:p w:rsidR="001B4BC7" w:rsidRDefault="001B4BC7" w:rsidP="001B4BC7">
      <w:pPr>
        <w:pStyle w:val="Kop3"/>
      </w:pPr>
      <w:r>
        <w:t>Verbinden van de RFID reader met de Arduino</w:t>
      </w:r>
    </w:p>
    <w:p w:rsidR="001B4BC7" w:rsidRDefault="001B4BC7" w:rsidP="001B4BC7">
      <w:pPr>
        <w:rPr>
          <w:lang w:val="nl-BE"/>
        </w:rPr>
      </w:pPr>
      <w:r>
        <w:rPr>
          <w:lang w:val="nl-BE"/>
        </w:rPr>
        <w:t xml:space="preserve">Het verbinden van een RFID reader met een Arduino verschilt van Arduino tot Arduino. </w:t>
      </w:r>
    </w:p>
    <w:p w:rsidR="001B4BC7" w:rsidRDefault="001B4BC7" w:rsidP="001B4BC7">
      <w:pPr>
        <w:rPr>
          <w:lang w:val="nl-BE"/>
        </w:rPr>
      </w:pPr>
      <w:r>
        <w:rPr>
          <w:lang w:val="nl-BE"/>
        </w:rPr>
        <w:t>Het verschilt in</w:t>
      </w:r>
      <w:r w:rsidR="004E5B2C">
        <w:rPr>
          <w:lang w:val="nl-BE"/>
        </w:rPr>
        <w:t xml:space="preserve"> die mate doordat de MOSI, MISO en SCK verschilt van bordje tot bordje.</w:t>
      </w:r>
    </w:p>
    <w:tbl>
      <w:tblPr>
        <w:tblStyle w:val="Tabelrasterlicht"/>
        <w:tblW w:w="0" w:type="auto"/>
        <w:tblLook w:val="04A0" w:firstRow="1" w:lastRow="0" w:firstColumn="1" w:lastColumn="0" w:noHBand="0" w:noVBand="1"/>
      </w:tblPr>
      <w:tblGrid>
        <w:gridCol w:w="1555"/>
        <w:gridCol w:w="1275"/>
        <w:gridCol w:w="1134"/>
        <w:gridCol w:w="1213"/>
        <w:gridCol w:w="1295"/>
        <w:gridCol w:w="1295"/>
        <w:gridCol w:w="1295"/>
      </w:tblGrid>
      <w:tr w:rsidR="004E5B2C" w:rsidTr="004E5B2C">
        <w:tc>
          <w:tcPr>
            <w:tcW w:w="1555" w:type="dxa"/>
          </w:tcPr>
          <w:p w:rsidR="004E5B2C" w:rsidRDefault="004E5B2C" w:rsidP="001B4BC7">
            <w:pPr>
              <w:rPr>
                <w:lang w:val="nl-BE"/>
              </w:rPr>
            </w:pPr>
            <w:r>
              <w:rPr>
                <w:lang w:val="nl-BE"/>
              </w:rPr>
              <w:t>Signaal</w:t>
            </w:r>
          </w:p>
        </w:tc>
        <w:tc>
          <w:tcPr>
            <w:tcW w:w="1275" w:type="dxa"/>
          </w:tcPr>
          <w:p w:rsidR="004E5B2C" w:rsidRDefault="004E5B2C" w:rsidP="001B4BC7">
            <w:pPr>
              <w:rPr>
                <w:lang w:val="nl-BE"/>
              </w:rPr>
            </w:pPr>
            <w:r>
              <w:rPr>
                <w:lang w:val="nl-BE"/>
              </w:rPr>
              <w:t>RFID Reader Pin</w:t>
            </w:r>
          </w:p>
        </w:tc>
        <w:tc>
          <w:tcPr>
            <w:tcW w:w="1134" w:type="dxa"/>
          </w:tcPr>
          <w:p w:rsidR="004E5B2C" w:rsidRDefault="004E5B2C" w:rsidP="004E5B2C">
            <w:pPr>
              <w:rPr>
                <w:lang w:val="nl-BE"/>
              </w:rPr>
            </w:pPr>
            <w:r>
              <w:rPr>
                <w:lang w:val="nl-BE"/>
              </w:rPr>
              <w:t>Arduino</w:t>
            </w:r>
          </w:p>
          <w:p w:rsidR="004E5B2C" w:rsidRDefault="004E5B2C" w:rsidP="001B4BC7">
            <w:pPr>
              <w:rPr>
                <w:lang w:val="nl-BE"/>
              </w:rPr>
            </w:pPr>
            <w:proofErr w:type="spellStart"/>
            <w:r>
              <w:rPr>
                <w:lang w:val="nl-BE"/>
              </w:rPr>
              <w:t>Uno</w:t>
            </w:r>
            <w:proofErr w:type="spellEnd"/>
            <w:r>
              <w:rPr>
                <w:lang w:val="nl-BE"/>
              </w:rPr>
              <w:t xml:space="preserve"> Pin</w:t>
            </w:r>
          </w:p>
        </w:tc>
        <w:tc>
          <w:tcPr>
            <w:tcW w:w="1213" w:type="dxa"/>
          </w:tcPr>
          <w:p w:rsidR="004E5B2C" w:rsidRDefault="004E5B2C" w:rsidP="001B4BC7">
            <w:pPr>
              <w:rPr>
                <w:lang w:val="nl-BE"/>
              </w:rPr>
            </w:pPr>
            <w:r>
              <w:rPr>
                <w:lang w:val="nl-BE"/>
              </w:rPr>
              <w:t>Arduino Mega Pin</w:t>
            </w:r>
          </w:p>
        </w:tc>
        <w:tc>
          <w:tcPr>
            <w:tcW w:w="1295" w:type="dxa"/>
          </w:tcPr>
          <w:p w:rsidR="004E5B2C" w:rsidRDefault="004E5B2C" w:rsidP="001B4BC7">
            <w:pPr>
              <w:rPr>
                <w:lang w:val="nl-BE"/>
              </w:rPr>
            </w:pPr>
            <w:r>
              <w:rPr>
                <w:lang w:val="nl-BE"/>
              </w:rPr>
              <w:t>Arduino Nano v3 Pin</w:t>
            </w:r>
          </w:p>
        </w:tc>
        <w:tc>
          <w:tcPr>
            <w:tcW w:w="1295" w:type="dxa"/>
          </w:tcPr>
          <w:p w:rsidR="004E5B2C" w:rsidRDefault="004E5B2C" w:rsidP="001B4BC7">
            <w:pPr>
              <w:rPr>
                <w:lang w:val="nl-BE"/>
              </w:rPr>
            </w:pPr>
            <w:r>
              <w:rPr>
                <w:lang w:val="nl-BE"/>
              </w:rPr>
              <w:t>Arduino Leonardo /Micro Pin</w:t>
            </w:r>
          </w:p>
        </w:tc>
        <w:tc>
          <w:tcPr>
            <w:tcW w:w="1295" w:type="dxa"/>
          </w:tcPr>
          <w:p w:rsidR="004E5B2C" w:rsidRDefault="004E5B2C" w:rsidP="001B4BC7">
            <w:pPr>
              <w:rPr>
                <w:lang w:val="nl-BE"/>
              </w:rPr>
            </w:pPr>
            <w:r>
              <w:rPr>
                <w:lang w:val="nl-BE"/>
              </w:rPr>
              <w:t>Arduino Pro Micro Pin</w:t>
            </w:r>
          </w:p>
        </w:tc>
      </w:tr>
      <w:tr w:rsidR="004E5B2C" w:rsidTr="004E5B2C">
        <w:tc>
          <w:tcPr>
            <w:tcW w:w="1555" w:type="dxa"/>
          </w:tcPr>
          <w:p w:rsidR="004E5B2C" w:rsidRDefault="004E5B2C" w:rsidP="001B4BC7">
            <w:pPr>
              <w:rPr>
                <w:lang w:val="nl-BE"/>
              </w:rPr>
            </w:pPr>
            <w:r>
              <w:rPr>
                <w:lang w:val="nl-BE"/>
              </w:rPr>
              <w:t>RST/ Reset</w:t>
            </w:r>
          </w:p>
        </w:tc>
        <w:tc>
          <w:tcPr>
            <w:tcW w:w="1275" w:type="dxa"/>
          </w:tcPr>
          <w:p w:rsidR="004E5B2C" w:rsidRDefault="004E5B2C" w:rsidP="001B4BC7">
            <w:pPr>
              <w:rPr>
                <w:lang w:val="nl-BE"/>
              </w:rPr>
            </w:pPr>
            <w:r>
              <w:rPr>
                <w:lang w:val="nl-BE"/>
              </w:rPr>
              <w:t>RST</w:t>
            </w:r>
          </w:p>
        </w:tc>
        <w:tc>
          <w:tcPr>
            <w:tcW w:w="1134" w:type="dxa"/>
          </w:tcPr>
          <w:p w:rsidR="004E5B2C" w:rsidRDefault="004E5B2C" w:rsidP="001B4BC7">
            <w:pPr>
              <w:rPr>
                <w:lang w:val="nl-BE"/>
              </w:rPr>
            </w:pPr>
            <w:r>
              <w:rPr>
                <w:lang w:val="nl-BE"/>
              </w:rPr>
              <w:t>9</w:t>
            </w:r>
          </w:p>
        </w:tc>
        <w:tc>
          <w:tcPr>
            <w:tcW w:w="1213" w:type="dxa"/>
          </w:tcPr>
          <w:p w:rsidR="004E5B2C" w:rsidRDefault="004E5B2C" w:rsidP="001B4BC7">
            <w:pPr>
              <w:rPr>
                <w:lang w:val="nl-BE"/>
              </w:rPr>
            </w:pPr>
            <w:r>
              <w:rPr>
                <w:lang w:val="nl-BE"/>
              </w:rPr>
              <w:t>5</w:t>
            </w:r>
          </w:p>
        </w:tc>
        <w:tc>
          <w:tcPr>
            <w:tcW w:w="1295" w:type="dxa"/>
          </w:tcPr>
          <w:p w:rsidR="004E5B2C" w:rsidRDefault="004E5B2C" w:rsidP="001B4BC7">
            <w:pPr>
              <w:rPr>
                <w:lang w:val="nl-BE"/>
              </w:rPr>
            </w:pPr>
            <w:r>
              <w:rPr>
                <w:lang w:val="nl-BE"/>
              </w:rPr>
              <w:t>D9</w:t>
            </w:r>
          </w:p>
        </w:tc>
        <w:tc>
          <w:tcPr>
            <w:tcW w:w="1295" w:type="dxa"/>
          </w:tcPr>
          <w:p w:rsidR="004E5B2C" w:rsidRDefault="004E5B2C" w:rsidP="001B4BC7">
            <w:pPr>
              <w:rPr>
                <w:lang w:val="nl-BE"/>
              </w:rPr>
            </w:pPr>
            <w:r>
              <w:rPr>
                <w:lang w:val="nl-BE"/>
              </w:rPr>
              <w:t>RESET / ICSP-5</w:t>
            </w:r>
          </w:p>
        </w:tc>
        <w:tc>
          <w:tcPr>
            <w:tcW w:w="1295" w:type="dxa"/>
          </w:tcPr>
          <w:p w:rsidR="004E5B2C" w:rsidRDefault="004E5B2C" w:rsidP="001B4BC7">
            <w:pPr>
              <w:rPr>
                <w:lang w:val="nl-BE"/>
              </w:rPr>
            </w:pPr>
            <w:r>
              <w:rPr>
                <w:lang w:val="nl-BE"/>
              </w:rPr>
              <w:t>RST</w:t>
            </w:r>
          </w:p>
        </w:tc>
      </w:tr>
      <w:tr w:rsidR="004E5B2C" w:rsidTr="004E5B2C">
        <w:tc>
          <w:tcPr>
            <w:tcW w:w="1555" w:type="dxa"/>
          </w:tcPr>
          <w:p w:rsidR="004E5B2C" w:rsidRDefault="004E5B2C" w:rsidP="001B4BC7">
            <w:pPr>
              <w:rPr>
                <w:lang w:val="nl-BE"/>
              </w:rPr>
            </w:pPr>
            <w:r>
              <w:rPr>
                <w:lang w:val="nl-BE"/>
              </w:rPr>
              <w:t>SPI SS</w:t>
            </w:r>
          </w:p>
        </w:tc>
        <w:tc>
          <w:tcPr>
            <w:tcW w:w="1275" w:type="dxa"/>
          </w:tcPr>
          <w:p w:rsidR="004E5B2C" w:rsidRDefault="004E5B2C" w:rsidP="001B4BC7">
            <w:pPr>
              <w:rPr>
                <w:lang w:val="nl-BE"/>
              </w:rPr>
            </w:pPr>
            <w:r>
              <w:rPr>
                <w:lang w:val="nl-BE"/>
              </w:rPr>
              <w:t>SDA (SS)</w:t>
            </w:r>
          </w:p>
        </w:tc>
        <w:tc>
          <w:tcPr>
            <w:tcW w:w="1134" w:type="dxa"/>
          </w:tcPr>
          <w:p w:rsidR="004E5B2C" w:rsidRDefault="004E5B2C" w:rsidP="001B4BC7">
            <w:pPr>
              <w:rPr>
                <w:lang w:val="nl-BE"/>
              </w:rPr>
            </w:pPr>
            <w:r>
              <w:rPr>
                <w:lang w:val="nl-BE"/>
              </w:rPr>
              <w:t>10</w:t>
            </w:r>
          </w:p>
        </w:tc>
        <w:tc>
          <w:tcPr>
            <w:tcW w:w="1213" w:type="dxa"/>
          </w:tcPr>
          <w:p w:rsidR="004E5B2C" w:rsidRDefault="004E5B2C" w:rsidP="001B4BC7">
            <w:pPr>
              <w:rPr>
                <w:lang w:val="nl-BE"/>
              </w:rPr>
            </w:pPr>
            <w:r>
              <w:rPr>
                <w:lang w:val="nl-BE"/>
              </w:rPr>
              <w:t>53</w:t>
            </w:r>
          </w:p>
        </w:tc>
        <w:tc>
          <w:tcPr>
            <w:tcW w:w="1295" w:type="dxa"/>
          </w:tcPr>
          <w:p w:rsidR="004E5B2C" w:rsidRDefault="004E5B2C" w:rsidP="001B4BC7">
            <w:pPr>
              <w:rPr>
                <w:lang w:val="nl-BE"/>
              </w:rPr>
            </w:pPr>
            <w:r>
              <w:rPr>
                <w:lang w:val="nl-BE"/>
              </w:rPr>
              <w:t>D10</w:t>
            </w:r>
          </w:p>
        </w:tc>
        <w:tc>
          <w:tcPr>
            <w:tcW w:w="1295" w:type="dxa"/>
          </w:tcPr>
          <w:p w:rsidR="004E5B2C" w:rsidRDefault="004E5B2C" w:rsidP="001B4BC7">
            <w:pPr>
              <w:rPr>
                <w:lang w:val="nl-BE"/>
              </w:rPr>
            </w:pPr>
            <w:r>
              <w:rPr>
                <w:lang w:val="nl-BE"/>
              </w:rPr>
              <w:t>10</w:t>
            </w:r>
          </w:p>
        </w:tc>
        <w:tc>
          <w:tcPr>
            <w:tcW w:w="1295" w:type="dxa"/>
          </w:tcPr>
          <w:p w:rsidR="004E5B2C" w:rsidRDefault="004E5B2C" w:rsidP="001B4BC7">
            <w:pPr>
              <w:rPr>
                <w:lang w:val="nl-BE"/>
              </w:rPr>
            </w:pPr>
            <w:r>
              <w:rPr>
                <w:lang w:val="nl-BE"/>
              </w:rPr>
              <w:t>10</w:t>
            </w:r>
          </w:p>
        </w:tc>
      </w:tr>
      <w:tr w:rsidR="004E5B2C" w:rsidTr="004E5B2C">
        <w:tc>
          <w:tcPr>
            <w:tcW w:w="1555" w:type="dxa"/>
          </w:tcPr>
          <w:p w:rsidR="004E5B2C" w:rsidRDefault="004E5B2C" w:rsidP="001B4BC7">
            <w:pPr>
              <w:rPr>
                <w:lang w:val="nl-BE"/>
              </w:rPr>
            </w:pPr>
            <w:r>
              <w:rPr>
                <w:lang w:val="nl-BE"/>
              </w:rPr>
              <w:t>SPI MOSI</w:t>
            </w:r>
          </w:p>
        </w:tc>
        <w:tc>
          <w:tcPr>
            <w:tcW w:w="1275" w:type="dxa"/>
          </w:tcPr>
          <w:p w:rsidR="004E5B2C" w:rsidRDefault="004E5B2C" w:rsidP="001B4BC7">
            <w:pPr>
              <w:rPr>
                <w:lang w:val="nl-BE"/>
              </w:rPr>
            </w:pPr>
            <w:r>
              <w:rPr>
                <w:lang w:val="nl-BE"/>
              </w:rPr>
              <w:t>MOSI</w:t>
            </w:r>
          </w:p>
        </w:tc>
        <w:tc>
          <w:tcPr>
            <w:tcW w:w="1134" w:type="dxa"/>
          </w:tcPr>
          <w:p w:rsidR="004E5B2C" w:rsidRDefault="004E5B2C" w:rsidP="001B4BC7">
            <w:pPr>
              <w:rPr>
                <w:lang w:val="nl-BE"/>
              </w:rPr>
            </w:pPr>
            <w:r>
              <w:rPr>
                <w:lang w:val="nl-BE"/>
              </w:rPr>
              <w:t>11 / ICSP-4</w:t>
            </w:r>
          </w:p>
        </w:tc>
        <w:tc>
          <w:tcPr>
            <w:tcW w:w="1213" w:type="dxa"/>
          </w:tcPr>
          <w:p w:rsidR="004E5B2C" w:rsidRDefault="004E5B2C" w:rsidP="001B4BC7">
            <w:pPr>
              <w:rPr>
                <w:lang w:val="nl-BE"/>
              </w:rPr>
            </w:pPr>
            <w:r>
              <w:rPr>
                <w:lang w:val="nl-BE"/>
              </w:rPr>
              <w:t>51</w:t>
            </w:r>
          </w:p>
        </w:tc>
        <w:tc>
          <w:tcPr>
            <w:tcW w:w="1295" w:type="dxa"/>
          </w:tcPr>
          <w:p w:rsidR="004E5B2C" w:rsidRDefault="004E5B2C" w:rsidP="001B4BC7">
            <w:pPr>
              <w:rPr>
                <w:lang w:val="nl-BE"/>
              </w:rPr>
            </w:pPr>
            <w:r>
              <w:rPr>
                <w:lang w:val="nl-BE"/>
              </w:rPr>
              <w:t>D11</w:t>
            </w:r>
          </w:p>
        </w:tc>
        <w:tc>
          <w:tcPr>
            <w:tcW w:w="1295" w:type="dxa"/>
          </w:tcPr>
          <w:p w:rsidR="004E5B2C" w:rsidRDefault="004E5B2C" w:rsidP="001B4BC7">
            <w:pPr>
              <w:rPr>
                <w:lang w:val="nl-BE"/>
              </w:rPr>
            </w:pPr>
            <w:r>
              <w:rPr>
                <w:lang w:val="nl-BE"/>
              </w:rPr>
              <w:t>ICSP-4</w:t>
            </w:r>
          </w:p>
        </w:tc>
        <w:tc>
          <w:tcPr>
            <w:tcW w:w="1295" w:type="dxa"/>
          </w:tcPr>
          <w:p w:rsidR="004E5B2C" w:rsidRDefault="004E5B2C" w:rsidP="001B4BC7">
            <w:pPr>
              <w:rPr>
                <w:lang w:val="nl-BE"/>
              </w:rPr>
            </w:pPr>
            <w:r>
              <w:rPr>
                <w:lang w:val="nl-BE"/>
              </w:rPr>
              <w:t>16</w:t>
            </w:r>
          </w:p>
        </w:tc>
      </w:tr>
      <w:tr w:rsidR="004E5B2C" w:rsidTr="004E5B2C">
        <w:tc>
          <w:tcPr>
            <w:tcW w:w="1555" w:type="dxa"/>
          </w:tcPr>
          <w:p w:rsidR="004E5B2C" w:rsidRDefault="004E5B2C" w:rsidP="001B4BC7">
            <w:pPr>
              <w:rPr>
                <w:lang w:val="nl-BE"/>
              </w:rPr>
            </w:pPr>
            <w:r>
              <w:rPr>
                <w:lang w:val="nl-BE"/>
              </w:rPr>
              <w:t>SPI MISO</w:t>
            </w:r>
          </w:p>
        </w:tc>
        <w:tc>
          <w:tcPr>
            <w:tcW w:w="1275" w:type="dxa"/>
          </w:tcPr>
          <w:p w:rsidR="004E5B2C" w:rsidRDefault="004E5B2C" w:rsidP="001B4BC7">
            <w:pPr>
              <w:rPr>
                <w:lang w:val="nl-BE"/>
              </w:rPr>
            </w:pPr>
            <w:r>
              <w:rPr>
                <w:lang w:val="nl-BE"/>
              </w:rPr>
              <w:t>MISO</w:t>
            </w:r>
          </w:p>
        </w:tc>
        <w:tc>
          <w:tcPr>
            <w:tcW w:w="1134" w:type="dxa"/>
          </w:tcPr>
          <w:p w:rsidR="004E5B2C" w:rsidRDefault="004E5B2C" w:rsidP="001B4BC7">
            <w:pPr>
              <w:rPr>
                <w:lang w:val="nl-BE"/>
              </w:rPr>
            </w:pPr>
            <w:r>
              <w:rPr>
                <w:lang w:val="nl-BE"/>
              </w:rPr>
              <w:t>12 / ICSP-1</w:t>
            </w:r>
          </w:p>
        </w:tc>
        <w:tc>
          <w:tcPr>
            <w:tcW w:w="1213" w:type="dxa"/>
          </w:tcPr>
          <w:p w:rsidR="004E5B2C" w:rsidRDefault="004E5B2C" w:rsidP="001B4BC7">
            <w:pPr>
              <w:rPr>
                <w:lang w:val="nl-BE"/>
              </w:rPr>
            </w:pPr>
            <w:r>
              <w:rPr>
                <w:lang w:val="nl-BE"/>
              </w:rPr>
              <w:t>50</w:t>
            </w:r>
          </w:p>
        </w:tc>
        <w:tc>
          <w:tcPr>
            <w:tcW w:w="1295" w:type="dxa"/>
          </w:tcPr>
          <w:p w:rsidR="004E5B2C" w:rsidRDefault="004E5B2C" w:rsidP="001B4BC7">
            <w:pPr>
              <w:rPr>
                <w:lang w:val="nl-BE"/>
              </w:rPr>
            </w:pPr>
            <w:r>
              <w:rPr>
                <w:lang w:val="nl-BE"/>
              </w:rPr>
              <w:t>D12</w:t>
            </w:r>
          </w:p>
        </w:tc>
        <w:tc>
          <w:tcPr>
            <w:tcW w:w="1295" w:type="dxa"/>
          </w:tcPr>
          <w:p w:rsidR="004E5B2C" w:rsidRDefault="004E5B2C" w:rsidP="001B4BC7">
            <w:pPr>
              <w:rPr>
                <w:lang w:val="nl-BE"/>
              </w:rPr>
            </w:pPr>
            <w:r>
              <w:rPr>
                <w:lang w:val="nl-BE"/>
              </w:rPr>
              <w:t>ICSP-1</w:t>
            </w:r>
          </w:p>
        </w:tc>
        <w:tc>
          <w:tcPr>
            <w:tcW w:w="1295" w:type="dxa"/>
          </w:tcPr>
          <w:p w:rsidR="004E5B2C" w:rsidRDefault="004E5B2C" w:rsidP="001B4BC7">
            <w:pPr>
              <w:rPr>
                <w:lang w:val="nl-BE"/>
              </w:rPr>
            </w:pPr>
            <w:r>
              <w:rPr>
                <w:lang w:val="nl-BE"/>
              </w:rPr>
              <w:t>14</w:t>
            </w:r>
          </w:p>
        </w:tc>
      </w:tr>
      <w:tr w:rsidR="004E5B2C" w:rsidTr="004E5B2C">
        <w:tc>
          <w:tcPr>
            <w:tcW w:w="1555" w:type="dxa"/>
          </w:tcPr>
          <w:p w:rsidR="004E5B2C" w:rsidRDefault="004E5B2C" w:rsidP="001B4BC7">
            <w:pPr>
              <w:rPr>
                <w:lang w:val="nl-BE"/>
              </w:rPr>
            </w:pPr>
            <w:r>
              <w:rPr>
                <w:lang w:val="nl-BE"/>
              </w:rPr>
              <w:t>SPI SCK</w:t>
            </w:r>
          </w:p>
        </w:tc>
        <w:tc>
          <w:tcPr>
            <w:tcW w:w="1275" w:type="dxa"/>
          </w:tcPr>
          <w:p w:rsidR="004E5B2C" w:rsidRDefault="004E5B2C" w:rsidP="001B4BC7">
            <w:pPr>
              <w:rPr>
                <w:lang w:val="nl-BE"/>
              </w:rPr>
            </w:pPr>
            <w:r>
              <w:rPr>
                <w:lang w:val="nl-BE"/>
              </w:rPr>
              <w:t>SCK</w:t>
            </w:r>
          </w:p>
        </w:tc>
        <w:tc>
          <w:tcPr>
            <w:tcW w:w="1134" w:type="dxa"/>
          </w:tcPr>
          <w:p w:rsidR="004E5B2C" w:rsidRDefault="004E5B2C" w:rsidP="001B4BC7">
            <w:pPr>
              <w:rPr>
                <w:lang w:val="nl-BE"/>
              </w:rPr>
            </w:pPr>
            <w:r>
              <w:rPr>
                <w:lang w:val="nl-BE"/>
              </w:rPr>
              <w:t>13 / ICSP-3</w:t>
            </w:r>
          </w:p>
        </w:tc>
        <w:tc>
          <w:tcPr>
            <w:tcW w:w="1213" w:type="dxa"/>
          </w:tcPr>
          <w:p w:rsidR="004E5B2C" w:rsidRDefault="004E5B2C" w:rsidP="001B4BC7">
            <w:pPr>
              <w:rPr>
                <w:lang w:val="nl-BE"/>
              </w:rPr>
            </w:pPr>
            <w:r>
              <w:rPr>
                <w:lang w:val="nl-BE"/>
              </w:rPr>
              <w:t>52</w:t>
            </w:r>
          </w:p>
        </w:tc>
        <w:tc>
          <w:tcPr>
            <w:tcW w:w="1295" w:type="dxa"/>
          </w:tcPr>
          <w:p w:rsidR="004E5B2C" w:rsidRDefault="004E5B2C" w:rsidP="001B4BC7">
            <w:pPr>
              <w:rPr>
                <w:lang w:val="nl-BE"/>
              </w:rPr>
            </w:pPr>
            <w:r>
              <w:rPr>
                <w:lang w:val="nl-BE"/>
              </w:rPr>
              <w:t>D13</w:t>
            </w:r>
          </w:p>
        </w:tc>
        <w:tc>
          <w:tcPr>
            <w:tcW w:w="1295" w:type="dxa"/>
          </w:tcPr>
          <w:p w:rsidR="004E5B2C" w:rsidRDefault="004E5B2C" w:rsidP="001B4BC7">
            <w:pPr>
              <w:rPr>
                <w:lang w:val="nl-BE"/>
              </w:rPr>
            </w:pPr>
            <w:r>
              <w:rPr>
                <w:lang w:val="nl-BE"/>
              </w:rPr>
              <w:t>ICSP-3</w:t>
            </w:r>
          </w:p>
        </w:tc>
        <w:tc>
          <w:tcPr>
            <w:tcW w:w="1295" w:type="dxa"/>
          </w:tcPr>
          <w:p w:rsidR="004E5B2C" w:rsidRDefault="004E5B2C" w:rsidP="001B4BC7">
            <w:pPr>
              <w:rPr>
                <w:lang w:val="nl-BE"/>
              </w:rPr>
            </w:pPr>
            <w:r>
              <w:rPr>
                <w:lang w:val="nl-BE"/>
              </w:rPr>
              <w:t>15</w:t>
            </w:r>
          </w:p>
        </w:tc>
      </w:tr>
    </w:tbl>
    <w:p w:rsidR="004E5B2C" w:rsidRDefault="004E5B2C" w:rsidP="001B4BC7">
      <w:pPr>
        <w:rPr>
          <w:lang w:val="nl-BE"/>
        </w:rPr>
      </w:pPr>
    </w:p>
    <w:p w:rsidR="00EC37A7" w:rsidRDefault="00EC37A7" w:rsidP="001B4BC7">
      <w:pPr>
        <w:rPr>
          <w:lang w:val="nl-BE"/>
        </w:rPr>
      </w:pPr>
    </w:p>
    <w:p w:rsidR="00EC37A7" w:rsidRDefault="00EC37A7" w:rsidP="001B4BC7">
      <w:pPr>
        <w:rPr>
          <w:lang w:val="nl-BE"/>
        </w:rPr>
      </w:pPr>
    </w:p>
    <w:p w:rsidR="00EC37A7" w:rsidRDefault="00EC37A7" w:rsidP="001B4BC7">
      <w:pPr>
        <w:rPr>
          <w:lang w:val="nl-BE"/>
        </w:rPr>
      </w:pPr>
    </w:p>
    <w:p w:rsidR="00EC37A7" w:rsidRDefault="00EC37A7" w:rsidP="001B4BC7">
      <w:pPr>
        <w:rPr>
          <w:lang w:val="nl-BE"/>
        </w:rPr>
      </w:pPr>
    </w:p>
    <w:p w:rsidR="004E5B2C" w:rsidRDefault="004E5B2C" w:rsidP="001B4BC7">
      <w:pPr>
        <w:rPr>
          <w:lang w:val="nl-BE"/>
        </w:rPr>
      </w:pPr>
      <w:r>
        <w:rPr>
          <w:lang w:val="nl-BE"/>
        </w:rPr>
        <w:lastRenderedPageBreak/>
        <w:t xml:space="preserve">Bij een Arduino </w:t>
      </w:r>
      <w:proofErr w:type="spellStart"/>
      <w:r>
        <w:rPr>
          <w:lang w:val="nl-BE"/>
        </w:rPr>
        <w:t>Uno</w:t>
      </w:r>
      <w:proofErr w:type="spellEnd"/>
      <w:r>
        <w:rPr>
          <w:lang w:val="nl-BE"/>
        </w:rPr>
        <w:t xml:space="preserve"> geeft dit dan deze verbinding met de RFID reader.</w:t>
      </w:r>
    </w:p>
    <w:p w:rsidR="004E5B2C" w:rsidRDefault="004E5B2C" w:rsidP="001B4BC7">
      <w:pPr>
        <w:rPr>
          <w:lang w:val="nl-BE"/>
        </w:rPr>
      </w:pPr>
    </w:p>
    <w:p w:rsidR="001B4BC7" w:rsidRDefault="001B4BC7" w:rsidP="004E5B2C">
      <w:pPr>
        <w:jc w:val="center"/>
        <w:rPr>
          <w:lang w:val="nl-BE"/>
        </w:rPr>
      </w:pPr>
      <w:r>
        <w:rPr>
          <w:noProof/>
          <w:lang w:val="nl-NL" w:eastAsia="nl-NL"/>
        </w:rPr>
        <w:drawing>
          <wp:inline distT="0" distB="0" distL="0" distR="0">
            <wp:extent cx="4456853" cy="2506980"/>
            <wp:effectExtent l="0" t="0" r="1270" b="7620"/>
            <wp:docPr id="2" name="Afbeelding 2" descr="https://i.ytimg.com/vi/23aMjljCLZ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23aMjljCLZ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2104" cy="2515559"/>
                    </a:xfrm>
                    <a:prstGeom prst="rect">
                      <a:avLst/>
                    </a:prstGeom>
                    <a:noFill/>
                    <a:ln>
                      <a:noFill/>
                    </a:ln>
                  </pic:spPr>
                </pic:pic>
              </a:graphicData>
            </a:graphic>
          </wp:inline>
        </w:drawing>
      </w:r>
    </w:p>
    <w:p w:rsidR="00EC37A7" w:rsidRDefault="00EC37A7" w:rsidP="004E5B2C">
      <w:pPr>
        <w:jc w:val="center"/>
        <w:rPr>
          <w:lang w:val="nl-BE"/>
        </w:rPr>
      </w:pPr>
    </w:p>
    <w:p w:rsidR="004E5B2C" w:rsidRDefault="004E5B2C" w:rsidP="004E5B2C">
      <w:pPr>
        <w:rPr>
          <w:lang w:val="nl-BE"/>
        </w:rPr>
      </w:pPr>
      <w:r>
        <w:rPr>
          <w:lang w:val="nl-BE"/>
        </w:rPr>
        <w:t xml:space="preserve">Wat er echter niet verandert bij een verschillend Arduino bordje zijn de plaats waar de voeding(3,3 V), de grond en </w:t>
      </w:r>
      <w:proofErr w:type="spellStart"/>
      <w:r>
        <w:rPr>
          <w:lang w:val="nl-BE"/>
        </w:rPr>
        <w:t>Slave</w:t>
      </w:r>
      <w:proofErr w:type="spellEnd"/>
      <w:r>
        <w:rPr>
          <w:lang w:val="nl-BE"/>
        </w:rPr>
        <w:t xml:space="preserve"> Select</w:t>
      </w:r>
      <w:r w:rsidR="005D39E0">
        <w:rPr>
          <w:lang w:val="nl-BE"/>
        </w:rPr>
        <w:t xml:space="preserve"> (SS) worden aangesloten met de RFID reader.</w:t>
      </w:r>
    </w:p>
    <w:p w:rsidR="005D39E0" w:rsidRDefault="005D39E0" w:rsidP="005D39E0">
      <w:pPr>
        <w:pStyle w:val="Kop3"/>
      </w:pPr>
      <w:r>
        <w:t>Schrijven van code</w:t>
      </w:r>
    </w:p>
    <w:p w:rsidR="005D39E0" w:rsidRDefault="005D39E0" w:rsidP="005D39E0">
      <w:pPr>
        <w:rPr>
          <w:lang w:val="nl-BE"/>
        </w:rPr>
      </w:pPr>
      <w:r>
        <w:rPr>
          <w:lang w:val="nl-BE"/>
        </w:rPr>
        <w:t xml:space="preserve">We schrijven de code en gebruiken de </w:t>
      </w:r>
      <w:proofErr w:type="spellStart"/>
      <w:r>
        <w:rPr>
          <w:lang w:val="nl-BE"/>
        </w:rPr>
        <w:t>libraries</w:t>
      </w:r>
      <w:proofErr w:type="spellEnd"/>
      <w:r>
        <w:rPr>
          <w:lang w:val="nl-BE"/>
        </w:rPr>
        <w:t xml:space="preserve"> en </w:t>
      </w:r>
      <w:proofErr w:type="spellStart"/>
      <w:r>
        <w:rPr>
          <w:lang w:val="nl-BE"/>
        </w:rPr>
        <w:t>tutorials</w:t>
      </w:r>
      <w:proofErr w:type="spellEnd"/>
      <w:r>
        <w:rPr>
          <w:lang w:val="nl-BE"/>
        </w:rPr>
        <w:t xml:space="preserve"> die beschreven staan in het volgende punt.</w:t>
      </w:r>
    </w:p>
    <w:p w:rsidR="005D39E0" w:rsidRDefault="005D39E0" w:rsidP="005D39E0">
      <w:pPr>
        <w:pStyle w:val="Kop3"/>
      </w:pPr>
      <w:r>
        <w:t>Verifiëren van de code</w:t>
      </w:r>
    </w:p>
    <w:p w:rsidR="005D39E0" w:rsidRDefault="005D39E0" w:rsidP="005D39E0">
      <w:pPr>
        <w:rPr>
          <w:lang w:val="nl-BE"/>
        </w:rPr>
      </w:pPr>
      <w:r>
        <w:rPr>
          <w:lang w:val="nl-BE"/>
        </w:rPr>
        <w:t>We passen de code aan als er tijdens het compileren fouten zijn gevonden door de compiler. Indien nodig zoeken we op het internet naar veel gemaakte fouten om ons op die manier te helpen.</w:t>
      </w:r>
    </w:p>
    <w:p w:rsidR="005D39E0" w:rsidRDefault="005D39E0" w:rsidP="005D39E0">
      <w:pPr>
        <w:pStyle w:val="Kop3"/>
      </w:pPr>
      <w:r>
        <w:t>Uploaden van de code</w:t>
      </w:r>
    </w:p>
    <w:p w:rsidR="005D39E0" w:rsidRDefault="005D39E0" w:rsidP="005D39E0">
      <w:pPr>
        <w:rPr>
          <w:lang w:val="nl-BE"/>
        </w:rPr>
      </w:pPr>
      <w:r>
        <w:rPr>
          <w:lang w:val="nl-BE"/>
        </w:rPr>
        <w:t>We laden onze code op het bordje en testen het programma uit. Indien er iets fout loopt, dan passen we de code aan of zoeken we de fout op het internet op.</w:t>
      </w:r>
    </w:p>
    <w:p w:rsidR="005D39E0" w:rsidRDefault="005D39E0" w:rsidP="005D39E0">
      <w:pPr>
        <w:rPr>
          <w:lang w:val="nl-BE"/>
        </w:rPr>
      </w:pPr>
      <w:r>
        <w:rPr>
          <w:lang w:val="nl-BE"/>
        </w:rPr>
        <w:t>De meest gemaakte fout in deze context is het onjuist kiezen van het soort van bordje en COM poort. Een van ons had het probleem dat er geen COM poort kon geselecteerd worden. Dit werd verholpen door een ander bordje te kiezen.</w:t>
      </w:r>
    </w:p>
    <w:p w:rsidR="005D39E0" w:rsidRDefault="005D39E0" w:rsidP="005D39E0">
      <w:pPr>
        <w:rPr>
          <w:lang w:val="nl-BE"/>
        </w:rPr>
      </w:pPr>
      <w:r>
        <w:rPr>
          <w:lang w:val="nl-BE"/>
        </w:rPr>
        <w:t xml:space="preserve">Een andere fout was dat het dynamische geheugen van </w:t>
      </w:r>
      <w:r w:rsidR="00EC37A7">
        <w:rPr>
          <w:lang w:val="nl-BE"/>
        </w:rPr>
        <w:t>de poort te klein was om de lokale variabelen te kunnen opslaan. Hier werkt oftewel het veranderen van chip maar wel hetzelfde bordje blijven behouden oftewel het veranderen van bordje</w:t>
      </w:r>
    </w:p>
    <w:p w:rsidR="00EC37A7" w:rsidRPr="005D39E0" w:rsidRDefault="005D39E0" w:rsidP="005D39E0">
      <w:pPr>
        <w:rPr>
          <w:lang w:val="nl-BE"/>
        </w:rPr>
      </w:pPr>
      <w:r>
        <w:rPr>
          <w:lang w:val="nl-BE"/>
        </w:rPr>
        <w:t xml:space="preserve">Als alles goed is verlopen, testen we of </w:t>
      </w:r>
      <w:r w:rsidR="00EC37A7">
        <w:rPr>
          <w:lang w:val="nl-BE"/>
        </w:rPr>
        <w:t xml:space="preserve">het programma ook effectief werkt. We hebben ons programma bij voorbeeld getest met de lege NFC kaart </w:t>
      </w:r>
      <w:r w:rsidR="00EC37A7">
        <w:rPr>
          <w:lang w:val="nl-BE"/>
        </w:rPr>
        <w:t>en de sleutelh</w:t>
      </w:r>
      <w:r w:rsidR="00EC37A7">
        <w:rPr>
          <w:lang w:val="nl-BE"/>
        </w:rPr>
        <w:t xml:space="preserve">anger die we hebben gekregen bij de RFID reader. </w:t>
      </w:r>
    </w:p>
    <w:p w:rsidR="00F477B2" w:rsidRDefault="00F477B2" w:rsidP="00F477B2">
      <w:pPr>
        <w:pStyle w:val="Kop2"/>
      </w:pPr>
      <w:r>
        <w:lastRenderedPageBreak/>
        <w:t xml:space="preserve">Gebruikte </w:t>
      </w:r>
      <w:proofErr w:type="spellStart"/>
      <w:r>
        <w:t>libraries</w:t>
      </w:r>
      <w:proofErr w:type="spellEnd"/>
      <w:r>
        <w:t xml:space="preserve"> en bronnen</w:t>
      </w:r>
    </w:p>
    <w:p w:rsidR="00F477B2" w:rsidRDefault="00F477B2" w:rsidP="00F477B2">
      <w:pPr>
        <w:rPr>
          <w:lang w:val="nl-BE"/>
        </w:rPr>
      </w:pPr>
      <w:r>
        <w:rPr>
          <w:lang w:val="nl-BE"/>
        </w:rPr>
        <w:t>We hebben voornamelijk de SPI library gebruikt om de communicatie</w:t>
      </w:r>
      <w:r w:rsidR="001B4BC7">
        <w:rPr>
          <w:lang w:val="nl-BE"/>
        </w:rPr>
        <w:t xml:space="preserve"> tussen de RFID reader / </w:t>
      </w:r>
      <w:proofErr w:type="spellStart"/>
      <w:r w:rsidR="001B4BC7">
        <w:rPr>
          <w:lang w:val="nl-BE"/>
        </w:rPr>
        <w:t>writer</w:t>
      </w:r>
      <w:proofErr w:type="spellEnd"/>
      <w:r w:rsidR="001B4BC7">
        <w:rPr>
          <w:lang w:val="nl-BE"/>
        </w:rPr>
        <w:t xml:space="preserve"> met de Arduino te vergemakkelijken. </w:t>
      </w:r>
    </w:p>
    <w:p w:rsidR="001B4BC7" w:rsidRPr="00F477B2" w:rsidRDefault="001B4BC7" w:rsidP="00F477B2">
      <w:pPr>
        <w:rPr>
          <w:lang w:val="nl-BE"/>
        </w:rPr>
      </w:pPr>
      <w:r>
        <w:rPr>
          <w:lang w:val="nl-BE"/>
        </w:rPr>
        <w:t xml:space="preserve">Daarnaast hebben we ook nog de </w:t>
      </w:r>
      <w:r w:rsidR="005D39E0">
        <w:rPr>
          <w:lang w:val="nl-BE"/>
        </w:rPr>
        <w:t>M</w:t>
      </w:r>
      <w:r>
        <w:rPr>
          <w:lang w:val="nl-BE"/>
        </w:rPr>
        <w:t xml:space="preserve">RFC22 library gebruikt om de RFID reader / </w:t>
      </w:r>
      <w:proofErr w:type="spellStart"/>
      <w:r>
        <w:rPr>
          <w:lang w:val="nl-BE"/>
        </w:rPr>
        <w:t>wri</w:t>
      </w:r>
      <w:r w:rsidR="00EC37A7">
        <w:rPr>
          <w:lang w:val="nl-BE"/>
        </w:rPr>
        <w:t>ter</w:t>
      </w:r>
      <w:proofErr w:type="spellEnd"/>
      <w:r w:rsidR="00EC37A7">
        <w:rPr>
          <w:lang w:val="nl-BE"/>
        </w:rPr>
        <w:t xml:space="preserve"> aan te kunnen spreken en functies die oftewel in de library staat of een zelf geschreven functie uit te voeren.</w:t>
      </w:r>
    </w:p>
    <w:p w:rsidR="00F477B2" w:rsidRDefault="00F477B2" w:rsidP="00F477B2">
      <w:pPr>
        <w:rPr>
          <w:lang w:val="nl-BE"/>
        </w:rPr>
      </w:pPr>
    </w:p>
    <w:p w:rsidR="00F477B2" w:rsidRDefault="00F477B2" w:rsidP="00F477B2">
      <w:pPr>
        <w:rPr>
          <w:lang w:val="nl-BE"/>
        </w:rPr>
      </w:pPr>
      <w:r>
        <w:rPr>
          <w:lang w:val="nl-BE"/>
        </w:rPr>
        <w:t>Bronnen</w:t>
      </w:r>
    </w:p>
    <w:p w:rsidR="00F477B2" w:rsidRDefault="00F477B2" w:rsidP="00F477B2">
      <w:pPr>
        <w:pStyle w:val="Lijstalinea"/>
        <w:numPr>
          <w:ilvl w:val="6"/>
          <w:numId w:val="1"/>
        </w:numPr>
        <w:rPr>
          <w:lang w:val="nl-BE"/>
        </w:rPr>
      </w:pPr>
      <w:proofErr w:type="spellStart"/>
      <w:r>
        <w:rPr>
          <w:lang w:val="nl-BE"/>
        </w:rPr>
        <w:t>Tutorials</w:t>
      </w:r>
      <w:proofErr w:type="spellEnd"/>
    </w:p>
    <w:p w:rsidR="00F477B2" w:rsidRDefault="00F477B2" w:rsidP="00F477B2">
      <w:pPr>
        <w:pStyle w:val="Lijstalinea"/>
        <w:numPr>
          <w:ilvl w:val="7"/>
          <w:numId w:val="1"/>
        </w:numPr>
        <w:ind w:left="567"/>
        <w:rPr>
          <w:lang w:val="nl-BE"/>
        </w:rPr>
      </w:pPr>
      <w:hyperlink r:id="rId9" w:history="1">
        <w:r w:rsidRPr="009A79D2">
          <w:rPr>
            <w:rStyle w:val="Hyperlink"/>
            <w:lang w:val="nl-BE"/>
          </w:rPr>
          <w:t>https://www.youtube.com/watch?v=yUtFinIsPWw</w:t>
        </w:r>
      </w:hyperlink>
    </w:p>
    <w:p w:rsidR="00F477B2" w:rsidRPr="00F477B2" w:rsidRDefault="00F477B2" w:rsidP="00F477B2">
      <w:pPr>
        <w:pStyle w:val="Lijstalinea"/>
        <w:numPr>
          <w:ilvl w:val="7"/>
          <w:numId w:val="1"/>
        </w:numPr>
        <w:ind w:left="567"/>
        <w:rPr>
          <w:rStyle w:val="Hyperlink"/>
        </w:rPr>
      </w:pPr>
      <w:hyperlink r:id="rId10" w:tgtFrame="_blank" w:history="1">
        <w:r w:rsidRPr="00F477B2">
          <w:rPr>
            <w:rStyle w:val="Hyperlink"/>
            <w:lang w:val="nl-BE"/>
          </w:rPr>
          <w:t>https://github.com/ebc81/RFIDCopyMaschine</w:t>
        </w:r>
      </w:hyperlink>
    </w:p>
    <w:p w:rsidR="00F477B2" w:rsidRPr="00B70B7C" w:rsidRDefault="00F477B2" w:rsidP="00F477B2">
      <w:pPr>
        <w:rPr>
          <w:lang w:val="nl-BE"/>
        </w:rPr>
      </w:pPr>
    </w:p>
    <w:p w:rsidR="00B70B7C" w:rsidRPr="00F477B2" w:rsidRDefault="00B70B7C" w:rsidP="00F477B2"/>
    <w:sectPr w:rsidR="00B70B7C" w:rsidRPr="00F477B2" w:rsidSect="00730FD8">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87F" w:rsidRDefault="0091787F">
      <w:pPr>
        <w:spacing w:after="0" w:line="240" w:lineRule="auto"/>
      </w:pPr>
      <w:r>
        <w:separator/>
      </w:r>
    </w:p>
  </w:endnote>
  <w:endnote w:type="continuationSeparator" w:id="0">
    <w:p w:rsidR="0091787F" w:rsidRDefault="0091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EC37A7" w:rsidRPr="00EC37A7">
          <w:rPr>
            <w:noProof/>
            <w:lang w:val="nl-NL"/>
          </w:rPr>
          <w:t>5</w:t>
        </w:r>
        <w:r>
          <w:fldChar w:fldCharType="end"/>
        </w:r>
      </w:p>
    </w:sdtContent>
  </w:sdt>
  <w:p w:rsidR="00730FD8" w:rsidRDefault="009178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87F" w:rsidRDefault="0091787F">
      <w:pPr>
        <w:spacing w:after="0" w:line="240" w:lineRule="auto"/>
      </w:pPr>
      <w:r>
        <w:separator/>
      </w:r>
    </w:p>
  </w:footnote>
  <w:footnote w:type="continuationSeparator" w:id="0">
    <w:p w:rsidR="0091787F" w:rsidRDefault="00917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8ABAA3E0"/>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850" w:firstLine="0"/>
      </w:pPr>
      <w:rPr>
        <w:rFonts w:hint="default"/>
        <w:color w:val="auto"/>
      </w:rPr>
    </w:lvl>
    <w:lvl w:ilvl="8">
      <w:start w:val="1"/>
      <w:numFmt w:val="lowerRoman"/>
      <w:lvlText w:val="%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B4BC7"/>
    <w:rsid w:val="001D1020"/>
    <w:rsid w:val="001F3F77"/>
    <w:rsid w:val="002240A1"/>
    <w:rsid w:val="002F2A57"/>
    <w:rsid w:val="0030371D"/>
    <w:rsid w:val="00306091"/>
    <w:rsid w:val="00364DF9"/>
    <w:rsid w:val="003A379A"/>
    <w:rsid w:val="003E2EEF"/>
    <w:rsid w:val="0041475A"/>
    <w:rsid w:val="004263E5"/>
    <w:rsid w:val="004D4E45"/>
    <w:rsid w:val="004E5B2C"/>
    <w:rsid w:val="00526E3C"/>
    <w:rsid w:val="005437BF"/>
    <w:rsid w:val="005631CD"/>
    <w:rsid w:val="005678D2"/>
    <w:rsid w:val="00571095"/>
    <w:rsid w:val="005D2B54"/>
    <w:rsid w:val="005D39E0"/>
    <w:rsid w:val="005F4787"/>
    <w:rsid w:val="00603E90"/>
    <w:rsid w:val="006312A0"/>
    <w:rsid w:val="00646517"/>
    <w:rsid w:val="006466B7"/>
    <w:rsid w:val="00650CCC"/>
    <w:rsid w:val="006957B4"/>
    <w:rsid w:val="006A7FA0"/>
    <w:rsid w:val="0074210B"/>
    <w:rsid w:val="00760A8C"/>
    <w:rsid w:val="007879D9"/>
    <w:rsid w:val="007A0ABB"/>
    <w:rsid w:val="007C43C1"/>
    <w:rsid w:val="007E77C4"/>
    <w:rsid w:val="0081158C"/>
    <w:rsid w:val="00820AEC"/>
    <w:rsid w:val="00830539"/>
    <w:rsid w:val="00863669"/>
    <w:rsid w:val="008637D7"/>
    <w:rsid w:val="00867898"/>
    <w:rsid w:val="008A035D"/>
    <w:rsid w:val="008A7D09"/>
    <w:rsid w:val="008C49F3"/>
    <w:rsid w:val="008F5A8C"/>
    <w:rsid w:val="00907C34"/>
    <w:rsid w:val="0091787F"/>
    <w:rsid w:val="00934DD7"/>
    <w:rsid w:val="00965DD8"/>
    <w:rsid w:val="009900C5"/>
    <w:rsid w:val="009B7D02"/>
    <w:rsid w:val="009D33F2"/>
    <w:rsid w:val="00A079D8"/>
    <w:rsid w:val="00A95CB8"/>
    <w:rsid w:val="00AE3B24"/>
    <w:rsid w:val="00AE49F3"/>
    <w:rsid w:val="00AE6832"/>
    <w:rsid w:val="00B07AF7"/>
    <w:rsid w:val="00B1188F"/>
    <w:rsid w:val="00B519F1"/>
    <w:rsid w:val="00B70B7C"/>
    <w:rsid w:val="00B72512"/>
    <w:rsid w:val="00BA36AF"/>
    <w:rsid w:val="00BC4044"/>
    <w:rsid w:val="00BE67D1"/>
    <w:rsid w:val="00C04E6A"/>
    <w:rsid w:val="00C051E8"/>
    <w:rsid w:val="00C33F58"/>
    <w:rsid w:val="00C509C7"/>
    <w:rsid w:val="00C61D31"/>
    <w:rsid w:val="00CB018D"/>
    <w:rsid w:val="00CB458D"/>
    <w:rsid w:val="00CC6F1C"/>
    <w:rsid w:val="00D067FB"/>
    <w:rsid w:val="00D33972"/>
    <w:rsid w:val="00D60C27"/>
    <w:rsid w:val="00D877EA"/>
    <w:rsid w:val="00D91013"/>
    <w:rsid w:val="00DA2EC1"/>
    <w:rsid w:val="00DA563A"/>
    <w:rsid w:val="00DC110C"/>
    <w:rsid w:val="00E278F4"/>
    <w:rsid w:val="00E6737F"/>
    <w:rsid w:val="00E737A6"/>
    <w:rsid w:val="00E9151E"/>
    <w:rsid w:val="00EA0324"/>
    <w:rsid w:val="00EC37A7"/>
    <w:rsid w:val="00ED51E4"/>
    <w:rsid w:val="00EE2816"/>
    <w:rsid w:val="00F11A92"/>
    <w:rsid w:val="00F25676"/>
    <w:rsid w:val="00F477B2"/>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 w:type="character" w:styleId="Hyperlink">
    <w:name w:val="Hyperlink"/>
    <w:basedOn w:val="Standaardalinea-lettertype"/>
    <w:uiPriority w:val="99"/>
    <w:unhideWhenUsed/>
    <w:rsid w:val="00F477B2"/>
    <w:rPr>
      <w:color w:val="0000FF" w:themeColor="hyperlink"/>
      <w:u w:val="single"/>
    </w:rPr>
  </w:style>
  <w:style w:type="table" w:styleId="Tabelraster">
    <w:name w:val="Table Grid"/>
    <w:basedOn w:val="Standaardtabel"/>
    <w:uiPriority w:val="59"/>
    <w:rsid w:val="004E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4E5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ebc81/RFIDCopyMaschine" TargetMode="External"/><Relationship Id="rId4" Type="http://schemas.openxmlformats.org/officeDocument/2006/relationships/webSettings" Target="webSettings.xml"/><Relationship Id="rId9" Type="http://schemas.openxmlformats.org/officeDocument/2006/relationships/hyperlink" Target="https://www.youtube.com/watch?v=yUtFinIsP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AP.dotx</Template>
  <TotalTime>136</TotalTime>
  <Pages>5</Pages>
  <Words>917</Words>
  <Characters>5048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Ward De beuckelaer</cp:lastModifiedBy>
  <cp:revision>5</cp:revision>
  <dcterms:created xsi:type="dcterms:W3CDTF">2016-01-12T23:46:00Z</dcterms:created>
  <dcterms:modified xsi:type="dcterms:W3CDTF">2016-01-14T22:27:00Z</dcterms:modified>
</cp:coreProperties>
</file>