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sz w:val="48"/>
          <w:szCs w:val="48"/>
        </w:rPr>
      </w:pPr>
      <w:r>
        <w:rPr>
          <w:sz w:val="48"/>
          <w:szCs w:val="48"/>
        </w:rPr>
        <w:t>DOCUMENTACIÓN MINIMAL REACT CMS</w:t>
      </w:r>
    </w:p>
    <w:p>
      <w:pPr>
        <w:pStyle w:val="BodyText"/>
        <w:bidi w:val="0"/>
        <w:jc w:val="start"/>
        <w:rPr/>
      </w:pPr>
      <w:r>
        <w:rPr/>
        <w:t>A continuación se presenta la documentación del proyecto de Minimal React CMS, se presenta la estructura a través de un diagrama de clases, y explicación de cada clase que compone el proyecto dividido en backend y frontend.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Subtitle"/>
        <w:bidi w:val="0"/>
        <w:rPr/>
      </w:pPr>
      <w:r>
        <w:rPr/>
        <w:t>Tecnologías utilizadas</w:t>
      </w:r>
    </w:p>
    <w:p>
      <w:pPr>
        <w:pStyle w:val="BodyText"/>
        <w:bidi w:val="0"/>
        <w:jc w:val="start"/>
        <w:rPr/>
      </w:pPr>
      <w:r>
        <w:rPr/>
        <w:t>Se utilizó las siguientes tecnologías para el desarrollo de la aplicación.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JDK 22 tanto para el backend y el frontend.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Jflex para la creación del analizador léxico, jar utilizado: jflex-full-1.9.1.jar.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Cup para la creación del analizador sintáctico por medio de gramáticas, jar utilizado: java-cup.11b.jar.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 xml:space="preserve">Antlr4 para analizador tanto léxico como sintáctico </w:t>
      </w:r>
      <w:r>
        <w:rPr/>
        <w:t>versión 4.13.2.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WebSockets para el servidor backend.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JavaFx para el frontend.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Intellij IDEA como IDE para la creación de la aplicación backend y  frontend.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PlantUML para crear el diagrama de clases.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rPr/>
      </w:pPr>
      <w:r>
        <w:rPr/>
        <w:t>Diagrama de clases</w:t>
      </w:r>
    </w:p>
    <w:p>
      <w:pPr>
        <w:pStyle w:val="BodyText"/>
        <w:bidi w:val="0"/>
        <w:jc w:val="start"/>
        <w:rPr/>
      </w:pPr>
      <w:r>
        <w:rPr/>
        <w:t>El siguiente diagrama de clases contiene se divide en dos partes, una muestra cómo se estructura el servidor backend y la otra muestra cómo se estructura el frontend.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>Diagrama de clases del servidor (backend)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>Diagrama de clases de la aplicación de usuario (frontend)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rPr/>
      </w:pPr>
      <w:r>
        <w:rPr/>
        <w:t>Descripción de clases de cada diagrama</w:t>
      </w:r>
    </w:p>
    <w:p>
      <w:pPr>
        <w:pStyle w:val="BodyText"/>
        <w:bidi w:val="0"/>
        <w:jc w:val="start"/>
        <w:rPr/>
      </w:pPr>
      <w:r>
        <w:rPr/>
        <w:t>A continuación se describe el funcionamiento de cada clase que compone el backend y el fronted.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>Backend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spacing w:before="200" w:after="120"/>
        <w:ind w:hanging="0" w:start="0"/>
        <w:jc w:val="start"/>
        <w:rPr/>
      </w:pPr>
      <w:r>
        <w:rPr/>
        <w:t>Frontend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es-G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es-GT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jc w:val="center"/>
      <w:outlineLvl w:val="0"/>
    </w:pPr>
    <w:rPr>
      <w:rFonts w:ascii="Times New Roman" w:hAnsi="Times New Roman"/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/>
      <w:sz w:val="32"/>
      <w:szCs w:val="32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Times New Roman" w:hAnsi="Times New Roman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Title">
    <w:name w:val="Title"/>
    <w:basedOn w:val="Ttulo"/>
    <w:next w:val="BodyText"/>
    <w:qFormat/>
    <w:pPr>
      <w:jc w:val="center"/>
    </w:pPr>
    <w:rPr>
      <w:rFonts w:ascii="Times New Roman" w:hAnsi="Times New Roman"/>
      <w:b/>
      <w:bCs/>
      <w:sz w:val="48"/>
      <w:szCs w:val="56"/>
    </w:rPr>
  </w:style>
  <w:style w:type="paragraph" w:styleId="Subtitle">
    <w:name w:val="Subtitle"/>
    <w:basedOn w:val="Ttulo"/>
    <w:next w:val="BodyText"/>
    <w:qFormat/>
    <w:pPr>
      <w:spacing w:before="60" w:after="120"/>
      <w:jc w:val="center"/>
    </w:pPr>
    <w:rPr>
      <w:rFonts w:ascii="Times New Roman" w:hAnsi="Times New Roman"/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LibreOffice/24.8.2.1$Linux_X86_64 LibreOffice_project/0f794b6e29741098670a3b95d60478a65d05ef13</Application>
  <AppVersion>15.0000</AppVersion>
  <Pages>2</Pages>
  <Words>203</Words>
  <Characters>1087</Characters>
  <CharactersWithSpaces>1263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2025-04-02T11:17:06Z</dcterms:created>
  <dc:creator/>
  <dc:description/>
  <dc:language>es-GT</dc:language>
  <cp:lastModifiedBy/>
  <dcterms:modified xsi:type="dcterms:W3CDTF">2025-04-02T11:36:16Z</dcterms:modified>
  <cp:revision>1</cp:revision>
  <dc:subject/>
  <dc:title/>
</cp:coreProperties>
</file>