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3038" w14:textId="77777777" w:rsidR="00B36586" w:rsidRPr="00E5121F" w:rsidRDefault="00B36586" w:rsidP="00E5121F">
      <w:pPr>
        <w:pStyle w:val="Default"/>
        <w:jc w:val="center"/>
        <w:rPr>
          <w:rFonts w:ascii="Calibri" w:hAnsi="Calibri" w:cs="Calibri"/>
          <w:b/>
          <w:bCs/>
          <w:sz w:val="36"/>
          <w:szCs w:val="36"/>
        </w:rPr>
      </w:pPr>
      <w:r w:rsidRPr="00E5121F">
        <w:rPr>
          <w:rFonts w:ascii="Calibri" w:hAnsi="Calibri" w:cs="Calibri"/>
          <w:b/>
          <w:bCs/>
          <w:sz w:val="36"/>
          <w:szCs w:val="36"/>
        </w:rPr>
        <w:t>SASHA MILSHTEIN</w:t>
      </w:r>
    </w:p>
    <w:p w14:paraId="68B68AD1" w14:textId="77777777" w:rsidR="00B36586" w:rsidRPr="00E5121F" w:rsidRDefault="00B36586" w:rsidP="00E5121F">
      <w:pPr>
        <w:pStyle w:val="Default"/>
        <w:rPr>
          <w:rFonts w:ascii="Calibri" w:hAnsi="Calibri" w:cs="Calibri"/>
          <w:b/>
          <w:bCs/>
        </w:rPr>
      </w:pPr>
      <w:r w:rsidRPr="00E5121F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7F69B" wp14:editId="1434199C">
                <wp:simplePos x="0" y="0"/>
                <wp:positionH relativeFrom="column">
                  <wp:posOffset>19050</wp:posOffset>
                </wp:positionH>
                <wp:positionV relativeFrom="paragraph">
                  <wp:posOffset>32385</wp:posOffset>
                </wp:positionV>
                <wp:extent cx="6686550" cy="9525"/>
                <wp:effectExtent l="0" t="0" r="19050" b="28575"/>
                <wp:wrapNone/>
                <wp:docPr id="14440973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6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37FDD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2.55pt" to="528pt,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" strokecolor="black [3200]" strokeweight=".5pt">
                <v:stroke joinstyle="miter"/>
              </v:line>
            </w:pict>
          </mc:Fallback>
        </mc:AlternateContent>
      </w:r>
    </w:p>
    <w:p w14:paraId="3DF84FCA" w14:textId="77777777" w:rsidR="00B36586" w:rsidRPr="00E5121F" w:rsidRDefault="00B36586" w:rsidP="00E5121F">
      <w:pPr>
        <w:pStyle w:val="Default"/>
        <w:jc w:val="center"/>
        <w:rPr>
          <w:rFonts w:ascii="Calibri" w:hAnsi="Calibri" w:cs="Calibri"/>
          <w:sz w:val="28"/>
          <w:szCs w:val="28"/>
        </w:rPr>
      </w:pPr>
      <w:r w:rsidRPr="00E5121F">
        <w:rPr>
          <w:rFonts w:ascii="Calibri" w:hAnsi="Calibri" w:cs="Calibri"/>
          <w:sz w:val="28"/>
          <w:szCs w:val="28"/>
        </w:rPr>
        <w:t>San Diego, CA ● 925-949-9398</w:t>
      </w:r>
    </w:p>
    <w:p w14:paraId="7A19C661" w14:textId="77777777" w:rsidR="00B36586" w:rsidRPr="00E5121F" w:rsidRDefault="000516CF" w:rsidP="00E5121F">
      <w:pPr>
        <w:pStyle w:val="Default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sasha.</w:t>
      </w:r>
      <w:r w:rsidR="00B36586" w:rsidRPr="00E5121F">
        <w:rPr>
          <w:rFonts w:ascii="Calibri" w:hAnsi="Calibri" w:cs="Calibri"/>
          <w:sz w:val="28"/>
          <w:szCs w:val="28"/>
        </w:rPr>
        <w:t>milshtein@</w:t>
      </w:r>
      <w:r>
        <w:rPr>
          <w:rFonts w:ascii="Calibri" w:hAnsi="Calibri" w:cs="Calibri"/>
          <w:sz w:val="28"/>
          <w:szCs w:val="28"/>
        </w:rPr>
        <w:t>gmail</w:t>
      </w:r>
      <w:r w:rsidR="00B36586" w:rsidRPr="00E5121F">
        <w:rPr>
          <w:rFonts w:ascii="Calibri" w:hAnsi="Calibri" w:cs="Calibri"/>
          <w:sz w:val="28"/>
          <w:szCs w:val="28"/>
        </w:rPr>
        <w:t>.</w:t>
      </w:r>
      <w:r w:rsidR="00337E0C">
        <w:rPr>
          <w:rFonts w:ascii="Calibri" w:hAnsi="Calibri" w:cs="Calibri"/>
          <w:sz w:val="28"/>
          <w:szCs w:val="28"/>
        </w:rPr>
        <w:t>com</w:t>
      </w:r>
      <w:r w:rsidR="00B36586" w:rsidRPr="00E5121F">
        <w:rPr>
          <w:rFonts w:ascii="Calibri" w:hAnsi="Calibri" w:cs="Calibri"/>
          <w:sz w:val="28"/>
          <w:szCs w:val="28"/>
        </w:rPr>
        <w:t xml:space="preserve"> ● www.linkedin.com/in/alexandra-milshtein</w:t>
      </w:r>
    </w:p>
    <w:p w14:paraId="49DC7AD0" w14:textId="77777777" w:rsidR="00B36586" w:rsidRPr="00E5121F" w:rsidRDefault="00B36586" w:rsidP="00E5121F">
      <w:pPr>
        <w:pStyle w:val="Default"/>
        <w:rPr>
          <w:rFonts w:ascii="Calibri" w:hAnsi="Calibri" w:cs="Calibri"/>
          <w:color w:val="auto"/>
        </w:rPr>
      </w:pPr>
    </w:p>
    <w:p w14:paraId="2A6055E8" w14:textId="77777777" w:rsidR="00B36586" w:rsidRPr="00E5121F" w:rsidRDefault="00B36586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  <w:sz w:val="28"/>
          <w:szCs w:val="28"/>
        </w:rPr>
        <w:t>University of San Diego, Knauss School of Business</w:t>
      </w:r>
      <w:r w:rsidRPr="00E5121F">
        <w:rPr>
          <w:rFonts w:ascii="Calibri" w:hAnsi="Calibri" w:cs="Calibri"/>
          <w:b/>
          <w:bCs/>
          <w:color w:val="auto"/>
        </w:rPr>
        <w:t xml:space="preserve"> </w:t>
      </w:r>
      <w:r w:rsidRPr="00E5121F">
        <w:rPr>
          <w:rFonts w:ascii="Calibri" w:hAnsi="Calibri" w:cs="Calibri"/>
          <w:b/>
          <w:bCs/>
          <w:color w:val="auto"/>
        </w:rPr>
        <w:tab/>
      </w:r>
      <w:r w:rsidRPr="00E5121F">
        <w:rPr>
          <w:rFonts w:ascii="Calibri" w:hAnsi="Calibri" w:cs="Calibri"/>
          <w:b/>
          <w:bCs/>
          <w:color w:val="auto"/>
        </w:rPr>
        <w:tab/>
      </w:r>
      <w:r w:rsidRPr="00E5121F">
        <w:rPr>
          <w:rFonts w:ascii="Calibri" w:hAnsi="Calibri" w:cs="Calibri"/>
          <w:b/>
          <w:bCs/>
          <w:color w:val="auto"/>
        </w:rPr>
        <w:tab/>
      </w:r>
      <w:r w:rsidRPr="00E5121F">
        <w:rPr>
          <w:rFonts w:ascii="Calibri" w:hAnsi="Calibri" w:cs="Calibri"/>
          <w:b/>
          <w:bCs/>
          <w:color w:val="auto"/>
        </w:rPr>
        <w:tab/>
      </w:r>
      <w:r w:rsidR="004A58D5">
        <w:rPr>
          <w:rFonts w:ascii="Calibri" w:hAnsi="Calibri" w:cs="Calibri"/>
          <w:color w:val="auto"/>
        </w:rPr>
        <w:t>Graduating May 2026</w:t>
      </w:r>
    </w:p>
    <w:p w14:paraId="4CCC5EAD" w14:textId="77777777" w:rsidR="00B36586" w:rsidRDefault="00B36586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color w:val="auto"/>
        </w:rPr>
        <w:t>Bachelor of Business Administration, Marketing and Psychology</w:t>
      </w:r>
      <w:r w:rsidR="004A58D5">
        <w:rPr>
          <w:rFonts w:ascii="Calibri" w:hAnsi="Calibri" w:cs="Calibri"/>
          <w:color w:val="auto"/>
        </w:rPr>
        <w:t xml:space="preserve"> </w:t>
      </w:r>
    </w:p>
    <w:p w14:paraId="532F7736" w14:textId="6A9A056F" w:rsidR="00513532" w:rsidRDefault="00E305C2" w:rsidP="00E5121F">
      <w:pPr>
        <w:pStyle w:val="Default"/>
        <w:rPr>
          <w:rFonts w:ascii="Calibri" w:hAnsi="Calibri" w:cs="Calibri"/>
          <w:color w:val="auto"/>
        </w:rPr>
      </w:pPr>
      <w:r w:rsidRPr="00513532">
        <w:rPr>
          <w:rFonts w:ascii="Calibri" w:hAnsi="Calibri" w:cs="Calibri"/>
          <w:color w:val="auto"/>
        </w:rPr>
        <w:t>Relevant coursework:</w:t>
      </w:r>
      <w:r w:rsidRPr="00E305C2">
        <w:rPr>
          <w:rFonts w:ascii="Calibri" w:hAnsi="Calibri" w:cs="Calibri"/>
          <w:color w:val="auto"/>
        </w:rPr>
        <w:t xml:space="preserve"> Marketing Strategy, Advertising Campaigns, Public Relations, Marketing Research, Consumer Behavior</w:t>
      </w:r>
    </w:p>
    <w:p w14:paraId="5758F1EE" w14:textId="53DE47C1" w:rsidR="000E3FA3" w:rsidRDefault="000E3FA3" w:rsidP="00E5121F">
      <w:pPr>
        <w:pStyle w:val="Default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GPA 3.6, Dean’s List, USD Alcala Scholarship awarded for excellence in academics and extracurricular activities</w:t>
      </w:r>
    </w:p>
    <w:p w14:paraId="0A46248F" w14:textId="77777777" w:rsidR="000E3FA3" w:rsidRDefault="000E3FA3" w:rsidP="00E5121F">
      <w:pPr>
        <w:pStyle w:val="Default"/>
        <w:rPr>
          <w:rFonts w:ascii="Calibri" w:hAnsi="Calibri" w:cs="Calibri"/>
          <w:b/>
          <w:bCs/>
          <w:color w:val="auto"/>
        </w:rPr>
      </w:pPr>
      <w:r w:rsidRPr="000E3FA3">
        <w:rPr>
          <w:rFonts w:ascii="Calibri" w:hAnsi="Calibri" w:cs="Calibri"/>
          <w:b/>
          <w:bCs/>
          <w:color w:val="auto"/>
        </w:rPr>
        <w:t>Honors Program</w:t>
      </w:r>
    </w:p>
    <w:p w14:paraId="3FF54768" w14:textId="77777777" w:rsidR="000E3FA3" w:rsidRPr="000E3FA3" w:rsidRDefault="000E3FA3" w:rsidP="000E3FA3">
      <w:pPr>
        <w:pStyle w:val="ListParagraph"/>
        <w:numPr>
          <w:ilvl w:val="0"/>
          <w:numId w:val="13"/>
        </w:num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</w:rPr>
        <w:t xml:space="preserve">Competitively selected to join program for high-achieving and academically motivated students. </w:t>
      </w:r>
    </w:p>
    <w:p w14:paraId="3FC1493B" w14:textId="77777777" w:rsidR="000E3FA3" w:rsidRPr="000E3FA3" w:rsidRDefault="000E3FA3" w:rsidP="000E3FA3">
      <w:pPr>
        <w:pStyle w:val="ListParagraph"/>
        <w:numPr>
          <w:ilvl w:val="0"/>
          <w:numId w:val="13"/>
        </w:numPr>
        <w:ind w:right="-90"/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  <w:r>
        <w:rPr>
          <w:rFonts w:ascii="Calibri" w:hAnsi="Calibri" w:cs="Calibri"/>
        </w:rPr>
        <w:t>Program requires completion of 24 units of Honors coursework, focused on approaching complex issues from interdisciplinary prospectives and the completion of an original independent scholarship project.</w:t>
      </w:r>
    </w:p>
    <w:p w14:paraId="75233E36" w14:textId="77777777" w:rsidR="00B36586" w:rsidRDefault="00673AC3" w:rsidP="00E5121F">
      <w:pPr>
        <w:pStyle w:val="Default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r w:rsidRPr="00E5121F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WORK </w:t>
      </w:r>
      <w:r w:rsidR="00B36586" w:rsidRPr="00E5121F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EXPERIENCE </w:t>
      </w:r>
    </w:p>
    <w:p w14:paraId="64169F64" w14:textId="77777777" w:rsidR="00344B86" w:rsidRPr="00E5121F" w:rsidRDefault="00344B86" w:rsidP="00E5121F">
      <w:pPr>
        <w:rPr>
          <w:rFonts w:ascii="Calibri" w:hAnsi="Calibri" w:cs="Calibri"/>
        </w:rPr>
      </w:pPr>
      <w:r w:rsidRPr="00E5121F">
        <w:rPr>
          <w:rFonts w:ascii="Calibri" w:hAnsi="Calibri" w:cs="Calibri"/>
          <w:b/>
          <w:bCs/>
        </w:rPr>
        <w:t>Corporate Engagement Consultant</w:t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  <w:t xml:space="preserve">                                       </w:t>
      </w:r>
      <w:r w:rsidR="00197126" w:rsidRPr="00E5121F">
        <w:rPr>
          <w:rFonts w:ascii="Calibri" w:hAnsi="Calibri" w:cs="Calibri"/>
          <w:color w:val="000000"/>
          <w:sz w:val="21"/>
          <w:szCs w:val="21"/>
        </w:rPr>
        <w:t xml:space="preserve">     </w:t>
      </w:r>
      <w:r w:rsidRPr="00E5121F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E5121F" w:rsidRPr="00E5121F">
        <w:rPr>
          <w:rFonts w:ascii="Calibri" w:hAnsi="Calibri" w:cs="Calibri"/>
          <w:color w:val="000000"/>
          <w:sz w:val="21"/>
          <w:szCs w:val="21"/>
        </w:rPr>
        <w:t xml:space="preserve">      </w:t>
      </w:r>
      <w:r w:rsidR="00AF4863">
        <w:rPr>
          <w:rFonts w:ascii="Calibri" w:hAnsi="Calibri" w:cs="Calibri"/>
          <w:color w:val="000000"/>
          <w:sz w:val="21"/>
          <w:szCs w:val="21"/>
        </w:rPr>
        <w:t xml:space="preserve">  </w:t>
      </w:r>
      <w:r w:rsidR="00AF4863">
        <w:rPr>
          <w:rFonts w:ascii="Calibri" w:hAnsi="Calibri" w:cs="Calibri"/>
        </w:rPr>
        <w:t>01/</w:t>
      </w:r>
      <w:r w:rsidR="002D16C2" w:rsidRPr="004A58D5">
        <w:rPr>
          <w:rFonts w:ascii="Calibri" w:hAnsi="Calibri" w:cs="Calibri"/>
        </w:rPr>
        <w:t>2026</w:t>
      </w:r>
      <w:r w:rsidRPr="004A58D5">
        <w:rPr>
          <w:rFonts w:ascii="Calibri" w:hAnsi="Calibri" w:cs="Calibri"/>
        </w:rPr>
        <w:t xml:space="preserve"> – current</w:t>
      </w:r>
    </w:p>
    <w:p w14:paraId="52EDB03F" w14:textId="77777777" w:rsidR="00FA6BC1" w:rsidRPr="000E3FA3" w:rsidRDefault="00344B86" w:rsidP="00E5121F">
      <w:pPr>
        <w:rPr>
          <w:rFonts w:ascii="Calibri" w:hAnsi="Calibri" w:cs="Calibri"/>
          <w:color w:val="000000"/>
          <w:shd w:val="clear" w:color="auto" w:fill="FFFFFF"/>
        </w:rPr>
      </w:pPr>
      <w:r w:rsidRPr="003C08DA">
        <w:rPr>
          <w:rFonts w:ascii="Calibri" w:hAnsi="Calibri" w:cs="Calibri"/>
          <w:color w:val="000000"/>
          <w:shd w:val="clear" w:color="auto" w:fill="FFFFFF"/>
        </w:rPr>
        <w:t>Per Scholas</w:t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</w:p>
    <w:p w14:paraId="42BC73B0" w14:textId="77777777" w:rsidR="00AD661C" w:rsidRDefault="00AD661C" w:rsidP="002E1349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AD661C">
        <w:rPr>
          <w:rFonts w:ascii="Calibri" w:hAnsi="Calibri" w:cs="Calibri"/>
        </w:rPr>
        <w:t xml:space="preserve">Built and refined Salesforce and </w:t>
      </w:r>
      <w:proofErr w:type="spellStart"/>
      <w:r w:rsidRPr="00AD661C">
        <w:rPr>
          <w:rFonts w:ascii="Calibri" w:hAnsi="Calibri" w:cs="Calibri"/>
        </w:rPr>
        <w:t>Airtable</w:t>
      </w:r>
      <w:proofErr w:type="spellEnd"/>
      <w:r w:rsidRPr="00AD661C">
        <w:rPr>
          <w:rFonts w:ascii="Calibri" w:hAnsi="Calibri" w:cs="Calibri"/>
        </w:rPr>
        <w:t xml:space="preserve"> workflows that improved project visibility, supported team coordination, and helped keep moving priorities, audience lists, and follow-up activities organized across partnership and growth initiatives. </w:t>
      </w:r>
    </w:p>
    <w:p w14:paraId="1B003C36" w14:textId="77777777" w:rsidR="000D7ED4" w:rsidRDefault="000D7ED4" w:rsidP="002E1349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D7ED4">
        <w:rPr>
          <w:rFonts w:ascii="Calibri" w:hAnsi="Calibri" w:cs="Calibri"/>
        </w:rPr>
        <w:t>Supported projects from planning through execution by building materials, coordinating timelines, tracking deliverables, and helping keep multiple workstreams on schedule in a fast-moving, detail-oriented environment.</w:t>
      </w:r>
    </w:p>
    <w:p w14:paraId="4EBC4FE4" w14:textId="74479DB8" w:rsidR="00673AC3" w:rsidRPr="000E3FA3" w:rsidRDefault="000D7ED4" w:rsidP="002E1349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D7ED4">
        <w:rPr>
          <w:rFonts w:ascii="Calibri" w:hAnsi="Calibri" w:cs="Calibri"/>
        </w:rPr>
        <w:t>Managed project logistics, stakeholder communications, and execution details across multiple workstreams, helping keep assets and deliverables on schedule and ensuring strong follow-through from planning through final execution.</w:t>
      </w:r>
    </w:p>
    <w:p w14:paraId="2951C575" w14:textId="77777777" w:rsidR="002D16C2" w:rsidRPr="00E5121F" w:rsidRDefault="002D16C2" w:rsidP="00E5121F">
      <w:pPr>
        <w:rPr>
          <w:rFonts w:ascii="Calibri" w:hAnsi="Calibri" w:cs="Calibri"/>
        </w:rPr>
      </w:pPr>
      <w:r w:rsidRPr="00E5121F">
        <w:rPr>
          <w:rFonts w:ascii="Calibri" w:hAnsi="Calibri" w:cs="Calibri"/>
          <w:b/>
          <w:bCs/>
        </w:rPr>
        <w:t>Event and Business Development</w:t>
      </w:r>
      <w:r w:rsidRPr="00E5121F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r w:rsidRPr="004A58D5">
        <w:rPr>
          <w:rFonts w:ascii="Calibri" w:hAnsi="Calibri" w:cs="Calibri"/>
          <w:b/>
          <w:bCs/>
          <w:color w:val="000000"/>
          <w:shd w:val="clear" w:color="auto" w:fill="FFFFFF"/>
        </w:rPr>
        <w:t>Intern</w:t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</w:r>
      <w:r w:rsidRPr="00E5121F">
        <w:rPr>
          <w:rFonts w:ascii="Calibri" w:hAnsi="Calibri" w:cs="Calibri"/>
          <w:color w:val="000000"/>
          <w:sz w:val="21"/>
          <w:szCs w:val="21"/>
        </w:rPr>
        <w:tab/>
        <w:t xml:space="preserve">                                                     </w:t>
      </w:r>
      <w:r w:rsidR="00E5121F" w:rsidRPr="00E5121F">
        <w:rPr>
          <w:rFonts w:ascii="Calibri" w:hAnsi="Calibri" w:cs="Calibri"/>
          <w:color w:val="000000"/>
          <w:sz w:val="21"/>
          <w:szCs w:val="21"/>
        </w:rPr>
        <w:t xml:space="preserve">         </w:t>
      </w:r>
      <w:r w:rsidR="004A58D5">
        <w:rPr>
          <w:rFonts w:ascii="Calibri" w:hAnsi="Calibri" w:cs="Calibri"/>
          <w:color w:val="000000"/>
          <w:sz w:val="21"/>
          <w:szCs w:val="21"/>
        </w:rPr>
        <w:t xml:space="preserve">    </w:t>
      </w:r>
      <w:r w:rsidR="004A58D5">
        <w:rPr>
          <w:rFonts w:ascii="Calibri" w:hAnsi="Calibri" w:cs="Calibri"/>
          <w:color w:val="000000"/>
        </w:rPr>
        <w:t>06/</w:t>
      </w:r>
      <w:r w:rsidRPr="004A58D5">
        <w:rPr>
          <w:rFonts w:ascii="Calibri" w:hAnsi="Calibri" w:cs="Calibri"/>
          <w:color w:val="000000"/>
        </w:rPr>
        <w:t xml:space="preserve">2025 – </w:t>
      </w:r>
      <w:r w:rsidR="004A58D5">
        <w:rPr>
          <w:rFonts w:ascii="Calibri" w:hAnsi="Calibri" w:cs="Calibri"/>
          <w:color w:val="000000"/>
        </w:rPr>
        <w:t>01/</w:t>
      </w:r>
      <w:r w:rsidRPr="004A58D5">
        <w:rPr>
          <w:rFonts w:ascii="Calibri" w:hAnsi="Calibri" w:cs="Calibri"/>
          <w:color w:val="000000"/>
        </w:rPr>
        <w:t>2026</w:t>
      </w:r>
    </w:p>
    <w:p w14:paraId="4110D4FF" w14:textId="77777777" w:rsidR="003C08DA" w:rsidRPr="003C08DA" w:rsidRDefault="002D16C2" w:rsidP="003C08DA">
      <w:pPr>
        <w:rPr>
          <w:rFonts w:ascii="Calibri" w:hAnsi="Calibri" w:cs="Calibri"/>
          <w:color w:val="000000"/>
          <w:shd w:val="clear" w:color="auto" w:fill="FFFFFF"/>
        </w:rPr>
      </w:pPr>
      <w:r w:rsidRPr="003C08DA">
        <w:rPr>
          <w:rFonts w:ascii="Calibri" w:hAnsi="Calibri" w:cs="Calibri"/>
          <w:color w:val="000000"/>
          <w:shd w:val="clear" w:color="auto" w:fill="FFFFFF"/>
        </w:rPr>
        <w:t>Per Scholas</w:t>
      </w:r>
    </w:p>
    <w:p w14:paraId="3DC81D05" w14:textId="77777777" w:rsidR="003C08DA" w:rsidRDefault="003C08DA" w:rsidP="003C08DA">
      <w:pPr>
        <w:rPr>
          <w:rFonts w:ascii="Calibri" w:hAnsi="Calibri" w:cs="Calibri"/>
          <w:color w:val="000000"/>
          <w:sz w:val="21"/>
          <w:szCs w:val="21"/>
          <w:shd w:val="clear" w:color="auto" w:fill="FFFFFF"/>
        </w:rPr>
      </w:pPr>
    </w:p>
    <w:p w14:paraId="410E0F40" w14:textId="32D7635A" w:rsidR="002D16C2" w:rsidRPr="003C08DA" w:rsidRDefault="000D7ED4" w:rsidP="003C08DA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D7ED4">
        <w:rPr>
          <w:rFonts w:ascii="Calibri" w:hAnsi="Calibri" w:cs="Calibri"/>
        </w:rPr>
        <w:t>Maintained organized records, conducted research, and prepared reports, decks, and support materials that helped teams stay aligned and support content, client-facing materials, and campaign execution efficiently.</w:t>
      </w:r>
    </w:p>
    <w:p w14:paraId="536BDA33" w14:textId="77777777" w:rsidR="00B36586" w:rsidRPr="00E5121F" w:rsidRDefault="00B36586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>Marketing Strategy Associate</w:t>
      </w:r>
      <w:r w:rsidR="00C66AE2">
        <w:rPr>
          <w:rFonts w:ascii="Calibri" w:hAnsi="Calibri" w:cs="Calibri"/>
          <w:b/>
          <w:bCs/>
          <w:color w:val="auto"/>
        </w:rPr>
        <w:t xml:space="preserve">   </w:t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="003F6407" w:rsidRPr="00E5121F">
        <w:rPr>
          <w:rFonts w:ascii="Calibri" w:hAnsi="Calibri" w:cs="Calibri"/>
          <w:color w:val="auto"/>
        </w:rPr>
        <w:t xml:space="preserve">   </w:t>
      </w:r>
      <w:r w:rsidR="00E5121F" w:rsidRPr="00E5121F">
        <w:rPr>
          <w:rFonts w:ascii="Calibri" w:hAnsi="Calibri" w:cs="Calibri"/>
          <w:color w:val="auto"/>
        </w:rPr>
        <w:t xml:space="preserve">  </w:t>
      </w:r>
      <w:r w:rsidR="00C66AE2">
        <w:rPr>
          <w:rFonts w:ascii="Calibri" w:hAnsi="Calibri" w:cs="Calibri"/>
          <w:color w:val="auto"/>
        </w:rPr>
        <w:t xml:space="preserve">             </w:t>
      </w:r>
      <w:r w:rsidRPr="00E5121F">
        <w:rPr>
          <w:rFonts w:ascii="Calibri" w:hAnsi="Calibri" w:cs="Calibri"/>
          <w:color w:val="auto"/>
        </w:rPr>
        <w:t>07/2024</w:t>
      </w:r>
      <w:r w:rsidR="004A58D5" w:rsidRPr="004A58D5">
        <w:rPr>
          <w:rFonts w:ascii="Calibri" w:hAnsi="Calibri" w:cs="Calibri"/>
        </w:rPr>
        <w:t xml:space="preserve"> – </w:t>
      </w:r>
      <w:r w:rsidR="004A58D5">
        <w:rPr>
          <w:rFonts w:ascii="Calibri" w:hAnsi="Calibri" w:cs="Calibri"/>
          <w:color w:val="auto"/>
        </w:rPr>
        <w:t>06/2025</w:t>
      </w:r>
      <w:r w:rsidRPr="00E5121F">
        <w:rPr>
          <w:rFonts w:ascii="Calibri" w:hAnsi="Calibri" w:cs="Calibri"/>
          <w:color w:val="auto"/>
        </w:rPr>
        <w:t xml:space="preserve"> </w:t>
      </w:r>
    </w:p>
    <w:p w14:paraId="6B9EA919" w14:textId="77777777" w:rsidR="00B36586" w:rsidRPr="003C08DA" w:rsidRDefault="003C08DA" w:rsidP="00E5121F">
      <w:pPr>
        <w:pStyle w:val="Default"/>
        <w:rPr>
          <w:rFonts w:ascii="Calibri" w:hAnsi="Calibri" w:cs="Calibri"/>
          <w:color w:val="auto"/>
        </w:rPr>
      </w:pPr>
      <w:r w:rsidRPr="003C08DA">
        <w:rPr>
          <w:rFonts w:ascii="Calibri" w:hAnsi="Calibri" w:cs="Calibri"/>
          <w:shd w:val="clear" w:color="auto" w:fill="FFFFFF"/>
        </w:rPr>
        <w:t>Sukin Kot LLC</w:t>
      </w:r>
      <w:r w:rsidR="00B36586" w:rsidRPr="003C08DA">
        <w:rPr>
          <w:rFonts w:ascii="Calibri" w:hAnsi="Calibri" w:cs="Calibri"/>
          <w:color w:val="auto"/>
        </w:rPr>
        <w:tab/>
      </w:r>
      <w:r w:rsidR="00B36586" w:rsidRPr="003C08DA">
        <w:rPr>
          <w:rFonts w:ascii="Calibri" w:hAnsi="Calibri" w:cs="Calibri"/>
          <w:color w:val="auto"/>
        </w:rPr>
        <w:tab/>
      </w:r>
      <w:r w:rsidR="00B36586" w:rsidRPr="003C08DA">
        <w:rPr>
          <w:rFonts w:ascii="Calibri" w:hAnsi="Calibri" w:cs="Calibri"/>
          <w:color w:val="auto"/>
        </w:rPr>
        <w:tab/>
      </w:r>
      <w:r w:rsidR="00B36586" w:rsidRPr="003C08DA">
        <w:rPr>
          <w:rFonts w:ascii="Calibri" w:hAnsi="Calibri" w:cs="Calibri"/>
          <w:color w:val="auto"/>
        </w:rPr>
        <w:tab/>
      </w:r>
      <w:r w:rsidR="00B36586" w:rsidRPr="003C08DA">
        <w:rPr>
          <w:rFonts w:ascii="Calibri" w:hAnsi="Calibri" w:cs="Calibri"/>
          <w:color w:val="auto"/>
        </w:rPr>
        <w:tab/>
      </w:r>
      <w:r w:rsidR="00B36586" w:rsidRPr="003C08DA">
        <w:rPr>
          <w:rFonts w:ascii="Calibri" w:hAnsi="Calibri" w:cs="Calibri"/>
          <w:color w:val="auto"/>
        </w:rPr>
        <w:tab/>
      </w:r>
      <w:r w:rsidR="00B36586" w:rsidRPr="003C08DA">
        <w:rPr>
          <w:rFonts w:ascii="Calibri" w:hAnsi="Calibri" w:cs="Calibri"/>
          <w:color w:val="auto"/>
        </w:rPr>
        <w:tab/>
      </w:r>
      <w:r w:rsidR="00B36586" w:rsidRPr="003C08DA">
        <w:rPr>
          <w:rFonts w:ascii="Calibri" w:hAnsi="Calibri" w:cs="Calibri"/>
          <w:color w:val="auto"/>
        </w:rPr>
        <w:tab/>
      </w:r>
      <w:r w:rsidR="00B36586" w:rsidRPr="003C08DA">
        <w:rPr>
          <w:rFonts w:ascii="Calibri" w:hAnsi="Calibri" w:cs="Calibri"/>
          <w:color w:val="auto"/>
        </w:rPr>
        <w:tab/>
        <w:t xml:space="preserve">     </w:t>
      </w:r>
    </w:p>
    <w:p w14:paraId="1DE82410" w14:textId="77777777" w:rsidR="00AD0F1E" w:rsidRDefault="00AD0F1E" w:rsidP="00D3107D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AD0F1E">
        <w:rPr>
          <w:rFonts w:ascii="Calibri" w:hAnsi="Calibri" w:cs="Calibri"/>
        </w:rPr>
        <w:t xml:space="preserve">Developed social and audience-facing content that increased engagement 50% and contributed to a 10% lift in book sales within four months through strong messaging, performance analysis, and consistent execution. </w:t>
      </w:r>
    </w:p>
    <w:p w14:paraId="21164D5D" w14:textId="514010F0" w:rsidR="00B36586" w:rsidRPr="00D3107D" w:rsidRDefault="00AD661C" w:rsidP="00D3107D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AD661C">
        <w:rPr>
          <w:rFonts w:ascii="Calibri" w:hAnsi="Calibri" w:cs="Calibri"/>
        </w:rPr>
        <w:t>Supported content and communication execution by writing and editing audience-focused copy, coordinating rollout across channels, performing quality checks, and tracking performance to strengthen engagement and support broader marketing goals.</w:t>
      </w:r>
    </w:p>
    <w:p w14:paraId="74D35E49" w14:textId="77777777" w:rsidR="00A74C0B" w:rsidRDefault="00A74C0B" w:rsidP="00E5121F">
      <w:pPr>
        <w:pStyle w:val="Default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</w:p>
    <w:p w14:paraId="0A3B89B0" w14:textId="5D39287E" w:rsidR="00B36586" w:rsidRDefault="00B36586" w:rsidP="00E5121F">
      <w:pPr>
        <w:pStyle w:val="Default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r w:rsidRPr="00E5121F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lastRenderedPageBreak/>
        <w:t xml:space="preserve">LEADERSHIP AND ENGAGEMENT </w:t>
      </w:r>
    </w:p>
    <w:p w14:paraId="291DCE60" w14:textId="77777777" w:rsidR="00B36586" w:rsidRPr="00E5121F" w:rsidRDefault="00B36586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>Vice President of Membership</w:t>
      </w:r>
      <w:r w:rsidRPr="00E5121F">
        <w:rPr>
          <w:rFonts w:ascii="Calibri" w:hAnsi="Calibri" w:cs="Calibri"/>
          <w:color w:val="auto"/>
        </w:rPr>
        <w:t xml:space="preserve"> </w:t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b/>
          <w:bCs/>
          <w:color w:val="auto"/>
        </w:rPr>
        <w:t xml:space="preserve">     </w:t>
      </w:r>
      <w:r w:rsidR="00E5121F" w:rsidRPr="00E5121F">
        <w:rPr>
          <w:rFonts w:ascii="Calibri" w:hAnsi="Calibri" w:cs="Calibri"/>
          <w:b/>
          <w:bCs/>
          <w:color w:val="auto"/>
        </w:rPr>
        <w:t xml:space="preserve"> </w:t>
      </w:r>
      <w:r w:rsidR="00E5121F" w:rsidRPr="00E5121F">
        <w:rPr>
          <w:rFonts w:ascii="Calibri" w:hAnsi="Calibri" w:cs="Calibri"/>
          <w:color w:val="auto"/>
        </w:rPr>
        <w:t xml:space="preserve"> </w:t>
      </w:r>
      <w:r w:rsidRPr="00E5121F">
        <w:rPr>
          <w:rFonts w:ascii="Calibri" w:hAnsi="Calibri" w:cs="Calibri"/>
          <w:color w:val="auto"/>
        </w:rPr>
        <w:t xml:space="preserve">12/2024 – current </w:t>
      </w:r>
    </w:p>
    <w:p w14:paraId="7782FD82" w14:textId="77777777" w:rsidR="00B36586" w:rsidRPr="00E5121F" w:rsidRDefault="00B36586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color w:val="auto"/>
        </w:rPr>
        <w:t xml:space="preserve">Kappa Alpha Theta- Eta Iota chapter </w:t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</w:r>
      <w:r w:rsidR="00927615" w:rsidRPr="00E5121F">
        <w:rPr>
          <w:rFonts w:ascii="Calibri" w:hAnsi="Calibri" w:cs="Calibri"/>
          <w:color w:val="auto"/>
        </w:rPr>
        <w:tab/>
        <w:t xml:space="preserve">             </w:t>
      </w:r>
    </w:p>
    <w:p w14:paraId="77444CC0" w14:textId="77777777" w:rsidR="00145FFD" w:rsidRPr="00E5121F" w:rsidRDefault="00DE4A3E" w:rsidP="00D3107D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5121F">
        <w:rPr>
          <w:rFonts w:ascii="Calibri" w:hAnsi="Calibri" w:cs="Calibri"/>
        </w:rPr>
        <w:t xml:space="preserve">Partnered with campus Panhellenic representatives and national organization to coordinate recruitment execution, compliance, and deadlines. </w:t>
      </w:r>
    </w:p>
    <w:p w14:paraId="68B0F1EE" w14:textId="0A299B11" w:rsidR="002E1349" w:rsidRDefault="00A44D9B" w:rsidP="00D3107D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A44D9B">
        <w:rPr>
          <w:rFonts w:ascii="Calibri" w:hAnsi="Calibri" w:cs="Calibri"/>
        </w:rPr>
        <w:t>Directed a 9-month recruitment campaign with a $5K budget, coordinating 100 members, timelines, communications, and event execution, resulting in the largest new-member class on campus (50)</w:t>
      </w:r>
      <w:r w:rsidR="002E1349">
        <w:rPr>
          <w:rFonts w:ascii="Calibri" w:hAnsi="Calibri" w:cs="Calibri"/>
        </w:rPr>
        <w:t>.</w:t>
      </w:r>
    </w:p>
    <w:p w14:paraId="6DD6C7BC" w14:textId="160F6C0D" w:rsidR="00C72E35" w:rsidRPr="00E5121F" w:rsidRDefault="00A4315E" w:rsidP="00D3107D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5121F">
        <w:rPr>
          <w:rFonts w:ascii="Calibri" w:hAnsi="Calibri" w:cs="Calibri"/>
        </w:rPr>
        <w:t xml:space="preserve">Designed and led recruitment training for </w:t>
      </w:r>
      <w:r w:rsidR="00673AC3" w:rsidRPr="00E5121F">
        <w:rPr>
          <w:rFonts w:ascii="Calibri" w:hAnsi="Calibri" w:cs="Calibri"/>
        </w:rPr>
        <w:t>one hundred of the chapter</w:t>
      </w:r>
      <w:r w:rsidRPr="00E5121F">
        <w:rPr>
          <w:rFonts w:ascii="Calibri" w:hAnsi="Calibri" w:cs="Calibri"/>
        </w:rPr>
        <w:t xml:space="preserve"> members, setting communication, presentation and behavioral standards, </w:t>
      </w:r>
      <w:r w:rsidR="005517E1" w:rsidRPr="00E5121F">
        <w:rPr>
          <w:rFonts w:ascii="Calibri" w:hAnsi="Calibri" w:cs="Calibri"/>
        </w:rPr>
        <w:t>resulting in exceeding quota with a new member class of 50 women</w:t>
      </w:r>
      <w:r w:rsidR="00145FFD" w:rsidRPr="00E5121F">
        <w:rPr>
          <w:rFonts w:ascii="Calibri" w:hAnsi="Calibri" w:cs="Calibri"/>
        </w:rPr>
        <w:t>, the largest new member class on campus.</w:t>
      </w:r>
    </w:p>
    <w:p w14:paraId="63B96B6F" w14:textId="77777777" w:rsidR="00463798" w:rsidRPr="00E5121F" w:rsidRDefault="00463798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 xml:space="preserve">Vice President of Operations </w:t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="00B47D8F" w:rsidRPr="00E5121F">
        <w:rPr>
          <w:rFonts w:ascii="Calibri" w:hAnsi="Calibri" w:cs="Calibri"/>
          <w:color w:val="auto"/>
        </w:rPr>
        <w:tab/>
      </w:r>
      <w:r w:rsidR="00B47D8F" w:rsidRPr="00E5121F">
        <w:rPr>
          <w:rFonts w:ascii="Calibri" w:hAnsi="Calibri" w:cs="Calibri"/>
          <w:color w:val="auto"/>
        </w:rPr>
        <w:tab/>
      </w:r>
      <w:r w:rsidR="00B47D8F" w:rsidRPr="00E5121F">
        <w:rPr>
          <w:rFonts w:ascii="Calibri" w:hAnsi="Calibri" w:cs="Calibri"/>
          <w:color w:val="auto"/>
        </w:rPr>
        <w:tab/>
      </w:r>
      <w:r w:rsidR="00B47D8F" w:rsidRPr="00E5121F">
        <w:rPr>
          <w:rFonts w:ascii="Calibri" w:hAnsi="Calibri" w:cs="Calibri"/>
          <w:color w:val="auto"/>
        </w:rPr>
        <w:tab/>
      </w:r>
      <w:r w:rsidR="00B47D8F" w:rsidRPr="00E5121F">
        <w:rPr>
          <w:rFonts w:ascii="Calibri" w:hAnsi="Calibri" w:cs="Calibri"/>
          <w:b/>
          <w:bCs/>
          <w:color w:val="auto"/>
        </w:rPr>
        <w:t xml:space="preserve">     </w:t>
      </w:r>
      <w:r w:rsidR="00E5121F" w:rsidRPr="00E5121F">
        <w:rPr>
          <w:rFonts w:ascii="Calibri" w:hAnsi="Calibri" w:cs="Calibri"/>
          <w:b/>
          <w:bCs/>
          <w:color w:val="auto"/>
        </w:rPr>
        <w:t xml:space="preserve">  </w:t>
      </w:r>
      <w:r w:rsidRPr="00E5121F">
        <w:rPr>
          <w:rFonts w:ascii="Calibri" w:hAnsi="Calibri" w:cs="Calibri"/>
          <w:color w:val="auto"/>
        </w:rPr>
        <w:t>0</w:t>
      </w:r>
      <w:r w:rsidR="00A11B26" w:rsidRPr="00E5121F">
        <w:rPr>
          <w:rFonts w:ascii="Calibri" w:hAnsi="Calibri" w:cs="Calibri"/>
          <w:color w:val="auto"/>
        </w:rPr>
        <w:t>5</w:t>
      </w:r>
      <w:r w:rsidRPr="00E5121F">
        <w:rPr>
          <w:rFonts w:ascii="Calibri" w:hAnsi="Calibri" w:cs="Calibri"/>
          <w:color w:val="auto"/>
        </w:rPr>
        <w:t>/202</w:t>
      </w:r>
      <w:r w:rsidR="00A11B26" w:rsidRPr="00E5121F">
        <w:rPr>
          <w:rFonts w:ascii="Calibri" w:hAnsi="Calibri" w:cs="Calibri"/>
          <w:color w:val="auto"/>
        </w:rPr>
        <w:t>5</w:t>
      </w:r>
      <w:r w:rsidRPr="00E5121F">
        <w:rPr>
          <w:rFonts w:ascii="Calibri" w:hAnsi="Calibri" w:cs="Calibri"/>
          <w:color w:val="auto"/>
        </w:rPr>
        <w:t xml:space="preserve"> – current </w:t>
      </w:r>
    </w:p>
    <w:p w14:paraId="5B5B6FFE" w14:textId="77777777" w:rsidR="00E82213" w:rsidRPr="00E5121F" w:rsidRDefault="00463798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color w:val="auto"/>
        </w:rPr>
        <w:t xml:space="preserve">American Marketing Association </w:t>
      </w:r>
      <w:r w:rsidR="00E82213" w:rsidRPr="00E5121F">
        <w:rPr>
          <w:rFonts w:ascii="Calibri" w:hAnsi="Calibri" w:cs="Calibri"/>
          <w:color w:val="auto"/>
        </w:rPr>
        <w:tab/>
      </w:r>
      <w:r w:rsidR="00E82213" w:rsidRPr="00E5121F">
        <w:rPr>
          <w:rFonts w:ascii="Calibri" w:hAnsi="Calibri" w:cs="Calibri"/>
          <w:color w:val="auto"/>
        </w:rPr>
        <w:tab/>
      </w:r>
      <w:r w:rsidR="00E82213" w:rsidRPr="00E5121F">
        <w:rPr>
          <w:rFonts w:ascii="Calibri" w:hAnsi="Calibri" w:cs="Calibri"/>
          <w:color w:val="auto"/>
        </w:rPr>
        <w:tab/>
      </w:r>
      <w:r w:rsidR="00E82213" w:rsidRPr="00E5121F">
        <w:rPr>
          <w:rFonts w:ascii="Calibri" w:hAnsi="Calibri" w:cs="Calibri"/>
          <w:color w:val="auto"/>
        </w:rPr>
        <w:tab/>
      </w:r>
      <w:r w:rsidR="00E82213" w:rsidRPr="00E5121F">
        <w:rPr>
          <w:rFonts w:ascii="Calibri" w:hAnsi="Calibri" w:cs="Calibri"/>
          <w:color w:val="auto"/>
        </w:rPr>
        <w:tab/>
      </w:r>
      <w:r w:rsidR="00E82213" w:rsidRPr="00E5121F">
        <w:rPr>
          <w:rFonts w:ascii="Calibri" w:hAnsi="Calibri" w:cs="Calibri"/>
          <w:color w:val="auto"/>
        </w:rPr>
        <w:tab/>
      </w:r>
      <w:r w:rsidR="00E82213" w:rsidRPr="00E5121F">
        <w:rPr>
          <w:rFonts w:ascii="Calibri" w:hAnsi="Calibri" w:cs="Calibri"/>
          <w:color w:val="auto"/>
        </w:rPr>
        <w:tab/>
      </w:r>
      <w:r w:rsidR="00E82213" w:rsidRPr="00E5121F">
        <w:rPr>
          <w:rFonts w:ascii="Calibri" w:hAnsi="Calibri" w:cs="Calibri"/>
          <w:color w:val="auto"/>
        </w:rPr>
        <w:tab/>
      </w:r>
    </w:p>
    <w:p w14:paraId="007BA785" w14:textId="77777777" w:rsidR="000D7ED4" w:rsidRDefault="000D7ED4" w:rsidP="00D3107D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D7ED4">
        <w:rPr>
          <w:rFonts w:ascii="Calibri" w:hAnsi="Calibri" w:cs="Calibri"/>
        </w:rPr>
        <w:t>Led planning and operational coordination for AMA events, managing timelines, logistics, approvals, meeting agendas, and cross-functional communication to deliver polished experiences and keep projects moving.</w:t>
      </w:r>
    </w:p>
    <w:p w14:paraId="19AA2075" w14:textId="603187B5" w:rsidR="00EE6F76" w:rsidRPr="00D3107D" w:rsidRDefault="0001681B" w:rsidP="00D3107D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1681B">
        <w:rPr>
          <w:rFonts w:ascii="Calibri" w:hAnsi="Calibri" w:cs="Calibri"/>
        </w:rPr>
        <w:t>Managed shared planning tools and digital resources for onboarding, events, and member communications, helping standardize workflows, improve coordination, and strengthen follow-up across the executive board.</w:t>
      </w:r>
      <w:r w:rsidR="00EE6F76" w:rsidRPr="00D3107D">
        <w:rPr>
          <w:rFonts w:ascii="Calibri" w:hAnsi="Calibri" w:cs="Calibri"/>
        </w:rPr>
        <w:tab/>
      </w:r>
    </w:p>
    <w:p w14:paraId="2EABEBCA" w14:textId="77777777" w:rsidR="00B36586" w:rsidRPr="00E5121F" w:rsidRDefault="00B36586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>Scholastic Assistant</w:t>
      </w:r>
      <w:r w:rsidRPr="00E5121F">
        <w:rPr>
          <w:rFonts w:ascii="Calibri" w:hAnsi="Calibri" w:cs="Calibri"/>
          <w:color w:val="auto"/>
        </w:rPr>
        <w:t xml:space="preserve"> </w:t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  <w:t xml:space="preserve">   </w:t>
      </w:r>
      <w:r w:rsidR="00E5121F" w:rsidRPr="00E5121F">
        <w:rPr>
          <w:rFonts w:ascii="Calibri" w:hAnsi="Calibri" w:cs="Calibri"/>
          <w:color w:val="auto"/>
        </w:rPr>
        <w:t xml:space="preserve">  </w:t>
      </w:r>
      <w:r w:rsidRPr="00E5121F">
        <w:rPr>
          <w:rFonts w:ascii="Calibri" w:hAnsi="Calibri" w:cs="Calibri"/>
          <w:color w:val="auto"/>
        </w:rPr>
        <w:t xml:space="preserve">08/2023 – 05/2024 </w:t>
      </w:r>
    </w:p>
    <w:p w14:paraId="14818292" w14:textId="77777777" w:rsidR="00B36586" w:rsidRPr="00E5121F" w:rsidRDefault="00B36586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color w:val="auto"/>
        </w:rPr>
        <w:t xml:space="preserve">USD Leadership </w:t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</w:r>
      <w:r w:rsidR="000F5227" w:rsidRPr="00E5121F">
        <w:rPr>
          <w:rFonts w:ascii="Calibri" w:hAnsi="Calibri" w:cs="Calibri"/>
          <w:color w:val="auto"/>
        </w:rPr>
        <w:tab/>
        <w:t xml:space="preserve">             </w:t>
      </w:r>
    </w:p>
    <w:p w14:paraId="477ADAE1" w14:textId="50615F1C" w:rsidR="000F5227" w:rsidRPr="00D3107D" w:rsidRDefault="0001681B" w:rsidP="00D3107D">
      <w:pPr>
        <w:pStyle w:val="NormalWeb"/>
        <w:numPr>
          <w:ilvl w:val="0"/>
          <w:numId w:val="14"/>
        </w:numPr>
        <w:ind w:right="180"/>
        <w:rPr>
          <w:rFonts w:ascii="Calibri" w:hAnsi="Calibri" w:cs="Calibri"/>
        </w:rPr>
      </w:pPr>
      <w:r w:rsidRPr="0001681B">
        <w:rPr>
          <w:rFonts w:ascii="Calibri" w:hAnsi="Calibri" w:cs="Calibri"/>
        </w:rPr>
        <w:t>Mentored first-year students at USD, helping them navigate academic and social transitions and serving as a liaison between students and faculty advisors. Received 5-star student feedback.</w:t>
      </w:r>
    </w:p>
    <w:p w14:paraId="4F2BBA49" w14:textId="6A6065EC" w:rsidR="000143E1" w:rsidRDefault="0001681B" w:rsidP="00D3107D">
      <w:pPr>
        <w:pStyle w:val="NormalWeb"/>
        <w:numPr>
          <w:ilvl w:val="0"/>
          <w:numId w:val="14"/>
        </w:numPr>
        <w:ind w:right="180"/>
        <w:rPr>
          <w:rFonts w:ascii="Calibri" w:hAnsi="Calibri" w:cs="Calibri"/>
        </w:rPr>
      </w:pPr>
      <w:r w:rsidRPr="0001681B">
        <w:rPr>
          <w:rFonts w:ascii="Calibri" w:hAnsi="Calibri" w:cs="Calibri"/>
        </w:rPr>
        <w:t>Built strong, supportive relationships with students and helped encourage ongoing campus involvement, with many mentees later choosing to become Scholastic Assistants themselves.</w:t>
      </w:r>
      <w:r w:rsidR="000F5227" w:rsidRPr="00D3107D">
        <w:rPr>
          <w:rFonts w:ascii="Calibri" w:hAnsi="Calibri" w:cs="Calibri"/>
        </w:rPr>
        <w:t xml:space="preserve"> </w:t>
      </w:r>
    </w:p>
    <w:p w14:paraId="5B966679" w14:textId="77777777" w:rsidR="009368EA" w:rsidRPr="00E5121F" w:rsidRDefault="009368EA" w:rsidP="009368EA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 xml:space="preserve">Alcala Club Associate </w:t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b/>
          <w:bCs/>
          <w:color w:val="auto"/>
        </w:rPr>
        <w:t xml:space="preserve">       </w:t>
      </w:r>
      <w:r w:rsidRPr="00E5121F">
        <w:rPr>
          <w:rFonts w:ascii="Calibri" w:hAnsi="Calibri" w:cs="Calibri"/>
          <w:color w:val="auto"/>
        </w:rPr>
        <w:t xml:space="preserve">02/2023 – current </w:t>
      </w:r>
    </w:p>
    <w:p w14:paraId="33E615A3" w14:textId="77777777" w:rsidR="009368EA" w:rsidRPr="00E5121F" w:rsidRDefault="009368EA" w:rsidP="009368EA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color w:val="auto"/>
        </w:rPr>
        <w:t>USD Alcala Club</w:t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  <w:t xml:space="preserve">            </w:t>
      </w:r>
    </w:p>
    <w:p w14:paraId="1CD8D45A" w14:textId="2DF37922" w:rsidR="009368EA" w:rsidRPr="00D3107D" w:rsidRDefault="0001681B" w:rsidP="009368EA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1681B">
        <w:rPr>
          <w:rFonts w:ascii="Calibri" w:hAnsi="Calibri" w:cs="Calibri"/>
        </w:rPr>
        <w:t>Acted as a liaison between the president’s office and campus visitors, representing USD at events and providing polished, welcoming support to VIPs, alumni, and community members.</w:t>
      </w:r>
      <w:r w:rsidR="009368EA" w:rsidRPr="00D3107D">
        <w:rPr>
          <w:rFonts w:ascii="Calibri" w:hAnsi="Calibri" w:cs="Calibri"/>
        </w:rPr>
        <w:t xml:space="preserve">  </w:t>
      </w:r>
    </w:p>
    <w:p w14:paraId="455734C5" w14:textId="1DBBBB80" w:rsidR="009368EA" w:rsidRPr="00D3107D" w:rsidRDefault="0001681B" w:rsidP="009368EA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1681B">
        <w:rPr>
          <w:rFonts w:ascii="Calibri" w:hAnsi="Calibri" w:cs="Calibri"/>
        </w:rPr>
        <w:t>Assisted in organizing key campus events, including fundraising, graduation, and alumni gatherings, coordinating logistics and helping ensure a professional, positive student and guest experience.</w:t>
      </w:r>
    </w:p>
    <w:p w14:paraId="3D904C9F" w14:textId="77777777" w:rsidR="000143E1" w:rsidRPr="00E5121F" w:rsidRDefault="000143E1" w:rsidP="00E5121F">
      <w:pPr>
        <w:pStyle w:val="Default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r w:rsidRPr="00E5121F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ACTIVITIES AND INVOLVEMENT</w:t>
      </w:r>
    </w:p>
    <w:p w14:paraId="63D84E8B" w14:textId="77777777" w:rsidR="000143E1" w:rsidRPr="00E5121F" w:rsidRDefault="000143E1" w:rsidP="0078069B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>Summer Business Program Student</w:t>
      </w:r>
      <w:r w:rsidR="0078069B">
        <w:rPr>
          <w:rFonts w:ascii="Calibri" w:hAnsi="Calibri" w:cs="Calibri"/>
          <w:b/>
          <w:bCs/>
          <w:color w:val="auto"/>
        </w:rPr>
        <w:t>.</w:t>
      </w:r>
      <w:r w:rsidRPr="00E5121F">
        <w:rPr>
          <w:rFonts w:ascii="Calibri" w:hAnsi="Calibri" w:cs="Calibri"/>
          <w:b/>
          <w:bCs/>
          <w:color w:val="auto"/>
        </w:rPr>
        <w:t xml:space="preserve"> </w:t>
      </w:r>
      <w:r w:rsidR="0078069B" w:rsidRPr="00E5121F">
        <w:rPr>
          <w:rFonts w:ascii="Calibri" w:hAnsi="Calibri" w:cs="Calibri"/>
          <w:color w:val="auto"/>
        </w:rPr>
        <w:t>University of Cambridge</w:t>
      </w:r>
      <w:r w:rsidR="00751347">
        <w:rPr>
          <w:rFonts w:ascii="Calibri" w:hAnsi="Calibri" w:cs="Calibri"/>
          <w:color w:val="auto"/>
        </w:rPr>
        <w:t xml:space="preserve">, UK </w:t>
      </w:r>
      <w:r w:rsidR="0078069B"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  <w:t xml:space="preserve">       </w:t>
      </w:r>
      <w:r w:rsidR="00E5121F" w:rsidRPr="00E5121F">
        <w:rPr>
          <w:rFonts w:ascii="Calibri" w:hAnsi="Calibri" w:cs="Calibri"/>
          <w:color w:val="auto"/>
        </w:rPr>
        <w:t xml:space="preserve">    </w:t>
      </w:r>
      <w:r w:rsidR="00751347">
        <w:rPr>
          <w:rFonts w:ascii="Calibri" w:hAnsi="Calibri" w:cs="Calibri"/>
          <w:color w:val="auto"/>
        </w:rPr>
        <w:t xml:space="preserve">             </w:t>
      </w:r>
      <w:r w:rsidRPr="00E5121F">
        <w:rPr>
          <w:rFonts w:ascii="Calibri" w:hAnsi="Calibri" w:cs="Calibri"/>
          <w:color w:val="auto"/>
        </w:rPr>
        <w:t>08/2021</w:t>
      </w:r>
    </w:p>
    <w:p w14:paraId="430A5592" w14:textId="7D0F7C46" w:rsidR="006966DF" w:rsidRPr="00E5121F" w:rsidRDefault="006966DF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>Lead Volunteer</w:t>
      </w:r>
      <w:r w:rsidR="0078069B">
        <w:rPr>
          <w:rFonts w:ascii="Calibri" w:hAnsi="Calibri" w:cs="Calibri"/>
          <w:b/>
          <w:bCs/>
          <w:color w:val="auto"/>
        </w:rPr>
        <w:t xml:space="preserve">. </w:t>
      </w:r>
      <w:r w:rsidR="0078069B" w:rsidRPr="00E5121F">
        <w:rPr>
          <w:rFonts w:ascii="Calibri" w:hAnsi="Calibri" w:cs="Calibri"/>
          <w:color w:val="auto"/>
        </w:rPr>
        <w:t xml:space="preserve">Ukraine Humanitarian Relief </w:t>
      </w:r>
      <w:r w:rsidR="0078069B" w:rsidRPr="00E5121F">
        <w:rPr>
          <w:rFonts w:ascii="Calibri" w:hAnsi="Calibri" w:cs="Calibri"/>
          <w:color w:val="auto"/>
        </w:rPr>
        <w:tab/>
      </w:r>
      <w:r w:rsidR="0078069B"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</w:r>
      <w:r w:rsidRPr="00E5121F">
        <w:rPr>
          <w:rFonts w:ascii="Calibri" w:hAnsi="Calibri" w:cs="Calibri"/>
          <w:color w:val="auto"/>
        </w:rPr>
        <w:tab/>
        <w:t xml:space="preserve"> </w:t>
      </w:r>
      <w:r w:rsidR="00E5121F" w:rsidRPr="00E5121F">
        <w:rPr>
          <w:rFonts w:ascii="Calibri" w:hAnsi="Calibri" w:cs="Calibri"/>
          <w:color w:val="auto"/>
        </w:rPr>
        <w:t xml:space="preserve">    </w:t>
      </w:r>
      <w:r w:rsidRPr="00E5121F">
        <w:rPr>
          <w:rFonts w:ascii="Calibri" w:hAnsi="Calibri" w:cs="Calibri"/>
          <w:color w:val="auto"/>
        </w:rPr>
        <w:t>03/2022 – 06/2022</w:t>
      </w:r>
      <w:r w:rsidRPr="00E5121F">
        <w:rPr>
          <w:rFonts w:ascii="Calibri" w:hAnsi="Calibri" w:cs="Calibri"/>
          <w:color w:val="auto"/>
        </w:rPr>
        <w:tab/>
      </w:r>
      <w:r w:rsidR="00AB3EBA" w:rsidRPr="00E5121F">
        <w:rPr>
          <w:rFonts w:ascii="Calibri" w:hAnsi="Calibri" w:cs="Calibri"/>
          <w:color w:val="auto"/>
        </w:rPr>
        <w:t xml:space="preserve"> </w:t>
      </w:r>
    </w:p>
    <w:p w14:paraId="7E81A910" w14:textId="77777777" w:rsidR="005355A6" w:rsidRPr="00E5121F" w:rsidRDefault="005355A6" w:rsidP="00E5121F">
      <w:pPr>
        <w:pStyle w:val="Default"/>
        <w:rPr>
          <w:rFonts w:ascii="Calibri" w:hAnsi="Calibri" w:cs="Calibri"/>
          <w:b/>
          <w:bCs/>
          <w:color w:val="auto"/>
          <w:sz w:val="28"/>
          <w:szCs w:val="28"/>
          <w:u w:val="single"/>
        </w:rPr>
      </w:pPr>
      <w:r w:rsidRPr="00E5121F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 xml:space="preserve">SKILLS </w:t>
      </w:r>
      <w:r w:rsidR="002328CF" w:rsidRPr="00E5121F">
        <w:rPr>
          <w:rFonts w:ascii="Calibri" w:hAnsi="Calibri" w:cs="Calibri"/>
          <w:b/>
          <w:bCs/>
          <w:color w:val="auto"/>
          <w:sz w:val="28"/>
          <w:szCs w:val="28"/>
          <w:u w:val="single"/>
        </w:rPr>
        <w:t>AND TECHNICAL PROFICIENCIES</w:t>
      </w:r>
    </w:p>
    <w:p w14:paraId="5BF4DA4A" w14:textId="12C7D42B" w:rsidR="005355A6" w:rsidRPr="00E5121F" w:rsidRDefault="005355A6" w:rsidP="00E5121F">
      <w:pPr>
        <w:pStyle w:val="Default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>Core</w:t>
      </w:r>
      <w:r w:rsidRPr="00E5121F">
        <w:rPr>
          <w:rFonts w:ascii="Calibri" w:hAnsi="Calibri" w:cs="Calibri"/>
          <w:color w:val="auto"/>
        </w:rPr>
        <w:t xml:space="preserve">: </w:t>
      </w:r>
      <w:r w:rsidR="0001681B" w:rsidRPr="0001681B">
        <w:rPr>
          <w:rFonts w:ascii="Calibri" w:hAnsi="Calibri" w:cs="Calibri"/>
          <w:color w:val="auto"/>
        </w:rPr>
        <w:t xml:space="preserve">Student Support, Event Coordination, Writing &amp; Editing, Project Workflow Management, Cross-Functional Coordination, Client-Facing Communication, Research, CRM Management, Administrative Support, Records Accuracy, Google Suite, Microsoft Suite, Salesforce, Slack, </w:t>
      </w:r>
      <w:proofErr w:type="spellStart"/>
      <w:r w:rsidR="0001681B" w:rsidRPr="0001681B">
        <w:rPr>
          <w:rFonts w:ascii="Calibri" w:hAnsi="Calibri" w:cs="Calibri"/>
          <w:color w:val="auto"/>
        </w:rPr>
        <w:t>Airtable</w:t>
      </w:r>
      <w:proofErr w:type="spellEnd"/>
      <w:r w:rsidR="0001681B" w:rsidRPr="0001681B">
        <w:rPr>
          <w:rFonts w:ascii="Calibri" w:hAnsi="Calibri" w:cs="Calibri"/>
          <w:color w:val="auto"/>
        </w:rPr>
        <w:t>, Mailchimp, HubSpot, Tableau, ChatGPT, Canva</w:t>
      </w:r>
    </w:p>
    <w:p w14:paraId="21102956" w14:textId="47E9DF1F" w:rsidR="00B36586" w:rsidRPr="00726C47" w:rsidRDefault="005355A6" w:rsidP="00726C47">
      <w:pPr>
        <w:pStyle w:val="Default"/>
        <w:ind w:right="360"/>
        <w:rPr>
          <w:rFonts w:ascii="Calibri" w:hAnsi="Calibri" w:cs="Calibri"/>
          <w:color w:val="auto"/>
        </w:rPr>
      </w:pPr>
      <w:r w:rsidRPr="00E5121F">
        <w:rPr>
          <w:rFonts w:ascii="Calibri" w:hAnsi="Calibri" w:cs="Calibri"/>
          <w:b/>
          <w:bCs/>
          <w:color w:val="auto"/>
        </w:rPr>
        <w:t xml:space="preserve">Certifications: </w:t>
      </w:r>
      <w:r w:rsidRPr="00E5121F">
        <w:rPr>
          <w:rFonts w:ascii="Calibri" w:hAnsi="Calibri" w:cs="Calibri"/>
          <w:color w:val="auto"/>
        </w:rPr>
        <w:t xml:space="preserve">Microsoft Excel Certification, </w:t>
      </w:r>
      <w:r w:rsidR="0060301D" w:rsidRPr="00E5121F">
        <w:rPr>
          <w:rFonts w:ascii="Calibri" w:hAnsi="Calibri" w:cs="Calibri"/>
          <w:color w:val="auto"/>
        </w:rPr>
        <w:t xml:space="preserve">GenAI for Marketing Professional by AMA, </w:t>
      </w:r>
      <w:r w:rsidRPr="00E5121F">
        <w:rPr>
          <w:rFonts w:ascii="Calibri" w:hAnsi="Calibri" w:cs="Calibri"/>
          <w:color w:val="auto"/>
        </w:rPr>
        <w:t xml:space="preserve">National Honor Society, California Scholarship Federation </w:t>
      </w:r>
    </w:p>
    <w:sectPr w:rsidR="00B36586" w:rsidRPr="00726C47" w:rsidSect="00B365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753A"/>
    <w:multiLevelType w:val="hybridMultilevel"/>
    <w:tmpl w:val="8DA43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47EF0"/>
    <w:multiLevelType w:val="hybridMultilevel"/>
    <w:tmpl w:val="FF924E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836414"/>
    <w:multiLevelType w:val="hybridMultilevel"/>
    <w:tmpl w:val="5F2A3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A32F51"/>
    <w:multiLevelType w:val="hybridMultilevel"/>
    <w:tmpl w:val="FB4C3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213514"/>
    <w:multiLevelType w:val="hybridMultilevel"/>
    <w:tmpl w:val="1B781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FA607A"/>
    <w:multiLevelType w:val="hybridMultilevel"/>
    <w:tmpl w:val="6A54AE80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6" w15:restartNumberingAfterBreak="0">
    <w:nsid w:val="35901229"/>
    <w:multiLevelType w:val="hybridMultilevel"/>
    <w:tmpl w:val="1DA6E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312B58"/>
    <w:multiLevelType w:val="hybridMultilevel"/>
    <w:tmpl w:val="FD2408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DC4438"/>
    <w:multiLevelType w:val="hybridMultilevel"/>
    <w:tmpl w:val="9F866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494C62"/>
    <w:multiLevelType w:val="hybridMultilevel"/>
    <w:tmpl w:val="314C7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4A635C"/>
    <w:multiLevelType w:val="hybridMultilevel"/>
    <w:tmpl w:val="0D586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9C382E"/>
    <w:multiLevelType w:val="hybridMultilevel"/>
    <w:tmpl w:val="D8C69E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0449D0"/>
    <w:multiLevelType w:val="hybridMultilevel"/>
    <w:tmpl w:val="01627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6103BE"/>
    <w:multiLevelType w:val="hybridMultilevel"/>
    <w:tmpl w:val="636E0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2A1473"/>
    <w:multiLevelType w:val="hybridMultilevel"/>
    <w:tmpl w:val="7F4E7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AF767B"/>
    <w:multiLevelType w:val="hybridMultilevel"/>
    <w:tmpl w:val="54BE6D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5666287">
    <w:abstractNumId w:val="4"/>
  </w:num>
  <w:num w:numId="2" w16cid:durableId="1055851918">
    <w:abstractNumId w:val="7"/>
  </w:num>
  <w:num w:numId="3" w16cid:durableId="1956404432">
    <w:abstractNumId w:val="11"/>
  </w:num>
  <w:num w:numId="4" w16cid:durableId="684552224">
    <w:abstractNumId w:val="8"/>
  </w:num>
  <w:num w:numId="5" w16cid:durableId="1228959695">
    <w:abstractNumId w:val="6"/>
  </w:num>
  <w:num w:numId="6" w16cid:durableId="1615282860">
    <w:abstractNumId w:val="1"/>
  </w:num>
  <w:num w:numId="7" w16cid:durableId="1097168026">
    <w:abstractNumId w:val="3"/>
  </w:num>
  <w:num w:numId="8" w16cid:durableId="1429421856">
    <w:abstractNumId w:val="15"/>
  </w:num>
  <w:num w:numId="9" w16cid:durableId="687679302">
    <w:abstractNumId w:val="10"/>
  </w:num>
  <w:num w:numId="10" w16cid:durableId="500972808">
    <w:abstractNumId w:val="2"/>
  </w:num>
  <w:num w:numId="11" w16cid:durableId="1686590639">
    <w:abstractNumId w:val="14"/>
  </w:num>
  <w:num w:numId="12" w16cid:durableId="757213525">
    <w:abstractNumId w:val="13"/>
  </w:num>
  <w:num w:numId="13" w16cid:durableId="1526793322">
    <w:abstractNumId w:val="0"/>
  </w:num>
  <w:num w:numId="14" w16cid:durableId="1414545319">
    <w:abstractNumId w:val="5"/>
  </w:num>
  <w:num w:numId="15" w16cid:durableId="46993837">
    <w:abstractNumId w:val="9"/>
  </w:num>
  <w:num w:numId="16" w16cid:durableId="10841872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86"/>
    <w:rsid w:val="00000D57"/>
    <w:rsid w:val="00005422"/>
    <w:rsid w:val="000143E1"/>
    <w:rsid w:val="0001681B"/>
    <w:rsid w:val="00022821"/>
    <w:rsid w:val="0003011E"/>
    <w:rsid w:val="000516CF"/>
    <w:rsid w:val="00071E03"/>
    <w:rsid w:val="00075C28"/>
    <w:rsid w:val="000A36E7"/>
    <w:rsid w:val="000D7ED4"/>
    <w:rsid w:val="000E3FA3"/>
    <w:rsid w:val="000F5227"/>
    <w:rsid w:val="00145FFD"/>
    <w:rsid w:val="00150D14"/>
    <w:rsid w:val="00197126"/>
    <w:rsid w:val="001C6861"/>
    <w:rsid w:val="001D6322"/>
    <w:rsid w:val="001E2819"/>
    <w:rsid w:val="002308DA"/>
    <w:rsid w:val="002328CF"/>
    <w:rsid w:val="00245F72"/>
    <w:rsid w:val="00281813"/>
    <w:rsid w:val="002A15CE"/>
    <w:rsid w:val="002B7959"/>
    <w:rsid w:val="002D16C2"/>
    <w:rsid w:val="002E1349"/>
    <w:rsid w:val="0030012D"/>
    <w:rsid w:val="00337E0C"/>
    <w:rsid w:val="0034043C"/>
    <w:rsid w:val="00344B86"/>
    <w:rsid w:val="003C08DA"/>
    <w:rsid w:val="003F6407"/>
    <w:rsid w:val="00414017"/>
    <w:rsid w:val="00417C32"/>
    <w:rsid w:val="00463798"/>
    <w:rsid w:val="00485624"/>
    <w:rsid w:val="004A58D5"/>
    <w:rsid w:val="004C1FDD"/>
    <w:rsid w:val="004C3870"/>
    <w:rsid w:val="004D4E9A"/>
    <w:rsid w:val="004E39AC"/>
    <w:rsid w:val="00513532"/>
    <w:rsid w:val="005355A6"/>
    <w:rsid w:val="005517E1"/>
    <w:rsid w:val="0060301D"/>
    <w:rsid w:val="00657B02"/>
    <w:rsid w:val="00673AC3"/>
    <w:rsid w:val="006966DF"/>
    <w:rsid w:val="006B316A"/>
    <w:rsid w:val="006C4418"/>
    <w:rsid w:val="006D5A08"/>
    <w:rsid w:val="006E683D"/>
    <w:rsid w:val="00726C47"/>
    <w:rsid w:val="00746C1B"/>
    <w:rsid w:val="00751347"/>
    <w:rsid w:val="007572BA"/>
    <w:rsid w:val="0078069B"/>
    <w:rsid w:val="00782E1D"/>
    <w:rsid w:val="007C3FEF"/>
    <w:rsid w:val="007D2A37"/>
    <w:rsid w:val="0082593A"/>
    <w:rsid w:val="00847A59"/>
    <w:rsid w:val="00860FE7"/>
    <w:rsid w:val="008665C7"/>
    <w:rsid w:val="008C6870"/>
    <w:rsid w:val="008D6542"/>
    <w:rsid w:val="008F6029"/>
    <w:rsid w:val="00907159"/>
    <w:rsid w:val="00927615"/>
    <w:rsid w:val="009368EA"/>
    <w:rsid w:val="0097696D"/>
    <w:rsid w:val="009D05E2"/>
    <w:rsid w:val="00A11B26"/>
    <w:rsid w:val="00A127A8"/>
    <w:rsid w:val="00A4315E"/>
    <w:rsid w:val="00A44D9B"/>
    <w:rsid w:val="00A6306B"/>
    <w:rsid w:val="00A73C7D"/>
    <w:rsid w:val="00A74C0B"/>
    <w:rsid w:val="00AB3EBA"/>
    <w:rsid w:val="00AD0F1E"/>
    <w:rsid w:val="00AD661C"/>
    <w:rsid w:val="00AF150E"/>
    <w:rsid w:val="00AF4863"/>
    <w:rsid w:val="00B07B8E"/>
    <w:rsid w:val="00B36586"/>
    <w:rsid w:val="00B36E8F"/>
    <w:rsid w:val="00B47D8F"/>
    <w:rsid w:val="00BB0997"/>
    <w:rsid w:val="00BB6B60"/>
    <w:rsid w:val="00BC527F"/>
    <w:rsid w:val="00BF46DB"/>
    <w:rsid w:val="00BF5A92"/>
    <w:rsid w:val="00C36C79"/>
    <w:rsid w:val="00C66AE2"/>
    <w:rsid w:val="00C72E35"/>
    <w:rsid w:val="00C7731B"/>
    <w:rsid w:val="00C917D2"/>
    <w:rsid w:val="00CD00EE"/>
    <w:rsid w:val="00CE452E"/>
    <w:rsid w:val="00D16998"/>
    <w:rsid w:val="00D2792B"/>
    <w:rsid w:val="00D30214"/>
    <w:rsid w:val="00D3107D"/>
    <w:rsid w:val="00D64774"/>
    <w:rsid w:val="00D90FBF"/>
    <w:rsid w:val="00DB6818"/>
    <w:rsid w:val="00DC4487"/>
    <w:rsid w:val="00DE4A3E"/>
    <w:rsid w:val="00E058E7"/>
    <w:rsid w:val="00E305C2"/>
    <w:rsid w:val="00E5121F"/>
    <w:rsid w:val="00E82213"/>
    <w:rsid w:val="00EA789C"/>
    <w:rsid w:val="00EE11DB"/>
    <w:rsid w:val="00EE6F76"/>
    <w:rsid w:val="00F1113E"/>
    <w:rsid w:val="00F17B2A"/>
    <w:rsid w:val="00F66B4F"/>
    <w:rsid w:val="00FA02EB"/>
    <w:rsid w:val="00FA6BC1"/>
    <w:rsid w:val="00FB0A8D"/>
    <w:rsid w:val="00FB25BB"/>
    <w:rsid w:val="00FB368C"/>
    <w:rsid w:val="00FB53EF"/>
    <w:rsid w:val="00FF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A15A"/>
  <w15:chartTrackingRefBased/>
  <w15:docId w15:val="{4048E7B1-B78A-45C6-A58A-A533DCE2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16A"/>
    <w:pPr>
      <w:spacing w:after="0" w:line="240" w:lineRule="auto"/>
    </w:pPr>
    <w:rPr>
      <w:rFonts w:ascii="Aptos" w:hAnsi="Aptos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5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5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5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5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5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58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58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58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58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5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5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586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B3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586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B36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58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3658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NormalWeb">
    <w:name w:val="Normal (Web)"/>
    <w:basedOn w:val="Normal"/>
    <w:uiPriority w:val="99"/>
    <w:unhideWhenUsed/>
    <w:rsid w:val="00F66B4F"/>
    <w:pPr>
      <w:spacing w:before="100" w:beforeAutospacing="1" w:after="100" w:afterAutospacing="1"/>
    </w:pPr>
    <w:rPr>
      <w:rFonts w:ascii="Times New Roman" w:eastAsia="Times New Roman" w:hAnsi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2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Visa Inc</Company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Misha Milshtein</cp:lastModifiedBy>
  <cp:revision>3</cp:revision>
  <cp:lastPrinted>2026-02-13T01:42:00Z</cp:lastPrinted>
  <dcterms:created xsi:type="dcterms:W3CDTF">2026-03-26T03:33:00Z</dcterms:created>
  <dcterms:modified xsi:type="dcterms:W3CDTF">2026-03-26T03:40:00Z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f89cb5-682d-4be4-b0e0-739c9b4a93d4_Enabled">
    <vt:lpwstr>true</vt:lpwstr>
  </property>
  <property fmtid="{D5CDD505-2E9C-101B-9397-08002B2CF9AE}" pid="3" name="MSIP_Label_a0f89cb5-682d-4be4-b0e0-739c9b4a93d4_SetDate">
    <vt:lpwstr>2025-10-06T16:59:20Z</vt:lpwstr>
  </property>
  <property fmtid="{D5CDD505-2E9C-101B-9397-08002B2CF9AE}" pid="4" name="MSIP_Label_a0f89cb5-682d-4be4-b0e0-739c9b4a93d4_Method">
    <vt:lpwstr>Standard</vt:lpwstr>
  </property>
  <property fmtid="{D5CDD505-2E9C-101B-9397-08002B2CF9AE}" pid="5" name="MSIP_Label_a0f89cb5-682d-4be4-b0e0-739c9b4a93d4_Name">
    <vt:lpwstr>Not Classified</vt:lpwstr>
  </property>
  <property fmtid="{D5CDD505-2E9C-101B-9397-08002B2CF9AE}" pid="6" name="MSIP_Label_a0f89cb5-682d-4be4-b0e0-739c9b4a93d4_SiteId">
    <vt:lpwstr>38305e12-e15d-4ee8-88b9-c4db1c477d76</vt:lpwstr>
  </property>
  <property fmtid="{D5CDD505-2E9C-101B-9397-08002B2CF9AE}" pid="7" name="MSIP_Label_a0f89cb5-682d-4be4-b0e0-739c9b4a93d4_ActionId">
    <vt:lpwstr>dbb2a186-3141-4fe3-8c4b-c84d8e79dcca</vt:lpwstr>
  </property>
  <property fmtid="{D5CDD505-2E9C-101B-9397-08002B2CF9AE}" pid="8" name="MSIP_Label_a0f89cb5-682d-4be4-b0e0-739c9b4a93d4_ContentBits">
    <vt:lpwstr>0</vt:lpwstr>
  </property>
  <property fmtid="{D5CDD505-2E9C-101B-9397-08002B2CF9AE}" pid="9" name="MSIP_Label_a0f89cb5-682d-4be4-b0e0-739c9b4a93d4_Tag">
    <vt:lpwstr>10, 3, 0, 1</vt:lpwstr>
  </property>
</Properties>
</file>