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29025" w14:textId="77777777" w:rsidR="005E3398" w:rsidRDefault="005E3398"/>
    <w:p w14:paraId="51E0C397" w14:textId="77777777" w:rsidR="005E3398" w:rsidRDefault="005E3398"/>
    <w:p w14:paraId="36BC6421" w14:textId="77777777" w:rsidR="005E3398" w:rsidRDefault="005E3398"/>
    <w:p w14:paraId="745A0B85" w14:textId="77777777" w:rsidR="005E3398" w:rsidRDefault="005E3398"/>
    <w:p w14:paraId="3D78DCBC" w14:textId="77777777" w:rsidR="005E3398" w:rsidRPr="0049101F" w:rsidRDefault="00000000">
      <w:pPr>
        <w:jc w:val="center"/>
        <w:rPr>
          <w:lang w:val="de-CH"/>
        </w:rPr>
      </w:pPr>
      <w:r>
        <w:rPr>
          <w:color w:val="2E75B6"/>
          <w:sz w:val="24"/>
          <w:lang w:val="de-CH"/>
        </w:rPr>
        <w:t>ZHAW Zürcher Hochschule für Angewandte Wissenschaften</w:t>
      </w:r>
    </w:p>
    <w:p w14:paraId="60B8F608" w14:textId="77777777" w:rsidR="005E3398" w:rsidRPr="0049101F" w:rsidRDefault="00000000">
      <w:pPr>
        <w:jc w:val="center"/>
        <w:rPr>
          <w:lang w:val="de-CH"/>
        </w:rPr>
      </w:pPr>
      <w:r>
        <w:rPr>
          <w:color w:val="2E75B6"/>
          <w:lang w:val="de-CH"/>
        </w:rPr>
        <w:t>Institut für Wirtschaftsinformatik</w:t>
      </w:r>
    </w:p>
    <w:p w14:paraId="32C373AA" w14:textId="77777777" w:rsidR="005E3398" w:rsidRPr="0049101F" w:rsidRDefault="005E3398">
      <w:pPr>
        <w:rPr>
          <w:lang w:val="de-CH"/>
        </w:rPr>
      </w:pPr>
    </w:p>
    <w:p w14:paraId="0F3903AC" w14:textId="77777777" w:rsidR="005E3398" w:rsidRPr="0049101F" w:rsidRDefault="005E3398">
      <w:pPr>
        <w:rPr>
          <w:lang w:val="de-CH"/>
        </w:rPr>
      </w:pPr>
    </w:p>
    <w:p w14:paraId="194E98D5" w14:textId="77777777" w:rsidR="005E3398" w:rsidRPr="0049101F" w:rsidRDefault="00000000">
      <w:pPr>
        <w:jc w:val="center"/>
        <w:rPr>
          <w:lang w:val="de-CH"/>
        </w:rPr>
      </w:pPr>
      <w:r>
        <w:rPr>
          <w:b/>
          <w:color w:val="1F3864"/>
          <w:sz w:val="28"/>
          <w:lang w:val="de-CH"/>
        </w:rPr>
        <w:t>Disposition BSc-Thesis</w:t>
      </w:r>
    </w:p>
    <w:p w14:paraId="7749D175" w14:textId="77777777" w:rsidR="005E3398" w:rsidRPr="0049101F" w:rsidRDefault="005E3398">
      <w:pPr>
        <w:rPr>
          <w:lang w:val="de-CH"/>
        </w:rPr>
      </w:pPr>
    </w:p>
    <w:p w14:paraId="65F56A8A" w14:textId="13BDF8CC" w:rsidR="005E3398" w:rsidRPr="0049101F" w:rsidRDefault="007A3227">
      <w:pPr>
        <w:jc w:val="center"/>
        <w:rPr>
          <w:lang w:val="de-CH"/>
        </w:rPr>
      </w:pPr>
      <w:proofErr w:type="spellStart"/>
      <w:r>
        <w:rPr>
          <w:b/>
          <w:color w:val="1F3864"/>
          <w:sz w:val="44"/>
          <w:lang w:val="de-CH"/>
        </w:rPr>
        <w:t>TunedIn</w:t>
      </w:r>
      <w:proofErr w:type="spellEnd"/>
      <w:r w:rsidR="0049101F">
        <w:rPr>
          <w:b/>
          <w:color w:val="1F3864"/>
          <w:sz w:val="44"/>
          <w:lang w:val="de-CH"/>
        </w:rPr>
        <w:t xml:space="preserve"> – Konzeptstudie eines</w:t>
      </w:r>
      <w:r w:rsidR="0049101F">
        <w:rPr>
          <w:b/>
          <w:color w:val="1F3864"/>
          <w:sz w:val="44"/>
          <w:lang w:val="de-CH"/>
        </w:rPr>
        <w:br/>
        <w:t>vollautomatisierten Radios</w:t>
      </w:r>
    </w:p>
    <w:p w14:paraId="130525D9" w14:textId="77777777" w:rsidR="005E3398" w:rsidRPr="0049101F" w:rsidRDefault="005E3398">
      <w:pPr>
        <w:rPr>
          <w:lang w:val="de-CH"/>
        </w:rPr>
      </w:pPr>
    </w:p>
    <w:p w14:paraId="4789B705" w14:textId="77777777" w:rsidR="005E3398" w:rsidRPr="0049101F" w:rsidRDefault="005E3398">
      <w:pPr>
        <w:rPr>
          <w:lang w:val="de-CH"/>
        </w:rPr>
      </w:pPr>
    </w:p>
    <w:p w14:paraId="093F15B5" w14:textId="77777777" w:rsidR="005E3398" w:rsidRPr="0049101F" w:rsidRDefault="005E3398">
      <w:pPr>
        <w:rPr>
          <w:lang w:val="de-CH"/>
        </w:rPr>
      </w:pPr>
    </w:p>
    <w:p w14:paraId="543080E4" w14:textId="77777777" w:rsidR="005E3398" w:rsidRPr="0049101F" w:rsidRDefault="00000000">
      <w:pPr>
        <w:spacing w:after="40"/>
        <w:jc w:val="center"/>
        <w:rPr>
          <w:lang w:val="de-CH"/>
        </w:rPr>
      </w:pPr>
      <w:r>
        <w:rPr>
          <w:b/>
          <w:lang w:val="de-CH"/>
        </w:rPr>
        <w:t xml:space="preserve">Autor: </w:t>
      </w:r>
      <w:r>
        <w:rPr>
          <w:lang w:val="de-CH"/>
        </w:rPr>
        <w:t>Michael Möckli</w:t>
      </w:r>
    </w:p>
    <w:p w14:paraId="63CD973F" w14:textId="77777777" w:rsidR="005E3398" w:rsidRPr="0049101F" w:rsidRDefault="00000000">
      <w:pPr>
        <w:spacing w:after="40"/>
        <w:jc w:val="center"/>
        <w:rPr>
          <w:lang w:val="de-CH"/>
        </w:rPr>
      </w:pPr>
      <w:r>
        <w:rPr>
          <w:b/>
          <w:lang w:val="de-CH"/>
        </w:rPr>
        <w:t xml:space="preserve">Betreuer: </w:t>
      </w:r>
      <w:r>
        <w:rPr>
          <w:lang w:val="de-CH"/>
        </w:rPr>
        <w:t>Alexandre de Spindler</w:t>
      </w:r>
    </w:p>
    <w:p w14:paraId="613045B8" w14:textId="77777777" w:rsidR="005E3398" w:rsidRPr="0049101F" w:rsidRDefault="00000000">
      <w:pPr>
        <w:spacing w:after="40"/>
        <w:jc w:val="center"/>
        <w:rPr>
          <w:lang w:val="de-CH"/>
        </w:rPr>
      </w:pPr>
      <w:r>
        <w:rPr>
          <w:b/>
          <w:lang w:val="de-CH"/>
        </w:rPr>
        <w:t xml:space="preserve">Datum: </w:t>
      </w:r>
      <w:r>
        <w:rPr>
          <w:lang w:val="de-CH"/>
        </w:rPr>
        <w:t>4. April 2026</w:t>
      </w:r>
    </w:p>
    <w:p w14:paraId="13EF8B06" w14:textId="77777777" w:rsidR="005E3398" w:rsidRPr="0049101F" w:rsidRDefault="00000000">
      <w:pPr>
        <w:spacing w:after="40"/>
        <w:jc w:val="center"/>
        <w:rPr>
          <w:lang w:val="de-CH"/>
        </w:rPr>
      </w:pPr>
      <w:r>
        <w:rPr>
          <w:b/>
          <w:lang w:val="de-CH"/>
        </w:rPr>
        <w:t xml:space="preserve">Zeitraum: </w:t>
      </w:r>
      <w:r>
        <w:rPr>
          <w:lang w:val="de-CH"/>
        </w:rPr>
        <w:t>1. April 2026 – 7. Juni 2026</w:t>
      </w:r>
    </w:p>
    <w:p w14:paraId="67B51D39" w14:textId="77777777" w:rsidR="005E67D3" w:rsidRDefault="00000000">
      <w:pPr>
        <w:rPr>
          <w:lang w:val="de-CH"/>
        </w:rPr>
      </w:pPr>
      <w:r>
        <w:rPr>
          <w:lang w:val="de-CH"/>
        </w:rPr>
        <w:br w:type="page"/>
      </w:r>
    </w:p>
    <w:p w14:paraId="2A2F0ED1" w14:textId="77777777" w:rsidR="005E67D3" w:rsidRPr="007A3227" w:rsidRDefault="00000000">
      <w:pPr>
        <w:pStyle w:val="berschrift1"/>
        <w:rPr>
          <w:lang w:val="de-CH"/>
        </w:rPr>
      </w:pPr>
      <w:bookmarkStart w:id="0" w:name="_Toc226320800"/>
      <w:r w:rsidRPr="007A3227">
        <w:rPr>
          <w:lang w:val="de-CH"/>
        </w:rPr>
        <w:lastRenderedPageBreak/>
        <w:t>Zusammenfassung</w:t>
      </w:r>
      <w:bookmarkEnd w:id="0"/>
    </w:p>
    <w:p w14:paraId="6A582C1C" w14:textId="15EBE28D" w:rsidR="005E67D3" w:rsidRPr="007A3227" w:rsidRDefault="00000000">
      <w:pPr>
        <w:rPr>
          <w:lang w:val="de-CH"/>
        </w:rPr>
      </w:pPr>
      <w:r w:rsidRPr="007A3227">
        <w:rPr>
          <w:lang w:val="de-CH"/>
        </w:rPr>
        <w:t>Radiosendungen zählen seit Jahrzehnten zu den meistgenutzten Medienformaten. Neben Musik bieten sie redaktionelle Inhalte wie Nachrichten, Wetter und Verkehrsinformationen. Die Produktion dieser Beiträge erfordert jedoch erhebliche personelle und finanzielle Ressourcen: Redaktionsteams recherchieren, Moderatoren sprechen ein, Techniker steuern den Ablauf. Gleichzeitig existieren heute leistungsfähige KI-Technologien</w:t>
      </w:r>
      <w:r w:rsidR="007A3227">
        <w:rPr>
          <w:lang w:val="de-CH"/>
        </w:rPr>
        <w:t xml:space="preserve">. </w:t>
      </w:r>
      <w:r w:rsidRPr="007A3227">
        <w:rPr>
          <w:lang w:val="de-CH"/>
        </w:rPr>
        <w:t>Large Language Models zur Textgenerierung, Text-</w:t>
      </w:r>
      <w:proofErr w:type="spellStart"/>
      <w:r w:rsidRPr="007A3227">
        <w:rPr>
          <w:lang w:val="de-CH"/>
        </w:rPr>
        <w:t>to</w:t>
      </w:r>
      <w:proofErr w:type="spellEnd"/>
      <w:r w:rsidRPr="007A3227">
        <w:rPr>
          <w:lang w:val="de-CH"/>
        </w:rPr>
        <w:t xml:space="preserve">-Speech-Systeme zur Sprachsynthese und </w:t>
      </w:r>
      <w:proofErr w:type="spellStart"/>
      <w:r w:rsidRPr="007A3227">
        <w:rPr>
          <w:lang w:val="de-CH"/>
        </w:rPr>
        <w:t>agentische</w:t>
      </w:r>
      <w:proofErr w:type="spellEnd"/>
      <w:r w:rsidRPr="007A3227">
        <w:rPr>
          <w:lang w:val="de-CH"/>
        </w:rPr>
        <w:t xml:space="preserve"> Orchestrierungsmuster zur Workflow-Steuerung</w:t>
      </w:r>
      <w:r w:rsidR="007A3227">
        <w:rPr>
          <w:lang w:val="de-CH"/>
        </w:rPr>
        <w:t>. Diese sind</w:t>
      </w:r>
      <w:r w:rsidRPr="007A3227">
        <w:rPr>
          <w:lang w:val="de-CH"/>
        </w:rPr>
        <w:t xml:space="preserve"> jedoch</w:t>
      </w:r>
      <w:r w:rsidR="007A3227">
        <w:rPr>
          <w:lang w:val="de-CH"/>
        </w:rPr>
        <w:t xml:space="preserve"> bisher</w:t>
      </w:r>
      <w:r w:rsidRPr="007A3227">
        <w:rPr>
          <w:lang w:val="de-CH"/>
        </w:rPr>
        <w:t xml:space="preserve"> kaum integriert eingesetzt werden, um vollständige Radiosendungen automatisiert zu erzeugen. Es fehlt eine Lösung, die auf Knopfdruck ein personalisiertes, aktuelles Radioerlebnis live generiert.</w:t>
      </w:r>
    </w:p>
    <w:p w14:paraId="53A11340" w14:textId="59954662" w:rsidR="005E67D3" w:rsidRPr="007A3227" w:rsidRDefault="00000000">
      <w:pPr>
        <w:rPr>
          <w:lang w:val="de-CH"/>
        </w:rPr>
      </w:pPr>
      <w:r w:rsidRPr="007A3227">
        <w:rPr>
          <w:lang w:val="de-CH"/>
        </w:rPr>
        <w:t>Die vorliegende Disposition beschreibt die Konzeptstudie «</w:t>
      </w:r>
      <w:proofErr w:type="spellStart"/>
      <w:r w:rsidR="00BC4756">
        <w:rPr>
          <w:lang w:val="de-CH"/>
        </w:rPr>
        <w:t>TunedIn</w:t>
      </w:r>
      <w:proofErr w:type="spellEnd"/>
      <w:r w:rsidRPr="007A3227">
        <w:rPr>
          <w:lang w:val="de-CH"/>
        </w:rPr>
        <w:t xml:space="preserve">», in deren Rahmen ein lauffähiger Demonstrator für ein vollautomatisiertes Radio entwickelt wird. Eine </w:t>
      </w:r>
      <w:proofErr w:type="spellStart"/>
      <w:r w:rsidRPr="007A3227">
        <w:rPr>
          <w:lang w:val="de-CH"/>
        </w:rPr>
        <w:t>agentische</w:t>
      </w:r>
      <w:proofErr w:type="spellEnd"/>
      <w:r w:rsidRPr="007A3227">
        <w:rPr>
          <w:lang w:val="de-CH"/>
        </w:rPr>
        <w:t xml:space="preserve"> Pipeline orchestriert dabei die Abfrage externer Datenquellen (Nachrichten, Wetter), die LLM-basierte Generierung von Moderationstexten, die Sprachsynthese mittels TTS sowie die Musikeinbindung. Das Ergebnis wird als Webapplikation bereitgestellt, über die Nutzende auf Knopfdruck eine individuelle Sendung starten und live hören können.</w:t>
      </w:r>
    </w:p>
    <w:p w14:paraId="656C595C" w14:textId="77777777" w:rsidR="005E67D3" w:rsidRPr="007A3227" w:rsidRDefault="00000000">
      <w:pPr>
        <w:rPr>
          <w:lang w:val="de-CH"/>
        </w:rPr>
      </w:pPr>
      <w:r w:rsidRPr="007A3227">
        <w:rPr>
          <w:lang w:val="de-CH"/>
        </w:rPr>
        <w:t>Die Arbeit folgt dem Design-Science-Ansatz und gliedert sich in sieben Arbeitspakete: von der Recherche und dem Architekturentwurf über einen End-</w:t>
      </w:r>
      <w:proofErr w:type="spellStart"/>
      <w:r w:rsidRPr="007A3227">
        <w:rPr>
          <w:lang w:val="de-CH"/>
        </w:rPr>
        <w:t>to</w:t>
      </w:r>
      <w:proofErr w:type="spellEnd"/>
      <w:r w:rsidRPr="007A3227">
        <w:rPr>
          <w:lang w:val="de-CH"/>
        </w:rPr>
        <w:t xml:space="preserve">-End-Durchstich und iterative Verfeinerung bis hin zu einer Usability-Studie mit 5–8 Testpersonen, einer technischen Evaluation und der abschliessenden Dokumentation. Die Validierung erfolgt durch </w:t>
      </w:r>
      <w:proofErr w:type="spellStart"/>
      <w:r w:rsidRPr="007A3227">
        <w:rPr>
          <w:lang w:val="de-CH"/>
        </w:rPr>
        <w:t>Performanzmessungen</w:t>
      </w:r>
      <w:proofErr w:type="spellEnd"/>
      <w:r w:rsidRPr="007A3227">
        <w:rPr>
          <w:lang w:val="de-CH"/>
        </w:rPr>
        <w:t>, einen standardisierten Usability-Fragebogen (SUS) sowie optionale Expertenbeurteilungen.</w:t>
      </w:r>
    </w:p>
    <w:p w14:paraId="08AD19D5" w14:textId="77777777" w:rsidR="005E67D3" w:rsidRPr="007A3227" w:rsidRDefault="00000000">
      <w:pPr>
        <w:rPr>
          <w:lang w:val="de-CH"/>
        </w:rPr>
      </w:pPr>
      <w:r w:rsidRPr="007A3227">
        <w:rPr>
          <w:lang w:val="de-CH"/>
        </w:rPr>
        <w:br w:type="page"/>
      </w:r>
    </w:p>
    <w:p w14:paraId="73C4BA12" w14:textId="77777777" w:rsidR="005E67D3" w:rsidRPr="007A3227" w:rsidRDefault="00000000">
      <w:pPr>
        <w:pStyle w:val="berschrift1"/>
        <w:rPr>
          <w:lang w:val="de-CH"/>
        </w:rPr>
      </w:pPr>
      <w:bookmarkStart w:id="1" w:name="_Toc226320801"/>
      <w:r w:rsidRPr="007A3227">
        <w:rPr>
          <w:lang w:val="de-CH"/>
        </w:rPr>
        <w:lastRenderedPageBreak/>
        <w:t>Inhaltsverzeichnis</w:t>
      </w:r>
      <w:bookmarkEnd w:id="1"/>
    </w:p>
    <w:p w14:paraId="12A49B38" w14:textId="0E1D3566" w:rsidR="00BC4756" w:rsidRDefault="00000000">
      <w:pPr>
        <w:pStyle w:val="Verzeichnis1"/>
        <w:tabs>
          <w:tab w:val="right" w:leader="dot" w:pos="9062"/>
        </w:tabs>
        <w:rPr>
          <w:noProof/>
        </w:rPr>
      </w:pPr>
      <w:r>
        <w:fldChar w:fldCharType="begin"/>
      </w:r>
      <w:r>
        <w:rPr>
          <w:lang w:val="de-CH"/>
        </w:rPr>
        <w:instrText xml:space="preserve"> TOC \o "1-2" \h \z \u </w:instrText>
      </w:r>
      <w:r>
        <w:fldChar w:fldCharType="separate"/>
      </w:r>
      <w:hyperlink w:anchor="_Toc226320800" w:history="1">
        <w:r w:rsidR="00BC4756" w:rsidRPr="007A1C08">
          <w:rPr>
            <w:rStyle w:val="Hyperlink"/>
            <w:noProof/>
            <w:lang w:val="de-CH"/>
          </w:rPr>
          <w:t>Zusammenfassung</w:t>
        </w:r>
        <w:r w:rsidR="00BC4756">
          <w:rPr>
            <w:noProof/>
            <w:webHidden/>
          </w:rPr>
          <w:tab/>
        </w:r>
        <w:r w:rsidR="00BC4756">
          <w:rPr>
            <w:noProof/>
            <w:webHidden/>
          </w:rPr>
          <w:fldChar w:fldCharType="begin"/>
        </w:r>
        <w:r w:rsidR="00BC4756">
          <w:rPr>
            <w:noProof/>
            <w:webHidden/>
          </w:rPr>
          <w:instrText xml:space="preserve"> PAGEREF _Toc226320800 \h </w:instrText>
        </w:r>
        <w:r w:rsidR="00BC4756">
          <w:rPr>
            <w:noProof/>
            <w:webHidden/>
          </w:rPr>
        </w:r>
        <w:r w:rsidR="00BC4756">
          <w:rPr>
            <w:noProof/>
            <w:webHidden/>
          </w:rPr>
          <w:fldChar w:fldCharType="separate"/>
        </w:r>
        <w:r w:rsidR="00BC4756">
          <w:rPr>
            <w:noProof/>
            <w:webHidden/>
          </w:rPr>
          <w:t>2</w:t>
        </w:r>
        <w:r w:rsidR="00BC4756">
          <w:rPr>
            <w:noProof/>
            <w:webHidden/>
          </w:rPr>
          <w:fldChar w:fldCharType="end"/>
        </w:r>
      </w:hyperlink>
    </w:p>
    <w:p w14:paraId="4FE365D8" w14:textId="4D390B44" w:rsidR="00BC4756" w:rsidRDefault="00BC4756">
      <w:pPr>
        <w:pStyle w:val="Verzeichnis1"/>
        <w:tabs>
          <w:tab w:val="right" w:leader="dot" w:pos="9062"/>
        </w:tabs>
        <w:rPr>
          <w:noProof/>
        </w:rPr>
      </w:pPr>
      <w:hyperlink w:anchor="_Toc226320801" w:history="1">
        <w:r w:rsidRPr="007A1C08">
          <w:rPr>
            <w:rStyle w:val="Hyperlink"/>
            <w:noProof/>
            <w:lang w:val="de-CH"/>
          </w:rPr>
          <w:t>Inhaltsverzeichnis</w:t>
        </w:r>
        <w:r>
          <w:rPr>
            <w:noProof/>
            <w:webHidden/>
          </w:rPr>
          <w:tab/>
        </w:r>
        <w:r>
          <w:rPr>
            <w:noProof/>
            <w:webHidden/>
          </w:rPr>
          <w:fldChar w:fldCharType="begin"/>
        </w:r>
        <w:r>
          <w:rPr>
            <w:noProof/>
            <w:webHidden/>
          </w:rPr>
          <w:instrText xml:space="preserve"> PAGEREF _Toc226320801 \h </w:instrText>
        </w:r>
        <w:r>
          <w:rPr>
            <w:noProof/>
            <w:webHidden/>
          </w:rPr>
        </w:r>
        <w:r>
          <w:rPr>
            <w:noProof/>
            <w:webHidden/>
          </w:rPr>
          <w:fldChar w:fldCharType="separate"/>
        </w:r>
        <w:r>
          <w:rPr>
            <w:noProof/>
            <w:webHidden/>
          </w:rPr>
          <w:t>3</w:t>
        </w:r>
        <w:r>
          <w:rPr>
            <w:noProof/>
            <w:webHidden/>
          </w:rPr>
          <w:fldChar w:fldCharType="end"/>
        </w:r>
      </w:hyperlink>
    </w:p>
    <w:p w14:paraId="61C6F9A4" w14:textId="5207699E" w:rsidR="00BC4756" w:rsidRDefault="00BC4756">
      <w:pPr>
        <w:pStyle w:val="Verzeichnis1"/>
        <w:tabs>
          <w:tab w:val="right" w:leader="dot" w:pos="9062"/>
        </w:tabs>
        <w:rPr>
          <w:noProof/>
        </w:rPr>
      </w:pPr>
      <w:hyperlink w:anchor="_Toc226320802" w:history="1">
        <w:r w:rsidRPr="007A1C08">
          <w:rPr>
            <w:rStyle w:val="Hyperlink"/>
            <w:noProof/>
            <w:lang w:val="de-CH"/>
          </w:rPr>
          <w:t>1. Motivation (Problem)</w:t>
        </w:r>
        <w:r>
          <w:rPr>
            <w:noProof/>
            <w:webHidden/>
          </w:rPr>
          <w:tab/>
        </w:r>
        <w:r>
          <w:rPr>
            <w:noProof/>
            <w:webHidden/>
          </w:rPr>
          <w:fldChar w:fldCharType="begin"/>
        </w:r>
        <w:r>
          <w:rPr>
            <w:noProof/>
            <w:webHidden/>
          </w:rPr>
          <w:instrText xml:space="preserve"> PAGEREF _Toc226320802 \h </w:instrText>
        </w:r>
        <w:r>
          <w:rPr>
            <w:noProof/>
            <w:webHidden/>
          </w:rPr>
        </w:r>
        <w:r>
          <w:rPr>
            <w:noProof/>
            <w:webHidden/>
          </w:rPr>
          <w:fldChar w:fldCharType="separate"/>
        </w:r>
        <w:r>
          <w:rPr>
            <w:noProof/>
            <w:webHidden/>
          </w:rPr>
          <w:t>4</w:t>
        </w:r>
        <w:r>
          <w:rPr>
            <w:noProof/>
            <w:webHidden/>
          </w:rPr>
          <w:fldChar w:fldCharType="end"/>
        </w:r>
      </w:hyperlink>
    </w:p>
    <w:p w14:paraId="2963F12E" w14:textId="1900C5C0" w:rsidR="00BC4756" w:rsidRDefault="00BC4756">
      <w:pPr>
        <w:pStyle w:val="Verzeichnis1"/>
        <w:tabs>
          <w:tab w:val="right" w:leader="dot" w:pos="9062"/>
        </w:tabs>
        <w:rPr>
          <w:noProof/>
        </w:rPr>
      </w:pPr>
      <w:hyperlink w:anchor="_Toc226320803" w:history="1">
        <w:r w:rsidRPr="007A1C08">
          <w:rPr>
            <w:rStyle w:val="Hyperlink"/>
            <w:noProof/>
            <w:lang w:val="de-CH"/>
          </w:rPr>
          <w:t>2. Lösungsvorschlag</w:t>
        </w:r>
        <w:r>
          <w:rPr>
            <w:noProof/>
            <w:webHidden/>
          </w:rPr>
          <w:tab/>
        </w:r>
        <w:r>
          <w:rPr>
            <w:noProof/>
            <w:webHidden/>
          </w:rPr>
          <w:fldChar w:fldCharType="begin"/>
        </w:r>
        <w:r>
          <w:rPr>
            <w:noProof/>
            <w:webHidden/>
          </w:rPr>
          <w:instrText xml:space="preserve"> PAGEREF _Toc226320803 \h </w:instrText>
        </w:r>
        <w:r>
          <w:rPr>
            <w:noProof/>
            <w:webHidden/>
          </w:rPr>
        </w:r>
        <w:r>
          <w:rPr>
            <w:noProof/>
            <w:webHidden/>
          </w:rPr>
          <w:fldChar w:fldCharType="separate"/>
        </w:r>
        <w:r>
          <w:rPr>
            <w:noProof/>
            <w:webHidden/>
          </w:rPr>
          <w:t>4</w:t>
        </w:r>
        <w:r>
          <w:rPr>
            <w:noProof/>
            <w:webHidden/>
          </w:rPr>
          <w:fldChar w:fldCharType="end"/>
        </w:r>
      </w:hyperlink>
    </w:p>
    <w:p w14:paraId="7A283B10" w14:textId="52360D11" w:rsidR="00BC4756" w:rsidRDefault="00BC4756">
      <w:pPr>
        <w:pStyle w:val="Verzeichnis2"/>
        <w:tabs>
          <w:tab w:val="right" w:leader="dot" w:pos="9062"/>
        </w:tabs>
        <w:rPr>
          <w:noProof/>
        </w:rPr>
      </w:pPr>
      <w:hyperlink w:anchor="_Toc226320804" w:history="1">
        <w:r w:rsidRPr="007A1C08">
          <w:rPr>
            <w:rStyle w:val="Hyperlink"/>
            <w:noProof/>
            <w:lang w:val="de-CH"/>
          </w:rPr>
          <w:t>2.1 Architektur und Komponenten</w:t>
        </w:r>
        <w:r>
          <w:rPr>
            <w:noProof/>
            <w:webHidden/>
          </w:rPr>
          <w:tab/>
        </w:r>
        <w:r>
          <w:rPr>
            <w:noProof/>
            <w:webHidden/>
          </w:rPr>
          <w:fldChar w:fldCharType="begin"/>
        </w:r>
        <w:r>
          <w:rPr>
            <w:noProof/>
            <w:webHidden/>
          </w:rPr>
          <w:instrText xml:space="preserve"> PAGEREF _Toc226320804 \h </w:instrText>
        </w:r>
        <w:r>
          <w:rPr>
            <w:noProof/>
            <w:webHidden/>
          </w:rPr>
        </w:r>
        <w:r>
          <w:rPr>
            <w:noProof/>
            <w:webHidden/>
          </w:rPr>
          <w:fldChar w:fldCharType="separate"/>
        </w:r>
        <w:r>
          <w:rPr>
            <w:noProof/>
            <w:webHidden/>
          </w:rPr>
          <w:t>4</w:t>
        </w:r>
        <w:r>
          <w:rPr>
            <w:noProof/>
            <w:webHidden/>
          </w:rPr>
          <w:fldChar w:fldCharType="end"/>
        </w:r>
      </w:hyperlink>
    </w:p>
    <w:p w14:paraId="746ECE58" w14:textId="60B0042A" w:rsidR="00BC4756" w:rsidRDefault="00BC4756">
      <w:pPr>
        <w:pStyle w:val="Verzeichnis2"/>
        <w:tabs>
          <w:tab w:val="right" w:leader="dot" w:pos="9062"/>
        </w:tabs>
        <w:rPr>
          <w:noProof/>
        </w:rPr>
      </w:pPr>
      <w:hyperlink w:anchor="_Toc226320805" w:history="1">
        <w:r w:rsidRPr="007A1C08">
          <w:rPr>
            <w:rStyle w:val="Hyperlink"/>
            <w:noProof/>
            <w:lang w:val="de-CH"/>
          </w:rPr>
          <w:t>2.2 Goal und Objective</w:t>
        </w:r>
        <w:r>
          <w:rPr>
            <w:noProof/>
            <w:webHidden/>
          </w:rPr>
          <w:tab/>
        </w:r>
        <w:r>
          <w:rPr>
            <w:noProof/>
            <w:webHidden/>
          </w:rPr>
          <w:fldChar w:fldCharType="begin"/>
        </w:r>
        <w:r>
          <w:rPr>
            <w:noProof/>
            <w:webHidden/>
          </w:rPr>
          <w:instrText xml:space="preserve"> PAGEREF _Toc226320805 \h </w:instrText>
        </w:r>
        <w:r>
          <w:rPr>
            <w:noProof/>
            <w:webHidden/>
          </w:rPr>
        </w:r>
        <w:r>
          <w:rPr>
            <w:noProof/>
            <w:webHidden/>
          </w:rPr>
          <w:fldChar w:fldCharType="separate"/>
        </w:r>
        <w:r>
          <w:rPr>
            <w:noProof/>
            <w:webHidden/>
          </w:rPr>
          <w:t>5</w:t>
        </w:r>
        <w:r>
          <w:rPr>
            <w:noProof/>
            <w:webHidden/>
          </w:rPr>
          <w:fldChar w:fldCharType="end"/>
        </w:r>
      </w:hyperlink>
    </w:p>
    <w:p w14:paraId="59EEF7C9" w14:textId="25CBF62A" w:rsidR="00BC4756" w:rsidRDefault="00BC4756">
      <w:pPr>
        <w:pStyle w:val="Verzeichnis1"/>
        <w:tabs>
          <w:tab w:val="right" w:leader="dot" w:pos="9062"/>
        </w:tabs>
        <w:rPr>
          <w:noProof/>
        </w:rPr>
      </w:pPr>
      <w:hyperlink w:anchor="_Toc226320806" w:history="1">
        <w:r w:rsidRPr="007A1C08">
          <w:rPr>
            <w:rStyle w:val="Hyperlink"/>
            <w:noProof/>
            <w:lang w:val="de-CH"/>
          </w:rPr>
          <w:t>3. Nutzen</w:t>
        </w:r>
        <w:r>
          <w:rPr>
            <w:noProof/>
            <w:webHidden/>
          </w:rPr>
          <w:tab/>
        </w:r>
        <w:r>
          <w:rPr>
            <w:noProof/>
            <w:webHidden/>
          </w:rPr>
          <w:fldChar w:fldCharType="begin"/>
        </w:r>
        <w:r>
          <w:rPr>
            <w:noProof/>
            <w:webHidden/>
          </w:rPr>
          <w:instrText xml:space="preserve"> PAGEREF _Toc226320806 \h </w:instrText>
        </w:r>
        <w:r>
          <w:rPr>
            <w:noProof/>
            <w:webHidden/>
          </w:rPr>
        </w:r>
        <w:r>
          <w:rPr>
            <w:noProof/>
            <w:webHidden/>
          </w:rPr>
          <w:fldChar w:fldCharType="separate"/>
        </w:r>
        <w:r>
          <w:rPr>
            <w:noProof/>
            <w:webHidden/>
          </w:rPr>
          <w:t>5</w:t>
        </w:r>
        <w:r>
          <w:rPr>
            <w:noProof/>
            <w:webHidden/>
          </w:rPr>
          <w:fldChar w:fldCharType="end"/>
        </w:r>
      </w:hyperlink>
    </w:p>
    <w:p w14:paraId="3FA4B090" w14:textId="11260BB6" w:rsidR="00BC4756" w:rsidRDefault="00BC4756">
      <w:pPr>
        <w:pStyle w:val="Verzeichnis2"/>
        <w:tabs>
          <w:tab w:val="right" w:leader="dot" w:pos="9062"/>
        </w:tabs>
        <w:rPr>
          <w:noProof/>
        </w:rPr>
      </w:pPr>
      <w:hyperlink w:anchor="_Toc226320807" w:history="1">
        <w:r w:rsidRPr="007A1C08">
          <w:rPr>
            <w:rStyle w:val="Hyperlink"/>
            <w:noProof/>
            <w:lang w:val="de-CH"/>
          </w:rPr>
          <w:t>3.1 Nutzen für Endnutzende</w:t>
        </w:r>
        <w:r>
          <w:rPr>
            <w:noProof/>
            <w:webHidden/>
          </w:rPr>
          <w:tab/>
        </w:r>
        <w:r>
          <w:rPr>
            <w:noProof/>
            <w:webHidden/>
          </w:rPr>
          <w:fldChar w:fldCharType="begin"/>
        </w:r>
        <w:r>
          <w:rPr>
            <w:noProof/>
            <w:webHidden/>
          </w:rPr>
          <w:instrText xml:space="preserve"> PAGEREF _Toc226320807 \h </w:instrText>
        </w:r>
        <w:r>
          <w:rPr>
            <w:noProof/>
            <w:webHidden/>
          </w:rPr>
        </w:r>
        <w:r>
          <w:rPr>
            <w:noProof/>
            <w:webHidden/>
          </w:rPr>
          <w:fldChar w:fldCharType="separate"/>
        </w:r>
        <w:r>
          <w:rPr>
            <w:noProof/>
            <w:webHidden/>
          </w:rPr>
          <w:t>5</w:t>
        </w:r>
        <w:r>
          <w:rPr>
            <w:noProof/>
            <w:webHidden/>
          </w:rPr>
          <w:fldChar w:fldCharType="end"/>
        </w:r>
      </w:hyperlink>
    </w:p>
    <w:p w14:paraId="2C165649" w14:textId="28C23AB9" w:rsidR="00BC4756" w:rsidRDefault="00BC4756">
      <w:pPr>
        <w:pStyle w:val="Verzeichnis2"/>
        <w:tabs>
          <w:tab w:val="right" w:leader="dot" w:pos="9062"/>
        </w:tabs>
        <w:rPr>
          <w:noProof/>
        </w:rPr>
      </w:pPr>
      <w:hyperlink w:anchor="_Toc226320808" w:history="1">
        <w:r w:rsidRPr="007A1C08">
          <w:rPr>
            <w:rStyle w:val="Hyperlink"/>
            <w:noProof/>
            <w:lang w:val="de-CH"/>
          </w:rPr>
          <w:t>3.2 Nutzen für Radiostationen und Medienhäuser</w:t>
        </w:r>
        <w:r>
          <w:rPr>
            <w:noProof/>
            <w:webHidden/>
          </w:rPr>
          <w:tab/>
        </w:r>
        <w:r>
          <w:rPr>
            <w:noProof/>
            <w:webHidden/>
          </w:rPr>
          <w:fldChar w:fldCharType="begin"/>
        </w:r>
        <w:r>
          <w:rPr>
            <w:noProof/>
            <w:webHidden/>
          </w:rPr>
          <w:instrText xml:space="preserve"> PAGEREF _Toc226320808 \h </w:instrText>
        </w:r>
        <w:r>
          <w:rPr>
            <w:noProof/>
            <w:webHidden/>
          </w:rPr>
        </w:r>
        <w:r>
          <w:rPr>
            <w:noProof/>
            <w:webHidden/>
          </w:rPr>
          <w:fldChar w:fldCharType="separate"/>
        </w:r>
        <w:r>
          <w:rPr>
            <w:noProof/>
            <w:webHidden/>
          </w:rPr>
          <w:t>5</w:t>
        </w:r>
        <w:r>
          <w:rPr>
            <w:noProof/>
            <w:webHidden/>
          </w:rPr>
          <w:fldChar w:fldCharType="end"/>
        </w:r>
      </w:hyperlink>
    </w:p>
    <w:p w14:paraId="6FF8FD6B" w14:textId="2515C6E7" w:rsidR="00BC4756" w:rsidRDefault="00BC4756">
      <w:pPr>
        <w:pStyle w:val="Verzeichnis2"/>
        <w:tabs>
          <w:tab w:val="right" w:leader="dot" w:pos="9062"/>
        </w:tabs>
        <w:rPr>
          <w:noProof/>
        </w:rPr>
      </w:pPr>
      <w:hyperlink w:anchor="_Toc226320809" w:history="1">
        <w:r w:rsidRPr="007A1C08">
          <w:rPr>
            <w:rStyle w:val="Hyperlink"/>
            <w:noProof/>
            <w:lang w:val="de-CH"/>
          </w:rPr>
          <w:t>3.3 Nutzen für die Forschung</w:t>
        </w:r>
        <w:r>
          <w:rPr>
            <w:noProof/>
            <w:webHidden/>
          </w:rPr>
          <w:tab/>
        </w:r>
        <w:r>
          <w:rPr>
            <w:noProof/>
            <w:webHidden/>
          </w:rPr>
          <w:fldChar w:fldCharType="begin"/>
        </w:r>
        <w:r>
          <w:rPr>
            <w:noProof/>
            <w:webHidden/>
          </w:rPr>
          <w:instrText xml:space="preserve"> PAGEREF _Toc226320809 \h </w:instrText>
        </w:r>
        <w:r>
          <w:rPr>
            <w:noProof/>
            <w:webHidden/>
          </w:rPr>
        </w:r>
        <w:r>
          <w:rPr>
            <w:noProof/>
            <w:webHidden/>
          </w:rPr>
          <w:fldChar w:fldCharType="separate"/>
        </w:r>
        <w:r>
          <w:rPr>
            <w:noProof/>
            <w:webHidden/>
          </w:rPr>
          <w:t>6</w:t>
        </w:r>
        <w:r>
          <w:rPr>
            <w:noProof/>
            <w:webHidden/>
          </w:rPr>
          <w:fldChar w:fldCharType="end"/>
        </w:r>
      </w:hyperlink>
    </w:p>
    <w:p w14:paraId="3E1ED5FA" w14:textId="6EDD7D3D" w:rsidR="00BC4756" w:rsidRDefault="00BC4756">
      <w:pPr>
        <w:pStyle w:val="Verzeichnis2"/>
        <w:tabs>
          <w:tab w:val="right" w:leader="dot" w:pos="9062"/>
        </w:tabs>
        <w:rPr>
          <w:noProof/>
        </w:rPr>
      </w:pPr>
      <w:hyperlink w:anchor="_Toc226320810" w:history="1">
        <w:r w:rsidRPr="007A1C08">
          <w:rPr>
            <w:rStyle w:val="Hyperlink"/>
            <w:noProof/>
            <w:lang w:val="de-CH"/>
          </w:rPr>
          <w:t>3.4 Qualitative Nutzenprognose</w:t>
        </w:r>
        <w:r>
          <w:rPr>
            <w:noProof/>
            <w:webHidden/>
          </w:rPr>
          <w:tab/>
        </w:r>
        <w:r>
          <w:rPr>
            <w:noProof/>
            <w:webHidden/>
          </w:rPr>
          <w:fldChar w:fldCharType="begin"/>
        </w:r>
        <w:r>
          <w:rPr>
            <w:noProof/>
            <w:webHidden/>
          </w:rPr>
          <w:instrText xml:space="preserve"> PAGEREF _Toc226320810 \h </w:instrText>
        </w:r>
        <w:r>
          <w:rPr>
            <w:noProof/>
            <w:webHidden/>
          </w:rPr>
        </w:r>
        <w:r>
          <w:rPr>
            <w:noProof/>
            <w:webHidden/>
          </w:rPr>
          <w:fldChar w:fldCharType="separate"/>
        </w:r>
        <w:r>
          <w:rPr>
            <w:noProof/>
            <w:webHidden/>
          </w:rPr>
          <w:t>6</w:t>
        </w:r>
        <w:r>
          <w:rPr>
            <w:noProof/>
            <w:webHidden/>
          </w:rPr>
          <w:fldChar w:fldCharType="end"/>
        </w:r>
      </w:hyperlink>
    </w:p>
    <w:p w14:paraId="4003A512" w14:textId="0B97A99C" w:rsidR="00BC4756" w:rsidRDefault="00BC4756">
      <w:pPr>
        <w:pStyle w:val="Verzeichnis1"/>
        <w:tabs>
          <w:tab w:val="right" w:leader="dot" w:pos="9062"/>
        </w:tabs>
        <w:rPr>
          <w:noProof/>
        </w:rPr>
      </w:pPr>
      <w:hyperlink w:anchor="_Toc226320811" w:history="1">
        <w:r w:rsidRPr="007A1C08">
          <w:rPr>
            <w:rStyle w:val="Hyperlink"/>
            <w:noProof/>
            <w:lang w:val="de-CH"/>
          </w:rPr>
          <w:t>4. Herausforderungen</w:t>
        </w:r>
        <w:r>
          <w:rPr>
            <w:noProof/>
            <w:webHidden/>
          </w:rPr>
          <w:tab/>
        </w:r>
        <w:r>
          <w:rPr>
            <w:noProof/>
            <w:webHidden/>
          </w:rPr>
          <w:fldChar w:fldCharType="begin"/>
        </w:r>
        <w:r>
          <w:rPr>
            <w:noProof/>
            <w:webHidden/>
          </w:rPr>
          <w:instrText xml:space="preserve"> PAGEREF _Toc226320811 \h </w:instrText>
        </w:r>
        <w:r>
          <w:rPr>
            <w:noProof/>
            <w:webHidden/>
          </w:rPr>
        </w:r>
        <w:r>
          <w:rPr>
            <w:noProof/>
            <w:webHidden/>
          </w:rPr>
          <w:fldChar w:fldCharType="separate"/>
        </w:r>
        <w:r>
          <w:rPr>
            <w:noProof/>
            <w:webHidden/>
          </w:rPr>
          <w:t>6</w:t>
        </w:r>
        <w:r>
          <w:rPr>
            <w:noProof/>
            <w:webHidden/>
          </w:rPr>
          <w:fldChar w:fldCharType="end"/>
        </w:r>
      </w:hyperlink>
    </w:p>
    <w:p w14:paraId="66E087CB" w14:textId="7C8E067F" w:rsidR="00BC4756" w:rsidRDefault="00BC4756">
      <w:pPr>
        <w:pStyle w:val="Verzeichnis2"/>
        <w:tabs>
          <w:tab w:val="right" w:leader="dot" w:pos="9062"/>
        </w:tabs>
        <w:rPr>
          <w:noProof/>
        </w:rPr>
      </w:pPr>
      <w:hyperlink w:anchor="_Toc226320812" w:history="1">
        <w:r w:rsidRPr="007A1C08">
          <w:rPr>
            <w:rStyle w:val="Hyperlink"/>
            <w:noProof/>
            <w:lang w:val="de-CH"/>
          </w:rPr>
          <w:t>4.1 Hauptfrage</w:t>
        </w:r>
        <w:r>
          <w:rPr>
            <w:noProof/>
            <w:webHidden/>
          </w:rPr>
          <w:tab/>
        </w:r>
        <w:r>
          <w:rPr>
            <w:noProof/>
            <w:webHidden/>
          </w:rPr>
          <w:fldChar w:fldCharType="begin"/>
        </w:r>
        <w:r>
          <w:rPr>
            <w:noProof/>
            <w:webHidden/>
          </w:rPr>
          <w:instrText xml:space="preserve"> PAGEREF _Toc226320812 \h </w:instrText>
        </w:r>
        <w:r>
          <w:rPr>
            <w:noProof/>
            <w:webHidden/>
          </w:rPr>
        </w:r>
        <w:r>
          <w:rPr>
            <w:noProof/>
            <w:webHidden/>
          </w:rPr>
          <w:fldChar w:fldCharType="separate"/>
        </w:r>
        <w:r>
          <w:rPr>
            <w:noProof/>
            <w:webHidden/>
          </w:rPr>
          <w:t>6</w:t>
        </w:r>
        <w:r>
          <w:rPr>
            <w:noProof/>
            <w:webHidden/>
          </w:rPr>
          <w:fldChar w:fldCharType="end"/>
        </w:r>
      </w:hyperlink>
    </w:p>
    <w:p w14:paraId="4EC651EF" w14:textId="5730D587" w:rsidR="00BC4756" w:rsidRDefault="00BC4756">
      <w:pPr>
        <w:pStyle w:val="Verzeichnis2"/>
        <w:tabs>
          <w:tab w:val="right" w:leader="dot" w:pos="9062"/>
        </w:tabs>
        <w:rPr>
          <w:noProof/>
        </w:rPr>
      </w:pPr>
      <w:hyperlink w:anchor="_Toc226320813" w:history="1">
        <w:r w:rsidRPr="007A1C08">
          <w:rPr>
            <w:rStyle w:val="Hyperlink"/>
            <w:noProof/>
          </w:rPr>
          <w:t>4.2 Unterfragen</w:t>
        </w:r>
        <w:r>
          <w:rPr>
            <w:noProof/>
            <w:webHidden/>
          </w:rPr>
          <w:tab/>
        </w:r>
        <w:r>
          <w:rPr>
            <w:noProof/>
            <w:webHidden/>
          </w:rPr>
          <w:fldChar w:fldCharType="begin"/>
        </w:r>
        <w:r>
          <w:rPr>
            <w:noProof/>
            <w:webHidden/>
          </w:rPr>
          <w:instrText xml:space="preserve"> PAGEREF _Toc226320813 \h </w:instrText>
        </w:r>
        <w:r>
          <w:rPr>
            <w:noProof/>
            <w:webHidden/>
          </w:rPr>
        </w:r>
        <w:r>
          <w:rPr>
            <w:noProof/>
            <w:webHidden/>
          </w:rPr>
          <w:fldChar w:fldCharType="separate"/>
        </w:r>
        <w:r>
          <w:rPr>
            <w:noProof/>
            <w:webHidden/>
          </w:rPr>
          <w:t>6</w:t>
        </w:r>
        <w:r>
          <w:rPr>
            <w:noProof/>
            <w:webHidden/>
          </w:rPr>
          <w:fldChar w:fldCharType="end"/>
        </w:r>
      </w:hyperlink>
    </w:p>
    <w:p w14:paraId="294219D6" w14:textId="4C0B390D" w:rsidR="00BC4756" w:rsidRDefault="00BC4756">
      <w:pPr>
        <w:pStyle w:val="Verzeichnis2"/>
        <w:tabs>
          <w:tab w:val="right" w:leader="dot" w:pos="9062"/>
        </w:tabs>
        <w:rPr>
          <w:noProof/>
        </w:rPr>
      </w:pPr>
      <w:hyperlink w:anchor="_Toc226320814" w:history="1">
        <w:r w:rsidRPr="007A1C08">
          <w:rPr>
            <w:rStyle w:val="Hyperlink"/>
            <w:noProof/>
          </w:rPr>
          <w:t>4.3 Weitere Herausforderungen</w:t>
        </w:r>
        <w:r>
          <w:rPr>
            <w:noProof/>
            <w:webHidden/>
          </w:rPr>
          <w:tab/>
        </w:r>
        <w:r>
          <w:rPr>
            <w:noProof/>
            <w:webHidden/>
          </w:rPr>
          <w:fldChar w:fldCharType="begin"/>
        </w:r>
        <w:r>
          <w:rPr>
            <w:noProof/>
            <w:webHidden/>
          </w:rPr>
          <w:instrText xml:space="preserve"> PAGEREF _Toc226320814 \h </w:instrText>
        </w:r>
        <w:r>
          <w:rPr>
            <w:noProof/>
            <w:webHidden/>
          </w:rPr>
        </w:r>
        <w:r>
          <w:rPr>
            <w:noProof/>
            <w:webHidden/>
          </w:rPr>
          <w:fldChar w:fldCharType="separate"/>
        </w:r>
        <w:r>
          <w:rPr>
            <w:noProof/>
            <w:webHidden/>
          </w:rPr>
          <w:t>6</w:t>
        </w:r>
        <w:r>
          <w:rPr>
            <w:noProof/>
            <w:webHidden/>
          </w:rPr>
          <w:fldChar w:fldCharType="end"/>
        </w:r>
      </w:hyperlink>
    </w:p>
    <w:p w14:paraId="67E602AD" w14:textId="25E60C0A" w:rsidR="00BC4756" w:rsidRDefault="00BC4756">
      <w:pPr>
        <w:pStyle w:val="Verzeichnis1"/>
        <w:tabs>
          <w:tab w:val="right" w:leader="dot" w:pos="9062"/>
        </w:tabs>
        <w:rPr>
          <w:noProof/>
        </w:rPr>
      </w:pPr>
      <w:hyperlink w:anchor="_Toc226320815" w:history="1">
        <w:r w:rsidRPr="007A1C08">
          <w:rPr>
            <w:rStyle w:val="Hyperlink"/>
            <w:noProof/>
            <w:lang w:val="de-CH"/>
          </w:rPr>
          <w:t>5. Vorgehen</w:t>
        </w:r>
        <w:r>
          <w:rPr>
            <w:noProof/>
            <w:webHidden/>
          </w:rPr>
          <w:tab/>
        </w:r>
        <w:r>
          <w:rPr>
            <w:noProof/>
            <w:webHidden/>
          </w:rPr>
          <w:fldChar w:fldCharType="begin"/>
        </w:r>
        <w:r>
          <w:rPr>
            <w:noProof/>
            <w:webHidden/>
          </w:rPr>
          <w:instrText xml:space="preserve"> PAGEREF _Toc226320815 \h </w:instrText>
        </w:r>
        <w:r>
          <w:rPr>
            <w:noProof/>
            <w:webHidden/>
          </w:rPr>
        </w:r>
        <w:r>
          <w:rPr>
            <w:noProof/>
            <w:webHidden/>
          </w:rPr>
          <w:fldChar w:fldCharType="separate"/>
        </w:r>
        <w:r>
          <w:rPr>
            <w:noProof/>
            <w:webHidden/>
          </w:rPr>
          <w:t>7</w:t>
        </w:r>
        <w:r>
          <w:rPr>
            <w:noProof/>
            <w:webHidden/>
          </w:rPr>
          <w:fldChar w:fldCharType="end"/>
        </w:r>
      </w:hyperlink>
    </w:p>
    <w:p w14:paraId="7E01A22D" w14:textId="1A325539" w:rsidR="00BC4756" w:rsidRDefault="00BC4756">
      <w:pPr>
        <w:pStyle w:val="Verzeichnis2"/>
        <w:tabs>
          <w:tab w:val="right" w:leader="dot" w:pos="9062"/>
        </w:tabs>
        <w:rPr>
          <w:noProof/>
        </w:rPr>
      </w:pPr>
      <w:hyperlink w:anchor="_Toc226320816" w:history="1">
        <w:r w:rsidRPr="007A1C08">
          <w:rPr>
            <w:rStyle w:val="Hyperlink"/>
            <w:noProof/>
            <w:lang w:val="de-CH"/>
          </w:rPr>
          <w:t>5.1 Methodik</w:t>
        </w:r>
        <w:r>
          <w:rPr>
            <w:noProof/>
            <w:webHidden/>
          </w:rPr>
          <w:tab/>
        </w:r>
        <w:r>
          <w:rPr>
            <w:noProof/>
            <w:webHidden/>
          </w:rPr>
          <w:fldChar w:fldCharType="begin"/>
        </w:r>
        <w:r>
          <w:rPr>
            <w:noProof/>
            <w:webHidden/>
          </w:rPr>
          <w:instrText xml:space="preserve"> PAGEREF _Toc226320816 \h </w:instrText>
        </w:r>
        <w:r>
          <w:rPr>
            <w:noProof/>
            <w:webHidden/>
          </w:rPr>
        </w:r>
        <w:r>
          <w:rPr>
            <w:noProof/>
            <w:webHidden/>
          </w:rPr>
          <w:fldChar w:fldCharType="separate"/>
        </w:r>
        <w:r>
          <w:rPr>
            <w:noProof/>
            <w:webHidden/>
          </w:rPr>
          <w:t>7</w:t>
        </w:r>
        <w:r>
          <w:rPr>
            <w:noProof/>
            <w:webHidden/>
          </w:rPr>
          <w:fldChar w:fldCharType="end"/>
        </w:r>
      </w:hyperlink>
    </w:p>
    <w:p w14:paraId="1FB797CE" w14:textId="3E9B5BDE" w:rsidR="00BC4756" w:rsidRDefault="00BC4756">
      <w:pPr>
        <w:pStyle w:val="Verzeichnis2"/>
        <w:tabs>
          <w:tab w:val="right" w:leader="dot" w:pos="9062"/>
        </w:tabs>
        <w:rPr>
          <w:noProof/>
        </w:rPr>
      </w:pPr>
      <w:hyperlink w:anchor="_Toc226320817" w:history="1">
        <w:r w:rsidRPr="007A1C08">
          <w:rPr>
            <w:rStyle w:val="Hyperlink"/>
            <w:noProof/>
          </w:rPr>
          <w:t>5.2 Arbeitspakete</w:t>
        </w:r>
        <w:r>
          <w:rPr>
            <w:noProof/>
            <w:webHidden/>
          </w:rPr>
          <w:tab/>
        </w:r>
        <w:r>
          <w:rPr>
            <w:noProof/>
            <w:webHidden/>
          </w:rPr>
          <w:fldChar w:fldCharType="begin"/>
        </w:r>
        <w:r>
          <w:rPr>
            <w:noProof/>
            <w:webHidden/>
          </w:rPr>
          <w:instrText xml:space="preserve"> PAGEREF _Toc226320817 \h </w:instrText>
        </w:r>
        <w:r>
          <w:rPr>
            <w:noProof/>
            <w:webHidden/>
          </w:rPr>
        </w:r>
        <w:r>
          <w:rPr>
            <w:noProof/>
            <w:webHidden/>
          </w:rPr>
          <w:fldChar w:fldCharType="separate"/>
        </w:r>
        <w:r>
          <w:rPr>
            <w:noProof/>
            <w:webHidden/>
          </w:rPr>
          <w:t>7</w:t>
        </w:r>
        <w:r>
          <w:rPr>
            <w:noProof/>
            <w:webHidden/>
          </w:rPr>
          <w:fldChar w:fldCharType="end"/>
        </w:r>
      </w:hyperlink>
    </w:p>
    <w:p w14:paraId="61476C43" w14:textId="1124F59B" w:rsidR="00BC4756" w:rsidRDefault="00BC4756">
      <w:pPr>
        <w:pStyle w:val="Verzeichnis2"/>
        <w:tabs>
          <w:tab w:val="right" w:leader="dot" w:pos="9062"/>
        </w:tabs>
        <w:rPr>
          <w:noProof/>
        </w:rPr>
      </w:pPr>
      <w:hyperlink w:anchor="_Toc226320818" w:history="1">
        <w:r w:rsidRPr="007A1C08">
          <w:rPr>
            <w:rStyle w:val="Hyperlink"/>
            <w:noProof/>
          </w:rPr>
          <w:t>5.3 Ressourcen und Kompetenzen</w:t>
        </w:r>
        <w:r>
          <w:rPr>
            <w:noProof/>
            <w:webHidden/>
          </w:rPr>
          <w:tab/>
        </w:r>
        <w:r>
          <w:rPr>
            <w:noProof/>
            <w:webHidden/>
          </w:rPr>
          <w:fldChar w:fldCharType="begin"/>
        </w:r>
        <w:r>
          <w:rPr>
            <w:noProof/>
            <w:webHidden/>
          </w:rPr>
          <w:instrText xml:space="preserve"> PAGEREF _Toc226320818 \h </w:instrText>
        </w:r>
        <w:r>
          <w:rPr>
            <w:noProof/>
            <w:webHidden/>
          </w:rPr>
        </w:r>
        <w:r>
          <w:rPr>
            <w:noProof/>
            <w:webHidden/>
          </w:rPr>
          <w:fldChar w:fldCharType="separate"/>
        </w:r>
        <w:r>
          <w:rPr>
            <w:noProof/>
            <w:webHidden/>
          </w:rPr>
          <w:t>7</w:t>
        </w:r>
        <w:r>
          <w:rPr>
            <w:noProof/>
            <w:webHidden/>
          </w:rPr>
          <w:fldChar w:fldCharType="end"/>
        </w:r>
      </w:hyperlink>
    </w:p>
    <w:p w14:paraId="0C11298C" w14:textId="55992EB5" w:rsidR="00BC4756" w:rsidRDefault="00BC4756">
      <w:pPr>
        <w:pStyle w:val="Verzeichnis1"/>
        <w:tabs>
          <w:tab w:val="right" w:leader="dot" w:pos="9062"/>
        </w:tabs>
        <w:rPr>
          <w:noProof/>
        </w:rPr>
      </w:pPr>
      <w:hyperlink w:anchor="_Toc226320819" w:history="1">
        <w:r w:rsidRPr="007A1C08">
          <w:rPr>
            <w:rStyle w:val="Hyperlink"/>
            <w:noProof/>
            <w:lang w:val="de-CH"/>
          </w:rPr>
          <w:t>6. Validierung</w:t>
        </w:r>
        <w:r>
          <w:rPr>
            <w:noProof/>
            <w:webHidden/>
          </w:rPr>
          <w:tab/>
        </w:r>
        <w:r>
          <w:rPr>
            <w:noProof/>
            <w:webHidden/>
          </w:rPr>
          <w:fldChar w:fldCharType="begin"/>
        </w:r>
        <w:r>
          <w:rPr>
            <w:noProof/>
            <w:webHidden/>
          </w:rPr>
          <w:instrText xml:space="preserve"> PAGEREF _Toc226320819 \h </w:instrText>
        </w:r>
        <w:r>
          <w:rPr>
            <w:noProof/>
            <w:webHidden/>
          </w:rPr>
        </w:r>
        <w:r>
          <w:rPr>
            <w:noProof/>
            <w:webHidden/>
          </w:rPr>
          <w:fldChar w:fldCharType="separate"/>
        </w:r>
        <w:r>
          <w:rPr>
            <w:noProof/>
            <w:webHidden/>
          </w:rPr>
          <w:t>8</w:t>
        </w:r>
        <w:r>
          <w:rPr>
            <w:noProof/>
            <w:webHidden/>
          </w:rPr>
          <w:fldChar w:fldCharType="end"/>
        </w:r>
      </w:hyperlink>
    </w:p>
    <w:p w14:paraId="0973A638" w14:textId="099480F5" w:rsidR="00BC4756" w:rsidRDefault="00BC4756">
      <w:pPr>
        <w:pStyle w:val="Verzeichnis2"/>
        <w:tabs>
          <w:tab w:val="right" w:leader="dot" w:pos="9062"/>
        </w:tabs>
        <w:rPr>
          <w:noProof/>
        </w:rPr>
      </w:pPr>
      <w:hyperlink w:anchor="_Toc226320820" w:history="1">
        <w:r w:rsidRPr="007A1C08">
          <w:rPr>
            <w:rStyle w:val="Hyperlink"/>
            <w:noProof/>
          </w:rPr>
          <w:t>6.1 Technische Validierung (Proof of Concept)</w:t>
        </w:r>
        <w:r>
          <w:rPr>
            <w:noProof/>
            <w:webHidden/>
          </w:rPr>
          <w:tab/>
        </w:r>
        <w:r>
          <w:rPr>
            <w:noProof/>
            <w:webHidden/>
          </w:rPr>
          <w:fldChar w:fldCharType="begin"/>
        </w:r>
        <w:r>
          <w:rPr>
            <w:noProof/>
            <w:webHidden/>
          </w:rPr>
          <w:instrText xml:space="preserve"> PAGEREF _Toc226320820 \h </w:instrText>
        </w:r>
        <w:r>
          <w:rPr>
            <w:noProof/>
            <w:webHidden/>
          </w:rPr>
        </w:r>
        <w:r>
          <w:rPr>
            <w:noProof/>
            <w:webHidden/>
          </w:rPr>
          <w:fldChar w:fldCharType="separate"/>
        </w:r>
        <w:r>
          <w:rPr>
            <w:noProof/>
            <w:webHidden/>
          </w:rPr>
          <w:t>8</w:t>
        </w:r>
        <w:r>
          <w:rPr>
            <w:noProof/>
            <w:webHidden/>
          </w:rPr>
          <w:fldChar w:fldCharType="end"/>
        </w:r>
      </w:hyperlink>
    </w:p>
    <w:p w14:paraId="34BC7B53" w14:textId="7BCA2CA0" w:rsidR="00BC4756" w:rsidRDefault="00BC4756">
      <w:pPr>
        <w:pStyle w:val="Verzeichnis2"/>
        <w:tabs>
          <w:tab w:val="right" w:leader="dot" w:pos="9062"/>
        </w:tabs>
        <w:rPr>
          <w:noProof/>
        </w:rPr>
      </w:pPr>
      <w:hyperlink w:anchor="_Toc226320821" w:history="1">
        <w:r w:rsidRPr="007A1C08">
          <w:rPr>
            <w:rStyle w:val="Hyperlink"/>
            <w:noProof/>
          </w:rPr>
          <w:t>6.2 Usability-Studie (Proof of Use)</w:t>
        </w:r>
        <w:r>
          <w:rPr>
            <w:noProof/>
            <w:webHidden/>
          </w:rPr>
          <w:tab/>
        </w:r>
        <w:r>
          <w:rPr>
            <w:noProof/>
            <w:webHidden/>
          </w:rPr>
          <w:fldChar w:fldCharType="begin"/>
        </w:r>
        <w:r>
          <w:rPr>
            <w:noProof/>
            <w:webHidden/>
          </w:rPr>
          <w:instrText xml:space="preserve"> PAGEREF _Toc226320821 \h </w:instrText>
        </w:r>
        <w:r>
          <w:rPr>
            <w:noProof/>
            <w:webHidden/>
          </w:rPr>
        </w:r>
        <w:r>
          <w:rPr>
            <w:noProof/>
            <w:webHidden/>
          </w:rPr>
          <w:fldChar w:fldCharType="separate"/>
        </w:r>
        <w:r>
          <w:rPr>
            <w:noProof/>
            <w:webHidden/>
          </w:rPr>
          <w:t>8</w:t>
        </w:r>
        <w:r>
          <w:rPr>
            <w:noProof/>
            <w:webHidden/>
          </w:rPr>
          <w:fldChar w:fldCharType="end"/>
        </w:r>
      </w:hyperlink>
    </w:p>
    <w:p w14:paraId="3DD3F5D8" w14:textId="3C868A25" w:rsidR="00BC4756" w:rsidRDefault="00BC4756">
      <w:pPr>
        <w:pStyle w:val="Verzeichnis2"/>
        <w:tabs>
          <w:tab w:val="right" w:leader="dot" w:pos="9062"/>
        </w:tabs>
        <w:rPr>
          <w:noProof/>
        </w:rPr>
      </w:pPr>
      <w:hyperlink w:anchor="_Toc226320822" w:history="1">
        <w:r w:rsidRPr="007A1C08">
          <w:rPr>
            <w:rStyle w:val="Hyperlink"/>
            <w:noProof/>
            <w:lang w:val="de-CH"/>
          </w:rPr>
          <w:t>6.3 Expertenbeurteilung</w:t>
        </w:r>
        <w:r>
          <w:rPr>
            <w:noProof/>
            <w:webHidden/>
          </w:rPr>
          <w:tab/>
        </w:r>
        <w:r>
          <w:rPr>
            <w:noProof/>
            <w:webHidden/>
          </w:rPr>
          <w:fldChar w:fldCharType="begin"/>
        </w:r>
        <w:r>
          <w:rPr>
            <w:noProof/>
            <w:webHidden/>
          </w:rPr>
          <w:instrText xml:space="preserve"> PAGEREF _Toc226320822 \h </w:instrText>
        </w:r>
        <w:r>
          <w:rPr>
            <w:noProof/>
            <w:webHidden/>
          </w:rPr>
        </w:r>
        <w:r>
          <w:rPr>
            <w:noProof/>
            <w:webHidden/>
          </w:rPr>
          <w:fldChar w:fldCharType="separate"/>
        </w:r>
        <w:r>
          <w:rPr>
            <w:noProof/>
            <w:webHidden/>
          </w:rPr>
          <w:t>8</w:t>
        </w:r>
        <w:r>
          <w:rPr>
            <w:noProof/>
            <w:webHidden/>
          </w:rPr>
          <w:fldChar w:fldCharType="end"/>
        </w:r>
      </w:hyperlink>
    </w:p>
    <w:p w14:paraId="078B3F61" w14:textId="77CAAF0C" w:rsidR="00BC4756" w:rsidRDefault="00BC4756">
      <w:pPr>
        <w:pStyle w:val="Verzeichnis2"/>
        <w:tabs>
          <w:tab w:val="right" w:leader="dot" w:pos="9062"/>
        </w:tabs>
        <w:rPr>
          <w:noProof/>
        </w:rPr>
      </w:pPr>
      <w:hyperlink w:anchor="_Toc226320823" w:history="1">
        <w:r w:rsidRPr="007A1C08">
          <w:rPr>
            <w:rStyle w:val="Hyperlink"/>
            <w:noProof/>
            <w:lang w:val="de-CH"/>
          </w:rPr>
          <w:t>6.4 Erfolgskriterien</w:t>
        </w:r>
        <w:r>
          <w:rPr>
            <w:noProof/>
            <w:webHidden/>
          </w:rPr>
          <w:tab/>
        </w:r>
        <w:r>
          <w:rPr>
            <w:noProof/>
            <w:webHidden/>
          </w:rPr>
          <w:fldChar w:fldCharType="begin"/>
        </w:r>
        <w:r>
          <w:rPr>
            <w:noProof/>
            <w:webHidden/>
          </w:rPr>
          <w:instrText xml:space="preserve"> PAGEREF _Toc226320823 \h </w:instrText>
        </w:r>
        <w:r>
          <w:rPr>
            <w:noProof/>
            <w:webHidden/>
          </w:rPr>
        </w:r>
        <w:r>
          <w:rPr>
            <w:noProof/>
            <w:webHidden/>
          </w:rPr>
          <w:fldChar w:fldCharType="separate"/>
        </w:r>
        <w:r>
          <w:rPr>
            <w:noProof/>
            <w:webHidden/>
          </w:rPr>
          <w:t>8</w:t>
        </w:r>
        <w:r>
          <w:rPr>
            <w:noProof/>
            <w:webHidden/>
          </w:rPr>
          <w:fldChar w:fldCharType="end"/>
        </w:r>
      </w:hyperlink>
    </w:p>
    <w:p w14:paraId="040B32E6" w14:textId="60A8B118" w:rsidR="00BC4756" w:rsidRDefault="00BC4756">
      <w:pPr>
        <w:pStyle w:val="Verzeichnis1"/>
        <w:tabs>
          <w:tab w:val="right" w:leader="dot" w:pos="9062"/>
        </w:tabs>
        <w:rPr>
          <w:noProof/>
        </w:rPr>
      </w:pPr>
      <w:hyperlink w:anchor="_Toc226320824" w:history="1">
        <w:r w:rsidRPr="007A1C08">
          <w:rPr>
            <w:rStyle w:val="Hyperlink"/>
            <w:noProof/>
            <w:lang w:val="de-CH"/>
          </w:rPr>
          <w:t>7. Messbarer Output (Artefakte)</w:t>
        </w:r>
        <w:r>
          <w:rPr>
            <w:noProof/>
            <w:webHidden/>
          </w:rPr>
          <w:tab/>
        </w:r>
        <w:r>
          <w:rPr>
            <w:noProof/>
            <w:webHidden/>
          </w:rPr>
          <w:fldChar w:fldCharType="begin"/>
        </w:r>
        <w:r>
          <w:rPr>
            <w:noProof/>
            <w:webHidden/>
          </w:rPr>
          <w:instrText xml:space="preserve"> PAGEREF _Toc226320824 \h </w:instrText>
        </w:r>
        <w:r>
          <w:rPr>
            <w:noProof/>
            <w:webHidden/>
          </w:rPr>
        </w:r>
        <w:r>
          <w:rPr>
            <w:noProof/>
            <w:webHidden/>
          </w:rPr>
          <w:fldChar w:fldCharType="separate"/>
        </w:r>
        <w:r>
          <w:rPr>
            <w:noProof/>
            <w:webHidden/>
          </w:rPr>
          <w:t>8</w:t>
        </w:r>
        <w:r>
          <w:rPr>
            <w:noProof/>
            <w:webHidden/>
          </w:rPr>
          <w:fldChar w:fldCharType="end"/>
        </w:r>
      </w:hyperlink>
    </w:p>
    <w:p w14:paraId="3CAC600C" w14:textId="62499E8A" w:rsidR="00BC4756" w:rsidRDefault="00BC4756">
      <w:pPr>
        <w:pStyle w:val="Verzeichnis1"/>
        <w:tabs>
          <w:tab w:val="right" w:leader="dot" w:pos="9062"/>
        </w:tabs>
        <w:rPr>
          <w:noProof/>
        </w:rPr>
      </w:pPr>
      <w:hyperlink w:anchor="_Toc226320825" w:history="1">
        <w:r w:rsidRPr="007A1C08">
          <w:rPr>
            <w:rStyle w:val="Hyperlink"/>
            <w:noProof/>
            <w:lang w:val="de-CH"/>
          </w:rPr>
          <w:t>8. Zeitplan</w:t>
        </w:r>
        <w:r>
          <w:rPr>
            <w:noProof/>
            <w:webHidden/>
          </w:rPr>
          <w:tab/>
        </w:r>
        <w:r>
          <w:rPr>
            <w:noProof/>
            <w:webHidden/>
          </w:rPr>
          <w:fldChar w:fldCharType="begin"/>
        </w:r>
        <w:r>
          <w:rPr>
            <w:noProof/>
            <w:webHidden/>
          </w:rPr>
          <w:instrText xml:space="preserve"> PAGEREF _Toc226320825 \h </w:instrText>
        </w:r>
        <w:r>
          <w:rPr>
            <w:noProof/>
            <w:webHidden/>
          </w:rPr>
        </w:r>
        <w:r>
          <w:rPr>
            <w:noProof/>
            <w:webHidden/>
          </w:rPr>
          <w:fldChar w:fldCharType="separate"/>
        </w:r>
        <w:r>
          <w:rPr>
            <w:noProof/>
            <w:webHidden/>
          </w:rPr>
          <w:t>9</w:t>
        </w:r>
        <w:r>
          <w:rPr>
            <w:noProof/>
            <w:webHidden/>
          </w:rPr>
          <w:fldChar w:fldCharType="end"/>
        </w:r>
      </w:hyperlink>
    </w:p>
    <w:p w14:paraId="3BED7291" w14:textId="57F719F7" w:rsidR="00BC4756" w:rsidRDefault="00BC4756">
      <w:pPr>
        <w:pStyle w:val="Verzeichnis1"/>
        <w:tabs>
          <w:tab w:val="right" w:leader="dot" w:pos="9062"/>
        </w:tabs>
        <w:rPr>
          <w:noProof/>
        </w:rPr>
      </w:pPr>
      <w:hyperlink w:anchor="_Toc226320826" w:history="1">
        <w:r w:rsidRPr="007A1C08">
          <w:rPr>
            <w:rStyle w:val="Hyperlink"/>
            <w:noProof/>
            <w:lang w:val="de-CH"/>
          </w:rPr>
          <w:t>9. Literaturverzeichnis</w:t>
        </w:r>
        <w:r>
          <w:rPr>
            <w:noProof/>
            <w:webHidden/>
          </w:rPr>
          <w:tab/>
        </w:r>
        <w:r>
          <w:rPr>
            <w:noProof/>
            <w:webHidden/>
          </w:rPr>
          <w:fldChar w:fldCharType="begin"/>
        </w:r>
        <w:r>
          <w:rPr>
            <w:noProof/>
            <w:webHidden/>
          </w:rPr>
          <w:instrText xml:space="preserve"> PAGEREF _Toc226320826 \h </w:instrText>
        </w:r>
        <w:r>
          <w:rPr>
            <w:noProof/>
            <w:webHidden/>
          </w:rPr>
        </w:r>
        <w:r>
          <w:rPr>
            <w:noProof/>
            <w:webHidden/>
          </w:rPr>
          <w:fldChar w:fldCharType="separate"/>
        </w:r>
        <w:r>
          <w:rPr>
            <w:noProof/>
            <w:webHidden/>
          </w:rPr>
          <w:t>9</w:t>
        </w:r>
        <w:r>
          <w:rPr>
            <w:noProof/>
            <w:webHidden/>
          </w:rPr>
          <w:fldChar w:fldCharType="end"/>
        </w:r>
      </w:hyperlink>
    </w:p>
    <w:p w14:paraId="5D233F7F" w14:textId="1F510616" w:rsidR="005E3398" w:rsidRPr="0049101F" w:rsidRDefault="00000000">
      <w:pPr>
        <w:rPr>
          <w:lang w:val="de-CH"/>
        </w:rPr>
      </w:pPr>
      <w:r>
        <w:fldChar w:fldCharType="end"/>
      </w:r>
    </w:p>
    <w:p w14:paraId="2C47C7D3" w14:textId="77777777" w:rsidR="005E3398" w:rsidRPr="0049101F" w:rsidRDefault="00000000">
      <w:pPr>
        <w:rPr>
          <w:lang w:val="de-CH"/>
        </w:rPr>
      </w:pPr>
      <w:r>
        <w:rPr>
          <w:lang w:val="de-CH"/>
        </w:rPr>
        <w:br w:type="page"/>
      </w:r>
    </w:p>
    <w:p w14:paraId="58C9B794" w14:textId="77777777" w:rsidR="005E3398" w:rsidRPr="0049101F" w:rsidRDefault="00000000">
      <w:pPr>
        <w:pStyle w:val="berschrift1"/>
        <w:rPr>
          <w:lang w:val="de-CH"/>
        </w:rPr>
      </w:pPr>
      <w:bookmarkStart w:id="2" w:name="_Toc226320802"/>
      <w:r>
        <w:rPr>
          <w:lang w:val="de-CH"/>
        </w:rPr>
        <w:lastRenderedPageBreak/>
        <w:t>1. Motivation (Problem)</w:t>
      </w:r>
      <w:bookmarkEnd w:id="2"/>
    </w:p>
    <w:p w14:paraId="4D947F02" w14:textId="77777777" w:rsidR="005E3398" w:rsidRPr="0049101F" w:rsidRDefault="00000000">
      <w:pPr>
        <w:rPr>
          <w:lang w:val="de-CH"/>
        </w:rPr>
      </w:pPr>
      <w:r>
        <w:rPr>
          <w:lang w:val="de-CH"/>
        </w:rPr>
        <w:t>Radiosendungen gehören seit Jahrzehnten zu den meistgenutzten Medienformaten weltweit. Neben Musik bieten sie Moderationsbeiträge wie Kurznachrichten, Wettervorhersagen, Verkehrsinformationen und Zeitansagen. Diese Beiträge werden heute fast ausschliesslich von menschlichen Moderierenden erstellt und live eingesprochen. Dies erfordert erhebliche personelle und finanzielle Ressourcen: Redaktionsteams recherchieren Inhalte, Moderatoren bereiten Beiträge vor und sprechen diese ein, und Techniker steuern den Sendeablauf.</w:t>
      </w:r>
    </w:p>
    <w:p w14:paraId="54D94C30" w14:textId="77777777" w:rsidR="005E3398" w:rsidRPr="0049101F" w:rsidRDefault="00000000">
      <w:pPr>
        <w:rPr>
          <w:lang w:val="de-CH"/>
        </w:rPr>
      </w:pPr>
      <w:r>
        <w:rPr>
          <w:lang w:val="de-CH"/>
        </w:rPr>
        <w:t>Gleichzeitig hat die technologische Entwicklung im Bereich der künstlichen Intelligenz in den letzten Jahren grosse Fortschritte gemacht. Large Language Models (LLMs) erzeugen qualitativ hochwertige Texte, Text-to-Speech-Systeme (TTS) generieren natürlich klingende Sprachausgaben, und agentische Orchestrierungsmuster ermöglichen die koordinierte Steuerung komplexer Workflows. Diese Technologien sind einzeln bereits ausgereift, werden jedoch bisher kaum integriert eingesetzt, um vollständige Radiosendungen automatisiert zu erzeugen.</w:t>
      </w:r>
    </w:p>
    <w:p w14:paraId="2F4CACD3" w14:textId="77777777" w:rsidR="005E3398" w:rsidRPr="0049101F" w:rsidRDefault="00000000">
      <w:pPr>
        <w:rPr>
          <w:lang w:val="de-CH"/>
        </w:rPr>
      </w:pPr>
      <w:r>
        <w:rPr>
          <w:lang w:val="de-CH"/>
        </w:rPr>
        <w:t>Bestehende Lösungen im Bereich automatisierter Audiomedien beschränken sich überwiegend auf Musik-Streaming-Dienste (z. B. Spotify, Apple Music), die zwar personalisierte Musikwiedergabe bieten, jedoch keine redaktionellen Inhalte wie Nachrichten oder Wetter integrieren. Podcast-Plattformen liefern zwar gesprochene Inhalte, diese sind jedoch vorproduziert und nicht live generiert. Ansätze wie huxe.com zeigen erste Schritte in Richtung personalisierter Audioinhalte, decken jedoch nicht das gesamte Spektrum einer klassischen Radiosendung ab.</w:t>
      </w:r>
    </w:p>
    <w:p w14:paraId="2B8ED6E5" w14:textId="77777777" w:rsidR="005E3398" w:rsidRPr="0049101F" w:rsidRDefault="00000000">
      <w:pPr>
        <w:rPr>
          <w:lang w:val="de-CH"/>
        </w:rPr>
      </w:pPr>
      <w:r>
        <w:rPr>
          <w:lang w:val="de-CH"/>
        </w:rPr>
        <w:t>Das Problem lässt sich wie folgt zusammenfassen: Es existiert derzeit keine Lösung, die auf Knopfdruck eine vollständige, personalisierte Radiosendung live generiert und abspielt – bestehend aus aktuellen Nachrichten, Wettervorhersagen, Zeitansagen und Musik. Diese Lücke betrifft sowohl Endnutzende, die ein personalisiertes Radioerlebnis wünschen, als auch kleinere Radiostationen oder Community-Radios, die ihre Produktionskosten senken und dennoch ein vollwertiges Programm anbieten möchten.</w:t>
      </w:r>
    </w:p>
    <w:p w14:paraId="21D6EA88" w14:textId="77777777" w:rsidR="005E3398" w:rsidRPr="007A3227" w:rsidRDefault="00000000">
      <w:pPr>
        <w:pStyle w:val="berschrift1"/>
        <w:rPr>
          <w:lang w:val="de-CH"/>
        </w:rPr>
      </w:pPr>
      <w:bookmarkStart w:id="3" w:name="_Toc226320803"/>
      <w:r w:rsidRPr="007A3227">
        <w:rPr>
          <w:lang w:val="de-CH"/>
        </w:rPr>
        <w:t>2. Lösungsvorschlag</w:t>
      </w:r>
      <w:bookmarkEnd w:id="3"/>
    </w:p>
    <w:p w14:paraId="4CF026FE" w14:textId="25C91F09" w:rsidR="005E3398" w:rsidRPr="0049101F" w:rsidRDefault="00000000">
      <w:pPr>
        <w:rPr>
          <w:lang w:val="de-CH"/>
        </w:rPr>
      </w:pPr>
      <w:r>
        <w:rPr>
          <w:lang w:val="de-CH"/>
        </w:rPr>
        <w:t>Die vorliegende Arbeit entwickelt eine Konzeptstudie und einen lauffähigen Demonstrator für ein vollautomatisiertes Radio mit dem Arbeitstitel «</w:t>
      </w:r>
      <w:proofErr w:type="spellStart"/>
      <w:r w:rsidR="00BC4756">
        <w:rPr>
          <w:lang w:val="de-CH"/>
        </w:rPr>
        <w:t>TunedIn</w:t>
      </w:r>
      <w:proofErr w:type="spellEnd"/>
      <w:r>
        <w:rPr>
          <w:lang w:val="de-CH"/>
        </w:rPr>
        <w:t>». Die Kernidee besteht darin, mithilfe einer agentischen Pipeline verschiedene Dienste zu orchestrieren, um eine Radiosendung vollständig automatisiert zu erzeugen und als Webapplikation live abzuspielen.</w:t>
      </w:r>
    </w:p>
    <w:p w14:paraId="3414B1F8" w14:textId="77777777" w:rsidR="005E3398" w:rsidRPr="0049101F" w:rsidRDefault="00000000">
      <w:pPr>
        <w:pStyle w:val="berschrift2"/>
        <w:rPr>
          <w:lang w:val="de-CH"/>
        </w:rPr>
      </w:pPr>
      <w:bookmarkStart w:id="4" w:name="_Toc226320804"/>
      <w:r>
        <w:rPr>
          <w:lang w:val="de-CH"/>
        </w:rPr>
        <w:t>2.1 Architektur und Komponenten</w:t>
      </w:r>
      <w:bookmarkEnd w:id="4"/>
    </w:p>
    <w:p w14:paraId="18FC4CD0" w14:textId="77777777" w:rsidR="005E3398" w:rsidRPr="0049101F" w:rsidRDefault="00000000">
      <w:pPr>
        <w:rPr>
          <w:lang w:val="de-CH"/>
        </w:rPr>
      </w:pPr>
      <w:r>
        <w:rPr>
          <w:lang w:val="de-CH"/>
        </w:rPr>
        <w:t>Die Lösung setzt sich aus folgenden Komponenten zusammen:</w:t>
      </w:r>
    </w:p>
    <w:p w14:paraId="221B999C" w14:textId="77777777" w:rsidR="005E3398" w:rsidRPr="0049101F" w:rsidRDefault="00000000">
      <w:pPr>
        <w:pStyle w:val="Aufzhlungszeichen"/>
        <w:rPr>
          <w:lang w:val="de-CH"/>
        </w:rPr>
      </w:pPr>
      <w:r>
        <w:rPr>
          <w:b/>
          <w:lang w:val="de-CH"/>
        </w:rPr>
        <w:t xml:space="preserve">Orchestrator (agentische Pipeline): </w:t>
      </w:r>
      <w:r>
        <w:rPr>
          <w:lang w:val="de-CH"/>
        </w:rPr>
        <w:t>Ein zentraler Orchestrator steuert den gesamten Ablauf der Sendungsgenerierung als asynchrone Pipeline. Er koordiniert die Abfrage externer Dienste, die Textgenerierung, die Sprachsynthese und die Musikeinbindung. Konzeptionell handelt es sich um ein agentisches System, das ohne separates Agent-Framework (wie LangChain oder CrewAI) auskommt und stattdessen als schlanke Orchestrierungsfunktion innerhalb der Next.js-Applikation implementiert ist.</w:t>
      </w:r>
    </w:p>
    <w:p w14:paraId="17E0CB8B" w14:textId="77777777" w:rsidR="005E3398" w:rsidRPr="0049101F" w:rsidRDefault="00000000">
      <w:pPr>
        <w:pStyle w:val="Aufzhlungszeichen"/>
        <w:rPr>
          <w:lang w:val="de-CH"/>
        </w:rPr>
      </w:pPr>
      <w:r>
        <w:rPr>
          <w:b/>
          <w:lang w:val="de-CH"/>
        </w:rPr>
        <w:lastRenderedPageBreak/>
        <w:t xml:space="preserve">Nachrichtenintegration: </w:t>
      </w:r>
      <w:r>
        <w:rPr>
          <w:lang w:val="de-CH"/>
        </w:rPr>
        <w:t>RSS-Feeds (SRF, NZZ) werden als Primärquelle abgefragt, um aktuelle Meldungen zu beziehen. Optional kann NewsAPI.org als zusätzliche Quelle eingebunden werden.</w:t>
      </w:r>
    </w:p>
    <w:p w14:paraId="25ED4D1E" w14:textId="77777777" w:rsidR="005E3398" w:rsidRPr="0049101F" w:rsidRDefault="00000000">
      <w:pPr>
        <w:pStyle w:val="Aufzhlungszeichen"/>
        <w:rPr>
          <w:lang w:val="de-CH"/>
        </w:rPr>
      </w:pPr>
      <w:r>
        <w:rPr>
          <w:b/>
          <w:lang w:val="de-CH"/>
        </w:rPr>
        <w:t xml:space="preserve">Wetterdienste: </w:t>
      </w:r>
      <w:r>
        <w:rPr>
          <w:lang w:val="de-CH"/>
        </w:rPr>
        <w:t>Die OpenWeatherMap-API liefert standortbezogene Vorhersagedaten.</w:t>
      </w:r>
    </w:p>
    <w:p w14:paraId="1BB44587" w14:textId="77777777" w:rsidR="005E3398" w:rsidRPr="0049101F" w:rsidRDefault="00000000">
      <w:pPr>
        <w:pStyle w:val="Aufzhlungszeichen"/>
        <w:rPr>
          <w:lang w:val="de-CH"/>
        </w:rPr>
      </w:pPr>
      <w:r>
        <w:rPr>
          <w:b/>
          <w:lang w:val="de-CH"/>
        </w:rPr>
        <w:t xml:space="preserve">LLM-Textgenerierung: </w:t>
      </w:r>
      <w:r>
        <w:rPr>
          <w:lang w:val="de-CH"/>
        </w:rPr>
        <w:t>Claude Sonnet (Anthropic) wird über das Vercel AI SDK angebunden und verarbeitet die Rohdaten zu natürlich klingenden Moderationstexten im Radiostil.</w:t>
      </w:r>
    </w:p>
    <w:p w14:paraId="6DDC0669" w14:textId="77777777" w:rsidR="005E3398" w:rsidRPr="0049101F" w:rsidRDefault="00000000">
      <w:pPr>
        <w:pStyle w:val="Aufzhlungszeichen"/>
        <w:rPr>
          <w:lang w:val="de-CH"/>
        </w:rPr>
      </w:pPr>
      <w:r>
        <w:rPr>
          <w:b/>
          <w:lang w:val="de-CH"/>
        </w:rPr>
        <w:t xml:space="preserve">Text-to-Speech (TTS): </w:t>
      </w:r>
      <w:r>
        <w:rPr>
          <w:lang w:val="de-CH"/>
        </w:rPr>
        <w:t>Die generierten Texte werden mittels ElevenLabs (Modell: eleven_multilingual_v2) in gesprochene Sprache umgewandelt. Das Modell unterstützt Deutsch und liefert eine natürlich klingende Sprachausgabe.</w:t>
      </w:r>
    </w:p>
    <w:p w14:paraId="2CEED717" w14:textId="41972F1A" w:rsidR="005E3398" w:rsidRPr="0049101F" w:rsidRDefault="00000000">
      <w:pPr>
        <w:pStyle w:val="Aufzhlungszeichen"/>
        <w:rPr>
          <w:lang w:val="de-CH"/>
        </w:rPr>
      </w:pPr>
      <w:r>
        <w:rPr>
          <w:b/>
          <w:lang w:val="de-CH"/>
        </w:rPr>
        <w:t xml:space="preserve">Musikintegration: </w:t>
      </w:r>
      <w:r>
        <w:rPr>
          <w:lang w:val="de-CH"/>
        </w:rPr>
        <w:t>Zwischen den Textblöcken wird Musik eingespielt. Als Primärlösung dienen lizenzfreie lokale MP3-Dateien</w:t>
      </w:r>
      <w:r w:rsidR="00BC4756">
        <w:rPr>
          <w:lang w:val="de-CH"/>
        </w:rPr>
        <w:t xml:space="preserve"> (Eventuell auch via APIs)</w:t>
      </w:r>
      <w:r>
        <w:rPr>
          <w:lang w:val="de-CH"/>
        </w:rPr>
        <w:t>. Optional kann Spotify über die Web API und das Playback SDK eingebunden werden (setzt einen Premium-Account des Nutzenden voraus).</w:t>
      </w:r>
      <w:r w:rsidR="00BC4756">
        <w:rPr>
          <w:lang w:val="de-CH"/>
        </w:rPr>
        <w:t xml:space="preserve"> </w:t>
      </w:r>
    </w:p>
    <w:p w14:paraId="61BE6B64" w14:textId="77777777" w:rsidR="005E3398" w:rsidRPr="0049101F" w:rsidRDefault="00000000">
      <w:pPr>
        <w:pStyle w:val="Aufzhlungszeichen"/>
        <w:rPr>
          <w:lang w:val="de-CH"/>
        </w:rPr>
      </w:pPr>
      <w:r>
        <w:rPr>
          <w:b/>
          <w:lang w:val="de-CH"/>
        </w:rPr>
        <w:t xml:space="preserve">Webapplikation: </w:t>
      </w:r>
      <w:r>
        <w:rPr>
          <w:lang w:val="de-CH"/>
        </w:rPr>
        <w:t>Eine browserbasierte Next.js-15-Oberfläche (React 19, TypeScript, Tailwind CSS 4) ermöglicht es Nutzenden, auf Knopfdruck eine Sendung zu starten und live zu hören.</w:t>
      </w:r>
    </w:p>
    <w:p w14:paraId="612AB398" w14:textId="77777777" w:rsidR="005E3398" w:rsidRPr="0049101F" w:rsidRDefault="00000000">
      <w:pPr>
        <w:pStyle w:val="berschrift2"/>
        <w:rPr>
          <w:lang w:val="de-CH"/>
        </w:rPr>
      </w:pPr>
      <w:bookmarkStart w:id="5" w:name="_Toc226320805"/>
      <w:r>
        <w:rPr>
          <w:lang w:val="de-CH"/>
        </w:rPr>
        <w:t>2.2 Goal und Objective</w:t>
      </w:r>
      <w:bookmarkEnd w:id="5"/>
    </w:p>
    <w:p w14:paraId="3E38A702" w14:textId="77777777" w:rsidR="005E3398" w:rsidRPr="0049101F" w:rsidRDefault="00000000">
      <w:pPr>
        <w:rPr>
          <w:lang w:val="de-CH"/>
        </w:rPr>
      </w:pPr>
      <w:r>
        <w:rPr>
          <w:lang w:val="de-CH"/>
        </w:rPr>
        <w:t>Goal: Endnutzende erhalten ein personalisiertes, aktuelles Radioerlebnis, das ohne menschliche Moderation auf Knopfdruck live generiert wird.</w:t>
      </w:r>
    </w:p>
    <w:p w14:paraId="1E6BDAEF" w14:textId="77777777" w:rsidR="005E3398" w:rsidRPr="0049101F" w:rsidRDefault="00000000">
      <w:pPr>
        <w:rPr>
          <w:lang w:val="de-CH"/>
        </w:rPr>
      </w:pPr>
      <w:r>
        <w:rPr>
          <w:lang w:val="de-CH"/>
        </w:rPr>
        <w:t>Objective: Im Rahmen dieser Arbeit wird ein funktionsfähiger Demonstrator entwickelt, der die technische Machbarkeit der vollautomatisierten Radiogenerierung nachweist. Dazu gehören die Integration externer Datenquellen, die LLM-basierte Texterstellung, die Sprachsynthese, die Musikeinbindung sowie eine Weboberfläche zur Steuerung und Wiedergabe.</w:t>
      </w:r>
    </w:p>
    <w:p w14:paraId="2ABAC92F" w14:textId="77777777" w:rsidR="005E3398" w:rsidRPr="0049101F" w:rsidRDefault="00000000">
      <w:pPr>
        <w:pStyle w:val="berschrift1"/>
        <w:rPr>
          <w:lang w:val="de-CH"/>
        </w:rPr>
      </w:pPr>
      <w:bookmarkStart w:id="6" w:name="_Toc226320806"/>
      <w:r>
        <w:rPr>
          <w:lang w:val="de-CH"/>
        </w:rPr>
        <w:t>3. Nutzen</w:t>
      </w:r>
      <w:bookmarkEnd w:id="6"/>
    </w:p>
    <w:p w14:paraId="5AC4D90E" w14:textId="77777777" w:rsidR="005E3398" w:rsidRPr="0049101F" w:rsidRDefault="00000000">
      <w:pPr>
        <w:rPr>
          <w:lang w:val="de-CH"/>
        </w:rPr>
      </w:pPr>
      <w:r>
        <w:rPr>
          <w:lang w:val="de-CH"/>
        </w:rPr>
        <w:t>Die Lösung adressiert mehrere Nutzergruppen und erzeugt auf verschiedenen Ebenen einen konkreten Mehrwert:</w:t>
      </w:r>
    </w:p>
    <w:p w14:paraId="4CC7C4C7" w14:textId="77777777" w:rsidR="005E3398" w:rsidRPr="0049101F" w:rsidRDefault="00000000">
      <w:pPr>
        <w:pStyle w:val="berschrift2"/>
        <w:rPr>
          <w:lang w:val="de-CH"/>
        </w:rPr>
      </w:pPr>
      <w:bookmarkStart w:id="7" w:name="_Toc226320807"/>
      <w:r>
        <w:rPr>
          <w:lang w:val="de-CH"/>
        </w:rPr>
        <w:t>3.1 Nutzen für Endnutzende</w:t>
      </w:r>
      <w:bookmarkEnd w:id="7"/>
    </w:p>
    <w:p w14:paraId="26D4E634" w14:textId="4E3F73E4" w:rsidR="005E3398" w:rsidRPr="0049101F" w:rsidRDefault="00000000">
      <w:pPr>
        <w:rPr>
          <w:lang w:val="de-CH"/>
        </w:rPr>
      </w:pPr>
      <w:r>
        <w:rPr>
          <w:lang w:val="de-CH"/>
        </w:rPr>
        <w:t xml:space="preserve">Endnutzende profitieren von einem personalisierten Radioerlebnis. Im Gegensatz zu herkömmlichen Radiosendern, die ein breites Publikum bedienen, kann </w:t>
      </w:r>
      <w:proofErr w:type="spellStart"/>
      <w:r w:rsidR="00BC4756">
        <w:rPr>
          <w:lang w:val="de-CH"/>
        </w:rPr>
        <w:t>TunedIn</w:t>
      </w:r>
      <w:proofErr w:type="spellEnd"/>
      <w:r>
        <w:rPr>
          <w:lang w:val="de-CH"/>
        </w:rPr>
        <w:t xml:space="preserve"> Inhalte auf individuelle Interessen, bevorzugte Nachrichtenthemen und den Standort der Nutzenden zuschneiden. Die Sendung wird on-demand generiert – Nutzende sind nicht an feste Sendezeiten gebunden.</w:t>
      </w:r>
    </w:p>
    <w:p w14:paraId="50901F8C" w14:textId="77777777" w:rsidR="005E3398" w:rsidRPr="0049101F" w:rsidRDefault="00000000">
      <w:pPr>
        <w:pStyle w:val="berschrift2"/>
        <w:rPr>
          <w:lang w:val="de-CH"/>
        </w:rPr>
      </w:pPr>
      <w:bookmarkStart w:id="8" w:name="_Toc226320808"/>
      <w:r>
        <w:rPr>
          <w:lang w:val="de-CH"/>
        </w:rPr>
        <w:t>3.2 Nutzen für Radiostationen und Medienhäuser</w:t>
      </w:r>
      <w:bookmarkEnd w:id="8"/>
    </w:p>
    <w:p w14:paraId="441722B7" w14:textId="77777777" w:rsidR="005E3398" w:rsidRPr="0049101F" w:rsidRDefault="00000000">
      <w:pPr>
        <w:rPr>
          <w:lang w:val="de-CH"/>
        </w:rPr>
      </w:pPr>
      <w:r>
        <w:rPr>
          <w:lang w:val="de-CH"/>
        </w:rPr>
        <w:t>Kleine und mittlere Radiostationen sowie Community-Radios können ihre Produktionskosten erheblich senken. Die Automatisierung von Routinebeiträgen (Nachrichten, Wetter, Zeitansagen) entlastet Redaktionsteams und ermöglicht es, Ressourcen auf hochwertige, investigative Inhalte zu konzentrieren. Zudem wird eine 24/7-Programmausstrahlung ohne durchgehende Personalbesetzung möglich.</w:t>
      </w:r>
    </w:p>
    <w:p w14:paraId="469B8CB0" w14:textId="77777777" w:rsidR="005E3398" w:rsidRPr="0049101F" w:rsidRDefault="00000000">
      <w:pPr>
        <w:pStyle w:val="berschrift2"/>
        <w:rPr>
          <w:lang w:val="de-CH"/>
        </w:rPr>
      </w:pPr>
      <w:bookmarkStart w:id="9" w:name="_Toc226320809"/>
      <w:r>
        <w:rPr>
          <w:lang w:val="de-CH"/>
        </w:rPr>
        <w:lastRenderedPageBreak/>
        <w:t>3.3 Nutzen für die Forschung</w:t>
      </w:r>
      <w:bookmarkEnd w:id="9"/>
    </w:p>
    <w:p w14:paraId="58711D58" w14:textId="77777777" w:rsidR="005E3398" w:rsidRPr="0049101F" w:rsidRDefault="00000000">
      <w:pPr>
        <w:rPr>
          <w:lang w:val="de-CH"/>
        </w:rPr>
      </w:pPr>
      <w:r>
        <w:rPr>
          <w:lang w:val="de-CH"/>
        </w:rPr>
        <w:t>Die Arbeit leistet einen Beitrag zur angewandten Forschung im Bereich agentischer Systeme. Die entwickelte Orchestrierungsarchitektur und die gewonnenen Erkenntnisse zur Integration von LLM, TTS und externen APIs können auf andere Anwendungsfälle übertragen werden(z. B. automatisierte Podcasts, Sprachassistenten, Informationssysteme). Die Usability-Studie liefert zudem empirische Daten zur Nutzerakzeptanz KI-generierter Audioinhalte.</w:t>
      </w:r>
    </w:p>
    <w:p w14:paraId="067F97E8" w14:textId="77777777" w:rsidR="005E3398" w:rsidRPr="0049101F" w:rsidRDefault="00000000">
      <w:pPr>
        <w:pStyle w:val="berschrift2"/>
        <w:rPr>
          <w:lang w:val="de-CH"/>
        </w:rPr>
      </w:pPr>
      <w:bookmarkStart w:id="10" w:name="_Toc226320810"/>
      <w:r>
        <w:rPr>
          <w:lang w:val="de-CH"/>
        </w:rPr>
        <w:t>3.4 Qualitative Nutzenprognose</w:t>
      </w:r>
      <w:bookmarkEnd w:id="10"/>
    </w:p>
    <w:p w14:paraId="67F35813" w14:textId="62B9320E" w:rsidR="005E3398" w:rsidRPr="0049101F" w:rsidRDefault="00000000">
      <w:pPr>
        <w:rPr>
          <w:lang w:val="de-CH"/>
        </w:rPr>
      </w:pPr>
      <w:r>
        <w:rPr>
          <w:lang w:val="de-CH"/>
        </w:rPr>
        <w:t xml:space="preserve">Der Nutzen der Lösung manifestiert sich primär in drei Dimensionen: Erstens ermöglicht die Automatisierung eine signifikante Reduktion des Produktionsaufwands für Standardbeiträge. Zweitens schafft die Personalisierung einen Mehrwert, den herkömmliche Radiosender nicht bieten können. Drittens demonstriert die Skalierbarkeit der Lösung, dass ein einziges System potenziell viele individuelle Sendungen parallel erzeugen </w:t>
      </w:r>
      <w:r w:rsidR="00BC4756">
        <w:rPr>
          <w:lang w:val="de-CH"/>
        </w:rPr>
        <w:t>kann. E</w:t>
      </w:r>
      <w:r>
        <w:rPr>
          <w:lang w:val="de-CH"/>
        </w:rPr>
        <w:t>in Vorteil, der mit menschlichen Moderierenden nicht erreichbar ist.</w:t>
      </w:r>
    </w:p>
    <w:p w14:paraId="7D86C4F6" w14:textId="77777777" w:rsidR="005E3398" w:rsidRPr="0049101F" w:rsidRDefault="00000000">
      <w:pPr>
        <w:pStyle w:val="berschrift1"/>
        <w:rPr>
          <w:lang w:val="de-CH"/>
        </w:rPr>
      </w:pPr>
      <w:bookmarkStart w:id="11" w:name="_Toc226320811"/>
      <w:r>
        <w:rPr>
          <w:lang w:val="de-CH"/>
        </w:rPr>
        <w:t>4. Herausforderungen</w:t>
      </w:r>
      <w:bookmarkEnd w:id="11"/>
    </w:p>
    <w:p w14:paraId="363F1F6F" w14:textId="77777777" w:rsidR="005E3398" w:rsidRPr="0049101F" w:rsidRDefault="00000000">
      <w:pPr>
        <w:rPr>
          <w:lang w:val="de-CH"/>
        </w:rPr>
      </w:pPr>
      <w:r>
        <w:rPr>
          <w:lang w:val="de-CH"/>
        </w:rPr>
        <w:t>Die Entwicklung eines vollautomatisierten Radios birgt mehrere technische und konzeptionelle Herausforderungen, die im Rahmen dieser Arbeit adressiert werden.</w:t>
      </w:r>
    </w:p>
    <w:p w14:paraId="2EA5A7C9" w14:textId="77777777" w:rsidR="005E3398" w:rsidRPr="0049101F" w:rsidRDefault="00000000">
      <w:pPr>
        <w:pStyle w:val="berschrift2"/>
        <w:rPr>
          <w:lang w:val="de-CH"/>
        </w:rPr>
      </w:pPr>
      <w:bookmarkStart w:id="12" w:name="_Toc226320812"/>
      <w:r>
        <w:rPr>
          <w:lang w:val="de-CH"/>
        </w:rPr>
        <w:t>4.1 Hauptfrage</w:t>
      </w:r>
      <w:bookmarkEnd w:id="12"/>
    </w:p>
    <w:p w14:paraId="2422A848" w14:textId="77777777" w:rsidR="005E3398" w:rsidRPr="0049101F" w:rsidRDefault="00000000">
      <w:pPr>
        <w:rPr>
          <w:lang w:val="de-CH"/>
        </w:rPr>
      </w:pPr>
      <w:r>
        <w:rPr>
          <w:i/>
          <w:lang w:val="de-CH"/>
        </w:rPr>
        <w:t>Wie kann eine Webapplikation gestaltet werden, die auf Basis einer agentischen Pipeline eine vollständige, personalisierte Radiosendung in Echtzeit generiert und abspielt?</w:t>
      </w:r>
    </w:p>
    <w:p w14:paraId="609E98F6" w14:textId="77777777" w:rsidR="005E3398" w:rsidRDefault="00000000">
      <w:pPr>
        <w:pStyle w:val="berschrift2"/>
      </w:pPr>
      <w:bookmarkStart w:id="13" w:name="_Toc226320813"/>
      <w:r>
        <w:t>4.2 Unterfragen</w:t>
      </w:r>
      <w:bookmarkEnd w:id="13"/>
    </w:p>
    <w:p w14:paraId="3F5F0828" w14:textId="77777777" w:rsidR="005E3398" w:rsidRPr="0049101F" w:rsidRDefault="00000000">
      <w:pPr>
        <w:pStyle w:val="Listennummer"/>
        <w:rPr>
          <w:lang w:val="de-CH"/>
        </w:rPr>
      </w:pPr>
      <w:r>
        <w:rPr>
          <w:lang w:val="de-CH"/>
        </w:rPr>
        <w:t>Qualität der generierten Inhalte: Wie lässt sich sicherstellen, dass die vom LLM erzeugten Moderationstexte qualitativ hochwertig, faktisch korrekt und stilistisch angemessen für ein Radioformat sind?</w:t>
      </w:r>
    </w:p>
    <w:p w14:paraId="3BC8CADC" w14:textId="77777777" w:rsidR="005E3398" w:rsidRPr="0049101F" w:rsidRDefault="00000000">
      <w:pPr>
        <w:pStyle w:val="Listennummer"/>
        <w:rPr>
          <w:lang w:val="de-CH"/>
        </w:rPr>
      </w:pPr>
      <w:r>
        <w:rPr>
          <w:lang w:val="de-CH"/>
        </w:rPr>
        <w:t>Latenz und Echtzeitfähigkeit: Wie kann die Gesamtlatenz der Pipeline – von der Datenabfrage über die Textgenerierung bis zur Sprachsynthese – so reduziert werden, dass ein flüssiges, live-artiges Hörerlebnis entsteht?</w:t>
      </w:r>
    </w:p>
    <w:p w14:paraId="211B3C15" w14:textId="77777777" w:rsidR="005E3398" w:rsidRPr="0049101F" w:rsidRDefault="00000000">
      <w:pPr>
        <w:pStyle w:val="Listennummer"/>
        <w:rPr>
          <w:lang w:val="de-CH"/>
        </w:rPr>
      </w:pPr>
      <w:r>
        <w:rPr>
          <w:lang w:val="de-CH"/>
        </w:rPr>
        <w:t>Personalisierung und Nutzererlebnis: Wie kann die Sendungsgenerierung so gestaltet werden, dass individuelle Präferenzen (Themen, Sprache, Stil) berücksichtigt werden, ohne die Kohärenz der Sendung zu beeinträchtigen?</w:t>
      </w:r>
    </w:p>
    <w:p w14:paraId="2CDCA328" w14:textId="77777777" w:rsidR="005E3398" w:rsidRDefault="00000000">
      <w:pPr>
        <w:pStyle w:val="berschrift2"/>
      </w:pPr>
      <w:bookmarkStart w:id="14" w:name="_Toc226320814"/>
      <w:r>
        <w:t>4.3 Weitere Herausforderungen</w:t>
      </w:r>
      <w:bookmarkEnd w:id="14"/>
    </w:p>
    <w:p w14:paraId="276C11D8" w14:textId="77777777" w:rsidR="005E3398" w:rsidRPr="0049101F" w:rsidRDefault="00000000">
      <w:pPr>
        <w:pStyle w:val="Aufzhlungszeichen"/>
        <w:rPr>
          <w:lang w:val="de-CH"/>
        </w:rPr>
      </w:pPr>
      <w:r>
        <w:rPr>
          <w:lang w:val="de-CH"/>
        </w:rPr>
        <w:t>Integration externer Dienste: Verschiedene APIs (Nachrichten, Wetter, Musik) haben unterschiedliche Datenformate, Verfügbarkeiten und Ratenlimits. Die robuste Integration und Fehlerbehandlung ist eine zentrale technische Herausforderung.</w:t>
      </w:r>
    </w:p>
    <w:p w14:paraId="77F55CEA" w14:textId="77777777" w:rsidR="005E3398" w:rsidRPr="0049101F" w:rsidRDefault="00000000">
      <w:pPr>
        <w:pStyle w:val="Aufzhlungszeichen"/>
        <w:rPr>
          <w:lang w:val="de-CH"/>
        </w:rPr>
      </w:pPr>
      <w:r>
        <w:rPr>
          <w:lang w:val="de-CH"/>
        </w:rPr>
        <w:t>Musikintegration: Die rechtlich konforme und ästhetisch stimmige Einbindung von Musik zwischen den Textblöcken erfordert sowohl technische als auch lizenzrechtliche Klärungen.</w:t>
      </w:r>
    </w:p>
    <w:p w14:paraId="1AFA67DC" w14:textId="77777777" w:rsidR="005E3398" w:rsidRPr="0049101F" w:rsidRDefault="00000000">
      <w:pPr>
        <w:pStyle w:val="Aufzhlungszeichen"/>
        <w:rPr>
          <w:lang w:val="de-CH"/>
        </w:rPr>
      </w:pPr>
      <w:r>
        <w:rPr>
          <w:lang w:val="de-CH"/>
        </w:rPr>
        <w:lastRenderedPageBreak/>
        <w:t>Natürlichkeit der Sprachausgabe: Aktuelle TTS-Systeme variieren stark in ihrer Qualität. Die Auswahl und Konfiguration eines geeigneten Systems für den Radiokontext ist entscheidend für die Nutzerakzeptanz.</w:t>
      </w:r>
    </w:p>
    <w:p w14:paraId="136F174D" w14:textId="77777777" w:rsidR="005E3398" w:rsidRPr="0049101F" w:rsidRDefault="00000000">
      <w:pPr>
        <w:pStyle w:val="berschrift1"/>
        <w:rPr>
          <w:lang w:val="de-CH"/>
        </w:rPr>
      </w:pPr>
      <w:bookmarkStart w:id="15" w:name="_Toc226320815"/>
      <w:r>
        <w:rPr>
          <w:lang w:val="de-CH"/>
        </w:rPr>
        <w:t>5. Vorgehen</w:t>
      </w:r>
      <w:bookmarkEnd w:id="15"/>
    </w:p>
    <w:p w14:paraId="27DD972D" w14:textId="77777777" w:rsidR="005E3398" w:rsidRPr="0049101F" w:rsidRDefault="00000000">
      <w:pPr>
        <w:pStyle w:val="berschrift2"/>
        <w:rPr>
          <w:lang w:val="de-CH"/>
        </w:rPr>
      </w:pPr>
      <w:bookmarkStart w:id="16" w:name="_Toc226320816"/>
      <w:r>
        <w:rPr>
          <w:lang w:val="de-CH"/>
        </w:rPr>
        <w:t>5.1 Methodik</w:t>
      </w:r>
      <w:bookmarkEnd w:id="16"/>
    </w:p>
    <w:p w14:paraId="7AFD67A5" w14:textId="77777777" w:rsidR="005E3398" w:rsidRPr="0049101F" w:rsidRDefault="00000000">
      <w:pPr>
        <w:rPr>
          <w:lang w:val="de-CH"/>
        </w:rPr>
      </w:pPr>
      <w:r>
        <w:rPr>
          <w:lang w:val="de-CH"/>
        </w:rPr>
        <w:t>Die Arbeit folgt dem Design-Science-Ansatz, der sich besonders für die Entwicklung und Evaluation von IT-Artefakten eignet. Im Zentrum steht ein iteratives Vorgehen: In jeder Iteration wird ein Teilaspekt der Lösung entworfen, implementiert und evaluiert. Die gewonnenen Erkenntnisse fliessen in die nächste Iteration ein.</w:t>
      </w:r>
    </w:p>
    <w:p w14:paraId="667E1E06" w14:textId="77777777" w:rsidR="005E3398" w:rsidRPr="0049101F" w:rsidRDefault="00000000">
      <w:pPr>
        <w:rPr>
          <w:lang w:val="de-CH"/>
        </w:rPr>
      </w:pPr>
      <w:r>
        <w:rPr>
          <w:lang w:val="de-CH"/>
        </w:rPr>
        <w:t>Als erste Iteration wird ein Durchstich (End-to-End-Prototyp) angestrebt. Dabei wird eine stark vereinfachte Version des Gesamtsystems realisiert, die den grundlegenden Ablauf demonstriert: Daten abfragen, Text generieren, Sprache synthetisieren, abspielen. Auf Basis dieses Durchstichs wird entschieden, welche Komponenten vertieft werden.</w:t>
      </w:r>
    </w:p>
    <w:p w14:paraId="0F52BA67" w14:textId="77777777" w:rsidR="005E3398" w:rsidRDefault="00000000">
      <w:pPr>
        <w:pStyle w:val="berschrift2"/>
      </w:pPr>
      <w:bookmarkStart w:id="17" w:name="_Toc226320817"/>
      <w:r>
        <w:t>5.2 Arbeitspakete</w:t>
      </w:r>
      <w:bookmarkEnd w:id="17"/>
    </w:p>
    <w:tbl>
      <w:tblPr>
        <w:tblStyle w:val="Tabellenraster"/>
        <w:tblW w:w="0" w:type="auto"/>
        <w:jc w:val="center"/>
        <w:tblLook w:val="04A0" w:firstRow="1" w:lastRow="0" w:firstColumn="1" w:lastColumn="0" w:noHBand="0" w:noVBand="1"/>
      </w:tblPr>
      <w:tblGrid>
        <w:gridCol w:w="680"/>
        <w:gridCol w:w="3685"/>
        <w:gridCol w:w="2268"/>
        <w:gridCol w:w="2551"/>
      </w:tblGrid>
      <w:tr w:rsidR="005E3398" w14:paraId="361ED414" w14:textId="77777777">
        <w:trPr>
          <w:jc w:val="center"/>
        </w:trPr>
        <w:tc>
          <w:tcPr>
            <w:tcW w:w="680" w:type="dxa"/>
            <w:shd w:val="clear" w:color="auto" w:fill="1F3864"/>
          </w:tcPr>
          <w:p w14:paraId="73C5BC4F" w14:textId="77777777" w:rsidR="005E3398" w:rsidRDefault="00000000">
            <w:r>
              <w:rPr>
                <w:b/>
                <w:color w:val="FFFFFF"/>
                <w:sz w:val="20"/>
              </w:rPr>
              <w:t>AP</w:t>
            </w:r>
          </w:p>
        </w:tc>
        <w:tc>
          <w:tcPr>
            <w:tcW w:w="3685" w:type="dxa"/>
            <w:shd w:val="clear" w:color="auto" w:fill="1F3864"/>
          </w:tcPr>
          <w:p w14:paraId="03D61A10" w14:textId="77777777" w:rsidR="005E3398" w:rsidRDefault="00000000">
            <w:r>
              <w:rPr>
                <w:b/>
                <w:color w:val="FFFFFF"/>
                <w:sz w:val="20"/>
              </w:rPr>
              <w:t>Beschreibung</w:t>
            </w:r>
          </w:p>
        </w:tc>
        <w:tc>
          <w:tcPr>
            <w:tcW w:w="2268" w:type="dxa"/>
            <w:shd w:val="clear" w:color="auto" w:fill="1F3864"/>
          </w:tcPr>
          <w:p w14:paraId="47B298ED" w14:textId="77777777" w:rsidR="005E3398" w:rsidRDefault="00000000">
            <w:r>
              <w:rPr>
                <w:b/>
                <w:color w:val="FFFFFF"/>
                <w:sz w:val="20"/>
              </w:rPr>
              <w:t>Input</w:t>
            </w:r>
          </w:p>
        </w:tc>
        <w:tc>
          <w:tcPr>
            <w:tcW w:w="2551" w:type="dxa"/>
            <w:shd w:val="clear" w:color="auto" w:fill="1F3864"/>
          </w:tcPr>
          <w:p w14:paraId="29A19005" w14:textId="77777777" w:rsidR="005E3398" w:rsidRDefault="00000000">
            <w:r>
              <w:rPr>
                <w:b/>
                <w:color w:val="FFFFFF"/>
                <w:sz w:val="20"/>
              </w:rPr>
              <w:t>Output</w:t>
            </w:r>
          </w:p>
        </w:tc>
      </w:tr>
      <w:tr w:rsidR="005E3398" w14:paraId="30B6607B" w14:textId="77777777">
        <w:trPr>
          <w:jc w:val="center"/>
        </w:trPr>
        <w:tc>
          <w:tcPr>
            <w:tcW w:w="680" w:type="dxa"/>
          </w:tcPr>
          <w:p w14:paraId="57BAC8F3" w14:textId="77777777" w:rsidR="005E3398" w:rsidRDefault="00000000">
            <w:r>
              <w:rPr>
                <w:sz w:val="18"/>
              </w:rPr>
              <w:t>1</w:t>
            </w:r>
          </w:p>
        </w:tc>
        <w:tc>
          <w:tcPr>
            <w:tcW w:w="3685" w:type="dxa"/>
          </w:tcPr>
          <w:p w14:paraId="33BBE945" w14:textId="77777777" w:rsidR="005E3398" w:rsidRDefault="00000000">
            <w:r>
              <w:rPr>
                <w:sz w:val="18"/>
              </w:rPr>
              <w:t>Recherche und Analyse</w:t>
            </w:r>
          </w:p>
        </w:tc>
        <w:tc>
          <w:tcPr>
            <w:tcW w:w="2268" w:type="dxa"/>
          </w:tcPr>
          <w:p w14:paraId="4AF0D17C" w14:textId="77777777" w:rsidR="005E3398" w:rsidRDefault="00000000">
            <w:r>
              <w:rPr>
                <w:sz w:val="18"/>
              </w:rPr>
              <w:t>Themenbeschreibung, Literatur</w:t>
            </w:r>
          </w:p>
        </w:tc>
        <w:tc>
          <w:tcPr>
            <w:tcW w:w="2551" w:type="dxa"/>
          </w:tcPr>
          <w:p w14:paraId="13A15E96" w14:textId="77777777" w:rsidR="005E3398" w:rsidRDefault="00000000">
            <w:r>
              <w:rPr>
                <w:sz w:val="18"/>
              </w:rPr>
              <w:t>State-of-the-Art-Analyse, Anforderungskatalog</w:t>
            </w:r>
          </w:p>
        </w:tc>
      </w:tr>
      <w:tr w:rsidR="005E3398" w14:paraId="211776FA" w14:textId="77777777">
        <w:trPr>
          <w:jc w:val="center"/>
        </w:trPr>
        <w:tc>
          <w:tcPr>
            <w:tcW w:w="680" w:type="dxa"/>
            <w:shd w:val="clear" w:color="auto" w:fill="E8F0FE"/>
          </w:tcPr>
          <w:p w14:paraId="5FA02D2B" w14:textId="77777777" w:rsidR="005E3398" w:rsidRDefault="00000000">
            <w:r>
              <w:rPr>
                <w:sz w:val="18"/>
              </w:rPr>
              <w:t>2</w:t>
            </w:r>
          </w:p>
        </w:tc>
        <w:tc>
          <w:tcPr>
            <w:tcW w:w="3685" w:type="dxa"/>
            <w:shd w:val="clear" w:color="auto" w:fill="E8F0FE"/>
          </w:tcPr>
          <w:p w14:paraId="1EF1A656" w14:textId="77777777" w:rsidR="005E3398" w:rsidRDefault="00000000">
            <w:r>
              <w:rPr>
                <w:sz w:val="18"/>
              </w:rPr>
              <w:t>Architekturentwurf</w:t>
            </w:r>
          </w:p>
        </w:tc>
        <w:tc>
          <w:tcPr>
            <w:tcW w:w="2268" w:type="dxa"/>
            <w:shd w:val="clear" w:color="auto" w:fill="E8F0FE"/>
          </w:tcPr>
          <w:p w14:paraId="3786F14F" w14:textId="77777777" w:rsidR="005E3398" w:rsidRDefault="00000000">
            <w:r>
              <w:rPr>
                <w:sz w:val="18"/>
              </w:rPr>
              <w:t>Anforderungen, API-Dokumentation</w:t>
            </w:r>
          </w:p>
        </w:tc>
        <w:tc>
          <w:tcPr>
            <w:tcW w:w="2551" w:type="dxa"/>
            <w:shd w:val="clear" w:color="auto" w:fill="E8F0FE"/>
          </w:tcPr>
          <w:p w14:paraId="4EE422CA" w14:textId="77777777" w:rsidR="005E3398" w:rsidRDefault="00000000">
            <w:r>
              <w:rPr>
                <w:sz w:val="18"/>
              </w:rPr>
              <w:t>Systemarchitektur, Komponentendiagramm</w:t>
            </w:r>
          </w:p>
        </w:tc>
      </w:tr>
      <w:tr w:rsidR="005E3398" w14:paraId="1EDF3395" w14:textId="77777777">
        <w:trPr>
          <w:jc w:val="center"/>
        </w:trPr>
        <w:tc>
          <w:tcPr>
            <w:tcW w:w="680" w:type="dxa"/>
          </w:tcPr>
          <w:p w14:paraId="1C3C1543" w14:textId="77777777" w:rsidR="005E3398" w:rsidRDefault="00000000">
            <w:r>
              <w:rPr>
                <w:sz w:val="18"/>
              </w:rPr>
              <w:t>3</w:t>
            </w:r>
          </w:p>
        </w:tc>
        <w:tc>
          <w:tcPr>
            <w:tcW w:w="3685" w:type="dxa"/>
          </w:tcPr>
          <w:p w14:paraId="480866E8" w14:textId="77777777" w:rsidR="005E3398" w:rsidRDefault="00000000">
            <w:r>
              <w:rPr>
                <w:sz w:val="18"/>
              </w:rPr>
              <w:t>Durchstich (End-to-End)</w:t>
            </w:r>
          </w:p>
        </w:tc>
        <w:tc>
          <w:tcPr>
            <w:tcW w:w="2268" w:type="dxa"/>
          </w:tcPr>
          <w:p w14:paraId="0560BBA2" w14:textId="77777777" w:rsidR="005E3398" w:rsidRDefault="00000000">
            <w:r>
              <w:rPr>
                <w:sz w:val="18"/>
              </w:rPr>
              <w:t>Architektur, APIs</w:t>
            </w:r>
          </w:p>
        </w:tc>
        <w:tc>
          <w:tcPr>
            <w:tcW w:w="2551" w:type="dxa"/>
          </w:tcPr>
          <w:p w14:paraId="6B0AF829" w14:textId="77777777" w:rsidR="005E3398" w:rsidRDefault="00000000">
            <w:r>
              <w:rPr>
                <w:sz w:val="18"/>
              </w:rPr>
              <w:t>Lauffähiger Minimalprototyp</w:t>
            </w:r>
          </w:p>
        </w:tc>
      </w:tr>
      <w:tr w:rsidR="005E3398" w:rsidRPr="007A3227" w14:paraId="34B583D0" w14:textId="77777777">
        <w:trPr>
          <w:jc w:val="center"/>
        </w:trPr>
        <w:tc>
          <w:tcPr>
            <w:tcW w:w="680" w:type="dxa"/>
            <w:shd w:val="clear" w:color="auto" w:fill="E8F0FE"/>
          </w:tcPr>
          <w:p w14:paraId="73CAAA2D" w14:textId="77777777" w:rsidR="005E3398" w:rsidRDefault="00000000">
            <w:r>
              <w:rPr>
                <w:sz w:val="18"/>
              </w:rPr>
              <w:t>4</w:t>
            </w:r>
          </w:p>
        </w:tc>
        <w:tc>
          <w:tcPr>
            <w:tcW w:w="3685" w:type="dxa"/>
            <w:shd w:val="clear" w:color="auto" w:fill="E8F0FE"/>
          </w:tcPr>
          <w:p w14:paraId="40EF7264" w14:textId="77777777" w:rsidR="005E3398" w:rsidRDefault="00000000">
            <w:r>
              <w:rPr>
                <w:sz w:val="18"/>
              </w:rPr>
              <w:t>Iterative Verfeinerung</w:t>
            </w:r>
          </w:p>
        </w:tc>
        <w:tc>
          <w:tcPr>
            <w:tcW w:w="2268" w:type="dxa"/>
            <w:shd w:val="clear" w:color="auto" w:fill="E8F0FE"/>
          </w:tcPr>
          <w:p w14:paraId="3D042B7D" w14:textId="77777777" w:rsidR="005E3398" w:rsidRDefault="00000000">
            <w:r>
              <w:rPr>
                <w:sz w:val="18"/>
              </w:rPr>
              <w:t>Prototyp, Feedback</w:t>
            </w:r>
          </w:p>
        </w:tc>
        <w:tc>
          <w:tcPr>
            <w:tcW w:w="2551" w:type="dxa"/>
            <w:shd w:val="clear" w:color="auto" w:fill="E8F0FE"/>
          </w:tcPr>
          <w:p w14:paraId="640526FC" w14:textId="77777777" w:rsidR="005E3398" w:rsidRPr="0049101F" w:rsidRDefault="00000000">
            <w:pPr>
              <w:rPr>
                <w:lang w:val="de-CH"/>
              </w:rPr>
            </w:pPr>
            <w:r>
              <w:rPr>
                <w:sz w:val="18"/>
                <w:lang w:val="de-CH"/>
              </w:rPr>
              <w:t>Erweiterter Demonstrator mit Personalisierung und Musik</w:t>
            </w:r>
          </w:p>
        </w:tc>
      </w:tr>
      <w:tr w:rsidR="005E3398" w14:paraId="36B0473C" w14:textId="77777777">
        <w:trPr>
          <w:jc w:val="center"/>
        </w:trPr>
        <w:tc>
          <w:tcPr>
            <w:tcW w:w="680" w:type="dxa"/>
          </w:tcPr>
          <w:p w14:paraId="328E9C7A" w14:textId="77777777" w:rsidR="005E3398" w:rsidRDefault="00000000">
            <w:r>
              <w:rPr>
                <w:sz w:val="18"/>
              </w:rPr>
              <w:t>5</w:t>
            </w:r>
          </w:p>
        </w:tc>
        <w:tc>
          <w:tcPr>
            <w:tcW w:w="3685" w:type="dxa"/>
          </w:tcPr>
          <w:p w14:paraId="2415CCF6" w14:textId="77777777" w:rsidR="005E3398" w:rsidRDefault="00000000">
            <w:r>
              <w:rPr>
                <w:sz w:val="18"/>
              </w:rPr>
              <w:t>Usability-Studie</w:t>
            </w:r>
          </w:p>
        </w:tc>
        <w:tc>
          <w:tcPr>
            <w:tcW w:w="2268" w:type="dxa"/>
          </w:tcPr>
          <w:p w14:paraId="7364CEA2" w14:textId="77777777" w:rsidR="005E3398" w:rsidRDefault="00000000">
            <w:r>
              <w:rPr>
                <w:sz w:val="18"/>
              </w:rPr>
              <w:t>Demonstrator, Testpersonen</w:t>
            </w:r>
          </w:p>
        </w:tc>
        <w:tc>
          <w:tcPr>
            <w:tcW w:w="2551" w:type="dxa"/>
          </w:tcPr>
          <w:p w14:paraId="7D5811D0" w14:textId="77777777" w:rsidR="005E3398" w:rsidRDefault="00000000">
            <w:r>
              <w:rPr>
                <w:sz w:val="18"/>
              </w:rPr>
              <w:t>Usability-Bericht, Nutzerfeedback</w:t>
            </w:r>
          </w:p>
        </w:tc>
      </w:tr>
      <w:tr w:rsidR="005E3398" w14:paraId="722DC1DE" w14:textId="77777777">
        <w:trPr>
          <w:jc w:val="center"/>
        </w:trPr>
        <w:tc>
          <w:tcPr>
            <w:tcW w:w="680" w:type="dxa"/>
            <w:shd w:val="clear" w:color="auto" w:fill="E8F0FE"/>
          </w:tcPr>
          <w:p w14:paraId="23A98737" w14:textId="77777777" w:rsidR="005E3398" w:rsidRDefault="00000000">
            <w:r>
              <w:rPr>
                <w:sz w:val="18"/>
              </w:rPr>
              <w:t>6</w:t>
            </w:r>
          </w:p>
        </w:tc>
        <w:tc>
          <w:tcPr>
            <w:tcW w:w="3685" w:type="dxa"/>
            <w:shd w:val="clear" w:color="auto" w:fill="E8F0FE"/>
          </w:tcPr>
          <w:p w14:paraId="39B50838" w14:textId="77777777" w:rsidR="005E3398" w:rsidRDefault="00000000">
            <w:r>
              <w:rPr>
                <w:sz w:val="18"/>
              </w:rPr>
              <w:t>Evaluation und Validierung</w:t>
            </w:r>
          </w:p>
        </w:tc>
        <w:tc>
          <w:tcPr>
            <w:tcW w:w="2268" w:type="dxa"/>
            <w:shd w:val="clear" w:color="auto" w:fill="E8F0FE"/>
          </w:tcPr>
          <w:p w14:paraId="710931DE" w14:textId="77777777" w:rsidR="005E3398" w:rsidRDefault="00000000">
            <w:r>
              <w:rPr>
                <w:sz w:val="18"/>
              </w:rPr>
              <w:t>Demonstrator, Messkriterien</w:t>
            </w:r>
          </w:p>
        </w:tc>
        <w:tc>
          <w:tcPr>
            <w:tcW w:w="2551" w:type="dxa"/>
            <w:shd w:val="clear" w:color="auto" w:fill="E8F0FE"/>
          </w:tcPr>
          <w:p w14:paraId="08CB1693" w14:textId="77777777" w:rsidR="005E3398" w:rsidRDefault="00000000">
            <w:r>
              <w:rPr>
                <w:sz w:val="18"/>
              </w:rPr>
              <w:t>Machbarkeitsstudie, Performanzmessungen</w:t>
            </w:r>
          </w:p>
        </w:tc>
      </w:tr>
      <w:tr w:rsidR="005E3398" w14:paraId="65EB567B" w14:textId="77777777">
        <w:trPr>
          <w:jc w:val="center"/>
        </w:trPr>
        <w:tc>
          <w:tcPr>
            <w:tcW w:w="680" w:type="dxa"/>
          </w:tcPr>
          <w:p w14:paraId="607351E4" w14:textId="77777777" w:rsidR="005E3398" w:rsidRDefault="00000000">
            <w:r>
              <w:rPr>
                <w:sz w:val="18"/>
              </w:rPr>
              <w:t>7</w:t>
            </w:r>
          </w:p>
        </w:tc>
        <w:tc>
          <w:tcPr>
            <w:tcW w:w="3685" w:type="dxa"/>
          </w:tcPr>
          <w:p w14:paraId="43197590" w14:textId="77777777" w:rsidR="005E3398" w:rsidRDefault="00000000">
            <w:r>
              <w:rPr>
                <w:sz w:val="18"/>
              </w:rPr>
              <w:t>Dokumentation und Abschluss</w:t>
            </w:r>
          </w:p>
        </w:tc>
        <w:tc>
          <w:tcPr>
            <w:tcW w:w="2268" w:type="dxa"/>
          </w:tcPr>
          <w:p w14:paraId="42BFF811" w14:textId="77777777" w:rsidR="005E3398" w:rsidRDefault="00000000">
            <w:r>
              <w:rPr>
                <w:sz w:val="18"/>
              </w:rPr>
              <w:t>Alle Artefakte</w:t>
            </w:r>
          </w:p>
        </w:tc>
        <w:tc>
          <w:tcPr>
            <w:tcW w:w="2551" w:type="dxa"/>
          </w:tcPr>
          <w:p w14:paraId="599C8D73" w14:textId="77777777" w:rsidR="005E3398" w:rsidRDefault="00000000">
            <w:r>
              <w:rPr>
                <w:sz w:val="18"/>
              </w:rPr>
              <w:t>Wissenschaftlicher Bericht, Code-Dokumentation</w:t>
            </w:r>
          </w:p>
        </w:tc>
      </w:tr>
    </w:tbl>
    <w:p w14:paraId="1061A77F" w14:textId="77777777" w:rsidR="005E3398" w:rsidRDefault="005E3398"/>
    <w:p w14:paraId="0D635B74" w14:textId="77777777" w:rsidR="005E3398" w:rsidRDefault="00000000">
      <w:pPr>
        <w:pStyle w:val="berschrift2"/>
      </w:pPr>
      <w:bookmarkStart w:id="18" w:name="_Toc226320818"/>
      <w:r>
        <w:t>5.3 Ressourcen und Kompetenzen</w:t>
      </w:r>
      <w:bookmarkEnd w:id="18"/>
    </w:p>
    <w:p w14:paraId="37B819FA" w14:textId="77777777" w:rsidR="005E3398" w:rsidRPr="0049101F" w:rsidRDefault="00000000">
      <w:pPr>
        <w:rPr>
          <w:lang w:val="de-CH"/>
        </w:rPr>
      </w:pPr>
      <w:r>
        <w:rPr>
          <w:lang w:val="de-CH"/>
        </w:rPr>
        <w:t>Für die erfolgreiche Durchführung des Projekts sind folgende Kompetenzen und Ressourcen erforderlich:</w:t>
      </w:r>
    </w:p>
    <w:p w14:paraId="2CC96570" w14:textId="77777777" w:rsidR="005E3398" w:rsidRPr="0049101F" w:rsidRDefault="00000000">
      <w:pPr>
        <w:pStyle w:val="Aufzhlungszeichen"/>
        <w:rPr>
          <w:lang w:val="de-CH"/>
        </w:rPr>
      </w:pPr>
      <w:r>
        <w:rPr>
          <w:lang w:val="de-CH"/>
        </w:rPr>
        <w:t>LLM-Integration: Erfahrung mit API-basierten Sprachmodellen, insbesondere Claude Sonnet via Vercel AI SDK (Prompt Engineering, API-Management, Kontextsteuerung)</w:t>
      </w:r>
    </w:p>
    <w:p w14:paraId="45453674" w14:textId="77777777" w:rsidR="005E3398" w:rsidRPr="0049101F" w:rsidRDefault="00000000">
      <w:pPr>
        <w:pStyle w:val="Aufzhlungszeichen"/>
        <w:rPr>
          <w:lang w:val="de-CH"/>
        </w:rPr>
      </w:pPr>
      <w:r>
        <w:rPr>
          <w:lang w:val="de-CH"/>
        </w:rPr>
        <w:t>Text-to-Speech: Kenntnisse in der Konfiguration und Nutzung von ElevenLabs (Stimmauswahl, Prosodie, mehrsprachige Modelle)</w:t>
      </w:r>
    </w:p>
    <w:p w14:paraId="0B46E5E6" w14:textId="77777777" w:rsidR="005E3398" w:rsidRPr="0049101F" w:rsidRDefault="00000000">
      <w:pPr>
        <w:pStyle w:val="Aufzhlungszeichen"/>
        <w:rPr>
          <w:lang w:val="de-CH"/>
        </w:rPr>
      </w:pPr>
      <w:r>
        <w:rPr>
          <w:lang w:val="de-CH"/>
        </w:rPr>
        <w:t>Webentwicklung: Fullstack-Entwicklung mit Next.js 15 (React 19, TypeScript, Tailwind CSS 4), API Routes und HTML5-Audio-Wiedergabe</w:t>
      </w:r>
    </w:p>
    <w:p w14:paraId="39EE4F4B" w14:textId="77777777" w:rsidR="005E3398" w:rsidRPr="0049101F" w:rsidRDefault="00000000">
      <w:pPr>
        <w:pStyle w:val="Aufzhlungszeichen"/>
        <w:rPr>
          <w:lang w:val="de-CH"/>
        </w:rPr>
      </w:pPr>
      <w:r>
        <w:rPr>
          <w:lang w:val="de-CH"/>
        </w:rPr>
        <w:lastRenderedPageBreak/>
        <w:t>Agentische Orchestrierung: Entwurf und Implementierung einer asynchronen Pipeline zur koordinierten Steuerung von Datenabfrage, Textgenerierung, Sprachsynthese und Musikeinbindung</w:t>
      </w:r>
    </w:p>
    <w:p w14:paraId="0664C691" w14:textId="77777777" w:rsidR="005E3398" w:rsidRPr="0049101F" w:rsidRDefault="00000000">
      <w:pPr>
        <w:pStyle w:val="Aufzhlungszeichen"/>
        <w:rPr>
          <w:lang w:val="de-CH"/>
        </w:rPr>
      </w:pPr>
      <w:r>
        <w:rPr>
          <w:lang w:val="de-CH"/>
        </w:rPr>
        <w:t>UX-Research: Grundkenntnisse in der Durchführung von Usability-Studien (Testplanung, Durchführung, Auswertung)</w:t>
      </w:r>
    </w:p>
    <w:p w14:paraId="632265BE" w14:textId="77777777" w:rsidR="005E3398" w:rsidRPr="0049101F" w:rsidRDefault="00000000">
      <w:pPr>
        <w:pStyle w:val="berschrift1"/>
        <w:rPr>
          <w:lang w:val="de-CH"/>
        </w:rPr>
      </w:pPr>
      <w:bookmarkStart w:id="19" w:name="_Toc226320819"/>
      <w:r>
        <w:rPr>
          <w:lang w:val="de-CH"/>
        </w:rPr>
        <w:t>6. Validierung</w:t>
      </w:r>
      <w:bookmarkEnd w:id="19"/>
    </w:p>
    <w:p w14:paraId="39A60549" w14:textId="77777777" w:rsidR="005E3398" w:rsidRPr="0049101F" w:rsidRDefault="00000000">
      <w:pPr>
        <w:rPr>
          <w:lang w:val="de-CH"/>
        </w:rPr>
      </w:pPr>
      <w:r>
        <w:rPr>
          <w:lang w:val="de-CH"/>
        </w:rPr>
        <w:t>Die Validierung der Lösung erfolgt auf mehreren Ebenen, um sowohl die technische Machbarkeit als auch den Nutzen für Endanwendende nachzuweisen.</w:t>
      </w:r>
    </w:p>
    <w:p w14:paraId="3125A480" w14:textId="77777777" w:rsidR="005E3398" w:rsidRDefault="00000000">
      <w:pPr>
        <w:pStyle w:val="berschrift2"/>
      </w:pPr>
      <w:bookmarkStart w:id="20" w:name="_Toc226320820"/>
      <w:r>
        <w:t>6.1 Technische Validierung (Proof of Concept)</w:t>
      </w:r>
      <w:bookmarkEnd w:id="20"/>
    </w:p>
    <w:p w14:paraId="0C249A52" w14:textId="77777777" w:rsidR="005E3398" w:rsidRPr="0049101F" w:rsidRDefault="00000000">
      <w:pPr>
        <w:rPr>
          <w:lang w:val="de-CH"/>
        </w:rPr>
      </w:pPr>
      <w:r>
        <w:rPr>
          <w:lang w:val="de-CH"/>
        </w:rPr>
        <w:t>Der Demonstrator wird anhand definierter Kriterien geprüft. Dazu gehören: die erfolgreiche Abfrage und Verarbeitung externer Datenquellen, die Generierung qualitativ angemessener Moderationstexte, die verständliche und natürlich klingende Sprachausgabe sowie ein flüssiger Gesamtablauf der Sendung. Performanzmessungen erfassen die Latenz der einzelnen Pipeline-Schritte und die Gesamtdauer bis zur Wiedergabe.</w:t>
      </w:r>
    </w:p>
    <w:p w14:paraId="7340EAC4" w14:textId="77777777" w:rsidR="005E3398" w:rsidRDefault="00000000">
      <w:pPr>
        <w:pStyle w:val="berschrift2"/>
      </w:pPr>
      <w:bookmarkStart w:id="21" w:name="_Toc226320821"/>
      <w:r>
        <w:t>6.2 Usability-Studie (Proof of Use)</w:t>
      </w:r>
      <w:bookmarkEnd w:id="21"/>
    </w:p>
    <w:p w14:paraId="1C7B5D23" w14:textId="77777777" w:rsidR="005E3398" w:rsidRPr="0049101F" w:rsidRDefault="00000000">
      <w:pPr>
        <w:rPr>
          <w:lang w:val="de-CH"/>
        </w:rPr>
      </w:pPr>
      <w:r>
        <w:rPr>
          <w:lang w:val="de-CH"/>
        </w:rPr>
        <w:t>Eine Usability-Studie mit 5–8 Testpersonen wird durchgeführt, um die Nutzerakzeptanz und das Hörerlebnis zu evaluieren. Die Testpersonen hören generierte Sendungen und bewerten diese anhand eines standardisierten Fragebogens (z. B. System Usability Scale, ergänzt um audiospezifische Items). Qualitative Interviews ergänzen die quantitativen Daten.</w:t>
      </w:r>
    </w:p>
    <w:p w14:paraId="43B0CBFA" w14:textId="77777777" w:rsidR="005E3398" w:rsidRPr="0049101F" w:rsidRDefault="00000000">
      <w:pPr>
        <w:pStyle w:val="berschrift2"/>
        <w:rPr>
          <w:lang w:val="de-CH"/>
        </w:rPr>
      </w:pPr>
      <w:bookmarkStart w:id="22" w:name="_Toc226320822"/>
      <w:r>
        <w:rPr>
          <w:lang w:val="de-CH"/>
        </w:rPr>
        <w:t>6.3 Expertenbeurteilung</w:t>
      </w:r>
      <w:bookmarkEnd w:id="22"/>
    </w:p>
    <w:p w14:paraId="708DFB80" w14:textId="77777777" w:rsidR="005E3398" w:rsidRPr="0049101F" w:rsidRDefault="00000000">
      <w:pPr>
        <w:rPr>
          <w:lang w:val="de-CH"/>
        </w:rPr>
      </w:pPr>
      <w:r>
        <w:rPr>
          <w:lang w:val="de-CH"/>
        </w:rPr>
        <w:t>Optional wird eine Expertenbeurteilung durch Fachpersonen aus dem Medien- oder Radiobereich eingeholt. Diese beurteilt die Qualität der generierten Inhalte im Vergleich zu herkömmlichen Radiosendungen und identifiziert Verbesserungspotenziale.</w:t>
      </w:r>
    </w:p>
    <w:p w14:paraId="11F65ADC" w14:textId="77777777" w:rsidR="005E3398" w:rsidRPr="0049101F" w:rsidRDefault="00000000">
      <w:pPr>
        <w:pStyle w:val="berschrift2"/>
        <w:rPr>
          <w:lang w:val="de-CH"/>
        </w:rPr>
      </w:pPr>
      <w:bookmarkStart w:id="23" w:name="_Toc226320823"/>
      <w:r>
        <w:rPr>
          <w:lang w:val="de-CH"/>
        </w:rPr>
        <w:t>6.4 Erfolgskriterien</w:t>
      </w:r>
      <w:bookmarkEnd w:id="23"/>
    </w:p>
    <w:p w14:paraId="3308590E" w14:textId="77777777" w:rsidR="005E3398" w:rsidRPr="0049101F" w:rsidRDefault="00000000">
      <w:pPr>
        <w:rPr>
          <w:lang w:val="de-CH"/>
        </w:rPr>
      </w:pPr>
      <w:r>
        <w:rPr>
          <w:lang w:val="de-CH"/>
        </w:rPr>
        <w:t>Die Lösung gilt als erfolgreich validiert, wenn:</w:t>
      </w:r>
    </w:p>
    <w:p w14:paraId="624D2B3A" w14:textId="77777777" w:rsidR="005E3398" w:rsidRPr="0049101F" w:rsidRDefault="00000000">
      <w:pPr>
        <w:pStyle w:val="Aufzhlungszeichen"/>
        <w:rPr>
          <w:lang w:val="de-CH"/>
        </w:rPr>
      </w:pPr>
      <w:r>
        <w:rPr>
          <w:lang w:val="de-CH"/>
        </w:rPr>
        <w:t>Der Demonstrator auf Knopfdruck eine vollständige Sendung (Nachrichten, Wetter, Musik) generiert und abspielt.</w:t>
      </w:r>
    </w:p>
    <w:p w14:paraId="4580324D" w14:textId="77777777" w:rsidR="005E3398" w:rsidRPr="0049101F" w:rsidRDefault="00000000">
      <w:pPr>
        <w:pStyle w:val="Aufzhlungszeichen"/>
        <w:rPr>
          <w:lang w:val="de-CH"/>
        </w:rPr>
      </w:pPr>
      <w:r>
        <w:rPr>
          <w:lang w:val="de-CH"/>
        </w:rPr>
        <w:t>Die Gesamtlatenz vom Start bis zur Wiedergabe unter einer definierten Schwelle liegt (Zielwert: &lt; 30 Sekunden für den ersten Beitrag).</w:t>
      </w:r>
    </w:p>
    <w:p w14:paraId="621692D5" w14:textId="77777777" w:rsidR="005E3398" w:rsidRPr="0049101F" w:rsidRDefault="00000000">
      <w:pPr>
        <w:pStyle w:val="Aufzhlungszeichen"/>
        <w:rPr>
          <w:lang w:val="de-CH"/>
        </w:rPr>
      </w:pPr>
      <w:r>
        <w:rPr>
          <w:lang w:val="de-CH"/>
        </w:rPr>
        <w:t>Die Usability-Studie eine überwiegend positive Bewertung der Nutzerakzeptanz ergibt (SUS-Score &gt; 68).</w:t>
      </w:r>
    </w:p>
    <w:p w14:paraId="170BCD93" w14:textId="77777777" w:rsidR="005E3398" w:rsidRPr="0049101F" w:rsidRDefault="00000000">
      <w:pPr>
        <w:pStyle w:val="Aufzhlungszeichen"/>
        <w:rPr>
          <w:lang w:val="de-CH"/>
        </w:rPr>
      </w:pPr>
      <w:r>
        <w:rPr>
          <w:lang w:val="de-CH"/>
        </w:rPr>
        <w:t>Die generierten Texte als verständlich, relevant und stilistisch angemessen beurteilt werden.</w:t>
      </w:r>
    </w:p>
    <w:p w14:paraId="3ADA2BDD" w14:textId="77777777" w:rsidR="005E3398" w:rsidRPr="0049101F" w:rsidRDefault="00000000">
      <w:pPr>
        <w:pStyle w:val="berschrift1"/>
        <w:rPr>
          <w:lang w:val="de-CH"/>
        </w:rPr>
      </w:pPr>
      <w:bookmarkStart w:id="24" w:name="_Toc226320824"/>
      <w:r>
        <w:rPr>
          <w:lang w:val="de-CH"/>
        </w:rPr>
        <w:t>7. Messbarer Output (Artefakte)</w:t>
      </w:r>
      <w:bookmarkEnd w:id="24"/>
    </w:p>
    <w:p w14:paraId="5ED17E3F" w14:textId="77777777" w:rsidR="005E3398" w:rsidRPr="0049101F" w:rsidRDefault="00000000">
      <w:pPr>
        <w:rPr>
          <w:lang w:val="de-CH"/>
        </w:rPr>
      </w:pPr>
      <w:r>
        <w:rPr>
          <w:lang w:val="de-CH"/>
        </w:rPr>
        <w:t>Im Rahmen der Arbeit werden folgende fassbare Projektergebnisse erzeugt:</w:t>
      </w:r>
    </w:p>
    <w:p w14:paraId="25E5233C" w14:textId="77777777" w:rsidR="005E3398" w:rsidRPr="0049101F" w:rsidRDefault="00000000">
      <w:pPr>
        <w:pStyle w:val="Listennummer"/>
        <w:rPr>
          <w:lang w:val="de-CH"/>
        </w:rPr>
      </w:pPr>
      <w:r>
        <w:rPr>
          <w:lang w:val="de-CH"/>
        </w:rPr>
        <w:lastRenderedPageBreak/>
        <w:t>Lauffähiger Demonstrator: Eine Webapplikation, die auf Knopfdruck eine personalisierte Radiosendung generiert und live abspielt. Der Demonstrator zeigt die Gesamtidee und kann einzelne Komponenten isoliert demonstrieren.</w:t>
      </w:r>
    </w:p>
    <w:p w14:paraId="6285814C" w14:textId="77777777" w:rsidR="005E3398" w:rsidRPr="0049101F" w:rsidRDefault="00000000">
      <w:pPr>
        <w:pStyle w:val="Listennummer"/>
        <w:rPr>
          <w:lang w:val="de-CH"/>
        </w:rPr>
      </w:pPr>
      <w:r>
        <w:rPr>
          <w:lang w:val="de-CH"/>
        </w:rPr>
        <w:t>Machbarkeitsstudie: Ein dokumentierter Nachweis der technischen Machbarkeit, inklusive Designvorschläge für die Systemarchitektur, identifizierte Grenzen und Empfehlungen für die Weiterentwicklung.</w:t>
      </w:r>
    </w:p>
    <w:p w14:paraId="36BE2BE8" w14:textId="77777777" w:rsidR="005E3398" w:rsidRPr="0049101F" w:rsidRDefault="00000000">
      <w:pPr>
        <w:pStyle w:val="Listennummer"/>
        <w:rPr>
          <w:lang w:val="de-CH"/>
        </w:rPr>
      </w:pPr>
      <w:r>
        <w:rPr>
          <w:lang w:val="de-CH"/>
        </w:rPr>
        <w:t>Usability-Bericht: Dokumentation und Auswertung der Usability-Studie mit quantitativen Ergebnissen (SUS-Score, Aufgabenerfolgsraten) und qualitativen Erkenntnissen aus den Nutzerinterviews.</w:t>
      </w:r>
    </w:p>
    <w:p w14:paraId="38A74151" w14:textId="77777777" w:rsidR="005E3398" w:rsidRPr="0049101F" w:rsidRDefault="00000000">
      <w:pPr>
        <w:pStyle w:val="Listennummer"/>
        <w:rPr>
          <w:lang w:val="de-CH"/>
        </w:rPr>
      </w:pPr>
      <w:r>
        <w:rPr>
          <w:lang w:val="de-CH"/>
        </w:rPr>
        <w:t>Code-Base und Orchestrator: Der vollständige Quellcode des Demonstrators, inklusive der agentischen Pipeline zur Orchestrierung von Datenabfrage, Textgenerierung, Sprachsynthese und Musikeinbindung. Der Code ist dokumentiert und kann als Grundlage für Weiterentwicklungen dienen.</w:t>
      </w:r>
    </w:p>
    <w:p w14:paraId="038198B2" w14:textId="77777777" w:rsidR="005E3398" w:rsidRPr="0049101F" w:rsidRDefault="00000000">
      <w:pPr>
        <w:pStyle w:val="Listennummer"/>
        <w:rPr>
          <w:lang w:val="de-CH"/>
        </w:rPr>
      </w:pPr>
      <w:r>
        <w:rPr>
          <w:lang w:val="de-CH"/>
        </w:rPr>
        <w:t>Systemarchitektur und Designdokumentation: Diagramme und Beschreibungen der Systemarchitektur, Komponenteninteraktionen und Datenflüsse.</w:t>
      </w:r>
    </w:p>
    <w:p w14:paraId="1DCB9718" w14:textId="77777777" w:rsidR="005E3398" w:rsidRPr="0049101F" w:rsidRDefault="00000000">
      <w:pPr>
        <w:pStyle w:val="Listennummer"/>
        <w:rPr>
          <w:lang w:val="de-CH"/>
        </w:rPr>
      </w:pPr>
      <w:r>
        <w:rPr>
          <w:lang w:val="de-CH"/>
        </w:rPr>
        <w:t>Wissenschaftlicher Bericht: Die vollständige BSc-Thesis als wissenschaftliche Arbeit mit Einleitung, Related Work, Methodik, Ergebnissen und Fazit.</w:t>
      </w:r>
    </w:p>
    <w:p w14:paraId="26703090" w14:textId="77777777" w:rsidR="005E3398" w:rsidRPr="0049101F" w:rsidRDefault="00000000">
      <w:pPr>
        <w:pStyle w:val="berschrift1"/>
        <w:rPr>
          <w:lang w:val="de-CH"/>
        </w:rPr>
      </w:pPr>
      <w:bookmarkStart w:id="25" w:name="_Toc226320825"/>
      <w:r>
        <w:rPr>
          <w:lang w:val="de-CH"/>
        </w:rPr>
        <w:t>8. Zeitplan</w:t>
      </w:r>
      <w:bookmarkEnd w:id="25"/>
    </w:p>
    <w:p w14:paraId="3903CAAC" w14:textId="77777777" w:rsidR="005E3398" w:rsidRPr="0049101F" w:rsidRDefault="00000000">
      <w:pPr>
        <w:rPr>
          <w:lang w:val="de-CH"/>
        </w:rPr>
      </w:pPr>
      <w:r>
        <w:rPr>
          <w:lang w:val="de-CH"/>
        </w:rPr>
        <w:t>Der folgende Zeitplan erstreckt sich über den Projektzeitraum vom 1. April bis zum 7. Juni 2026 (ca. 10 Wochen). Das Vorgehen ist iterativ angelegt, wobei Erkenntnisse aus früheren Phasen in spätere einfliessen.</w:t>
      </w:r>
    </w:p>
    <w:tbl>
      <w:tblPr>
        <w:tblStyle w:val="Tabellenraster"/>
        <w:tblW w:w="0" w:type="auto"/>
        <w:jc w:val="center"/>
        <w:tblLook w:val="04A0" w:firstRow="1" w:lastRow="0" w:firstColumn="1" w:lastColumn="0" w:noHBand="0" w:noVBand="1"/>
      </w:tblPr>
      <w:tblGrid>
        <w:gridCol w:w="1649"/>
        <w:gridCol w:w="763"/>
        <w:gridCol w:w="763"/>
        <w:gridCol w:w="763"/>
        <w:gridCol w:w="762"/>
        <w:gridCol w:w="762"/>
        <w:gridCol w:w="762"/>
        <w:gridCol w:w="762"/>
        <w:gridCol w:w="762"/>
        <w:gridCol w:w="762"/>
        <w:gridCol w:w="778"/>
      </w:tblGrid>
      <w:tr w:rsidR="005E3398" w14:paraId="2793EA6C" w14:textId="77777777">
        <w:trPr>
          <w:jc w:val="center"/>
        </w:trPr>
        <w:tc>
          <w:tcPr>
            <w:tcW w:w="825" w:type="dxa"/>
            <w:shd w:val="clear" w:color="auto" w:fill="1F3864"/>
          </w:tcPr>
          <w:p w14:paraId="6182F176" w14:textId="77777777" w:rsidR="005E3398" w:rsidRDefault="00000000">
            <w:r>
              <w:rPr>
                <w:b/>
                <w:color w:val="FFFFFF"/>
                <w:sz w:val="18"/>
              </w:rPr>
              <w:t>Arbeitspaket</w:t>
            </w:r>
          </w:p>
        </w:tc>
        <w:tc>
          <w:tcPr>
            <w:tcW w:w="825" w:type="dxa"/>
            <w:shd w:val="clear" w:color="auto" w:fill="1F3864"/>
          </w:tcPr>
          <w:p w14:paraId="777638EB" w14:textId="77777777" w:rsidR="005E3398" w:rsidRDefault="00000000">
            <w:pPr>
              <w:jc w:val="center"/>
            </w:pPr>
            <w:r>
              <w:rPr>
                <w:b/>
                <w:color w:val="FFFFFF"/>
                <w:sz w:val="16"/>
              </w:rPr>
              <w:t>W1</w:t>
            </w:r>
          </w:p>
        </w:tc>
        <w:tc>
          <w:tcPr>
            <w:tcW w:w="825" w:type="dxa"/>
            <w:shd w:val="clear" w:color="auto" w:fill="1F3864"/>
          </w:tcPr>
          <w:p w14:paraId="0D7295A5" w14:textId="77777777" w:rsidR="005E3398" w:rsidRDefault="00000000">
            <w:pPr>
              <w:jc w:val="center"/>
            </w:pPr>
            <w:r>
              <w:rPr>
                <w:b/>
                <w:color w:val="FFFFFF"/>
                <w:sz w:val="16"/>
              </w:rPr>
              <w:t>W2</w:t>
            </w:r>
          </w:p>
        </w:tc>
        <w:tc>
          <w:tcPr>
            <w:tcW w:w="825" w:type="dxa"/>
            <w:shd w:val="clear" w:color="auto" w:fill="1F3864"/>
          </w:tcPr>
          <w:p w14:paraId="7FE3A198" w14:textId="77777777" w:rsidR="005E3398" w:rsidRDefault="00000000">
            <w:pPr>
              <w:jc w:val="center"/>
            </w:pPr>
            <w:r>
              <w:rPr>
                <w:b/>
                <w:color w:val="FFFFFF"/>
                <w:sz w:val="16"/>
              </w:rPr>
              <w:t>W3</w:t>
            </w:r>
          </w:p>
        </w:tc>
        <w:tc>
          <w:tcPr>
            <w:tcW w:w="825" w:type="dxa"/>
            <w:shd w:val="clear" w:color="auto" w:fill="1F3864"/>
          </w:tcPr>
          <w:p w14:paraId="5ABB4F6F" w14:textId="77777777" w:rsidR="005E3398" w:rsidRDefault="00000000">
            <w:pPr>
              <w:jc w:val="center"/>
            </w:pPr>
            <w:r>
              <w:rPr>
                <w:b/>
                <w:color w:val="FFFFFF"/>
                <w:sz w:val="16"/>
              </w:rPr>
              <w:t>W4</w:t>
            </w:r>
          </w:p>
        </w:tc>
        <w:tc>
          <w:tcPr>
            <w:tcW w:w="825" w:type="dxa"/>
            <w:shd w:val="clear" w:color="auto" w:fill="1F3864"/>
          </w:tcPr>
          <w:p w14:paraId="5EE3420B" w14:textId="77777777" w:rsidR="005E3398" w:rsidRDefault="00000000">
            <w:pPr>
              <w:jc w:val="center"/>
            </w:pPr>
            <w:r>
              <w:rPr>
                <w:b/>
                <w:color w:val="FFFFFF"/>
                <w:sz w:val="16"/>
              </w:rPr>
              <w:t>W5</w:t>
            </w:r>
          </w:p>
        </w:tc>
        <w:tc>
          <w:tcPr>
            <w:tcW w:w="825" w:type="dxa"/>
            <w:shd w:val="clear" w:color="auto" w:fill="1F3864"/>
          </w:tcPr>
          <w:p w14:paraId="4F698F57" w14:textId="77777777" w:rsidR="005E3398" w:rsidRDefault="00000000">
            <w:pPr>
              <w:jc w:val="center"/>
            </w:pPr>
            <w:r>
              <w:rPr>
                <w:b/>
                <w:color w:val="FFFFFF"/>
                <w:sz w:val="16"/>
              </w:rPr>
              <w:t>W6</w:t>
            </w:r>
          </w:p>
        </w:tc>
        <w:tc>
          <w:tcPr>
            <w:tcW w:w="825" w:type="dxa"/>
            <w:shd w:val="clear" w:color="auto" w:fill="1F3864"/>
          </w:tcPr>
          <w:p w14:paraId="1FACD34D" w14:textId="77777777" w:rsidR="005E3398" w:rsidRDefault="00000000">
            <w:pPr>
              <w:jc w:val="center"/>
            </w:pPr>
            <w:r>
              <w:rPr>
                <w:b/>
                <w:color w:val="FFFFFF"/>
                <w:sz w:val="16"/>
              </w:rPr>
              <w:t>W7</w:t>
            </w:r>
          </w:p>
        </w:tc>
        <w:tc>
          <w:tcPr>
            <w:tcW w:w="825" w:type="dxa"/>
            <w:shd w:val="clear" w:color="auto" w:fill="1F3864"/>
          </w:tcPr>
          <w:p w14:paraId="4432EA85" w14:textId="77777777" w:rsidR="005E3398" w:rsidRDefault="00000000">
            <w:pPr>
              <w:jc w:val="center"/>
            </w:pPr>
            <w:r>
              <w:rPr>
                <w:b/>
                <w:color w:val="FFFFFF"/>
                <w:sz w:val="16"/>
              </w:rPr>
              <w:t>W8</w:t>
            </w:r>
          </w:p>
        </w:tc>
        <w:tc>
          <w:tcPr>
            <w:tcW w:w="825" w:type="dxa"/>
            <w:shd w:val="clear" w:color="auto" w:fill="1F3864"/>
          </w:tcPr>
          <w:p w14:paraId="705BB6F9" w14:textId="77777777" w:rsidR="005E3398" w:rsidRDefault="00000000">
            <w:pPr>
              <w:jc w:val="center"/>
            </w:pPr>
            <w:r>
              <w:rPr>
                <w:b/>
                <w:color w:val="FFFFFF"/>
                <w:sz w:val="16"/>
              </w:rPr>
              <w:t>W9</w:t>
            </w:r>
          </w:p>
        </w:tc>
        <w:tc>
          <w:tcPr>
            <w:tcW w:w="825" w:type="dxa"/>
            <w:shd w:val="clear" w:color="auto" w:fill="1F3864"/>
          </w:tcPr>
          <w:p w14:paraId="09875350" w14:textId="77777777" w:rsidR="005E3398" w:rsidRDefault="00000000">
            <w:pPr>
              <w:jc w:val="center"/>
            </w:pPr>
            <w:r>
              <w:rPr>
                <w:b/>
                <w:color w:val="FFFFFF"/>
                <w:sz w:val="16"/>
              </w:rPr>
              <w:t>W10</w:t>
            </w:r>
          </w:p>
        </w:tc>
      </w:tr>
      <w:tr w:rsidR="005E3398" w14:paraId="131DD73E" w14:textId="77777777">
        <w:trPr>
          <w:jc w:val="center"/>
        </w:trPr>
        <w:tc>
          <w:tcPr>
            <w:tcW w:w="825" w:type="dxa"/>
          </w:tcPr>
          <w:p w14:paraId="7094FA36" w14:textId="77777777" w:rsidR="005E3398" w:rsidRDefault="00000000">
            <w:r>
              <w:rPr>
                <w:b/>
                <w:sz w:val="16"/>
              </w:rPr>
              <w:t>AP1: Recherche &amp; Analyse</w:t>
            </w:r>
          </w:p>
        </w:tc>
        <w:tc>
          <w:tcPr>
            <w:tcW w:w="825" w:type="dxa"/>
            <w:shd w:val="clear" w:color="auto" w:fill="4472C4"/>
          </w:tcPr>
          <w:p w14:paraId="1E4FE6AD" w14:textId="77777777" w:rsidR="005E3398" w:rsidRDefault="00000000">
            <w:pPr>
              <w:jc w:val="center"/>
            </w:pPr>
            <w:r>
              <w:rPr>
                <w:color w:val="FFFFFF"/>
                <w:sz w:val="16"/>
              </w:rPr>
              <w:t>■</w:t>
            </w:r>
          </w:p>
        </w:tc>
        <w:tc>
          <w:tcPr>
            <w:tcW w:w="825" w:type="dxa"/>
            <w:shd w:val="clear" w:color="auto" w:fill="4472C4"/>
          </w:tcPr>
          <w:p w14:paraId="7A513477" w14:textId="77777777" w:rsidR="005E3398" w:rsidRDefault="00000000">
            <w:pPr>
              <w:jc w:val="center"/>
            </w:pPr>
            <w:r>
              <w:rPr>
                <w:color w:val="FFFFFF"/>
                <w:sz w:val="16"/>
              </w:rPr>
              <w:t>■</w:t>
            </w:r>
          </w:p>
        </w:tc>
        <w:tc>
          <w:tcPr>
            <w:tcW w:w="825" w:type="dxa"/>
          </w:tcPr>
          <w:p w14:paraId="1856AD39" w14:textId="77777777" w:rsidR="005E3398" w:rsidRDefault="005E3398">
            <w:pPr>
              <w:jc w:val="center"/>
            </w:pPr>
          </w:p>
        </w:tc>
        <w:tc>
          <w:tcPr>
            <w:tcW w:w="825" w:type="dxa"/>
          </w:tcPr>
          <w:p w14:paraId="50401E13" w14:textId="77777777" w:rsidR="005E3398" w:rsidRDefault="005E3398">
            <w:pPr>
              <w:jc w:val="center"/>
            </w:pPr>
          </w:p>
        </w:tc>
        <w:tc>
          <w:tcPr>
            <w:tcW w:w="825" w:type="dxa"/>
          </w:tcPr>
          <w:p w14:paraId="46CEABD9" w14:textId="77777777" w:rsidR="005E3398" w:rsidRDefault="005E3398">
            <w:pPr>
              <w:jc w:val="center"/>
            </w:pPr>
          </w:p>
        </w:tc>
        <w:tc>
          <w:tcPr>
            <w:tcW w:w="825" w:type="dxa"/>
          </w:tcPr>
          <w:p w14:paraId="01A381B9" w14:textId="77777777" w:rsidR="005E3398" w:rsidRDefault="005E3398">
            <w:pPr>
              <w:jc w:val="center"/>
            </w:pPr>
          </w:p>
        </w:tc>
        <w:tc>
          <w:tcPr>
            <w:tcW w:w="825" w:type="dxa"/>
          </w:tcPr>
          <w:p w14:paraId="78B43A2B" w14:textId="77777777" w:rsidR="005E3398" w:rsidRDefault="005E3398">
            <w:pPr>
              <w:jc w:val="center"/>
            </w:pPr>
          </w:p>
        </w:tc>
        <w:tc>
          <w:tcPr>
            <w:tcW w:w="825" w:type="dxa"/>
          </w:tcPr>
          <w:p w14:paraId="35288B05" w14:textId="77777777" w:rsidR="005E3398" w:rsidRDefault="005E3398">
            <w:pPr>
              <w:jc w:val="center"/>
            </w:pPr>
          </w:p>
        </w:tc>
        <w:tc>
          <w:tcPr>
            <w:tcW w:w="825" w:type="dxa"/>
          </w:tcPr>
          <w:p w14:paraId="6F6A0685" w14:textId="77777777" w:rsidR="005E3398" w:rsidRDefault="005E3398">
            <w:pPr>
              <w:jc w:val="center"/>
            </w:pPr>
          </w:p>
        </w:tc>
        <w:tc>
          <w:tcPr>
            <w:tcW w:w="825" w:type="dxa"/>
          </w:tcPr>
          <w:p w14:paraId="51891600" w14:textId="77777777" w:rsidR="005E3398" w:rsidRDefault="005E3398">
            <w:pPr>
              <w:jc w:val="center"/>
            </w:pPr>
          </w:p>
        </w:tc>
      </w:tr>
      <w:tr w:rsidR="005E3398" w14:paraId="6484D3F7" w14:textId="77777777">
        <w:trPr>
          <w:jc w:val="center"/>
        </w:trPr>
        <w:tc>
          <w:tcPr>
            <w:tcW w:w="825" w:type="dxa"/>
          </w:tcPr>
          <w:p w14:paraId="7AD725CF" w14:textId="77777777" w:rsidR="005E3398" w:rsidRDefault="00000000">
            <w:r>
              <w:rPr>
                <w:b/>
                <w:sz w:val="16"/>
              </w:rPr>
              <w:t>AP2: Architekturentwurf</w:t>
            </w:r>
          </w:p>
        </w:tc>
        <w:tc>
          <w:tcPr>
            <w:tcW w:w="825" w:type="dxa"/>
          </w:tcPr>
          <w:p w14:paraId="2AD2708F" w14:textId="77777777" w:rsidR="005E3398" w:rsidRDefault="005E3398">
            <w:pPr>
              <w:jc w:val="center"/>
            </w:pPr>
          </w:p>
        </w:tc>
        <w:tc>
          <w:tcPr>
            <w:tcW w:w="825" w:type="dxa"/>
            <w:shd w:val="clear" w:color="auto" w:fill="5B9BD5"/>
          </w:tcPr>
          <w:p w14:paraId="6634E940" w14:textId="77777777" w:rsidR="005E3398" w:rsidRDefault="00000000">
            <w:pPr>
              <w:jc w:val="center"/>
            </w:pPr>
            <w:r>
              <w:rPr>
                <w:color w:val="FFFFFF"/>
                <w:sz w:val="16"/>
              </w:rPr>
              <w:t>■</w:t>
            </w:r>
          </w:p>
        </w:tc>
        <w:tc>
          <w:tcPr>
            <w:tcW w:w="825" w:type="dxa"/>
            <w:shd w:val="clear" w:color="auto" w:fill="5B9BD5"/>
          </w:tcPr>
          <w:p w14:paraId="16E52B26" w14:textId="77777777" w:rsidR="005E3398" w:rsidRDefault="00000000">
            <w:pPr>
              <w:jc w:val="center"/>
            </w:pPr>
            <w:r>
              <w:rPr>
                <w:color w:val="FFFFFF"/>
                <w:sz w:val="16"/>
              </w:rPr>
              <w:t>■</w:t>
            </w:r>
          </w:p>
        </w:tc>
        <w:tc>
          <w:tcPr>
            <w:tcW w:w="825" w:type="dxa"/>
          </w:tcPr>
          <w:p w14:paraId="70B4FDAF" w14:textId="77777777" w:rsidR="005E3398" w:rsidRDefault="005E3398">
            <w:pPr>
              <w:jc w:val="center"/>
            </w:pPr>
          </w:p>
        </w:tc>
        <w:tc>
          <w:tcPr>
            <w:tcW w:w="825" w:type="dxa"/>
          </w:tcPr>
          <w:p w14:paraId="6A751B35" w14:textId="77777777" w:rsidR="005E3398" w:rsidRDefault="005E3398">
            <w:pPr>
              <w:jc w:val="center"/>
            </w:pPr>
          </w:p>
        </w:tc>
        <w:tc>
          <w:tcPr>
            <w:tcW w:w="825" w:type="dxa"/>
          </w:tcPr>
          <w:p w14:paraId="29A1AB2E" w14:textId="77777777" w:rsidR="005E3398" w:rsidRDefault="005E3398">
            <w:pPr>
              <w:jc w:val="center"/>
            </w:pPr>
          </w:p>
        </w:tc>
        <w:tc>
          <w:tcPr>
            <w:tcW w:w="825" w:type="dxa"/>
          </w:tcPr>
          <w:p w14:paraId="3A30BEE8" w14:textId="77777777" w:rsidR="005E3398" w:rsidRDefault="005E3398">
            <w:pPr>
              <w:jc w:val="center"/>
            </w:pPr>
          </w:p>
        </w:tc>
        <w:tc>
          <w:tcPr>
            <w:tcW w:w="825" w:type="dxa"/>
          </w:tcPr>
          <w:p w14:paraId="7B1890C9" w14:textId="77777777" w:rsidR="005E3398" w:rsidRDefault="005E3398">
            <w:pPr>
              <w:jc w:val="center"/>
            </w:pPr>
          </w:p>
        </w:tc>
        <w:tc>
          <w:tcPr>
            <w:tcW w:w="825" w:type="dxa"/>
          </w:tcPr>
          <w:p w14:paraId="78776C4C" w14:textId="77777777" w:rsidR="005E3398" w:rsidRDefault="005E3398">
            <w:pPr>
              <w:jc w:val="center"/>
            </w:pPr>
          </w:p>
        </w:tc>
        <w:tc>
          <w:tcPr>
            <w:tcW w:w="825" w:type="dxa"/>
          </w:tcPr>
          <w:p w14:paraId="1882946D" w14:textId="77777777" w:rsidR="005E3398" w:rsidRDefault="005E3398">
            <w:pPr>
              <w:jc w:val="center"/>
            </w:pPr>
          </w:p>
        </w:tc>
      </w:tr>
      <w:tr w:rsidR="005E3398" w14:paraId="27D0F2AB" w14:textId="77777777">
        <w:trPr>
          <w:jc w:val="center"/>
        </w:trPr>
        <w:tc>
          <w:tcPr>
            <w:tcW w:w="825" w:type="dxa"/>
          </w:tcPr>
          <w:p w14:paraId="56C497AD" w14:textId="77777777" w:rsidR="005E3398" w:rsidRDefault="00000000">
            <w:r>
              <w:rPr>
                <w:b/>
                <w:sz w:val="16"/>
              </w:rPr>
              <w:t>AP3: Durchstich (E2E)</w:t>
            </w:r>
          </w:p>
        </w:tc>
        <w:tc>
          <w:tcPr>
            <w:tcW w:w="825" w:type="dxa"/>
          </w:tcPr>
          <w:p w14:paraId="4EFBA5BB" w14:textId="77777777" w:rsidR="005E3398" w:rsidRDefault="005E3398">
            <w:pPr>
              <w:jc w:val="center"/>
            </w:pPr>
          </w:p>
        </w:tc>
        <w:tc>
          <w:tcPr>
            <w:tcW w:w="825" w:type="dxa"/>
          </w:tcPr>
          <w:p w14:paraId="2711E7A1" w14:textId="77777777" w:rsidR="005E3398" w:rsidRDefault="005E3398">
            <w:pPr>
              <w:jc w:val="center"/>
            </w:pPr>
          </w:p>
        </w:tc>
        <w:tc>
          <w:tcPr>
            <w:tcW w:w="825" w:type="dxa"/>
            <w:shd w:val="clear" w:color="auto" w:fill="ED7D31"/>
          </w:tcPr>
          <w:p w14:paraId="74EFC627" w14:textId="77777777" w:rsidR="005E3398" w:rsidRDefault="00000000">
            <w:pPr>
              <w:jc w:val="center"/>
            </w:pPr>
            <w:r>
              <w:rPr>
                <w:color w:val="FFFFFF"/>
                <w:sz w:val="16"/>
              </w:rPr>
              <w:t>■</w:t>
            </w:r>
          </w:p>
        </w:tc>
        <w:tc>
          <w:tcPr>
            <w:tcW w:w="825" w:type="dxa"/>
            <w:shd w:val="clear" w:color="auto" w:fill="ED7D31"/>
          </w:tcPr>
          <w:p w14:paraId="2D91CEFD" w14:textId="77777777" w:rsidR="005E3398" w:rsidRDefault="00000000">
            <w:pPr>
              <w:jc w:val="center"/>
            </w:pPr>
            <w:r>
              <w:rPr>
                <w:color w:val="FFFFFF"/>
                <w:sz w:val="16"/>
              </w:rPr>
              <w:t>■</w:t>
            </w:r>
          </w:p>
        </w:tc>
        <w:tc>
          <w:tcPr>
            <w:tcW w:w="825" w:type="dxa"/>
            <w:shd w:val="clear" w:color="auto" w:fill="ED7D31"/>
          </w:tcPr>
          <w:p w14:paraId="4DBE8D76" w14:textId="77777777" w:rsidR="005E3398" w:rsidRDefault="00000000">
            <w:pPr>
              <w:jc w:val="center"/>
            </w:pPr>
            <w:r>
              <w:rPr>
                <w:color w:val="FFFFFF"/>
                <w:sz w:val="16"/>
              </w:rPr>
              <w:t>■</w:t>
            </w:r>
          </w:p>
        </w:tc>
        <w:tc>
          <w:tcPr>
            <w:tcW w:w="825" w:type="dxa"/>
          </w:tcPr>
          <w:p w14:paraId="2245C1A2" w14:textId="77777777" w:rsidR="005E3398" w:rsidRDefault="005E3398">
            <w:pPr>
              <w:jc w:val="center"/>
            </w:pPr>
          </w:p>
        </w:tc>
        <w:tc>
          <w:tcPr>
            <w:tcW w:w="825" w:type="dxa"/>
          </w:tcPr>
          <w:p w14:paraId="69222E8E" w14:textId="77777777" w:rsidR="005E3398" w:rsidRDefault="005E3398">
            <w:pPr>
              <w:jc w:val="center"/>
            </w:pPr>
          </w:p>
        </w:tc>
        <w:tc>
          <w:tcPr>
            <w:tcW w:w="825" w:type="dxa"/>
          </w:tcPr>
          <w:p w14:paraId="5F60DB18" w14:textId="77777777" w:rsidR="005E3398" w:rsidRDefault="005E3398">
            <w:pPr>
              <w:jc w:val="center"/>
            </w:pPr>
          </w:p>
        </w:tc>
        <w:tc>
          <w:tcPr>
            <w:tcW w:w="825" w:type="dxa"/>
          </w:tcPr>
          <w:p w14:paraId="21C21BEF" w14:textId="77777777" w:rsidR="005E3398" w:rsidRDefault="005E3398">
            <w:pPr>
              <w:jc w:val="center"/>
            </w:pPr>
          </w:p>
        </w:tc>
        <w:tc>
          <w:tcPr>
            <w:tcW w:w="825" w:type="dxa"/>
          </w:tcPr>
          <w:p w14:paraId="2EB66F1A" w14:textId="77777777" w:rsidR="005E3398" w:rsidRDefault="005E3398">
            <w:pPr>
              <w:jc w:val="center"/>
            </w:pPr>
          </w:p>
        </w:tc>
      </w:tr>
      <w:tr w:rsidR="005E3398" w14:paraId="075B1FC7" w14:textId="77777777">
        <w:trPr>
          <w:jc w:val="center"/>
        </w:trPr>
        <w:tc>
          <w:tcPr>
            <w:tcW w:w="825" w:type="dxa"/>
          </w:tcPr>
          <w:p w14:paraId="15FA42C5" w14:textId="77777777" w:rsidR="005E3398" w:rsidRDefault="00000000">
            <w:r>
              <w:rPr>
                <w:b/>
                <w:sz w:val="16"/>
              </w:rPr>
              <w:t>AP4: Iterative Verfeinerung</w:t>
            </w:r>
          </w:p>
        </w:tc>
        <w:tc>
          <w:tcPr>
            <w:tcW w:w="825" w:type="dxa"/>
          </w:tcPr>
          <w:p w14:paraId="3CE03F55" w14:textId="77777777" w:rsidR="005E3398" w:rsidRDefault="005E3398">
            <w:pPr>
              <w:jc w:val="center"/>
            </w:pPr>
          </w:p>
        </w:tc>
        <w:tc>
          <w:tcPr>
            <w:tcW w:w="825" w:type="dxa"/>
          </w:tcPr>
          <w:p w14:paraId="01EA6976" w14:textId="77777777" w:rsidR="005E3398" w:rsidRDefault="005E3398">
            <w:pPr>
              <w:jc w:val="center"/>
            </w:pPr>
          </w:p>
        </w:tc>
        <w:tc>
          <w:tcPr>
            <w:tcW w:w="825" w:type="dxa"/>
          </w:tcPr>
          <w:p w14:paraId="18DC9595" w14:textId="77777777" w:rsidR="005E3398" w:rsidRDefault="005E3398">
            <w:pPr>
              <w:jc w:val="center"/>
            </w:pPr>
          </w:p>
        </w:tc>
        <w:tc>
          <w:tcPr>
            <w:tcW w:w="825" w:type="dxa"/>
          </w:tcPr>
          <w:p w14:paraId="61633412" w14:textId="77777777" w:rsidR="005E3398" w:rsidRDefault="005E3398">
            <w:pPr>
              <w:jc w:val="center"/>
            </w:pPr>
          </w:p>
        </w:tc>
        <w:tc>
          <w:tcPr>
            <w:tcW w:w="825" w:type="dxa"/>
            <w:shd w:val="clear" w:color="auto" w:fill="FFC000"/>
          </w:tcPr>
          <w:p w14:paraId="35D17733" w14:textId="77777777" w:rsidR="005E3398" w:rsidRDefault="00000000">
            <w:pPr>
              <w:jc w:val="center"/>
            </w:pPr>
            <w:r>
              <w:rPr>
                <w:color w:val="FFFFFF"/>
                <w:sz w:val="16"/>
              </w:rPr>
              <w:t>■</w:t>
            </w:r>
          </w:p>
        </w:tc>
        <w:tc>
          <w:tcPr>
            <w:tcW w:w="825" w:type="dxa"/>
            <w:shd w:val="clear" w:color="auto" w:fill="FFC000"/>
          </w:tcPr>
          <w:p w14:paraId="3FD69F24" w14:textId="77777777" w:rsidR="005E3398" w:rsidRDefault="00000000">
            <w:pPr>
              <w:jc w:val="center"/>
            </w:pPr>
            <w:r>
              <w:rPr>
                <w:color w:val="FFFFFF"/>
                <w:sz w:val="16"/>
              </w:rPr>
              <w:t>■</w:t>
            </w:r>
          </w:p>
        </w:tc>
        <w:tc>
          <w:tcPr>
            <w:tcW w:w="825" w:type="dxa"/>
            <w:shd w:val="clear" w:color="auto" w:fill="FFC000"/>
          </w:tcPr>
          <w:p w14:paraId="27A40A16" w14:textId="77777777" w:rsidR="005E3398" w:rsidRDefault="00000000">
            <w:pPr>
              <w:jc w:val="center"/>
            </w:pPr>
            <w:r>
              <w:rPr>
                <w:color w:val="FFFFFF"/>
                <w:sz w:val="16"/>
              </w:rPr>
              <w:t>■</w:t>
            </w:r>
          </w:p>
        </w:tc>
        <w:tc>
          <w:tcPr>
            <w:tcW w:w="825" w:type="dxa"/>
          </w:tcPr>
          <w:p w14:paraId="5B23B7F2" w14:textId="77777777" w:rsidR="005E3398" w:rsidRDefault="005E3398">
            <w:pPr>
              <w:jc w:val="center"/>
            </w:pPr>
          </w:p>
        </w:tc>
        <w:tc>
          <w:tcPr>
            <w:tcW w:w="825" w:type="dxa"/>
          </w:tcPr>
          <w:p w14:paraId="0454A379" w14:textId="77777777" w:rsidR="005E3398" w:rsidRDefault="005E3398">
            <w:pPr>
              <w:jc w:val="center"/>
            </w:pPr>
          </w:p>
        </w:tc>
        <w:tc>
          <w:tcPr>
            <w:tcW w:w="825" w:type="dxa"/>
          </w:tcPr>
          <w:p w14:paraId="3E10034B" w14:textId="77777777" w:rsidR="005E3398" w:rsidRDefault="005E3398">
            <w:pPr>
              <w:jc w:val="center"/>
            </w:pPr>
          </w:p>
        </w:tc>
      </w:tr>
      <w:tr w:rsidR="005E3398" w14:paraId="75EA4BD9" w14:textId="77777777">
        <w:trPr>
          <w:jc w:val="center"/>
        </w:trPr>
        <w:tc>
          <w:tcPr>
            <w:tcW w:w="825" w:type="dxa"/>
          </w:tcPr>
          <w:p w14:paraId="4DDECC5D" w14:textId="77777777" w:rsidR="005E3398" w:rsidRDefault="00000000">
            <w:r>
              <w:rPr>
                <w:b/>
                <w:sz w:val="16"/>
              </w:rPr>
              <w:t>AP5: Usability-Studie</w:t>
            </w:r>
          </w:p>
        </w:tc>
        <w:tc>
          <w:tcPr>
            <w:tcW w:w="825" w:type="dxa"/>
          </w:tcPr>
          <w:p w14:paraId="7752F907" w14:textId="77777777" w:rsidR="005E3398" w:rsidRDefault="005E3398">
            <w:pPr>
              <w:jc w:val="center"/>
            </w:pPr>
          </w:p>
        </w:tc>
        <w:tc>
          <w:tcPr>
            <w:tcW w:w="825" w:type="dxa"/>
          </w:tcPr>
          <w:p w14:paraId="45287B4D" w14:textId="77777777" w:rsidR="005E3398" w:rsidRDefault="005E3398">
            <w:pPr>
              <w:jc w:val="center"/>
            </w:pPr>
          </w:p>
        </w:tc>
        <w:tc>
          <w:tcPr>
            <w:tcW w:w="825" w:type="dxa"/>
          </w:tcPr>
          <w:p w14:paraId="3D0F1942" w14:textId="77777777" w:rsidR="005E3398" w:rsidRDefault="005E3398">
            <w:pPr>
              <w:jc w:val="center"/>
            </w:pPr>
          </w:p>
        </w:tc>
        <w:tc>
          <w:tcPr>
            <w:tcW w:w="825" w:type="dxa"/>
          </w:tcPr>
          <w:p w14:paraId="0748BC1E" w14:textId="77777777" w:rsidR="005E3398" w:rsidRDefault="005E3398">
            <w:pPr>
              <w:jc w:val="center"/>
            </w:pPr>
          </w:p>
        </w:tc>
        <w:tc>
          <w:tcPr>
            <w:tcW w:w="825" w:type="dxa"/>
          </w:tcPr>
          <w:p w14:paraId="0C6574C9" w14:textId="77777777" w:rsidR="005E3398" w:rsidRDefault="005E3398">
            <w:pPr>
              <w:jc w:val="center"/>
            </w:pPr>
          </w:p>
        </w:tc>
        <w:tc>
          <w:tcPr>
            <w:tcW w:w="825" w:type="dxa"/>
          </w:tcPr>
          <w:p w14:paraId="2B3E0B1A" w14:textId="77777777" w:rsidR="005E3398" w:rsidRDefault="005E3398">
            <w:pPr>
              <w:jc w:val="center"/>
            </w:pPr>
          </w:p>
        </w:tc>
        <w:tc>
          <w:tcPr>
            <w:tcW w:w="825" w:type="dxa"/>
            <w:shd w:val="clear" w:color="auto" w:fill="70AD47"/>
          </w:tcPr>
          <w:p w14:paraId="063CB43F" w14:textId="77777777" w:rsidR="005E3398" w:rsidRDefault="00000000">
            <w:pPr>
              <w:jc w:val="center"/>
            </w:pPr>
            <w:r>
              <w:rPr>
                <w:color w:val="FFFFFF"/>
                <w:sz w:val="16"/>
              </w:rPr>
              <w:t>■</w:t>
            </w:r>
          </w:p>
        </w:tc>
        <w:tc>
          <w:tcPr>
            <w:tcW w:w="825" w:type="dxa"/>
            <w:shd w:val="clear" w:color="auto" w:fill="70AD47"/>
          </w:tcPr>
          <w:p w14:paraId="61DB9985" w14:textId="77777777" w:rsidR="005E3398" w:rsidRDefault="00000000">
            <w:pPr>
              <w:jc w:val="center"/>
            </w:pPr>
            <w:r>
              <w:rPr>
                <w:color w:val="FFFFFF"/>
                <w:sz w:val="16"/>
              </w:rPr>
              <w:t>■</w:t>
            </w:r>
          </w:p>
        </w:tc>
        <w:tc>
          <w:tcPr>
            <w:tcW w:w="825" w:type="dxa"/>
          </w:tcPr>
          <w:p w14:paraId="409D6BD7" w14:textId="77777777" w:rsidR="005E3398" w:rsidRDefault="005E3398">
            <w:pPr>
              <w:jc w:val="center"/>
            </w:pPr>
          </w:p>
        </w:tc>
        <w:tc>
          <w:tcPr>
            <w:tcW w:w="825" w:type="dxa"/>
          </w:tcPr>
          <w:p w14:paraId="723EFFDA" w14:textId="77777777" w:rsidR="005E3398" w:rsidRDefault="005E3398">
            <w:pPr>
              <w:jc w:val="center"/>
            </w:pPr>
          </w:p>
        </w:tc>
      </w:tr>
      <w:tr w:rsidR="005E3398" w14:paraId="02230BA0" w14:textId="77777777">
        <w:trPr>
          <w:jc w:val="center"/>
        </w:trPr>
        <w:tc>
          <w:tcPr>
            <w:tcW w:w="825" w:type="dxa"/>
          </w:tcPr>
          <w:p w14:paraId="386CB533" w14:textId="77777777" w:rsidR="005E3398" w:rsidRDefault="00000000">
            <w:r>
              <w:rPr>
                <w:b/>
                <w:sz w:val="16"/>
              </w:rPr>
              <w:t>AP6: Evaluation &amp; Validierung</w:t>
            </w:r>
          </w:p>
        </w:tc>
        <w:tc>
          <w:tcPr>
            <w:tcW w:w="825" w:type="dxa"/>
          </w:tcPr>
          <w:p w14:paraId="3D7038A0" w14:textId="77777777" w:rsidR="005E3398" w:rsidRDefault="005E3398">
            <w:pPr>
              <w:jc w:val="center"/>
            </w:pPr>
          </w:p>
        </w:tc>
        <w:tc>
          <w:tcPr>
            <w:tcW w:w="825" w:type="dxa"/>
          </w:tcPr>
          <w:p w14:paraId="15391676" w14:textId="77777777" w:rsidR="005E3398" w:rsidRDefault="005E3398">
            <w:pPr>
              <w:jc w:val="center"/>
            </w:pPr>
          </w:p>
        </w:tc>
        <w:tc>
          <w:tcPr>
            <w:tcW w:w="825" w:type="dxa"/>
          </w:tcPr>
          <w:p w14:paraId="4A1F7985" w14:textId="77777777" w:rsidR="005E3398" w:rsidRDefault="005E3398">
            <w:pPr>
              <w:jc w:val="center"/>
            </w:pPr>
          </w:p>
        </w:tc>
        <w:tc>
          <w:tcPr>
            <w:tcW w:w="825" w:type="dxa"/>
          </w:tcPr>
          <w:p w14:paraId="3485B630" w14:textId="77777777" w:rsidR="005E3398" w:rsidRDefault="005E3398">
            <w:pPr>
              <w:jc w:val="center"/>
            </w:pPr>
          </w:p>
        </w:tc>
        <w:tc>
          <w:tcPr>
            <w:tcW w:w="825" w:type="dxa"/>
          </w:tcPr>
          <w:p w14:paraId="08AB253C" w14:textId="77777777" w:rsidR="005E3398" w:rsidRDefault="005E3398">
            <w:pPr>
              <w:jc w:val="center"/>
            </w:pPr>
          </w:p>
        </w:tc>
        <w:tc>
          <w:tcPr>
            <w:tcW w:w="825" w:type="dxa"/>
          </w:tcPr>
          <w:p w14:paraId="28C02173" w14:textId="77777777" w:rsidR="005E3398" w:rsidRDefault="005E3398">
            <w:pPr>
              <w:jc w:val="center"/>
            </w:pPr>
          </w:p>
        </w:tc>
        <w:tc>
          <w:tcPr>
            <w:tcW w:w="825" w:type="dxa"/>
          </w:tcPr>
          <w:p w14:paraId="6DD00A86" w14:textId="77777777" w:rsidR="005E3398" w:rsidRDefault="005E3398">
            <w:pPr>
              <w:jc w:val="center"/>
            </w:pPr>
          </w:p>
        </w:tc>
        <w:tc>
          <w:tcPr>
            <w:tcW w:w="825" w:type="dxa"/>
            <w:shd w:val="clear" w:color="auto" w:fill="A5A5A5"/>
          </w:tcPr>
          <w:p w14:paraId="61309709" w14:textId="77777777" w:rsidR="005E3398" w:rsidRDefault="00000000">
            <w:pPr>
              <w:jc w:val="center"/>
            </w:pPr>
            <w:r>
              <w:rPr>
                <w:color w:val="FFFFFF"/>
                <w:sz w:val="16"/>
              </w:rPr>
              <w:t>■</w:t>
            </w:r>
          </w:p>
        </w:tc>
        <w:tc>
          <w:tcPr>
            <w:tcW w:w="825" w:type="dxa"/>
            <w:shd w:val="clear" w:color="auto" w:fill="A5A5A5"/>
          </w:tcPr>
          <w:p w14:paraId="201F24E4" w14:textId="77777777" w:rsidR="005E3398" w:rsidRDefault="00000000">
            <w:pPr>
              <w:jc w:val="center"/>
            </w:pPr>
            <w:r>
              <w:rPr>
                <w:color w:val="FFFFFF"/>
                <w:sz w:val="16"/>
              </w:rPr>
              <w:t>■</w:t>
            </w:r>
          </w:p>
        </w:tc>
        <w:tc>
          <w:tcPr>
            <w:tcW w:w="825" w:type="dxa"/>
          </w:tcPr>
          <w:p w14:paraId="65D6F287" w14:textId="77777777" w:rsidR="005E3398" w:rsidRDefault="005E3398">
            <w:pPr>
              <w:jc w:val="center"/>
            </w:pPr>
          </w:p>
        </w:tc>
      </w:tr>
      <w:tr w:rsidR="005E3398" w14:paraId="08B53E33" w14:textId="77777777">
        <w:trPr>
          <w:jc w:val="center"/>
        </w:trPr>
        <w:tc>
          <w:tcPr>
            <w:tcW w:w="825" w:type="dxa"/>
          </w:tcPr>
          <w:p w14:paraId="15819FCA" w14:textId="77777777" w:rsidR="005E3398" w:rsidRDefault="00000000">
            <w:r>
              <w:rPr>
                <w:b/>
                <w:sz w:val="16"/>
              </w:rPr>
              <w:t>AP7: Dokumentation &amp; Abschluss</w:t>
            </w:r>
          </w:p>
        </w:tc>
        <w:tc>
          <w:tcPr>
            <w:tcW w:w="825" w:type="dxa"/>
          </w:tcPr>
          <w:p w14:paraId="28DBD7BC" w14:textId="77777777" w:rsidR="005E3398" w:rsidRDefault="005E3398">
            <w:pPr>
              <w:jc w:val="center"/>
            </w:pPr>
          </w:p>
        </w:tc>
        <w:tc>
          <w:tcPr>
            <w:tcW w:w="825" w:type="dxa"/>
          </w:tcPr>
          <w:p w14:paraId="14F01F7E" w14:textId="77777777" w:rsidR="005E3398" w:rsidRDefault="005E3398">
            <w:pPr>
              <w:jc w:val="center"/>
            </w:pPr>
          </w:p>
        </w:tc>
        <w:tc>
          <w:tcPr>
            <w:tcW w:w="825" w:type="dxa"/>
          </w:tcPr>
          <w:p w14:paraId="5AF4D03B" w14:textId="77777777" w:rsidR="005E3398" w:rsidRDefault="005E3398">
            <w:pPr>
              <w:jc w:val="center"/>
            </w:pPr>
          </w:p>
        </w:tc>
        <w:tc>
          <w:tcPr>
            <w:tcW w:w="825" w:type="dxa"/>
          </w:tcPr>
          <w:p w14:paraId="7CE54EC2" w14:textId="77777777" w:rsidR="005E3398" w:rsidRDefault="005E3398">
            <w:pPr>
              <w:jc w:val="center"/>
            </w:pPr>
          </w:p>
        </w:tc>
        <w:tc>
          <w:tcPr>
            <w:tcW w:w="825" w:type="dxa"/>
          </w:tcPr>
          <w:p w14:paraId="040B54D4" w14:textId="77777777" w:rsidR="005E3398" w:rsidRDefault="005E3398">
            <w:pPr>
              <w:jc w:val="center"/>
            </w:pPr>
          </w:p>
        </w:tc>
        <w:tc>
          <w:tcPr>
            <w:tcW w:w="825" w:type="dxa"/>
          </w:tcPr>
          <w:p w14:paraId="41C1EF4E" w14:textId="77777777" w:rsidR="005E3398" w:rsidRDefault="005E3398">
            <w:pPr>
              <w:jc w:val="center"/>
            </w:pPr>
          </w:p>
        </w:tc>
        <w:tc>
          <w:tcPr>
            <w:tcW w:w="825" w:type="dxa"/>
          </w:tcPr>
          <w:p w14:paraId="48065635" w14:textId="77777777" w:rsidR="005E3398" w:rsidRDefault="005E3398">
            <w:pPr>
              <w:jc w:val="center"/>
            </w:pPr>
          </w:p>
        </w:tc>
        <w:tc>
          <w:tcPr>
            <w:tcW w:w="825" w:type="dxa"/>
          </w:tcPr>
          <w:p w14:paraId="3626050C" w14:textId="77777777" w:rsidR="005E3398" w:rsidRDefault="005E3398">
            <w:pPr>
              <w:jc w:val="center"/>
            </w:pPr>
          </w:p>
        </w:tc>
        <w:tc>
          <w:tcPr>
            <w:tcW w:w="825" w:type="dxa"/>
            <w:shd w:val="clear" w:color="auto" w:fill="7030A0"/>
          </w:tcPr>
          <w:p w14:paraId="6B9C765F" w14:textId="77777777" w:rsidR="005E3398" w:rsidRDefault="00000000">
            <w:pPr>
              <w:jc w:val="center"/>
            </w:pPr>
            <w:r>
              <w:rPr>
                <w:color w:val="FFFFFF"/>
                <w:sz w:val="16"/>
              </w:rPr>
              <w:t>■</w:t>
            </w:r>
          </w:p>
        </w:tc>
        <w:tc>
          <w:tcPr>
            <w:tcW w:w="825" w:type="dxa"/>
            <w:shd w:val="clear" w:color="auto" w:fill="7030A0"/>
          </w:tcPr>
          <w:p w14:paraId="6C76129F" w14:textId="77777777" w:rsidR="005E3398" w:rsidRDefault="00000000">
            <w:pPr>
              <w:jc w:val="center"/>
            </w:pPr>
            <w:r>
              <w:rPr>
                <w:color w:val="FFFFFF"/>
                <w:sz w:val="16"/>
              </w:rPr>
              <w:t>■</w:t>
            </w:r>
          </w:p>
        </w:tc>
      </w:tr>
    </w:tbl>
    <w:p w14:paraId="2C1FD550" w14:textId="77777777" w:rsidR="005E3398" w:rsidRDefault="005E3398"/>
    <w:p w14:paraId="5C472D09" w14:textId="77777777" w:rsidR="005E3398" w:rsidRPr="007A3227" w:rsidRDefault="00000000">
      <w:pPr>
        <w:rPr>
          <w:lang w:val="de-CH"/>
        </w:rPr>
      </w:pPr>
      <w:r w:rsidRPr="007A3227">
        <w:rPr>
          <w:i/>
          <w:sz w:val="16"/>
          <w:lang w:val="de-CH"/>
        </w:rPr>
        <w:t>Wochenübersicht: W1 = 1.–5. Apr. | W2 = 6.–12. Apr. | W3 = 13.–19. Apr. | W4 = 20.–26. Apr. | W5 = 27. Apr.–3. Mai | W6 = 4.–10. Mai | W7 = 11.–17. Mai | W8 = 18.–24. Mai | W9 = 25.–31. Mai | W10 = 1.–7. Jun.</w:t>
      </w:r>
    </w:p>
    <w:p w14:paraId="31979D58" w14:textId="77777777" w:rsidR="005E3398" w:rsidRPr="007A3227" w:rsidRDefault="005E3398">
      <w:pPr>
        <w:rPr>
          <w:lang w:val="de-CH"/>
        </w:rPr>
      </w:pPr>
    </w:p>
    <w:p w14:paraId="207C021A" w14:textId="77777777" w:rsidR="005E67D3" w:rsidRPr="007A3227" w:rsidRDefault="00000000">
      <w:pPr>
        <w:pStyle w:val="berschrift1"/>
        <w:rPr>
          <w:lang w:val="de-CH"/>
        </w:rPr>
      </w:pPr>
      <w:bookmarkStart w:id="26" w:name="_Toc226320826"/>
      <w:r w:rsidRPr="007A3227">
        <w:rPr>
          <w:lang w:val="de-CH"/>
        </w:rPr>
        <w:t>9. Literaturverzeichnis</w:t>
      </w:r>
      <w:bookmarkEnd w:id="26"/>
    </w:p>
    <w:p w14:paraId="753CE6C8" w14:textId="77777777" w:rsidR="005E67D3" w:rsidRDefault="00000000">
      <w:pPr>
        <w:spacing w:after="200" w:line="480" w:lineRule="auto"/>
        <w:ind w:left="720" w:hanging="720"/>
      </w:pPr>
      <w:r>
        <w:t xml:space="preserve">Artificial Analysis. (2025). </w:t>
      </w:r>
      <w:r>
        <w:rPr>
          <w:i/>
        </w:rPr>
        <w:t>ElevenLabs – Quality ELO, speed &amp; price analysis</w:t>
      </w:r>
      <w:r>
        <w:t>. https://artificialanalysis.ai/text-to-speech/model-families/elevenlabs</w:t>
      </w:r>
    </w:p>
    <w:p w14:paraId="3C6E746D" w14:textId="77777777" w:rsidR="005E67D3" w:rsidRDefault="00000000">
      <w:pPr>
        <w:spacing w:after="200" w:line="480" w:lineRule="auto"/>
        <w:ind w:left="720" w:hanging="720"/>
      </w:pPr>
      <w:r w:rsidRPr="007A3227">
        <w:rPr>
          <w:lang w:val="de-CH"/>
        </w:rPr>
        <w:lastRenderedPageBreak/>
        <w:t xml:space="preserve">Bangor, A., Kortum, P. T., &amp; Miller, J. T. (2008). </w:t>
      </w:r>
      <w:r>
        <w:t xml:space="preserve">An empirical evaluation of the System Usability Scale. </w:t>
      </w:r>
      <w:r>
        <w:rPr>
          <w:i/>
        </w:rPr>
        <w:t>International Journal of Human–Computer Interaction, 24</w:t>
      </w:r>
      <w:r>
        <w:t>(6), 574–594. https://doi.org/10.1080/10447310802205776</w:t>
      </w:r>
    </w:p>
    <w:p w14:paraId="7475577B" w14:textId="77777777" w:rsidR="005E67D3" w:rsidRDefault="00000000">
      <w:pPr>
        <w:spacing w:after="200" w:line="480" w:lineRule="auto"/>
        <w:ind w:left="720" w:hanging="720"/>
      </w:pPr>
      <w:r>
        <w:t xml:space="preserve">Bridge Ratings Media Research. (2024, 3. Dezember). </w:t>
      </w:r>
      <w:r>
        <w:rPr>
          <w:i/>
        </w:rPr>
        <w:t>A podcasting future: 2025</w:t>
      </w:r>
      <w:r>
        <w:t>. https://www.bridgeratings.com/blog/2024/12/3/a-podcasting-future-2025</w:t>
      </w:r>
    </w:p>
    <w:p w14:paraId="54A9FA60" w14:textId="77777777" w:rsidR="005E67D3" w:rsidRDefault="00000000">
      <w:pPr>
        <w:spacing w:after="200" w:line="480" w:lineRule="auto"/>
        <w:ind w:left="720" w:hanging="720"/>
      </w:pPr>
      <w:r>
        <w:t xml:space="preserve">Brooke, J. (1996). SUS: A ‘quick and dirty’ usability scale. In P. W. Jordan, B. Thomas, I. L. McClelland, &amp; B. Weerdmeester (Hrsg.), </w:t>
      </w:r>
      <w:r>
        <w:rPr>
          <w:i/>
        </w:rPr>
        <w:t>Usability evaluation in industry</w:t>
      </w:r>
      <w:r>
        <w:t xml:space="preserve"> (S. 189–194). Taylor &amp; Francis.</w:t>
      </w:r>
    </w:p>
    <w:p w14:paraId="17F715E9" w14:textId="77777777" w:rsidR="005E67D3" w:rsidRDefault="00000000">
      <w:pPr>
        <w:spacing w:after="200" w:line="480" w:lineRule="auto"/>
        <w:ind w:left="720" w:hanging="720"/>
      </w:pPr>
      <w:r>
        <w:t xml:space="preserve">Diehl, T., &amp; Naranjo-Zolp, N. (2025). Generative AI and the new landscape of automated journalism: A systematized review of 185 studies (2012–2024). </w:t>
      </w:r>
      <w:r>
        <w:rPr>
          <w:i/>
        </w:rPr>
        <w:t>Journalism and Media, 7</w:t>
      </w:r>
      <w:r>
        <w:t>(1), Artikel 39. https://doi.org/10.3390/journalmedia7010039</w:t>
      </w:r>
    </w:p>
    <w:p w14:paraId="7D1047BC" w14:textId="77777777" w:rsidR="005E67D3" w:rsidRDefault="00000000">
      <w:pPr>
        <w:spacing w:after="200" w:line="480" w:lineRule="auto"/>
        <w:ind w:left="720" w:hanging="720"/>
      </w:pPr>
      <w:r>
        <w:t xml:space="preserve">Graefe, A. (2016). </w:t>
      </w:r>
      <w:r>
        <w:rPr>
          <w:i/>
        </w:rPr>
        <w:t>Guide to automated journalism</w:t>
      </w:r>
      <w:r>
        <w:t>. Tow Center for Digital Journalism, Columbia University. https://doi.org/10.7916/D80G3XDJ</w:t>
      </w:r>
    </w:p>
    <w:p w14:paraId="749CEB0F" w14:textId="77777777" w:rsidR="005E67D3" w:rsidRDefault="00000000">
      <w:pPr>
        <w:spacing w:after="200" w:line="480" w:lineRule="auto"/>
        <w:ind w:left="720" w:hanging="720"/>
      </w:pPr>
      <w:r>
        <w:t xml:space="preserve">Hevner, A. R. (2007). A three cycle view of design science research. </w:t>
      </w:r>
      <w:r>
        <w:rPr>
          <w:i/>
        </w:rPr>
        <w:t>Scandinavian Journal of Information Systems, 19</w:t>
      </w:r>
      <w:r>
        <w:t>(2), 87–92.</w:t>
      </w:r>
    </w:p>
    <w:p w14:paraId="42F290B7" w14:textId="77777777" w:rsidR="005E67D3" w:rsidRDefault="00000000">
      <w:pPr>
        <w:spacing w:after="200" w:line="480" w:lineRule="auto"/>
        <w:ind w:left="720" w:hanging="720"/>
      </w:pPr>
      <w:r>
        <w:t xml:space="preserve">Hevner, A. R., March, S. T., Park, J., &amp; Ram, S. (2004). Design science in information systems research. </w:t>
      </w:r>
      <w:r>
        <w:rPr>
          <w:i/>
        </w:rPr>
        <w:t>MIS Quarterly, 28</w:t>
      </w:r>
      <w:r>
        <w:t>(1), 75–105. https://doi.org/10.2307/25148625</w:t>
      </w:r>
    </w:p>
    <w:p w14:paraId="6EA69678" w14:textId="307A50B9" w:rsidR="005E67D3" w:rsidRPr="00644F49" w:rsidRDefault="00000000">
      <w:pPr>
        <w:spacing w:after="200" w:line="480" w:lineRule="auto"/>
        <w:ind w:left="720" w:hanging="720"/>
      </w:pPr>
      <w:r>
        <w:t xml:space="preserve">Liu, J.-H. (2025). Artificial intelligence in internet radio and podcasting: Evolution, integration, and future directions. </w:t>
      </w:r>
      <w:r w:rsidRPr="007A3227">
        <w:rPr>
          <w:i/>
          <w:lang w:val="de-CH"/>
        </w:rPr>
        <w:t>Medium</w:t>
      </w:r>
      <w:r w:rsidRPr="007A3227">
        <w:rPr>
          <w:lang w:val="de-CH"/>
        </w:rPr>
        <w:t xml:space="preserve">. </w:t>
      </w:r>
      <w:hyperlink r:id="rId8" w:history="1">
        <w:r w:rsidRPr="00644F49">
          <w:t>http</w:t>
        </w:r>
        <w:r w:rsidRPr="00644F49">
          <w:t>s</w:t>
        </w:r>
        <w:r w:rsidRPr="00644F49">
          <w:t>://medium.com/@gwrx2005/artificial-intelligence-in-internet-radio-and-podcasting</w:t>
        </w:r>
      </w:hyperlink>
    </w:p>
    <w:p w14:paraId="07E75935" w14:textId="77777777" w:rsidR="005E67D3" w:rsidRDefault="00000000">
      <w:pPr>
        <w:spacing w:after="200" w:line="480" w:lineRule="auto"/>
        <w:ind w:left="720" w:hanging="720"/>
      </w:pPr>
      <w:r>
        <w:t xml:space="preserve">Masterman, T., Besen, S., Sawtell, M., &amp; Chao, A. (2024). </w:t>
      </w:r>
      <w:r>
        <w:rPr>
          <w:i/>
        </w:rPr>
        <w:t>The landscape of emerging AI agent architectures for reasoning, planning, and tool calling: A survey</w:t>
      </w:r>
      <w:r>
        <w:t>. arXiv. https://arxiv.org/abs/2404.11584</w:t>
      </w:r>
    </w:p>
    <w:p w14:paraId="3281DCBC" w14:textId="77777777" w:rsidR="005E67D3" w:rsidRDefault="00000000">
      <w:pPr>
        <w:spacing w:after="200" w:line="480" w:lineRule="auto"/>
        <w:ind w:left="720" w:hanging="720"/>
      </w:pPr>
      <w:r>
        <w:lastRenderedPageBreak/>
        <w:t xml:space="preserve">Peffers, K., Tuunanen, T., Rothenberger, M. A., &amp; Chatterjee, S. (2007). A design science research methodology for information systems research. </w:t>
      </w:r>
      <w:r>
        <w:rPr>
          <w:i/>
        </w:rPr>
        <w:t>Journal of Management Information Systems, 24</w:t>
      </w:r>
      <w:r>
        <w:t>(3), 45–77. https://doi.org/10.2753/MIS0742-1222240302</w:t>
      </w:r>
    </w:p>
    <w:p w14:paraId="3AFDD690" w14:textId="77777777" w:rsidR="005E67D3" w:rsidRDefault="00000000">
      <w:pPr>
        <w:spacing w:after="200" w:line="480" w:lineRule="auto"/>
        <w:ind w:left="720" w:hanging="720"/>
      </w:pPr>
      <w:r>
        <w:t xml:space="preserve">Perez, S. (2025, 23. September). Former NotebookLM devs’ new app, Huxe, taps audio to help you with news and research. </w:t>
      </w:r>
      <w:r>
        <w:rPr>
          <w:i/>
        </w:rPr>
        <w:t>TechCrunch</w:t>
      </w:r>
      <w:r>
        <w:t>. https://techcrunch.com/2025/09/23/former-notebooklm-devs-new-app-huxe-taps-audio-to-help-you-with-news-and-research/</w:t>
      </w:r>
    </w:p>
    <w:p w14:paraId="371D29FB" w14:textId="77777777" w:rsidR="005E67D3" w:rsidRDefault="00000000">
      <w:pPr>
        <w:spacing w:after="200" w:line="480" w:lineRule="auto"/>
        <w:ind w:left="720" w:hanging="720"/>
      </w:pPr>
      <w:r>
        <w:t xml:space="preserve">RadioNewsAI. (2024). </w:t>
      </w:r>
      <w:r>
        <w:rPr>
          <w:i/>
        </w:rPr>
        <w:t>AI news anchor generator</w:t>
      </w:r>
      <w:r>
        <w:t>. https://radionewsai.com/</w:t>
      </w:r>
    </w:p>
    <w:p w14:paraId="74E04996" w14:textId="77777777" w:rsidR="005E67D3" w:rsidRDefault="00000000">
      <w:pPr>
        <w:spacing w:after="200" w:line="480" w:lineRule="auto"/>
        <w:ind w:left="720" w:hanging="720"/>
      </w:pPr>
      <w:r>
        <w:t xml:space="preserve">Ren, Y., Hu, C., Tan, X., Qin, T., Zhao, S., Zhao, Z., &amp; Liu, T.-Y. (2021). FastSpeech 2: Fast and high-quality end-to-end text to speech. </w:t>
      </w:r>
      <w:r>
        <w:rPr>
          <w:i/>
        </w:rPr>
        <w:t>Proceedings of the International Conference on Learning Representations (ICLR)</w:t>
      </w:r>
      <w:r>
        <w:t>. https://arxiv.org/abs/2006.04558</w:t>
      </w:r>
    </w:p>
    <w:p w14:paraId="5B7403AA" w14:textId="77777777" w:rsidR="005E67D3" w:rsidRDefault="00000000">
      <w:pPr>
        <w:spacing w:after="200" w:line="480" w:lineRule="auto"/>
        <w:ind w:left="720" w:hanging="720"/>
      </w:pPr>
      <w:r>
        <w:t xml:space="preserve">Smallest.ai. (2025). </w:t>
      </w:r>
      <w:r>
        <w:rPr>
          <w:i/>
        </w:rPr>
        <w:t>TTS benchmark 2025: Smallest.ai vs ElevenLabs report</w:t>
      </w:r>
      <w:r>
        <w:t>. https://smallest.ai/blog/tts-benchmark-2025-smallestai-vs-elevenlabs-report</w:t>
      </w:r>
    </w:p>
    <w:p w14:paraId="0CBD7A7C" w14:textId="77777777" w:rsidR="005E67D3" w:rsidRDefault="00000000">
      <w:pPr>
        <w:spacing w:after="200" w:line="480" w:lineRule="auto"/>
        <w:ind w:left="720" w:hanging="720"/>
      </w:pPr>
      <w:r>
        <w:t xml:space="preserve">Tan, X., Chen, J., Liu, H., Cong, J., Zhang, C., Liu, Y., Wang, X., Leng, Y., Yi, Y., He, L., Soong, F., Qin, T., Zhao, S., &amp; Liu, T.-Y. (2024). NaturalSpeech: End-to-end text-to-speech synthesis with human-level quality. </w:t>
      </w:r>
      <w:r>
        <w:rPr>
          <w:i/>
        </w:rPr>
        <w:t>IEEE Transactions on Pattern Analysis and Machine Intelligence, 46</w:t>
      </w:r>
      <w:r>
        <w:t>(6), 4234–4245. https://doi.org/10.1109/TPAMI.2024.3356232</w:t>
      </w:r>
    </w:p>
    <w:p w14:paraId="5C10A5D6" w14:textId="77777777" w:rsidR="005E67D3" w:rsidRPr="007A3227" w:rsidRDefault="00000000">
      <w:pPr>
        <w:spacing w:after="200" w:line="480" w:lineRule="auto"/>
        <w:ind w:left="720" w:hanging="720"/>
        <w:rPr>
          <w:lang w:val="de-CH"/>
        </w:rPr>
      </w:pPr>
      <w:r>
        <w:t xml:space="preserve">Tran, T. H. (2025). The AI agent framework landscape in 2025: What changed and what matters. </w:t>
      </w:r>
      <w:r w:rsidRPr="007A3227">
        <w:rPr>
          <w:i/>
          <w:lang w:val="de-CH"/>
        </w:rPr>
        <w:t>Medium</w:t>
      </w:r>
      <w:r w:rsidRPr="007A3227">
        <w:rPr>
          <w:lang w:val="de-CH"/>
        </w:rPr>
        <w:t>. https://medium.com/@hieutrantrung.it/the-ai-agent-framework-landscape-in-2025</w:t>
      </w:r>
    </w:p>
    <w:p w14:paraId="05B6E4D4" w14:textId="0147EE36" w:rsidR="005E67D3" w:rsidRDefault="005E67D3" w:rsidP="00C04A11">
      <w:pPr>
        <w:spacing w:after="200" w:line="480" w:lineRule="auto"/>
      </w:pPr>
    </w:p>
    <w:sectPr w:rsidR="005E67D3" w:rsidSect="00034616">
      <w:footerReference w:type="default" r:id="rId9"/>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BB5B9" w14:textId="77777777" w:rsidR="009F0E7A" w:rsidRDefault="009F0E7A">
      <w:pPr>
        <w:spacing w:after="0" w:line="240" w:lineRule="auto"/>
      </w:pPr>
      <w:r>
        <w:separator/>
      </w:r>
    </w:p>
  </w:endnote>
  <w:endnote w:type="continuationSeparator" w:id="0">
    <w:p w14:paraId="5E67421A" w14:textId="77777777" w:rsidR="009F0E7A" w:rsidRDefault="009F0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D71A1" w14:textId="77777777" w:rsidR="005E3398" w:rsidRDefault="00000000">
    <w:pPr>
      <w:pStyle w:val="Fuzeile"/>
      <w:jc w:val="center"/>
    </w:pPr>
    <w:r>
      <w:fldChar w:fldCharType="begin"/>
    </w:r>
    <w:r>
      <w:instrText xml:space="preserve"> PAGE </w:instrText>
    </w:r>
    <w:r>
      <w:fldChar w:fldCharType="separate"/>
    </w:r>
    <w:r w:rsidR="0049101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5B5A9" w14:textId="77777777" w:rsidR="009F0E7A" w:rsidRDefault="009F0E7A">
      <w:pPr>
        <w:spacing w:after="0" w:line="240" w:lineRule="auto"/>
      </w:pPr>
      <w:r>
        <w:separator/>
      </w:r>
    </w:p>
  </w:footnote>
  <w:footnote w:type="continuationSeparator" w:id="0">
    <w:p w14:paraId="0459F69E" w14:textId="77777777" w:rsidR="009F0E7A" w:rsidRDefault="009F0E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E4A07E80"/>
    <w:lvl w:ilvl="0">
      <w:start w:val="1"/>
      <w:numFmt w:val="bullet"/>
      <w:pStyle w:val="Aufzhlungszeichen"/>
      <w:lvlText w:val=""/>
      <w:lvlJc w:val="left"/>
      <w:pPr>
        <w:tabs>
          <w:tab w:val="num" w:pos="360"/>
        </w:tabs>
        <w:ind w:left="360" w:hanging="360"/>
      </w:pPr>
      <w:rPr>
        <w:rFonts w:ascii="Symbol" w:hAnsi="Symbol" w:hint="default"/>
      </w:rPr>
    </w:lvl>
  </w:abstractNum>
  <w:num w:numId="1" w16cid:durableId="1223373330">
    <w:abstractNumId w:val="8"/>
  </w:num>
  <w:num w:numId="2" w16cid:durableId="348608062">
    <w:abstractNumId w:val="6"/>
  </w:num>
  <w:num w:numId="3" w16cid:durableId="1350180115">
    <w:abstractNumId w:val="5"/>
  </w:num>
  <w:num w:numId="4" w16cid:durableId="1383209858">
    <w:abstractNumId w:val="4"/>
  </w:num>
  <w:num w:numId="5" w16cid:durableId="1582564705">
    <w:abstractNumId w:val="7"/>
  </w:num>
  <w:num w:numId="6" w16cid:durableId="1398019334">
    <w:abstractNumId w:val="3"/>
  </w:num>
  <w:num w:numId="7" w16cid:durableId="556169612">
    <w:abstractNumId w:val="2"/>
  </w:num>
  <w:num w:numId="8" w16cid:durableId="610279153">
    <w:abstractNumId w:val="1"/>
  </w:num>
  <w:num w:numId="9" w16cid:durableId="2119986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EAD"/>
    <w:rsid w:val="0029639D"/>
    <w:rsid w:val="00326F90"/>
    <w:rsid w:val="0049101F"/>
    <w:rsid w:val="005160FF"/>
    <w:rsid w:val="005E3398"/>
    <w:rsid w:val="005E67D3"/>
    <w:rsid w:val="00644F49"/>
    <w:rsid w:val="006D6DD4"/>
    <w:rsid w:val="007A3227"/>
    <w:rsid w:val="009F0E7A"/>
    <w:rsid w:val="00AA1D8D"/>
    <w:rsid w:val="00B47730"/>
    <w:rsid w:val="00BC4756"/>
    <w:rsid w:val="00C04A1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1B0430"/>
  <w14:defaultImageDpi w14:val="300"/>
  <w15:docId w15:val="{1B669D9D-C411-44E9-AABA-CD14D83A6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Arial" w:hAnsi="Arial"/>
    </w:rPr>
  </w:style>
  <w:style w:type="paragraph" w:styleId="berschrift1">
    <w:name w:val="heading 1"/>
    <w:basedOn w:val="Standard"/>
    <w:next w:val="Standard"/>
    <w:link w:val="berschrift1Zchn"/>
    <w:uiPriority w:val="9"/>
    <w:qFormat/>
    <w:rsid w:val="00FC693F"/>
    <w:pPr>
      <w:keepNext/>
      <w:keepLines/>
      <w:spacing w:before="360" w:after="160"/>
      <w:outlineLvl w:val="0"/>
    </w:pPr>
    <w:rPr>
      <w:rFonts w:asciiTheme="majorHAnsi" w:eastAsiaTheme="majorEastAsia" w:hAnsiTheme="majorHAnsi" w:cstheme="majorBidi"/>
      <w:b/>
      <w:bCs/>
      <w:color w:val="1F3864"/>
      <w:sz w:val="32"/>
      <w:szCs w:val="28"/>
    </w:rPr>
  </w:style>
  <w:style w:type="paragraph" w:styleId="berschrift2">
    <w:name w:val="heading 2"/>
    <w:basedOn w:val="Standard"/>
    <w:next w:val="Standard"/>
    <w:link w:val="berschrift2Zchn"/>
    <w:uiPriority w:val="9"/>
    <w:unhideWhenUsed/>
    <w:qFormat/>
    <w:rsid w:val="00FC693F"/>
    <w:pPr>
      <w:keepNext/>
      <w:keepLines/>
      <w:spacing w:before="240" w:after="160"/>
      <w:outlineLvl w:val="1"/>
    </w:pPr>
    <w:rPr>
      <w:rFonts w:asciiTheme="majorHAnsi" w:eastAsiaTheme="majorEastAsia" w:hAnsiTheme="majorHAnsi" w:cstheme="majorBidi"/>
      <w:b/>
      <w:bCs/>
      <w:color w:val="2E75B6"/>
      <w:sz w:val="26"/>
      <w:szCs w:val="26"/>
    </w:rPr>
  </w:style>
  <w:style w:type="paragraph" w:styleId="berschrift3">
    <w:name w:val="heading 3"/>
    <w:basedOn w:val="Standard"/>
    <w:next w:val="Standard"/>
    <w:link w:val="berschrift3Zchn"/>
    <w:uiPriority w:val="9"/>
    <w:unhideWhenUsed/>
    <w:qFormat/>
    <w:rsid w:val="00FC693F"/>
    <w:pPr>
      <w:keepNext/>
      <w:keepLines/>
      <w:spacing w:before="240" w:after="160"/>
      <w:outlineLvl w:val="2"/>
    </w:pPr>
    <w:rPr>
      <w:rFonts w:asciiTheme="majorHAnsi" w:eastAsiaTheme="majorEastAsia" w:hAnsiTheme="majorHAnsi" w:cstheme="majorBidi"/>
      <w:b/>
      <w:bCs/>
      <w:color w:val="2E75B6"/>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rPr>
      <w:sz w:val="18"/>
    </w:r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BC4756"/>
    <w:pPr>
      <w:spacing w:after="100"/>
    </w:pPr>
  </w:style>
  <w:style w:type="paragraph" w:styleId="Verzeichnis2">
    <w:name w:val="toc 2"/>
    <w:basedOn w:val="Standard"/>
    <w:next w:val="Standard"/>
    <w:autoRedefine/>
    <w:uiPriority w:val="39"/>
    <w:unhideWhenUsed/>
    <w:rsid w:val="00BC4756"/>
    <w:pPr>
      <w:spacing w:after="100"/>
      <w:ind w:left="220"/>
    </w:pPr>
  </w:style>
  <w:style w:type="character" w:styleId="Hyperlink">
    <w:name w:val="Hyperlink"/>
    <w:basedOn w:val="Absatz-Standardschriftart"/>
    <w:uiPriority w:val="99"/>
    <w:unhideWhenUsed/>
    <w:rsid w:val="00BC4756"/>
    <w:rPr>
      <w:color w:val="0000FF" w:themeColor="hyperlink"/>
      <w:u w:val="single"/>
    </w:rPr>
  </w:style>
  <w:style w:type="character" w:styleId="NichtaufgelsteErwhnung">
    <w:name w:val="Unresolved Mention"/>
    <w:basedOn w:val="Absatz-Standardschriftart"/>
    <w:uiPriority w:val="99"/>
    <w:semiHidden/>
    <w:unhideWhenUsed/>
    <w:rsid w:val="00644F49"/>
    <w:rPr>
      <w:color w:val="605E5C"/>
      <w:shd w:val="clear" w:color="auto" w:fill="E1DFDD"/>
    </w:rPr>
  </w:style>
  <w:style w:type="character" w:styleId="BesuchterLink">
    <w:name w:val="FollowedHyperlink"/>
    <w:basedOn w:val="Absatz-Standardschriftart"/>
    <w:uiPriority w:val="99"/>
    <w:semiHidden/>
    <w:unhideWhenUsed/>
    <w:rsid w:val="00644F4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gwrx2005/artificial-intelligence-in-internet-radio-and-podcasting-evolution-integration-and-future-5a44ab472aa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3062</Words>
  <Characters>19296</Characters>
  <Application>Microsoft Office Word</Application>
  <DocSecurity>0</DocSecurity>
  <Lines>160</Lines>
  <Paragraphs>44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Möckli</cp:lastModifiedBy>
  <cp:revision>5</cp:revision>
  <dcterms:created xsi:type="dcterms:W3CDTF">2013-12-23T23:15:00Z</dcterms:created>
  <dcterms:modified xsi:type="dcterms:W3CDTF">2026-04-05T20:49:00Z</dcterms:modified>
  <cp:category/>
</cp:coreProperties>
</file>