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Recipient Name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Cover Letter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Handshake Inc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Dear Recipient Name: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ab/>
        <w:t xml:space="preserve">I am greatly interested as an applicant for your position in your company that you have advertised on Handshake. I will be receiving my Bachelor of Science with a minor in Business from the University at Albany in Spring 2019.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ab/>
        <w:t xml:space="preserve"> I am diverse and experienced in the field of Computer Science. I am currently the head web developer in the UAlbany ASIS&amp;T chapter. In addition to maintaing the organizations’s website I also host workshops where students learn more about computer software and programming and participate and support the events that ASIS&amp;T hosts throughout the year such as hackathons and Open Source Festival. I am also a member of the Albany Visualization and Informatics Labs company (AVAIL), who uses big data in order to faciliate solutions for major issues in our world today such 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transportation, demography, meteorology, and entrepreneurial economics. My part in the company is considered to be web cartography, in other words I use the big data from census tracts, and display statistical properties over a geographic area.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My course work here at the University at Albany has provided me with more capabilities in my repetoire. I have good knowledge and use of several programming languages which include web development language such as HTML , and JavaScript, high-level languages such as Python, C and a language used for handling databases known as SQL. I have covered several core programming concepts which include OOP,  Data Structures, the Network Layer, File I/O, database and software cartography mentioned earlier with my overview for my work with AVAIL. Supplemental resources that I have experience with include the extensive use of a version control system: Github and its Git bash program, and use of several file transfer programs such as Filezilla and Putty through SSH,</w:t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highlight w:val="white"/>
          <w:rtl w:val="0"/>
        </w:rPr>
        <w:t xml:space="preserve">My resume provides additional details for my qualifications. If you need to contact me please feel more than comfortable to reach me at 917-204-7921 or at michaelodumosu57@gmail.com and I plan on increasing the success of your business as well as nurture a good mutual relationship. Thank you and I feel greatly privileged for your consideration.</w:t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Sincerely,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both"/>
        <w:rPr>
          <w:rFonts w:ascii="Trebuchet MS" w:cs="Trebuchet MS" w:eastAsia="Trebuchet MS" w:hAnsi="Trebuchet MS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0"/>
          <w:szCs w:val="20"/>
          <w:highlight w:val="white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modumousu@albany.edu  917-204-7921   325 Western Avenue Albany, NY 12203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University at Albany, State University of New York        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Bachelor of Science in Computer Science                        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Moore Catholic High School, Staten Island, New York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Advanced Regents Diploma                                                              Sept 2011- May 2015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Albany Visualization And Informatics Labs, Albany , 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Intern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Alleviate problems other interns and co-workers have by offering advice in familiar specialties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Advertise club events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Give service to club events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Web Developer, E-board member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Maintain and update organization’s webpage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Knowledge and use of Microsoft Word, Excel and Powerpoint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Experience and use of programming in HTML, CSS, JavaScript and Python, C, and SQL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Experience and use of programming in OOP , Data Structures, Network Structures, File I/O and Recursion and database management and software cartography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Desire to further programming skills for future career</w:t>
      </w:r>
    </w:p>
    <w:p w:rsidR="00000000" w:rsidDel="00000000" w:rsidP="00000000" w:rsidRDefault="00000000" w:rsidRPr="00000000">
      <w:pPr>
        <w:pBdr/>
        <w:spacing w:line="345.6" w:lineRule="auto"/>
        <w:ind w:left="720" w:right="1440" w:firstLine="0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Use of Github a version control system,SSH and FTP clients, CMD window for linux,  basic audio transfer between storage devices using windows media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