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Huledet</w:t>
      </w:r>
      <w:r w:rsidDel="00000000" w:rsidR="00000000" w:rsidRPr="00000000">
        <w:rPr>
          <w:rFonts w:ascii="Times New Roman" w:cs="Times New Roman" w:eastAsia="Times New Roman" w:hAnsi="Times New Roman"/>
          <w:color w:val="0d0d0d"/>
          <w:rtl w:val="0"/>
        </w:rPr>
        <w:t xml:space="preserve"> Review Committee</w:t>
      </w:r>
      <w:r w:rsidDel="00000000" w:rsidR="00000000" w:rsidRPr="00000000">
        <w:rPr>
          <w:rtl w:val="0"/>
        </w:rPr>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Huledet</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Huledet Review Committee:</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as Programmer and Web-Developer.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JavaScript, and SQL by using postgres. I have covered and have become proficient at several core programming concepts which include OOP, Data Structures, the Network Layer, File I/O, and database management. Supplemental resources that I have experience with include use of Microsoft Office Word, Powerpoint program and Google Docs. In addition I make extensive use of a version control system: Github and its Git bash program, and use of several file transfer programs such as Filezilla and Putty using SSH connection. </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