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6F0FEF" w14:paraId="4BA14EB7" w14:textId="77777777" w:rsidTr="00721802">
        <w:tc>
          <w:tcPr>
            <w:tcW w:w="2694" w:type="dxa"/>
          </w:tcPr>
          <w:p w14:paraId="1E79D6C5" w14:textId="77777777" w:rsidR="006F0FEF" w:rsidRDefault="006F0FEF" w:rsidP="00066AE1">
            <w:pPr>
              <w:rPr>
                <w:lang w:val="en-US"/>
              </w:rPr>
            </w:pPr>
            <w:r>
              <w:rPr>
                <w:lang w:val="en-US"/>
              </w:rPr>
              <w:t>Name:</w:t>
            </w:r>
          </w:p>
        </w:tc>
        <w:tc>
          <w:tcPr>
            <w:tcW w:w="8196" w:type="dxa"/>
            <w:tcBorders>
              <w:bottom w:val="single" w:sz="4" w:space="0" w:color="auto"/>
            </w:tcBorders>
          </w:tcPr>
          <w:p w14:paraId="43310BDF" w14:textId="2BA2ED5E" w:rsidR="006F0FEF" w:rsidRDefault="00DF5108" w:rsidP="00066AE1">
            <w:pPr>
              <w:rPr>
                <w:lang w:val="en-US"/>
              </w:rPr>
            </w:pPr>
            <w:r>
              <w:rPr>
                <w:lang w:val="en-US"/>
              </w:rPr>
              <w:t>Michael Osachoff</w:t>
            </w:r>
          </w:p>
        </w:tc>
      </w:tr>
      <w:tr w:rsidR="006F0FEF" w14:paraId="503D4C42" w14:textId="77777777" w:rsidTr="00721802">
        <w:tc>
          <w:tcPr>
            <w:tcW w:w="2694" w:type="dxa"/>
          </w:tcPr>
          <w:p w14:paraId="0655A11E" w14:textId="3393F1CE" w:rsidR="006F0FEF" w:rsidRDefault="006F0FEF" w:rsidP="00066AE1">
            <w:pPr>
              <w:rPr>
                <w:lang w:val="en-US"/>
              </w:rPr>
            </w:pPr>
            <w:r>
              <w:rPr>
                <w:lang w:val="en-US"/>
              </w:rPr>
              <w:t xml:space="preserve">Community </w:t>
            </w:r>
            <w:r w:rsidR="00721802">
              <w:rPr>
                <w:lang w:val="en-US"/>
              </w:rPr>
              <w:t>&amp; UN SDG(s):</w:t>
            </w:r>
          </w:p>
        </w:tc>
        <w:tc>
          <w:tcPr>
            <w:tcW w:w="8196" w:type="dxa"/>
            <w:tcBorders>
              <w:top w:val="single" w:sz="4" w:space="0" w:color="auto"/>
              <w:bottom w:val="single" w:sz="4" w:space="0" w:color="auto"/>
            </w:tcBorders>
          </w:tcPr>
          <w:p w14:paraId="1E12BF30" w14:textId="12FD857F" w:rsidR="006F0FEF" w:rsidRDefault="00DF5108" w:rsidP="00066AE1">
            <w:pPr>
              <w:rPr>
                <w:lang w:val="en-US"/>
              </w:rPr>
            </w:pPr>
            <w:r w:rsidRPr="001155B0">
              <w:rPr>
                <w:lang w:val="en-US"/>
              </w:rPr>
              <w:t>Responsible Home Cooks - 12. Responsible Consumption and Production, 13. Climate Action</w:t>
            </w:r>
          </w:p>
        </w:tc>
      </w:tr>
      <w:tr w:rsidR="006F0FEF" w14:paraId="44B69EEE" w14:textId="77777777" w:rsidTr="00721802">
        <w:tc>
          <w:tcPr>
            <w:tcW w:w="2694" w:type="dxa"/>
          </w:tcPr>
          <w:p w14:paraId="5AA3662D" w14:textId="77777777" w:rsidR="006F0FEF" w:rsidRDefault="006F0FEF" w:rsidP="00066AE1">
            <w:pPr>
              <w:rPr>
                <w:lang w:val="en-US"/>
              </w:rPr>
            </w:pPr>
            <w:r>
              <w:rPr>
                <w:lang w:val="en-US"/>
              </w:rPr>
              <w:t>Date:</w:t>
            </w:r>
          </w:p>
        </w:tc>
        <w:tc>
          <w:tcPr>
            <w:tcW w:w="8196" w:type="dxa"/>
            <w:tcBorders>
              <w:top w:val="single" w:sz="4" w:space="0" w:color="auto"/>
              <w:bottom w:val="single" w:sz="4" w:space="0" w:color="auto"/>
            </w:tcBorders>
          </w:tcPr>
          <w:p w14:paraId="4993C342" w14:textId="25D1AB02" w:rsidR="006F0FEF" w:rsidRDefault="00DF5108" w:rsidP="00066AE1">
            <w:pPr>
              <w:rPr>
                <w:lang w:val="en-US"/>
              </w:rPr>
            </w:pPr>
            <w:r>
              <w:rPr>
                <w:lang w:val="en-US"/>
              </w:rPr>
              <w:t>Oct. 20, 2023</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5DB0FB01" w:rsidR="006C0C12" w:rsidRPr="00D14F53" w:rsidRDefault="00DF5108" w:rsidP="006D44A0">
            <w:pPr>
              <w:widowControl w:val="0"/>
              <w:spacing w:after="0" w:line="240" w:lineRule="auto"/>
              <w:rPr>
                <w:rFonts w:cs="Times New Roman"/>
                <w:sz w:val="20"/>
                <w:szCs w:val="20"/>
              </w:rPr>
            </w:pPr>
            <w:r w:rsidRPr="001155B0">
              <w:rPr>
                <w:rFonts w:eastAsia="Arial" w:cs="Times New Roman"/>
                <w:color w:val="000000"/>
                <w:sz w:val="20"/>
                <w:szCs w:val="20"/>
                <w:lang w:eastAsia="en-CA"/>
              </w:rPr>
              <w:t>ConsciousCart: Shopping &amp; Cooking for Waste Reduction</w:t>
            </w:r>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32DE9EF0" w:rsidR="006C0C12" w:rsidRPr="00D14F53" w:rsidRDefault="00DF5108" w:rsidP="006C0C12">
            <w:pPr>
              <w:widowControl w:val="0"/>
              <w:spacing w:line="240" w:lineRule="auto"/>
              <w:rPr>
                <w:rFonts w:cs="Times New Roman"/>
                <w:sz w:val="20"/>
                <w:szCs w:val="20"/>
              </w:rPr>
            </w:pPr>
            <w:r>
              <w:rPr>
                <w:rFonts w:cs="Times New Roman"/>
                <w:sz w:val="20"/>
                <w:szCs w:val="20"/>
              </w:rPr>
              <w:t>Account Creation</w:t>
            </w:r>
          </w:p>
        </w:tc>
        <w:tc>
          <w:tcPr>
            <w:tcW w:w="8455" w:type="dxa"/>
            <w:tcMar>
              <w:top w:w="100" w:type="dxa"/>
              <w:left w:w="100" w:type="dxa"/>
              <w:bottom w:w="100" w:type="dxa"/>
              <w:right w:w="100" w:type="dxa"/>
            </w:tcMar>
          </w:tcPr>
          <w:p w14:paraId="127B4D5B" w14:textId="1E9C9C51" w:rsidR="006C0C12" w:rsidRDefault="00DF5108" w:rsidP="00DF5108">
            <w:pPr>
              <w:pStyle w:val="ListParagraph"/>
              <w:numPr>
                <w:ilvl w:val="0"/>
                <w:numId w:val="1"/>
              </w:numPr>
              <w:spacing w:line="240" w:lineRule="auto"/>
              <w:rPr>
                <w:rFonts w:cs="Times New Roman"/>
                <w:sz w:val="20"/>
                <w:szCs w:val="20"/>
              </w:rPr>
            </w:pPr>
            <w:r>
              <w:rPr>
                <w:rFonts w:cs="Times New Roman"/>
                <w:sz w:val="20"/>
                <w:szCs w:val="20"/>
              </w:rPr>
              <w:t>Account signups</w:t>
            </w:r>
            <w:r>
              <w:rPr>
                <w:rFonts w:cs="Times New Roman"/>
                <w:sz w:val="20"/>
                <w:szCs w:val="20"/>
              </w:rPr>
              <w:br/>
              <w:t>The user should be able to signup with an email and password, and a confirmation email should be sent to confirm and create the account.</w:t>
            </w:r>
          </w:p>
          <w:p w14:paraId="6D87A66E" w14:textId="35113C49" w:rsidR="00DF5108" w:rsidRDefault="00DF5108" w:rsidP="00DF5108">
            <w:pPr>
              <w:pStyle w:val="ListParagraph"/>
              <w:numPr>
                <w:ilvl w:val="0"/>
                <w:numId w:val="1"/>
              </w:numPr>
              <w:spacing w:line="240" w:lineRule="auto"/>
              <w:rPr>
                <w:rFonts w:cs="Times New Roman"/>
                <w:sz w:val="20"/>
                <w:szCs w:val="20"/>
              </w:rPr>
            </w:pPr>
            <w:r>
              <w:rPr>
                <w:rFonts w:cs="Times New Roman"/>
                <w:sz w:val="20"/>
                <w:szCs w:val="20"/>
              </w:rPr>
              <w:t>Account login</w:t>
            </w:r>
            <w:r>
              <w:rPr>
                <w:rFonts w:cs="Times New Roman"/>
                <w:sz w:val="20"/>
                <w:szCs w:val="20"/>
              </w:rPr>
              <w:br/>
              <w:t>The user should be able to login to their account with their email and password, if it is on their mobile device, they should stay logged in after closing the app.</w:t>
            </w:r>
          </w:p>
          <w:p w14:paraId="6C1B39CB" w14:textId="3937EDBA" w:rsidR="00DF5108" w:rsidRDefault="00DF5108" w:rsidP="00DF5108">
            <w:pPr>
              <w:pStyle w:val="ListParagraph"/>
              <w:numPr>
                <w:ilvl w:val="0"/>
                <w:numId w:val="1"/>
              </w:numPr>
              <w:spacing w:line="240" w:lineRule="auto"/>
              <w:rPr>
                <w:rFonts w:cs="Times New Roman"/>
                <w:sz w:val="20"/>
                <w:szCs w:val="20"/>
              </w:rPr>
            </w:pPr>
            <w:r>
              <w:rPr>
                <w:rFonts w:cs="Times New Roman"/>
                <w:sz w:val="20"/>
                <w:szCs w:val="20"/>
              </w:rPr>
              <w:t>Password Reset</w:t>
            </w:r>
            <w:r>
              <w:rPr>
                <w:rFonts w:cs="Times New Roman"/>
                <w:sz w:val="20"/>
                <w:szCs w:val="20"/>
              </w:rPr>
              <w:br/>
              <w:t xml:space="preserve">The user should be able to </w:t>
            </w:r>
            <w:r w:rsidR="00E25861">
              <w:rPr>
                <w:rFonts w:cs="Times New Roman"/>
                <w:sz w:val="20"/>
                <w:szCs w:val="20"/>
              </w:rPr>
              <w:t>get a password reset email.</w:t>
            </w:r>
          </w:p>
          <w:p w14:paraId="59EB4EC5" w14:textId="50328E59" w:rsidR="006C0C12" w:rsidRPr="00E25861" w:rsidRDefault="00E25861" w:rsidP="001613D1">
            <w:pPr>
              <w:pStyle w:val="ListParagraph"/>
              <w:numPr>
                <w:ilvl w:val="0"/>
                <w:numId w:val="1"/>
              </w:numPr>
              <w:spacing w:line="240" w:lineRule="auto"/>
              <w:rPr>
                <w:rFonts w:cs="Times New Roman"/>
                <w:sz w:val="20"/>
                <w:szCs w:val="20"/>
              </w:rPr>
            </w:pPr>
            <w:r>
              <w:rPr>
                <w:rFonts w:cs="Times New Roman"/>
                <w:sz w:val="20"/>
                <w:szCs w:val="20"/>
              </w:rPr>
              <w:t>Customization</w:t>
            </w:r>
            <w:r>
              <w:rPr>
                <w:rFonts w:cs="Times New Roman"/>
                <w:sz w:val="20"/>
                <w:szCs w:val="20"/>
              </w:rPr>
              <w:br/>
              <w:t>The user should be able to customize their account in small ways (set name, edit privacy settings, enable/disable notifications)</w:t>
            </w:r>
          </w:p>
        </w:tc>
      </w:tr>
      <w:tr w:rsidR="0038642B" w:rsidRPr="001D1454" w14:paraId="6000FEC5"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7EB5BCCC" w14:textId="653DC2A1" w:rsidR="0038642B" w:rsidRDefault="0038642B" w:rsidP="006C0C12">
            <w:pPr>
              <w:widowControl w:val="0"/>
              <w:spacing w:line="240" w:lineRule="auto"/>
              <w:rPr>
                <w:rFonts w:cs="Times New Roman"/>
                <w:sz w:val="20"/>
                <w:szCs w:val="20"/>
              </w:rPr>
            </w:pPr>
            <w:r>
              <w:rPr>
                <w:rFonts w:cs="Times New Roman"/>
                <w:sz w:val="20"/>
                <w:szCs w:val="20"/>
              </w:rPr>
              <w:t>Create a recipe</w:t>
            </w:r>
          </w:p>
        </w:tc>
        <w:tc>
          <w:tcPr>
            <w:tcW w:w="8455" w:type="dxa"/>
            <w:tcMar>
              <w:top w:w="100" w:type="dxa"/>
              <w:left w:w="100" w:type="dxa"/>
              <w:bottom w:w="100" w:type="dxa"/>
              <w:right w:w="100" w:type="dxa"/>
            </w:tcMar>
          </w:tcPr>
          <w:p w14:paraId="18CDCC0C" w14:textId="5BBF9931" w:rsidR="0038642B" w:rsidRDefault="0038642B" w:rsidP="0038642B">
            <w:pPr>
              <w:pStyle w:val="ListParagraph"/>
              <w:numPr>
                <w:ilvl w:val="0"/>
                <w:numId w:val="2"/>
              </w:numPr>
              <w:spacing w:line="240" w:lineRule="auto"/>
              <w:rPr>
                <w:rFonts w:cs="Times New Roman"/>
                <w:sz w:val="20"/>
                <w:szCs w:val="20"/>
              </w:rPr>
            </w:pPr>
            <w:r>
              <w:rPr>
                <w:rFonts w:cs="Times New Roman"/>
                <w:sz w:val="20"/>
                <w:szCs w:val="20"/>
              </w:rPr>
              <w:t>Create a new recipe and add ingredients to it</w:t>
            </w:r>
            <w:r>
              <w:rPr>
                <w:rFonts w:cs="Times New Roman"/>
                <w:sz w:val="20"/>
                <w:szCs w:val="20"/>
              </w:rPr>
              <w:br/>
              <w:t>The user should be able to create a new recipe that can have ingredients added to it.</w:t>
            </w:r>
          </w:p>
          <w:p w14:paraId="68D59584" w14:textId="5A679274" w:rsidR="0038642B" w:rsidRDefault="0038642B" w:rsidP="0038642B">
            <w:pPr>
              <w:pStyle w:val="ListParagraph"/>
              <w:numPr>
                <w:ilvl w:val="0"/>
                <w:numId w:val="2"/>
              </w:numPr>
              <w:spacing w:line="240" w:lineRule="auto"/>
              <w:rPr>
                <w:rFonts w:cs="Times New Roman"/>
                <w:sz w:val="20"/>
                <w:szCs w:val="20"/>
              </w:rPr>
            </w:pPr>
            <w:r>
              <w:rPr>
                <w:rFonts w:cs="Times New Roman"/>
                <w:sz w:val="20"/>
                <w:szCs w:val="20"/>
              </w:rPr>
              <w:t>Add ingredient amounts</w:t>
            </w:r>
            <w:r>
              <w:rPr>
                <w:rFonts w:cs="Times New Roman"/>
                <w:sz w:val="20"/>
                <w:szCs w:val="20"/>
              </w:rPr>
              <w:br/>
              <w:t>The user should be able to add amounts of ingredients to a recipe</w:t>
            </w:r>
            <w:r w:rsidR="00775A7B">
              <w:rPr>
                <w:rFonts w:cs="Times New Roman"/>
                <w:sz w:val="20"/>
                <w:szCs w:val="20"/>
              </w:rPr>
              <w:t>.</w:t>
            </w:r>
          </w:p>
          <w:p w14:paraId="771BC35D" w14:textId="7F22B5D4" w:rsidR="0038642B" w:rsidRDefault="0038642B" w:rsidP="0038642B">
            <w:pPr>
              <w:pStyle w:val="ListParagraph"/>
              <w:numPr>
                <w:ilvl w:val="0"/>
                <w:numId w:val="2"/>
              </w:numPr>
              <w:spacing w:line="240" w:lineRule="auto"/>
              <w:rPr>
                <w:rFonts w:cs="Times New Roman"/>
                <w:sz w:val="20"/>
                <w:szCs w:val="20"/>
              </w:rPr>
            </w:pPr>
            <w:r>
              <w:rPr>
                <w:rFonts w:cs="Times New Roman"/>
                <w:sz w:val="20"/>
                <w:szCs w:val="20"/>
              </w:rPr>
              <w:t>Track</w:t>
            </w:r>
            <w:r w:rsidR="00775A7B">
              <w:rPr>
                <w:rFonts w:cs="Times New Roman"/>
                <w:sz w:val="20"/>
                <w:szCs w:val="20"/>
              </w:rPr>
              <w:t xml:space="preserve"> “true”</w:t>
            </w:r>
            <w:r>
              <w:rPr>
                <w:rFonts w:cs="Times New Roman"/>
                <w:sz w:val="20"/>
                <w:szCs w:val="20"/>
              </w:rPr>
              <w:t xml:space="preserve"> waste created by ingredients</w:t>
            </w:r>
            <w:r w:rsidR="00775A7B">
              <w:rPr>
                <w:rFonts w:cs="Times New Roman"/>
                <w:sz w:val="20"/>
                <w:szCs w:val="20"/>
              </w:rPr>
              <w:br/>
              <w:t>The user should be able to say if ingredients caused waste that are NOT recycle or compostable.</w:t>
            </w:r>
          </w:p>
          <w:p w14:paraId="1D18EB20" w14:textId="44A8CABF" w:rsidR="00775A7B" w:rsidRPr="00775A7B" w:rsidRDefault="00775A7B" w:rsidP="00775A7B">
            <w:pPr>
              <w:pStyle w:val="ListParagraph"/>
              <w:numPr>
                <w:ilvl w:val="0"/>
                <w:numId w:val="2"/>
              </w:numPr>
              <w:spacing w:line="240" w:lineRule="auto"/>
              <w:rPr>
                <w:rFonts w:cs="Times New Roman"/>
                <w:sz w:val="20"/>
                <w:szCs w:val="20"/>
              </w:rPr>
            </w:pPr>
            <w:r>
              <w:rPr>
                <w:rFonts w:cs="Times New Roman"/>
                <w:sz w:val="20"/>
                <w:szCs w:val="20"/>
              </w:rPr>
              <w:t>Track “reusable” waste created by ingredients</w:t>
            </w:r>
            <w:r>
              <w:rPr>
                <w:rFonts w:cs="Times New Roman"/>
                <w:sz w:val="20"/>
                <w:szCs w:val="20"/>
              </w:rPr>
              <w:br/>
              <w:t>The user should be able to say if ingredients caused waste that can be recycled or composted</w:t>
            </w:r>
          </w:p>
        </w:tc>
      </w:tr>
      <w:tr w:rsidR="006C0C1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4F7F13B5" w:rsidR="006C0C12" w:rsidRPr="00D14F53" w:rsidRDefault="00775A7B" w:rsidP="006C0C12">
            <w:pPr>
              <w:widowControl w:val="0"/>
              <w:spacing w:line="240" w:lineRule="auto"/>
              <w:rPr>
                <w:rFonts w:cs="Times New Roman"/>
                <w:sz w:val="20"/>
                <w:szCs w:val="20"/>
              </w:rPr>
            </w:pPr>
            <w:r>
              <w:rPr>
                <w:rFonts w:cs="Times New Roman"/>
                <w:sz w:val="20"/>
                <w:szCs w:val="20"/>
              </w:rPr>
              <w:t>Compare recipes</w:t>
            </w:r>
          </w:p>
        </w:tc>
        <w:tc>
          <w:tcPr>
            <w:tcW w:w="8455" w:type="dxa"/>
            <w:vMerge w:val="restart"/>
            <w:tcMar>
              <w:top w:w="100" w:type="dxa"/>
              <w:left w:w="100" w:type="dxa"/>
              <w:bottom w:w="100" w:type="dxa"/>
              <w:right w:w="100" w:type="dxa"/>
            </w:tcMar>
          </w:tcPr>
          <w:p w14:paraId="115BD4F5" w14:textId="77777777" w:rsidR="006C0C12" w:rsidRDefault="00775A7B" w:rsidP="00775A7B">
            <w:pPr>
              <w:pStyle w:val="ListParagraph"/>
              <w:numPr>
                <w:ilvl w:val="0"/>
                <w:numId w:val="3"/>
              </w:numPr>
              <w:spacing w:line="240" w:lineRule="auto"/>
              <w:rPr>
                <w:rFonts w:cs="Times New Roman"/>
                <w:sz w:val="20"/>
                <w:szCs w:val="20"/>
              </w:rPr>
            </w:pPr>
            <w:r>
              <w:rPr>
                <w:rFonts w:cs="Times New Roman"/>
                <w:sz w:val="20"/>
                <w:szCs w:val="20"/>
              </w:rPr>
              <w:t>View all recipes page</w:t>
            </w:r>
            <w:r>
              <w:rPr>
                <w:rFonts w:cs="Times New Roman"/>
                <w:sz w:val="20"/>
                <w:szCs w:val="20"/>
              </w:rPr>
              <w:br/>
              <w:t>The user should be able to see a list of all the recipes that they have cooked.</w:t>
            </w:r>
          </w:p>
          <w:p w14:paraId="57469D88" w14:textId="77777777" w:rsidR="00775A7B" w:rsidRDefault="00775A7B" w:rsidP="00775A7B">
            <w:pPr>
              <w:pStyle w:val="ListParagraph"/>
              <w:numPr>
                <w:ilvl w:val="0"/>
                <w:numId w:val="3"/>
              </w:numPr>
              <w:spacing w:line="240" w:lineRule="auto"/>
              <w:rPr>
                <w:rFonts w:cs="Times New Roman"/>
                <w:sz w:val="20"/>
                <w:szCs w:val="20"/>
              </w:rPr>
            </w:pPr>
            <w:r>
              <w:rPr>
                <w:rFonts w:cs="Times New Roman"/>
                <w:sz w:val="20"/>
                <w:szCs w:val="20"/>
              </w:rPr>
              <w:t>Compare waste scores</w:t>
            </w:r>
            <w:r>
              <w:rPr>
                <w:rFonts w:cs="Times New Roman"/>
                <w:sz w:val="20"/>
                <w:szCs w:val="20"/>
              </w:rPr>
              <w:br/>
              <w:t>The user should be able to see waste “scores” of each recipe to see which ones create more waste than others</w:t>
            </w:r>
            <w:r w:rsidR="005D6897">
              <w:rPr>
                <w:rFonts w:cs="Times New Roman"/>
                <w:sz w:val="20"/>
                <w:szCs w:val="20"/>
              </w:rPr>
              <w:t>.</w:t>
            </w:r>
          </w:p>
          <w:p w14:paraId="7E342202" w14:textId="07862BD6" w:rsidR="005D6897" w:rsidRPr="00775A7B" w:rsidRDefault="005D6897" w:rsidP="00775A7B">
            <w:pPr>
              <w:pStyle w:val="ListParagraph"/>
              <w:numPr>
                <w:ilvl w:val="0"/>
                <w:numId w:val="3"/>
              </w:numPr>
              <w:spacing w:line="240" w:lineRule="auto"/>
              <w:rPr>
                <w:rFonts w:cs="Times New Roman"/>
                <w:sz w:val="20"/>
                <w:szCs w:val="20"/>
              </w:rPr>
            </w:pPr>
            <w:r>
              <w:rPr>
                <w:rFonts w:cs="Times New Roman"/>
                <w:sz w:val="20"/>
                <w:szCs w:val="20"/>
              </w:rPr>
              <w:t>Sort and filter options</w:t>
            </w:r>
            <w:r>
              <w:rPr>
                <w:rFonts w:cs="Times New Roman"/>
                <w:sz w:val="20"/>
                <w:szCs w:val="20"/>
              </w:rPr>
              <w:br/>
              <w:t>The user should be able to sort the list of recipes based on what types of waste it creates and their scores, or filter to only show similar options.</w:t>
            </w:r>
          </w:p>
        </w:tc>
      </w:tr>
      <w:tr w:rsidR="006C0C1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Exclusions</w:t>
            </w:r>
          </w:p>
        </w:tc>
      </w:tr>
      <w:tr w:rsidR="006C0C12" w:rsidRPr="001D1454" w14:paraId="541F24C8" w14:textId="77777777" w:rsidTr="006F0FEF">
        <w:trPr>
          <w:trHeight w:val="400"/>
        </w:trPr>
        <w:tc>
          <w:tcPr>
            <w:tcW w:w="10915" w:type="dxa"/>
            <w:gridSpan w:val="2"/>
            <w:tcMar>
              <w:top w:w="100" w:type="dxa"/>
              <w:left w:w="100" w:type="dxa"/>
              <w:bottom w:w="100" w:type="dxa"/>
              <w:right w:w="100" w:type="dxa"/>
            </w:tcMar>
          </w:tcPr>
          <w:p w14:paraId="646A111B" w14:textId="09E58AAC" w:rsidR="006C0C12" w:rsidRPr="00D14F53" w:rsidRDefault="00775A7B" w:rsidP="006C0C12">
            <w:pPr>
              <w:widowControl w:val="0"/>
              <w:spacing w:line="240" w:lineRule="auto"/>
              <w:rPr>
                <w:rFonts w:cs="Times New Roman"/>
                <w:sz w:val="20"/>
                <w:szCs w:val="20"/>
              </w:rPr>
            </w:pPr>
            <w:r>
              <w:rPr>
                <w:rFonts w:cs="Times New Roman"/>
                <w:sz w:val="20"/>
                <w:szCs w:val="20"/>
              </w:rPr>
              <w:t xml:space="preserve">In-application comparison of recipes created by other users. I believe this is out of scope for this project and would not be able to </w:t>
            </w:r>
            <w:r>
              <w:rPr>
                <w:rFonts w:cs="Times New Roman"/>
                <w:sz w:val="20"/>
                <w:szCs w:val="20"/>
              </w:rPr>
              <w:lastRenderedPageBreak/>
              <w:t>be completed with sufficient quality on top of the existing epics.</w:t>
            </w:r>
          </w:p>
        </w:tc>
      </w:tr>
    </w:tbl>
    <w:p w14:paraId="3968D8C0" w14:textId="523567A9" w:rsidR="006C0C12" w:rsidRPr="00126A8D" w:rsidRDefault="006C0C12" w:rsidP="006C0C12">
      <w:pPr>
        <w:spacing w:line="240" w:lineRule="auto"/>
        <w:rPr>
          <w:rFonts w:cs="Times New Roman"/>
          <w:b/>
          <w:sz w:val="20"/>
          <w:szCs w:val="20"/>
        </w:rPr>
      </w:pPr>
    </w:p>
    <w:sectPr w:rsidR="006C0C12" w:rsidRPr="00126A8D" w:rsidSect="006F0FEF">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FD03" w14:textId="77777777" w:rsidR="005A7448" w:rsidRDefault="005A7448" w:rsidP="006F0FEF">
      <w:pPr>
        <w:spacing w:after="0" w:line="240" w:lineRule="auto"/>
      </w:pPr>
      <w:r>
        <w:separator/>
      </w:r>
    </w:p>
  </w:endnote>
  <w:endnote w:type="continuationSeparator" w:id="0">
    <w:p w14:paraId="1C340291" w14:textId="77777777" w:rsidR="005A7448" w:rsidRDefault="005A7448"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D1A7D" w14:textId="77777777" w:rsidR="005A7448" w:rsidRDefault="005A7448" w:rsidP="006F0FEF">
      <w:pPr>
        <w:spacing w:after="0" w:line="240" w:lineRule="auto"/>
      </w:pPr>
      <w:r>
        <w:separator/>
      </w:r>
    </w:p>
  </w:footnote>
  <w:footnote w:type="continuationSeparator" w:id="0">
    <w:p w14:paraId="5FB0B5BB" w14:textId="77777777" w:rsidR="005A7448" w:rsidRDefault="005A7448"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5576"/>
    <w:multiLevelType w:val="hybridMultilevel"/>
    <w:tmpl w:val="C89C9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D327AB"/>
    <w:multiLevelType w:val="hybridMultilevel"/>
    <w:tmpl w:val="E578EE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1C1FAE"/>
    <w:multiLevelType w:val="hybridMultilevel"/>
    <w:tmpl w:val="0F14D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1814609">
    <w:abstractNumId w:val="0"/>
  </w:num>
  <w:num w:numId="2" w16cid:durableId="1783915536">
    <w:abstractNumId w:val="2"/>
  </w:num>
  <w:num w:numId="3" w16cid:durableId="1595898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126A8D"/>
    <w:rsid w:val="001613D1"/>
    <w:rsid w:val="00224C3D"/>
    <w:rsid w:val="00262BB6"/>
    <w:rsid w:val="0038642B"/>
    <w:rsid w:val="005A7448"/>
    <w:rsid w:val="005D6897"/>
    <w:rsid w:val="006A2D7E"/>
    <w:rsid w:val="006C0C12"/>
    <w:rsid w:val="006D44A0"/>
    <w:rsid w:val="006D49E4"/>
    <w:rsid w:val="006F0FEF"/>
    <w:rsid w:val="00721802"/>
    <w:rsid w:val="00775A7B"/>
    <w:rsid w:val="007E4F94"/>
    <w:rsid w:val="00897D01"/>
    <w:rsid w:val="00B80ADE"/>
    <w:rsid w:val="00BC42AB"/>
    <w:rsid w:val="00D14F53"/>
    <w:rsid w:val="00DF5108"/>
    <w:rsid w:val="00E258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 w:type="paragraph" w:styleId="ListParagraph">
    <w:name w:val="List Paragraph"/>
    <w:basedOn w:val="Normal"/>
    <w:uiPriority w:val="34"/>
    <w:qFormat/>
    <w:rsid w:val="00DF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Michael Osachoff</cp:lastModifiedBy>
  <cp:revision>11</cp:revision>
  <dcterms:created xsi:type="dcterms:W3CDTF">2018-05-31T20:20:00Z</dcterms:created>
  <dcterms:modified xsi:type="dcterms:W3CDTF">2023-10-17T14:53:00Z</dcterms:modified>
</cp:coreProperties>
</file>