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81E83EF" w:rsidR="000B587E" w:rsidRDefault="000B587E" w:rsidP="000B587E">
      <w:r>
        <w:t>Team name</w:t>
      </w:r>
      <w:r w:rsidR="002E52B2">
        <w:t>: Group 4</w:t>
      </w:r>
    </w:p>
    <w:p w14:paraId="7C39676D" w14:textId="2E0609BD" w:rsidR="000B587E" w:rsidRDefault="000B587E" w:rsidP="000B587E">
      <w:r>
        <w:t xml:space="preserve">Scrum Master: </w:t>
      </w:r>
      <w:r w:rsidR="002E52B2">
        <w:t>Kaiden McMillen</w:t>
      </w:r>
    </w:p>
    <w:p w14:paraId="26C85F1C" w14:textId="28B848BF" w:rsidR="001900D5" w:rsidRDefault="001900D5" w:rsidP="000B587E">
      <w:r>
        <w:t>Date:</w:t>
      </w:r>
      <w:r w:rsidR="002E52B2">
        <w:t xml:space="preserve"> 02/02/2023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4160"/>
        <w:gridCol w:w="5155"/>
        <w:gridCol w:w="3165"/>
      </w:tblGrid>
      <w:tr w:rsidR="000B587E" w14:paraId="12B85E88" w14:textId="77777777" w:rsidTr="002E52B2">
        <w:trPr>
          <w:trHeight w:val="294"/>
        </w:trPr>
        <w:tc>
          <w:tcPr>
            <w:tcW w:w="1894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6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55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65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2E52B2">
        <w:trPr>
          <w:trHeight w:val="1523"/>
        </w:trPr>
        <w:tc>
          <w:tcPr>
            <w:tcW w:w="1894" w:type="dxa"/>
          </w:tcPr>
          <w:p w14:paraId="460F4C7D" w14:textId="77777777" w:rsidR="000B587E" w:rsidRDefault="000B587E" w:rsidP="000B587E"/>
          <w:p w14:paraId="53F64362" w14:textId="7CC9986E" w:rsidR="000B587E" w:rsidRDefault="002A4BA7" w:rsidP="000B587E">
            <w:r>
              <w:t>Kaiden McMillen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60" w:type="dxa"/>
          </w:tcPr>
          <w:p w14:paraId="0E9DCC9E" w14:textId="18B6933D" w:rsidR="000B587E" w:rsidRDefault="002A4BA7" w:rsidP="000B587E">
            <w:r>
              <w:t>Prepared for next sprint</w:t>
            </w:r>
          </w:p>
        </w:tc>
        <w:tc>
          <w:tcPr>
            <w:tcW w:w="5155" w:type="dxa"/>
          </w:tcPr>
          <w:p w14:paraId="56BF7CE0" w14:textId="0ECF4D3C" w:rsidR="000B587E" w:rsidRDefault="003C16DC" w:rsidP="000B587E">
            <w:r>
              <w:t>Paying employees activity diagram</w:t>
            </w:r>
          </w:p>
        </w:tc>
        <w:tc>
          <w:tcPr>
            <w:tcW w:w="3165" w:type="dxa"/>
          </w:tcPr>
          <w:p w14:paraId="0B266F0D" w14:textId="1CCE09A0" w:rsidR="000B587E" w:rsidRDefault="002A4BA7" w:rsidP="000B587E">
            <w:r>
              <w:t>Other commitments</w:t>
            </w:r>
          </w:p>
        </w:tc>
      </w:tr>
      <w:tr w:rsidR="000B587E" w14:paraId="5356D3B8" w14:textId="77777777" w:rsidTr="002E52B2">
        <w:trPr>
          <w:trHeight w:val="1785"/>
        </w:trPr>
        <w:tc>
          <w:tcPr>
            <w:tcW w:w="1894" w:type="dxa"/>
          </w:tcPr>
          <w:p w14:paraId="0E19ABFA" w14:textId="77777777" w:rsidR="000B587E" w:rsidRDefault="000B587E" w:rsidP="000B587E"/>
          <w:p w14:paraId="09E76194" w14:textId="45BC70D7" w:rsidR="000B587E" w:rsidRDefault="002A4BA7" w:rsidP="000B587E">
            <w:r>
              <w:t>Josh Hatch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60" w:type="dxa"/>
          </w:tcPr>
          <w:p w14:paraId="21634E0E" w14:textId="3387FBD1" w:rsidR="000B587E" w:rsidRDefault="002A4BA7" w:rsidP="000B587E">
            <w:r>
              <w:t>Prepared for next sprint</w:t>
            </w:r>
          </w:p>
        </w:tc>
        <w:tc>
          <w:tcPr>
            <w:tcW w:w="5155" w:type="dxa"/>
          </w:tcPr>
          <w:p w14:paraId="79B622B5" w14:textId="04CEE7ED" w:rsidR="000B587E" w:rsidRDefault="003C16DC" w:rsidP="000B587E">
            <w:r>
              <w:t>Get started on enable authentication. May entail the database.</w:t>
            </w:r>
          </w:p>
        </w:tc>
        <w:tc>
          <w:tcPr>
            <w:tcW w:w="3165" w:type="dxa"/>
          </w:tcPr>
          <w:p w14:paraId="5B5E7FB9" w14:textId="6D2DF71E" w:rsidR="000B587E" w:rsidRDefault="002A4BA7" w:rsidP="000B587E">
            <w:r>
              <w:t>Other Commitments</w:t>
            </w:r>
          </w:p>
        </w:tc>
      </w:tr>
      <w:tr w:rsidR="000B587E" w14:paraId="7793AB51" w14:textId="77777777" w:rsidTr="002E52B2">
        <w:trPr>
          <w:trHeight w:val="1785"/>
        </w:trPr>
        <w:tc>
          <w:tcPr>
            <w:tcW w:w="1894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576708FB" w:rsidR="000B587E" w:rsidRDefault="002A4BA7" w:rsidP="000B587E">
            <w:r>
              <w:t xml:space="preserve">Ryan </w:t>
            </w:r>
            <w:proofErr w:type="spellStart"/>
            <w:r>
              <w:t>Gubler</w:t>
            </w:r>
            <w:proofErr w:type="spellEnd"/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60" w:type="dxa"/>
          </w:tcPr>
          <w:p w14:paraId="6EC0B7FA" w14:textId="57567A5E" w:rsidR="000B587E" w:rsidRDefault="002A4BA7" w:rsidP="000B587E">
            <w:r>
              <w:t>Prepared for next sprint</w:t>
            </w:r>
          </w:p>
        </w:tc>
        <w:tc>
          <w:tcPr>
            <w:tcW w:w="5155" w:type="dxa"/>
          </w:tcPr>
          <w:p w14:paraId="725EE9DA" w14:textId="3B80E1FD" w:rsidR="000B587E" w:rsidRDefault="003C16DC" w:rsidP="000B587E">
            <w:r>
              <w:t>3 Low fidelity markups.</w:t>
            </w:r>
          </w:p>
        </w:tc>
        <w:tc>
          <w:tcPr>
            <w:tcW w:w="3165" w:type="dxa"/>
          </w:tcPr>
          <w:p w14:paraId="3E3E5019" w14:textId="7806BE0B" w:rsidR="000B587E" w:rsidRDefault="002A4BA7" w:rsidP="000B587E">
            <w:r>
              <w:t>Other Commitments</w:t>
            </w:r>
          </w:p>
        </w:tc>
      </w:tr>
      <w:tr w:rsidR="000B587E" w14:paraId="73E5F016" w14:textId="77777777" w:rsidTr="002E52B2">
        <w:trPr>
          <w:trHeight w:val="1774"/>
        </w:trPr>
        <w:tc>
          <w:tcPr>
            <w:tcW w:w="1894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51EC864B" w:rsidR="000B587E" w:rsidRDefault="002A4BA7" w:rsidP="000B587E">
            <w:r>
              <w:t>Michael</w:t>
            </w:r>
            <w:r w:rsidR="002E52B2">
              <w:t xml:space="preserve"> Hanks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60" w:type="dxa"/>
          </w:tcPr>
          <w:p w14:paraId="7590D77C" w14:textId="02766590" w:rsidR="000B587E" w:rsidRDefault="002A4BA7" w:rsidP="000B587E">
            <w:r>
              <w:t>Made activity diagrams</w:t>
            </w:r>
          </w:p>
        </w:tc>
        <w:tc>
          <w:tcPr>
            <w:tcW w:w="5155" w:type="dxa"/>
          </w:tcPr>
          <w:p w14:paraId="50A79D97" w14:textId="0B84220C" w:rsidR="000B587E" w:rsidRDefault="003C16DC" w:rsidP="000B587E">
            <w:r>
              <w:t>Requesting Service Activity Diagram</w:t>
            </w:r>
          </w:p>
        </w:tc>
        <w:tc>
          <w:tcPr>
            <w:tcW w:w="3165" w:type="dxa"/>
          </w:tcPr>
          <w:p w14:paraId="49559946" w14:textId="4E69BA9C" w:rsidR="000B587E" w:rsidRDefault="002A4BA7" w:rsidP="000B587E">
            <w:r>
              <w:t>N/A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49CC8AFB" w:rsidR="005D2EBC" w:rsidRDefault="00722101" w:rsidP="005D2EBC">
      <w:r>
        <w:rPr>
          <w:noProof/>
        </w:rPr>
        <w:lastRenderedPageBreak/>
        <w:drawing>
          <wp:inline distT="0" distB="0" distL="0" distR="0" wp14:anchorId="46FCA9A8" wp14:editId="665DCC87">
            <wp:extent cx="9144000" cy="5143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</w:t>
      </w:r>
      <w:proofErr w:type="gramStart"/>
      <w:r>
        <w:t>board</w:t>
      </w:r>
      <w:proofErr w:type="gramEnd"/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53183391" w:rsidR="005D2EBC" w:rsidRPr="005D2EBC" w:rsidRDefault="00722101" w:rsidP="005D2EBC">
      <w:r>
        <w:rPr>
          <w:noProof/>
        </w:rPr>
        <w:drawing>
          <wp:inline distT="0" distB="0" distL="0" distR="0" wp14:anchorId="627F2EFF" wp14:editId="24D151E2">
            <wp:extent cx="9144000" cy="51435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A4BA7"/>
    <w:rsid w:val="002E52B2"/>
    <w:rsid w:val="00390EF2"/>
    <w:rsid w:val="003C16DC"/>
    <w:rsid w:val="005608D4"/>
    <w:rsid w:val="005D2EBC"/>
    <w:rsid w:val="00722101"/>
    <w:rsid w:val="00727A32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Kaiden McMillen</cp:lastModifiedBy>
  <cp:revision>5</cp:revision>
  <dcterms:created xsi:type="dcterms:W3CDTF">2019-03-07T21:18:00Z</dcterms:created>
  <dcterms:modified xsi:type="dcterms:W3CDTF">2023-02-05T00:43:00Z</dcterms:modified>
</cp:coreProperties>
</file>