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2038E9" w14:textId="32E43180" w:rsidR="00627ADD" w:rsidRPr="00FE571F" w:rsidRDefault="00627ADD" w:rsidP="00627ADD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b/>
          <w:bCs/>
        </w:rPr>
      </w:pPr>
      <w:r w:rsidRPr="00FE571F">
        <w:rPr>
          <w:rFonts w:ascii="Arial" w:hAnsi="Arial" w:cs="Arial"/>
          <w:b/>
          <w:bCs/>
        </w:rPr>
        <w:t>http?</w:t>
      </w:r>
    </w:p>
    <w:p w14:paraId="2373F755" w14:textId="79504B78" w:rsidR="00627ADD" w:rsidRPr="00627ADD" w:rsidRDefault="00627ADD" w:rsidP="00627ADD">
      <w:pPr>
        <w:spacing w:line="480" w:lineRule="auto"/>
        <w:ind w:left="360"/>
        <w:rPr>
          <w:rFonts w:ascii="Arial" w:hAnsi="Arial" w:cs="Arial"/>
        </w:rPr>
      </w:pPr>
      <w:r w:rsidRPr="00627ADD">
        <w:rPr>
          <w:rFonts w:ascii="Arial" w:hAnsi="Arial" w:cs="Arial"/>
        </w:rPr>
        <w:t xml:space="preserve">A: HTTP is a protocol which allows the fetching of resources, such as HTML documents. </w:t>
      </w:r>
      <w:r w:rsidRPr="00627ADD">
        <w:rPr>
          <w:rFonts w:ascii="Arial" w:hAnsi="Arial" w:cs="Arial"/>
          <w:color w:val="212121"/>
          <w:spacing w:val="-1"/>
          <w:shd w:val="clear" w:color="auto" w:fill="FFFFFF"/>
        </w:rPr>
        <w:t>It is </w:t>
      </w:r>
      <w:r w:rsidRPr="00627ADD">
        <w:rPr>
          <w:rStyle w:val="seosummary"/>
          <w:rFonts w:ascii="Arial" w:hAnsi="Arial" w:cs="Arial"/>
          <w:color w:val="212121"/>
          <w:spacing w:val="-1"/>
          <w:shd w:val="clear" w:color="auto" w:fill="FFFFFF"/>
        </w:rPr>
        <w:t>the foundation of any data exchange on the Web and it is a client-server protocol, which means requests are initiated by the recipient, usually the Web browser. A complete document is reconstructed from the different sub-documents fetched, for instance text, layout description, images, videos, scripts, and more</w:t>
      </w:r>
      <w:r w:rsidRPr="00627ADD">
        <w:rPr>
          <w:rFonts w:ascii="Arial" w:hAnsi="Arial" w:cs="Arial"/>
          <w:color w:val="212121"/>
          <w:spacing w:val="-1"/>
          <w:shd w:val="clear" w:color="auto" w:fill="FFFFFF"/>
        </w:rPr>
        <w:t>.</w:t>
      </w:r>
    </w:p>
    <w:p w14:paraId="2D341F55" w14:textId="25294CE8" w:rsidR="00627ADD" w:rsidRPr="00C2779D" w:rsidRDefault="00627ADD" w:rsidP="00C2779D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b/>
          <w:bCs/>
        </w:rPr>
      </w:pPr>
      <w:r w:rsidRPr="00C2779D">
        <w:rPr>
          <w:rFonts w:ascii="Arial" w:hAnsi="Arial" w:cs="Arial"/>
          <w:b/>
          <w:bCs/>
        </w:rPr>
        <w:t>http vs https?</w:t>
      </w:r>
    </w:p>
    <w:p w14:paraId="303CBCF2" w14:textId="49F0344E" w:rsidR="00C2779D" w:rsidRPr="00C2779D" w:rsidRDefault="00C2779D" w:rsidP="00C2779D">
      <w:pPr>
        <w:spacing w:line="48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A: </w:t>
      </w:r>
      <w:r w:rsidR="00D0724A">
        <w:rPr>
          <w:rFonts w:ascii="Arial" w:hAnsi="Arial" w:cs="Arial"/>
        </w:rPr>
        <w:t xml:space="preserve">HTTP is a basic client/server protocol for fetching data, but HTTPS is a secured version of HTTP. HTTPS is encrypted so as to increase security when transferring data. HTTPS, is primarily used when handling sensitive data, like login info, email service, or etc. </w:t>
      </w:r>
      <w:r w:rsidR="004D6827">
        <w:rPr>
          <w:rFonts w:ascii="Arial" w:hAnsi="Arial" w:cs="Arial"/>
        </w:rPr>
        <w:t>Usually there will be a padlock in the url to signify a website is using HTTPS.</w:t>
      </w:r>
    </w:p>
    <w:p w14:paraId="43A2CDCE" w14:textId="5AA72195" w:rsidR="00627ADD" w:rsidRDefault="00627ADD" w:rsidP="00627ADD">
      <w:pPr>
        <w:spacing w:line="480" w:lineRule="auto"/>
        <w:rPr>
          <w:rFonts w:ascii="Arial" w:hAnsi="Arial" w:cs="Arial"/>
        </w:rPr>
      </w:pPr>
      <w:r w:rsidRPr="00FE571F">
        <w:rPr>
          <w:rFonts w:ascii="Arial" w:hAnsi="Arial" w:cs="Arial"/>
          <w:b/>
          <w:bCs/>
        </w:rPr>
        <w:t>3)</w:t>
      </w:r>
      <w:r w:rsidRPr="00627ADD">
        <w:rPr>
          <w:rFonts w:ascii="Arial" w:hAnsi="Arial" w:cs="Arial"/>
        </w:rPr>
        <w:t xml:space="preserve"> </w:t>
      </w:r>
      <w:r w:rsidRPr="00FE571F">
        <w:rPr>
          <w:rFonts w:ascii="Arial" w:hAnsi="Arial" w:cs="Arial"/>
          <w:b/>
          <w:bCs/>
        </w:rPr>
        <w:t>who is a client? who is a server?</w:t>
      </w:r>
    </w:p>
    <w:p w14:paraId="58C03C0D" w14:textId="5596D5B4" w:rsidR="00F100C9" w:rsidRPr="00C62C69" w:rsidRDefault="00F100C9" w:rsidP="00627ADD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A: Client is the user-agent, or user who is using a web browser to search the data. Clients make </w:t>
      </w:r>
      <w:r>
        <w:rPr>
          <w:rFonts w:ascii="Arial" w:hAnsi="Arial" w:cs="Arial"/>
          <w:i/>
          <w:iCs/>
        </w:rPr>
        <w:t>requests</w:t>
      </w:r>
      <w:r>
        <w:rPr>
          <w:rFonts w:ascii="Arial" w:hAnsi="Arial" w:cs="Arial"/>
        </w:rPr>
        <w:t xml:space="preserve"> to the server. </w:t>
      </w:r>
      <w:r w:rsidR="00FE571F">
        <w:rPr>
          <w:rFonts w:ascii="Arial" w:hAnsi="Arial" w:cs="Arial"/>
        </w:rPr>
        <w:t>Servers are machines that serve the document requested by the client.</w:t>
      </w:r>
      <w:r w:rsidR="00C62C69">
        <w:rPr>
          <w:rFonts w:ascii="Arial" w:hAnsi="Arial" w:cs="Arial"/>
        </w:rPr>
        <w:t xml:space="preserve"> The server’s message to a client’s request is called a </w:t>
      </w:r>
      <w:r w:rsidR="00C62C69">
        <w:rPr>
          <w:rFonts w:ascii="Arial" w:hAnsi="Arial" w:cs="Arial"/>
          <w:i/>
          <w:iCs/>
        </w:rPr>
        <w:t>response</w:t>
      </w:r>
      <w:r w:rsidR="00C62C69">
        <w:rPr>
          <w:rFonts w:ascii="Arial" w:hAnsi="Arial" w:cs="Arial"/>
        </w:rPr>
        <w:t>.</w:t>
      </w:r>
    </w:p>
    <w:p w14:paraId="57BE2E14" w14:textId="2E4C1919" w:rsidR="00627ADD" w:rsidRPr="00535693" w:rsidRDefault="00627ADD" w:rsidP="00535693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b/>
          <w:bCs/>
        </w:rPr>
      </w:pPr>
      <w:r w:rsidRPr="00535693">
        <w:rPr>
          <w:rFonts w:ascii="Arial" w:hAnsi="Arial" w:cs="Arial"/>
          <w:b/>
          <w:bCs/>
        </w:rPr>
        <w:t>http methods (get, post, delete, put, patch, trace, options)?</w:t>
      </w:r>
    </w:p>
    <w:p w14:paraId="38080384" w14:textId="4FC6B501" w:rsidR="00535693" w:rsidRDefault="00535693" w:rsidP="00535693">
      <w:pPr>
        <w:spacing w:line="48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GET: A method that requests a representation of the specified resource.</w:t>
      </w:r>
    </w:p>
    <w:p w14:paraId="151ACBD8" w14:textId="0231C191" w:rsidR="004B201A" w:rsidRDefault="004B201A" w:rsidP="00535693">
      <w:pPr>
        <w:spacing w:line="48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POST: A method that is used to submit an entity to the specified resource, often causing a change in state or side effects on the server.</w:t>
      </w:r>
    </w:p>
    <w:p w14:paraId="49DB774C" w14:textId="68C3E88E" w:rsidR="008E4966" w:rsidRDefault="008E4966" w:rsidP="00535693">
      <w:pPr>
        <w:spacing w:line="48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DELETE: A method that deletes the specified resource.</w:t>
      </w:r>
    </w:p>
    <w:p w14:paraId="3EBD7C88" w14:textId="3127F7ED" w:rsidR="008E4966" w:rsidRDefault="008E4966" w:rsidP="00535693">
      <w:pPr>
        <w:spacing w:line="48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PUT: A method that replaces all current representations of the target resource with the request payload.</w:t>
      </w:r>
    </w:p>
    <w:p w14:paraId="655F00A8" w14:textId="6ED05819" w:rsidR="005278DE" w:rsidRDefault="005278DE" w:rsidP="00535693">
      <w:pPr>
        <w:spacing w:line="48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PATCH: A method that is used to apply partial modifications to a resource.</w:t>
      </w:r>
    </w:p>
    <w:p w14:paraId="49D0A407" w14:textId="30307DA9" w:rsidR="005278DE" w:rsidRDefault="005278DE" w:rsidP="00535693">
      <w:pPr>
        <w:spacing w:line="48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TRACE: A method that performs a message loop-back test along the path to the target resource.</w:t>
      </w:r>
    </w:p>
    <w:p w14:paraId="253708E2" w14:textId="387DA064" w:rsidR="005278DE" w:rsidRPr="00535693" w:rsidRDefault="005278DE" w:rsidP="00535693">
      <w:pPr>
        <w:spacing w:line="48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OPTIONS: A method that is used to describe the communication options for the target resource.</w:t>
      </w:r>
    </w:p>
    <w:p w14:paraId="78B0ACCA" w14:textId="086E1FB4" w:rsidR="00BC22CB" w:rsidRPr="00F740E3" w:rsidRDefault="00627ADD" w:rsidP="00F740E3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b/>
          <w:bCs/>
        </w:rPr>
      </w:pPr>
      <w:r w:rsidRPr="00F740E3">
        <w:rPr>
          <w:rFonts w:ascii="Arial" w:hAnsi="Arial" w:cs="Arial"/>
          <w:b/>
          <w:bCs/>
        </w:rPr>
        <w:t>http status codes(100-500)? How will these status codes be helpful between client and server?</w:t>
      </w:r>
    </w:p>
    <w:p w14:paraId="7C84A9AC" w14:textId="61F7103C" w:rsidR="00F740E3" w:rsidRDefault="00F740E3" w:rsidP="00F740E3">
      <w:pPr>
        <w:spacing w:line="48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Status codes 100-199: Informational responses</w:t>
      </w:r>
    </w:p>
    <w:p w14:paraId="5E36BCFD" w14:textId="4AC6616B" w:rsidR="00F740E3" w:rsidRDefault="00F740E3" w:rsidP="00F740E3">
      <w:pPr>
        <w:spacing w:line="48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Status codes</w:t>
      </w:r>
      <w:r>
        <w:rPr>
          <w:rFonts w:ascii="Arial" w:hAnsi="Arial" w:cs="Arial"/>
        </w:rPr>
        <w:t xml:space="preserve"> 200-299: Successful responses</w:t>
      </w:r>
    </w:p>
    <w:p w14:paraId="379431C5" w14:textId="0F602F8C" w:rsidR="00F740E3" w:rsidRDefault="00F740E3" w:rsidP="00F740E3">
      <w:pPr>
        <w:spacing w:line="48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Status codes</w:t>
      </w:r>
      <w:r>
        <w:rPr>
          <w:rFonts w:ascii="Arial" w:hAnsi="Arial" w:cs="Arial"/>
        </w:rPr>
        <w:t xml:space="preserve"> 300-399: Redirects</w:t>
      </w:r>
    </w:p>
    <w:p w14:paraId="780CD975" w14:textId="40FF0A0A" w:rsidR="00F740E3" w:rsidRDefault="00F740E3" w:rsidP="00F740E3">
      <w:pPr>
        <w:spacing w:line="48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Status codes</w:t>
      </w:r>
      <w:r>
        <w:rPr>
          <w:rFonts w:ascii="Arial" w:hAnsi="Arial" w:cs="Arial"/>
        </w:rPr>
        <w:t xml:space="preserve"> 400-499: Client errors</w:t>
      </w:r>
    </w:p>
    <w:p w14:paraId="1330F747" w14:textId="43345EAD" w:rsidR="00F740E3" w:rsidRPr="00F740E3" w:rsidRDefault="00F740E3" w:rsidP="00F740E3">
      <w:pPr>
        <w:spacing w:line="48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Status codes</w:t>
      </w:r>
      <w:r>
        <w:rPr>
          <w:rFonts w:ascii="Arial" w:hAnsi="Arial" w:cs="Arial"/>
        </w:rPr>
        <w:t xml:space="preserve"> 500-599: Server errors</w:t>
      </w:r>
    </w:p>
    <w:sectPr w:rsidR="00F740E3" w:rsidRPr="00F74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F33A74"/>
    <w:multiLevelType w:val="hybridMultilevel"/>
    <w:tmpl w:val="845C43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6B160A"/>
    <w:multiLevelType w:val="hybridMultilevel"/>
    <w:tmpl w:val="EFB47258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ADD"/>
    <w:rsid w:val="004B201A"/>
    <w:rsid w:val="004D6827"/>
    <w:rsid w:val="005278DE"/>
    <w:rsid w:val="00535693"/>
    <w:rsid w:val="00627ADD"/>
    <w:rsid w:val="008E4966"/>
    <w:rsid w:val="00BC22CB"/>
    <w:rsid w:val="00C2779D"/>
    <w:rsid w:val="00C62C69"/>
    <w:rsid w:val="00D0724A"/>
    <w:rsid w:val="00F100C9"/>
    <w:rsid w:val="00F740E3"/>
    <w:rsid w:val="00FE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63DAC"/>
  <w15:chartTrackingRefBased/>
  <w15:docId w15:val="{E49D4CCC-1810-4BF6-95B3-531C23BFA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ADD"/>
    <w:pPr>
      <w:ind w:left="720"/>
      <w:contextualSpacing/>
    </w:pPr>
  </w:style>
  <w:style w:type="character" w:customStyle="1" w:styleId="seosummary">
    <w:name w:val="seosummary"/>
    <w:basedOn w:val="DefaultParagraphFont"/>
    <w:rsid w:val="00627A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Pearson</dc:creator>
  <cp:keywords/>
  <dc:description/>
  <cp:lastModifiedBy>Michael Pearson</cp:lastModifiedBy>
  <cp:revision>9</cp:revision>
  <dcterms:created xsi:type="dcterms:W3CDTF">2020-12-28T16:19:00Z</dcterms:created>
  <dcterms:modified xsi:type="dcterms:W3CDTF">2020-12-28T17:08:00Z</dcterms:modified>
</cp:coreProperties>
</file>