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B8D98" w14:textId="4C81AAED" w:rsidR="000238C0" w:rsidRDefault="003B0E5D" w:rsidP="00CB0FDE">
      <w:pPr>
        <w:pStyle w:val="NoSpacing"/>
        <w:rPr>
          <w:rFonts w:cs="Times New Roman"/>
          <w:b/>
          <w:sz w:val="48"/>
        </w:rPr>
      </w:pPr>
      <w:r>
        <w:rPr>
          <w:rFonts w:cs="Times New Roman"/>
          <w:b/>
          <w:sz w:val="48"/>
        </w:rPr>
        <w:t>Master Document List</w:t>
      </w:r>
    </w:p>
    <w:p w14:paraId="25872735" w14:textId="3C28BD52" w:rsidR="003B0E5D" w:rsidRDefault="003B0E5D" w:rsidP="00CB0FDE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Product ID: </w:t>
      </w:r>
      <w:r w:rsidR="00E71383">
        <w:rPr>
          <w:rFonts w:cs="Times New Roman"/>
          <w:szCs w:val="24"/>
        </w:rPr>
        <w:t>COC_CASE_CHST_ONE</w:t>
      </w:r>
      <w:r w:rsidR="00CB0FDE">
        <w:rPr>
          <w:rFonts w:cs="Times New Roman"/>
          <w:szCs w:val="24"/>
        </w:rPr>
        <w:tab/>
      </w:r>
      <w:r w:rsidR="00CB0FDE">
        <w:rPr>
          <w:rFonts w:cs="Times New Roman"/>
          <w:szCs w:val="24"/>
        </w:rPr>
        <w:tab/>
      </w:r>
      <w:r w:rsidR="00CB0FDE">
        <w:rPr>
          <w:rFonts w:cs="Times New Roman"/>
          <w:szCs w:val="24"/>
        </w:rPr>
        <w:tab/>
      </w:r>
      <w:r w:rsidR="00E71383">
        <w:rPr>
          <w:rFonts w:cs="Times New Roman"/>
          <w:szCs w:val="24"/>
        </w:rPr>
        <w:t xml:space="preserve">        </w:t>
      </w:r>
      <w:r w:rsidR="00CB0FDE">
        <w:rPr>
          <w:rFonts w:cs="Times New Roman"/>
          <w:szCs w:val="24"/>
        </w:rPr>
        <w:t xml:space="preserve">Prepared By: </w:t>
      </w:r>
      <w:r w:rsidR="00E71383">
        <w:rPr>
          <w:rFonts w:cs="Times New Roman"/>
          <w:szCs w:val="24"/>
        </w:rPr>
        <w:t>Michael Pereira</w:t>
      </w:r>
    </w:p>
    <w:p w14:paraId="72758C6C" w14:textId="03213968" w:rsidR="003B0E5D" w:rsidRDefault="00CB0FDE" w:rsidP="00CB0FDE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Creation Date: </w:t>
      </w:r>
      <w:r w:rsidR="00E71383">
        <w:rPr>
          <w:rFonts w:cs="Times New Roman"/>
          <w:szCs w:val="24"/>
        </w:rPr>
        <w:t>04/23/2018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      </w:t>
      </w:r>
    </w:p>
    <w:p w14:paraId="617CE8F4" w14:textId="13348409" w:rsidR="00CB0FDE" w:rsidRDefault="00CB0FDE" w:rsidP="00CB0FDE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Signoff Date: 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      </w:t>
      </w:r>
      <w:r w:rsidR="00E71383">
        <w:rPr>
          <w:rFonts w:cs="Times New Roman"/>
          <w:szCs w:val="24"/>
        </w:rPr>
        <w:t xml:space="preserve">                                    </w:t>
      </w:r>
      <w:r>
        <w:rPr>
          <w:rFonts w:cs="Times New Roman"/>
          <w:szCs w:val="24"/>
        </w:rPr>
        <w:t xml:space="preserve">Approved By: </w:t>
      </w:r>
      <w:r w:rsidR="00E71383">
        <w:rPr>
          <w:rFonts w:cs="Times New Roman"/>
          <w:szCs w:val="24"/>
        </w:rPr>
        <w:t xml:space="preserve">Ahmed </w:t>
      </w:r>
      <w:proofErr w:type="spellStart"/>
      <w:r w:rsidR="00E71383" w:rsidRPr="00E71383">
        <w:rPr>
          <w:rFonts w:cs="Times New Roman"/>
          <w:szCs w:val="24"/>
        </w:rPr>
        <w:t>Alkhaldi</w:t>
      </w:r>
      <w:proofErr w:type="spellEnd"/>
    </w:p>
    <w:p w14:paraId="249C2CA3" w14:textId="77777777" w:rsidR="0003734A" w:rsidRDefault="0003734A" w:rsidP="00CB0FDE">
      <w:pPr>
        <w:pStyle w:val="NoSpacing"/>
        <w:rPr>
          <w:rFonts w:cs="Times New Roman"/>
          <w:szCs w:val="24"/>
        </w:rPr>
      </w:pPr>
    </w:p>
    <w:p w14:paraId="5F941C3E" w14:textId="500C5B14" w:rsidR="00CB0FDE" w:rsidRDefault="00CB0FDE" w:rsidP="003B0E5D">
      <w:pPr>
        <w:pStyle w:val="NoSpacing"/>
        <w:jc w:val="right"/>
        <w:rPr>
          <w:rFonts w:cs="Times New Roman"/>
          <w:szCs w:val="24"/>
        </w:rPr>
      </w:pPr>
    </w:p>
    <w:tbl>
      <w:tblPr>
        <w:tblStyle w:val="TableGrid"/>
        <w:tblW w:w="10431" w:type="dxa"/>
        <w:tblLook w:val="04A0" w:firstRow="1" w:lastRow="0" w:firstColumn="1" w:lastColumn="0" w:noHBand="0" w:noVBand="1"/>
      </w:tblPr>
      <w:tblGrid>
        <w:gridCol w:w="2350"/>
        <w:gridCol w:w="3026"/>
        <w:gridCol w:w="1943"/>
        <w:gridCol w:w="1636"/>
        <w:gridCol w:w="1476"/>
      </w:tblGrid>
      <w:tr w:rsidR="0003734A" w14:paraId="5FB99C99" w14:textId="143AC357" w:rsidTr="008A1BA2">
        <w:tc>
          <w:tcPr>
            <w:tcW w:w="2350" w:type="dxa"/>
          </w:tcPr>
          <w:p w14:paraId="25376756" w14:textId="741B6AE4" w:rsidR="0003734A" w:rsidRDefault="0003734A" w:rsidP="00CB0FDE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Document Name</w:t>
            </w:r>
          </w:p>
        </w:tc>
        <w:tc>
          <w:tcPr>
            <w:tcW w:w="3026" w:type="dxa"/>
          </w:tcPr>
          <w:p w14:paraId="59842263" w14:textId="3550D3F6" w:rsidR="0003734A" w:rsidRDefault="0003734A" w:rsidP="00CB0FDE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Document Description</w:t>
            </w:r>
          </w:p>
        </w:tc>
        <w:tc>
          <w:tcPr>
            <w:tcW w:w="1943" w:type="dxa"/>
          </w:tcPr>
          <w:p w14:paraId="3D280921" w14:textId="0E821A96" w:rsidR="0003734A" w:rsidRDefault="0003734A" w:rsidP="00CB0FDE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Originated From</w:t>
            </w:r>
          </w:p>
        </w:tc>
        <w:tc>
          <w:tcPr>
            <w:tcW w:w="1636" w:type="dxa"/>
          </w:tcPr>
          <w:p w14:paraId="43F316AC" w14:textId="4C38FAE9" w:rsidR="0003734A" w:rsidRDefault="0003734A" w:rsidP="00CB0FDE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Approved By</w:t>
            </w:r>
          </w:p>
        </w:tc>
        <w:tc>
          <w:tcPr>
            <w:tcW w:w="1476" w:type="dxa"/>
          </w:tcPr>
          <w:p w14:paraId="2D64901D" w14:textId="53F01B21" w:rsidR="0003734A" w:rsidRDefault="0003734A" w:rsidP="00CB0FDE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Recorded?</w:t>
            </w:r>
          </w:p>
        </w:tc>
      </w:tr>
      <w:tr w:rsidR="0003734A" w14:paraId="573F4CC7" w14:textId="05F96229" w:rsidTr="008A1BA2">
        <w:tc>
          <w:tcPr>
            <w:tcW w:w="2350" w:type="dxa"/>
            <w:vAlign w:val="center"/>
          </w:tcPr>
          <w:p w14:paraId="6EB98ACC" w14:textId="6AD0E91E" w:rsidR="0003734A" w:rsidRDefault="00E71383" w:rsidP="00E71383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COC_CHGR_00001</w:t>
            </w:r>
          </w:p>
        </w:tc>
        <w:tc>
          <w:tcPr>
            <w:tcW w:w="3026" w:type="dxa"/>
          </w:tcPr>
          <w:p w14:paraId="5F0E9F8E" w14:textId="7EC9413D" w:rsidR="0003734A" w:rsidRDefault="00E71383" w:rsidP="00CB0FDE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Change Request for COC_CASE_CHST_ONE</w:t>
            </w:r>
          </w:p>
        </w:tc>
        <w:tc>
          <w:tcPr>
            <w:tcW w:w="1943" w:type="dxa"/>
          </w:tcPr>
          <w:p w14:paraId="4F0BF6B5" w14:textId="4FFB48CD" w:rsidR="0003734A" w:rsidRDefault="00E71383" w:rsidP="00CB0FDE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Packaging Design</w:t>
            </w:r>
          </w:p>
        </w:tc>
        <w:tc>
          <w:tcPr>
            <w:tcW w:w="1636" w:type="dxa"/>
          </w:tcPr>
          <w:p w14:paraId="19045BB7" w14:textId="6A35431A" w:rsidR="0003734A" w:rsidRDefault="00E71383" w:rsidP="00CB0FDE">
            <w:pPr>
              <w:pStyle w:val="NoSpacing"/>
              <w:jc w:val="center"/>
              <w:rPr>
                <w:rFonts w:cs="Times New Roman"/>
                <w:szCs w:val="24"/>
              </w:rPr>
            </w:pPr>
            <w:r w:rsidRPr="00E71383">
              <w:rPr>
                <w:rFonts w:cs="Times New Roman"/>
                <w:szCs w:val="24"/>
              </w:rPr>
              <w:t xml:space="preserve">Ahmed </w:t>
            </w:r>
            <w:proofErr w:type="spellStart"/>
            <w:r w:rsidRPr="00E71383">
              <w:rPr>
                <w:rFonts w:cs="Times New Roman"/>
                <w:szCs w:val="24"/>
              </w:rPr>
              <w:t>Alkhaldi</w:t>
            </w:r>
            <w:proofErr w:type="spellEnd"/>
          </w:p>
        </w:tc>
        <w:tc>
          <w:tcPr>
            <w:tcW w:w="1476" w:type="dxa"/>
            <w:vAlign w:val="center"/>
          </w:tcPr>
          <w:p w14:paraId="4B376628" w14:textId="5C3F6E4A" w:rsidR="0003734A" w:rsidRDefault="00E71383" w:rsidP="00E71383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03734A" w14:paraId="37D85E96" w14:textId="2756ED44" w:rsidTr="008A1BA2">
        <w:tc>
          <w:tcPr>
            <w:tcW w:w="2350" w:type="dxa"/>
            <w:vAlign w:val="center"/>
          </w:tcPr>
          <w:p w14:paraId="32714B35" w14:textId="234D8BAF" w:rsidR="0003734A" w:rsidRDefault="00E71383" w:rsidP="00E71383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COC_CHGN_00001</w:t>
            </w:r>
          </w:p>
        </w:tc>
        <w:tc>
          <w:tcPr>
            <w:tcW w:w="3026" w:type="dxa"/>
          </w:tcPr>
          <w:p w14:paraId="3F5EECB9" w14:textId="1AE214C7" w:rsidR="0003734A" w:rsidRDefault="00E71383" w:rsidP="00CB0FDE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Change Notice for COC_CHGR_00001</w:t>
            </w:r>
          </w:p>
        </w:tc>
        <w:tc>
          <w:tcPr>
            <w:tcW w:w="1943" w:type="dxa"/>
          </w:tcPr>
          <w:p w14:paraId="37AC3F16" w14:textId="2A1AFA6A" w:rsidR="0003734A" w:rsidRDefault="00E71383" w:rsidP="00CB0FDE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Packaging Design</w:t>
            </w:r>
          </w:p>
        </w:tc>
        <w:tc>
          <w:tcPr>
            <w:tcW w:w="1636" w:type="dxa"/>
          </w:tcPr>
          <w:p w14:paraId="65FD0C93" w14:textId="185C3DED" w:rsidR="0003734A" w:rsidRDefault="00E71383" w:rsidP="00CB0FDE">
            <w:pPr>
              <w:pStyle w:val="NoSpacing"/>
              <w:jc w:val="center"/>
              <w:rPr>
                <w:rFonts w:cs="Times New Roman"/>
                <w:szCs w:val="24"/>
              </w:rPr>
            </w:pPr>
            <w:r w:rsidRPr="00E71383">
              <w:rPr>
                <w:rFonts w:cs="Times New Roman"/>
                <w:szCs w:val="24"/>
              </w:rPr>
              <w:t xml:space="preserve">Ahmed </w:t>
            </w:r>
            <w:proofErr w:type="spellStart"/>
            <w:r w:rsidRPr="00E71383">
              <w:rPr>
                <w:rFonts w:cs="Times New Roman"/>
                <w:szCs w:val="24"/>
              </w:rPr>
              <w:t>Alkhaldi</w:t>
            </w:r>
            <w:proofErr w:type="spellEnd"/>
          </w:p>
        </w:tc>
        <w:tc>
          <w:tcPr>
            <w:tcW w:w="1476" w:type="dxa"/>
            <w:vAlign w:val="center"/>
          </w:tcPr>
          <w:p w14:paraId="4CD91049" w14:textId="3CDD04A9" w:rsidR="0003734A" w:rsidRDefault="00E71383" w:rsidP="00E71383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8A1BA2" w14:paraId="63655F82" w14:textId="77777777" w:rsidTr="008A1BA2">
        <w:tc>
          <w:tcPr>
            <w:tcW w:w="2350" w:type="dxa"/>
            <w:vAlign w:val="center"/>
          </w:tcPr>
          <w:p w14:paraId="4EC53A68" w14:textId="3FFC6FE4" w:rsidR="008A1BA2" w:rsidRDefault="008A1BA2" w:rsidP="008A1BA2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COC_CHGR_00002</w:t>
            </w:r>
          </w:p>
        </w:tc>
        <w:tc>
          <w:tcPr>
            <w:tcW w:w="3026" w:type="dxa"/>
          </w:tcPr>
          <w:p w14:paraId="7F5E7B8C" w14:textId="4CE141B4" w:rsidR="008A1BA2" w:rsidRDefault="008A1BA2" w:rsidP="008A1BA2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Change Request for COC_CASE_CHST_ONE</w:t>
            </w:r>
          </w:p>
        </w:tc>
        <w:tc>
          <w:tcPr>
            <w:tcW w:w="1943" w:type="dxa"/>
          </w:tcPr>
          <w:p w14:paraId="66B6ACE8" w14:textId="78A28309" w:rsidR="008A1BA2" w:rsidRDefault="008A1BA2" w:rsidP="008A1BA2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Packaging Design</w:t>
            </w:r>
          </w:p>
        </w:tc>
        <w:tc>
          <w:tcPr>
            <w:tcW w:w="1636" w:type="dxa"/>
          </w:tcPr>
          <w:p w14:paraId="091434A6" w14:textId="0D89D8A6" w:rsidR="008A1BA2" w:rsidRPr="00E71383" w:rsidRDefault="008A1BA2" w:rsidP="008A1BA2">
            <w:pPr>
              <w:pStyle w:val="NoSpacing"/>
              <w:jc w:val="center"/>
              <w:rPr>
                <w:rFonts w:cs="Times New Roman"/>
                <w:szCs w:val="24"/>
              </w:rPr>
            </w:pPr>
            <w:r w:rsidRPr="00E71383">
              <w:rPr>
                <w:rFonts w:cs="Times New Roman"/>
                <w:szCs w:val="24"/>
              </w:rPr>
              <w:t xml:space="preserve">Ahmed </w:t>
            </w:r>
            <w:proofErr w:type="spellStart"/>
            <w:r w:rsidRPr="00E71383">
              <w:rPr>
                <w:rFonts w:cs="Times New Roman"/>
                <w:szCs w:val="24"/>
              </w:rPr>
              <w:t>Alkhaldi</w:t>
            </w:r>
            <w:proofErr w:type="spellEnd"/>
          </w:p>
        </w:tc>
        <w:tc>
          <w:tcPr>
            <w:tcW w:w="1476" w:type="dxa"/>
            <w:vAlign w:val="center"/>
          </w:tcPr>
          <w:p w14:paraId="67347B26" w14:textId="7C490CD3" w:rsidR="008A1BA2" w:rsidRDefault="008A1BA2" w:rsidP="008A1BA2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8A1BA2" w14:paraId="0B59845F" w14:textId="77777777" w:rsidTr="008A1BA2">
        <w:tc>
          <w:tcPr>
            <w:tcW w:w="2350" w:type="dxa"/>
            <w:vAlign w:val="center"/>
          </w:tcPr>
          <w:p w14:paraId="1FF61E5B" w14:textId="0B057743" w:rsidR="008A1BA2" w:rsidRDefault="008A1BA2" w:rsidP="008A1BA2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COC_CHGN_00002</w:t>
            </w:r>
          </w:p>
        </w:tc>
        <w:tc>
          <w:tcPr>
            <w:tcW w:w="3026" w:type="dxa"/>
          </w:tcPr>
          <w:p w14:paraId="3FF73E1C" w14:textId="24FEB9A2" w:rsidR="008A1BA2" w:rsidRDefault="008A1BA2" w:rsidP="008A1BA2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Change Notice for COC_CHGR_00002</w:t>
            </w:r>
            <w:bookmarkStart w:id="0" w:name="_GoBack"/>
            <w:bookmarkEnd w:id="0"/>
          </w:p>
        </w:tc>
        <w:tc>
          <w:tcPr>
            <w:tcW w:w="1943" w:type="dxa"/>
          </w:tcPr>
          <w:p w14:paraId="0B1682BB" w14:textId="310A4DD5" w:rsidR="008A1BA2" w:rsidRDefault="008A1BA2" w:rsidP="008A1BA2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Packaging Design</w:t>
            </w:r>
          </w:p>
        </w:tc>
        <w:tc>
          <w:tcPr>
            <w:tcW w:w="1636" w:type="dxa"/>
          </w:tcPr>
          <w:p w14:paraId="79A1E924" w14:textId="7358BEBD" w:rsidR="008A1BA2" w:rsidRPr="00E71383" w:rsidRDefault="008A1BA2" w:rsidP="008A1BA2">
            <w:pPr>
              <w:pStyle w:val="NoSpacing"/>
              <w:jc w:val="center"/>
              <w:rPr>
                <w:rFonts w:cs="Times New Roman"/>
                <w:szCs w:val="24"/>
              </w:rPr>
            </w:pPr>
            <w:r w:rsidRPr="00E71383">
              <w:rPr>
                <w:rFonts w:cs="Times New Roman"/>
                <w:szCs w:val="24"/>
              </w:rPr>
              <w:t xml:space="preserve">Ahmed </w:t>
            </w:r>
            <w:proofErr w:type="spellStart"/>
            <w:r w:rsidRPr="00E71383">
              <w:rPr>
                <w:rFonts w:cs="Times New Roman"/>
                <w:szCs w:val="24"/>
              </w:rPr>
              <w:t>Alkhaldi</w:t>
            </w:r>
            <w:proofErr w:type="spellEnd"/>
          </w:p>
        </w:tc>
        <w:tc>
          <w:tcPr>
            <w:tcW w:w="1476" w:type="dxa"/>
            <w:vAlign w:val="center"/>
          </w:tcPr>
          <w:p w14:paraId="537A0688" w14:textId="2E9A5B1D" w:rsidR="008A1BA2" w:rsidRDefault="008A1BA2" w:rsidP="008A1BA2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03734A" w14:paraId="18DEF525" w14:textId="3E529E68" w:rsidTr="008A1BA2">
        <w:tc>
          <w:tcPr>
            <w:tcW w:w="2350" w:type="dxa"/>
            <w:vAlign w:val="center"/>
          </w:tcPr>
          <w:p w14:paraId="02B16BA6" w14:textId="29B8D456" w:rsidR="0003734A" w:rsidRDefault="00E71383" w:rsidP="00E71383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COC_CON_00001</w:t>
            </w:r>
          </w:p>
        </w:tc>
        <w:tc>
          <w:tcPr>
            <w:tcW w:w="3026" w:type="dxa"/>
          </w:tcPr>
          <w:p w14:paraId="6B7B79E5" w14:textId="22235753" w:rsidR="0003734A" w:rsidRDefault="00E71383" w:rsidP="00CB0FDE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Requirement list for part COC_CASE_CHST_ONE</w:t>
            </w:r>
          </w:p>
        </w:tc>
        <w:tc>
          <w:tcPr>
            <w:tcW w:w="1943" w:type="dxa"/>
            <w:vAlign w:val="center"/>
          </w:tcPr>
          <w:p w14:paraId="7B00480B" w14:textId="10AFEFFA" w:rsidR="0003734A" w:rsidRDefault="00E71383" w:rsidP="00E71383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Conformance</w:t>
            </w:r>
          </w:p>
        </w:tc>
        <w:tc>
          <w:tcPr>
            <w:tcW w:w="1636" w:type="dxa"/>
            <w:vAlign w:val="center"/>
          </w:tcPr>
          <w:p w14:paraId="54D8B685" w14:textId="26EA5891" w:rsidR="0003734A" w:rsidRDefault="00E71383" w:rsidP="00E71383">
            <w:pPr>
              <w:pStyle w:val="NoSpacing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Mazdaly</w:t>
            </w:r>
            <w:proofErr w:type="spellEnd"/>
            <w:r>
              <w:rPr>
                <w:rFonts w:cs="Times New Roman"/>
                <w:szCs w:val="24"/>
              </w:rPr>
              <w:t xml:space="preserve"> Cepeda</w:t>
            </w:r>
          </w:p>
        </w:tc>
        <w:tc>
          <w:tcPr>
            <w:tcW w:w="1476" w:type="dxa"/>
            <w:vAlign w:val="center"/>
          </w:tcPr>
          <w:p w14:paraId="0293C61D" w14:textId="1C296E81" w:rsidR="0003734A" w:rsidRDefault="00E71383" w:rsidP="00E71383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03734A" w14:paraId="337C5B08" w14:textId="77777777" w:rsidTr="008A1BA2">
        <w:tc>
          <w:tcPr>
            <w:tcW w:w="2350" w:type="dxa"/>
            <w:vAlign w:val="center"/>
          </w:tcPr>
          <w:p w14:paraId="3662B10E" w14:textId="3F3B9813" w:rsidR="0003734A" w:rsidRDefault="00E71383" w:rsidP="00E71383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COC_SPEC_00001</w:t>
            </w:r>
          </w:p>
        </w:tc>
        <w:tc>
          <w:tcPr>
            <w:tcW w:w="3026" w:type="dxa"/>
          </w:tcPr>
          <w:p w14:paraId="032F4686" w14:textId="33014728" w:rsidR="0003734A" w:rsidRDefault="00E71383" w:rsidP="00CB0FDE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Specification list for part COC_CASE_CHST_ONE</w:t>
            </w:r>
          </w:p>
        </w:tc>
        <w:tc>
          <w:tcPr>
            <w:tcW w:w="1943" w:type="dxa"/>
            <w:vAlign w:val="center"/>
          </w:tcPr>
          <w:p w14:paraId="47B12D64" w14:textId="4CA18C02" w:rsidR="0003734A" w:rsidRDefault="00E71383" w:rsidP="00E71383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Conformance</w:t>
            </w:r>
          </w:p>
        </w:tc>
        <w:tc>
          <w:tcPr>
            <w:tcW w:w="1636" w:type="dxa"/>
          </w:tcPr>
          <w:p w14:paraId="73271D55" w14:textId="402477E7" w:rsidR="0003734A" w:rsidRDefault="00E71383" w:rsidP="00CB0FDE">
            <w:pPr>
              <w:pStyle w:val="NoSpacing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Mazdaly</w:t>
            </w:r>
            <w:proofErr w:type="spellEnd"/>
            <w:r>
              <w:rPr>
                <w:rFonts w:cs="Times New Roman"/>
                <w:szCs w:val="24"/>
              </w:rPr>
              <w:t xml:space="preserve"> Cepeda</w:t>
            </w:r>
          </w:p>
        </w:tc>
        <w:tc>
          <w:tcPr>
            <w:tcW w:w="1476" w:type="dxa"/>
            <w:vAlign w:val="center"/>
          </w:tcPr>
          <w:p w14:paraId="3E9D4C13" w14:textId="45777F6E" w:rsidR="0003734A" w:rsidRDefault="00E71383" w:rsidP="00E71383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03734A" w14:paraId="6ED8E406" w14:textId="77777777" w:rsidTr="008A1BA2">
        <w:trPr>
          <w:trHeight w:val="377"/>
        </w:trPr>
        <w:tc>
          <w:tcPr>
            <w:tcW w:w="2350" w:type="dxa"/>
          </w:tcPr>
          <w:p w14:paraId="5CF23248" w14:textId="3C868140" w:rsidR="0003734A" w:rsidRDefault="0071550C" w:rsidP="00CB0FDE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COC_BOM_00001</w:t>
            </w:r>
          </w:p>
        </w:tc>
        <w:tc>
          <w:tcPr>
            <w:tcW w:w="3026" w:type="dxa"/>
          </w:tcPr>
          <w:p w14:paraId="527FCC32" w14:textId="173ACB7A" w:rsidR="0003734A" w:rsidRDefault="0071550C" w:rsidP="00CB0FDE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Bill of Materials</w:t>
            </w:r>
          </w:p>
        </w:tc>
        <w:tc>
          <w:tcPr>
            <w:tcW w:w="1943" w:type="dxa"/>
          </w:tcPr>
          <w:p w14:paraId="0BC9846A" w14:textId="5B68FC0A" w:rsidR="0003734A" w:rsidRDefault="0071550C" w:rsidP="00CB0FDE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Process Planning</w:t>
            </w:r>
          </w:p>
        </w:tc>
        <w:tc>
          <w:tcPr>
            <w:tcW w:w="1636" w:type="dxa"/>
          </w:tcPr>
          <w:p w14:paraId="4CE99FB6" w14:textId="22D35A6F" w:rsidR="0003734A" w:rsidRDefault="0071550C" w:rsidP="00CB0FDE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David Ruiz</w:t>
            </w:r>
          </w:p>
        </w:tc>
        <w:tc>
          <w:tcPr>
            <w:tcW w:w="1476" w:type="dxa"/>
          </w:tcPr>
          <w:p w14:paraId="39A0F4B7" w14:textId="02D2BA84" w:rsidR="0003734A" w:rsidRDefault="0071550C" w:rsidP="00CB0FDE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</w:tbl>
    <w:p w14:paraId="050EDEF8" w14:textId="03F507B4" w:rsidR="00CB0FDE" w:rsidRPr="003B0E5D" w:rsidRDefault="00E71383" w:rsidP="00E71383">
      <w:pPr>
        <w:pStyle w:val="NoSpacing"/>
        <w:rPr>
          <w:rFonts w:cs="Times New Roman"/>
          <w:szCs w:val="24"/>
        </w:rPr>
      </w:pPr>
      <w:r w:rsidRPr="00E71383">
        <w:rPr>
          <w:rFonts w:cs="Times New Roman"/>
          <w:szCs w:val="24"/>
        </w:rPr>
        <w:tab/>
      </w:r>
    </w:p>
    <w:sectPr w:rsidR="00CB0FDE" w:rsidRPr="003B0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E5D"/>
    <w:rsid w:val="000238C0"/>
    <w:rsid w:val="0003734A"/>
    <w:rsid w:val="000A38B8"/>
    <w:rsid w:val="00205C79"/>
    <w:rsid w:val="003B0E5D"/>
    <w:rsid w:val="0071550C"/>
    <w:rsid w:val="008A1BA2"/>
    <w:rsid w:val="00CB0FDE"/>
    <w:rsid w:val="00E7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DA177"/>
  <w15:chartTrackingRefBased/>
  <w15:docId w15:val="{A562D60A-9265-4EAB-957D-D10FC3ABB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0E5D"/>
    <w:pPr>
      <w:spacing w:after="0" w:line="240" w:lineRule="auto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CB0F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Pereira</dc:creator>
  <cp:keywords/>
  <dc:description/>
  <cp:lastModifiedBy>Michael</cp:lastModifiedBy>
  <cp:revision>2</cp:revision>
  <dcterms:created xsi:type="dcterms:W3CDTF">2018-05-02T02:49:00Z</dcterms:created>
  <dcterms:modified xsi:type="dcterms:W3CDTF">2018-05-02T02:49:00Z</dcterms:modified>
</cp:coreProperties>
</file>