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162ED54F" w:rsidR="000124FF" w:rsidRDefault="000124FF"/>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112270" w:rsidP="00861617">
      <w:pPr>
        <w:pStyle w:val="ListParagraph"/>
      </w:pPr>
      <w:hyperlink w:anchor="_Intro_To_Me" w:history="1">
        <w:r w:rsidR="00861617" w:rsidRPr="00F5413F">
          <w:rPr>
            <w:rStyle w:val="Hyperlink"/>
          </w:rPr>
          <w:t>Intro To Me</w:t>
        </w:r>
      </w:hyperlink>
    </w:p>
    <w:p w14:paraId="008F8CBD" w14:textId="6BD04C5C" w:rsidR="00861617" w:rsidRDefault="00112270" w:rsidP="00861617">
      <w:pPr>
        <w:pStyle w:val="ListParagraph"/>
      </w:pPr>
      <w:hyperlink w:anchor="_The_Team" w:history="1">
        <w:r w:rsidR="00861617" w:rsidRPr="00F5413F">
          <w:rPr>
            <w:rStyle w:val="Hyperlink"/>
          </w:rPr>
          <w:t>The Team</w:t>
        </w:r>
      </w:hyperlink>
    </w:p>
    <w:p w14:paraId="3966CBED" w14:textId="7A6C9D7E" w:rsidR="00861617" w:rsidRDefault="00112270" w:rsidP="00861617">
      <w:pPr>
        <w:pStyle w:val="ListParagraph"/>
      </w:pPr>
      <w:hyperlink w:anchor="_My_Role" w:history="1">
        <w:r w:rsidR="00861617" w:rsidRPr="00F5413F">
          <w:rPr>
            <w:rStyle w:val="Hyperlink"/>
          </w:rPr>
          <w:t>My Role</w:t>
        </w:r>
      </w:hyperlink>
    </w:p>
    <w:p w14:paraId="5AAB86A9" w14:textId="2CFC9A00" w:rsidR="00861617" w:rsidRPr="00861617" w:rsidRDefault="0011227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112270" w:rsidP="00861617">
      <w:pPr>
        <w:pStyle w:val="ListParagraph"/>
      </w:pPr>
      <w:hyperlink w:anchor="_Ticket_Name" w:history="1">
        <w:r w:rsidR="00861617" w:rsidRPr="00F5413F">
          <w:rPr>
            <w:rStyle w:val="Hyperlink"/>
          </w:rPr>
          <w:t>Ticket Name</w:t>
        </w:r>
      </w:hyperlink>
    </w:p>
    <w:p w14:paraId="0D1AF7BB" w14:textId="64DD11C9" w:rsidR="00861617" w:rsidRDefault="00112270" w:rsidP="00861617">
      <w:pPr>
        <w:pStyle w:val="ListParagraph"/>
      </w:pPr>
      <w:hyperlink w:anchor="_Ticket_Description" w:history="1">
        <w:r w:rsidR="00861617" w:rsidRPr="00F5413F">
          <w:rPr>
            <w:rStyle w:val="Hyperlink"/>
          </w:rPr>
          <w:t>Ticket Description</w:t>
        </w:r>
      </w:hyperlink>
    </w:p>
    <w:p w14:paraId="1510917A" w14:textId="5E79725D" w:rsidR="00861617" w:rsidRDefault="0011227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112270" w:rsidP="00861617">
      <w:pPr>
        <w:pStyle w:val="ListParagraph"/>
      </w:pPr>
      <w:hyperlink w:anchor="_Knowledge" w:history="1">
        <w:r w:rsidR="00861617" w:rsidRPr="00F5413F">
          <w:rPr>
            <w:rStyle w:val="Hyperlink"/>
          </w:rPr>
          <w:t>Knowledge</w:t>
        </w:r>
      </w:hyperlink>
    </w:p>
    <w:p w14:paraId="5B9A8351" w14:textId="1C712477" w:rsidR="00861617" w:rsidRDefault="00112270" w:rsidP="00861617">
      <w:pPr>
        <w:pStyle w:val="ListParagraph"/>
      </w:pPr>
      <w:hyperlink w:anchor="_Skill" w:history="1">
        <w:r w:rsidR="00861617" w:rsidRPr="00F5413F">
          <w:rPr>
            <w:rStyle w:val="Hyperlink"/>
          </w:rPr>
          <w:t>Skill</w:t>
        </w:r>
      </w:hyperlink>
    </w:p>
    <w:p w14:paraId="3B757E1E" w14:textId="62320559" w:rsidR="00861617" w:rsidRDefault="0011227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112270" w:rsidP="00861617">
      <w:pPr>
        <w:pStyle w:val="ListParagraph"/>
      </w:pPr>
      <w:hyperlink w:anchor="_Knowledge" w:history="1">
        <w:r w:rsidR="00861617" w:rsidRPr="00F5413F">
          <w:rPr>
            <w:rStyle w:val="Hyperlink"/>
          </w:rPr>
          <w:t>Knowledge</w:t>
        </w:r>
      </w:hyperlink>
    </w:p>
    <w:p w14:paraId="3C119D10" w14:textId="447D373E" w:rsidR="00861617" w:rsidRDefault="0011227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11227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 xml:space="preserve">I'm Michael </w:t>
      </w:r>
      <w:proofErr w:type="spellStart"/>
      <w:r>
        <w:t>Plasom</w:t>
      </w:r>
      <w:proofErr w:type="spellEnd"/>
      <w:r>
        <w:t>-Scott.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636F960A" w14:textId="6FA57F1B" w:rsidR="00511080" w:rsidRDefault="00511080" w:rsidP="00511080">
      <w:r>
        <w:t xml:space="preserve">My team is an agile team led by Tom Farrow. Along with my Line Manager, </w:t>
      </w:r>
      <w:proofErr w:type="spellStart"/>
      <w:r>
        <w:t>Shazad</w:t>
      </w:r>
      <w:proofErr w:type="spellEnd"/>
      <w:r>
        <w:t xml:space="preserve"> Azam, they have been extremely helpful in helping me get to grips with the day-to-day life and work ethic of a DevOps engineer.</w:t>
      </w:r>
      <w:r w:rsidR="00FD7ABA">
        <w:t xml:space="preserve"> The team has daily morning </w:t>
      </w:r>
      <w:proofErr w:type="spellStart"/>
      <w:r w:rsidR="00FD7ABA">
        <w:t>standups</w:t>
      </w:r>
      <w:proofErr w:type="spellEnd"/>
      <w:r w:rsidR="00FD7ABA">
        <w:t xml:space="preserve">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at the start of a sprint, and completed as quickly as possible, with as much communication as possible. </w:t>
      </w:r>
      <w:r>
        <w:t xml:space="preserve">I spent a lot of my time at the start of my placement shadowing Luis </w:t>
      </w:r>
      <w:proofErr w:type="spellStart"/>
      <w:r>
        <w:t>Castromil</w:t>
      </w:r>
      <w:proofErr w:type="spellEnd"/>
      <w:r>
        <w:t>, another DevOps engineer, who moved on to giving me tickets to try myself.</w:t>
      </w:r>
    </w:p>
    <w:p w14:paraId="6FEE82BA" w14:textId="728A80E7" w:rsidR="00511080" w:rsidRDefault="00511080" w:rsidP="00511080">
      <w:pPr>
        <w:pStyle w:val="Heading5"/>
      </w:pPr>
      <w:bookmarkStart w:id="2" w:name="_My_Role"/>
      <w:bookmarkEnd w:id="2"/>
      <w:r>
        <w:t>My Role</w:t>
      </w:r>
    </w:p>
    <w:p w14:paraId="46800ADD" w14:textId="24258346" w:rsidR="00511080" w:rsidRDefault="00511080" w:rsidP="00511080">
      <w:r w:rsidRPr="00511080">
        <w:t>My role is that of Apprentice DevOps Engineer</w:t>
      </w:r>
      <w:r w:rsidR="00A14815">
        <w:t xml:space="preserve"> in the Digital Shared Channels Experience (DSCE) at DWP. I’m in the Notifications team within this, however some projects I do affect multiple teams within the DSCE Directorate. </w:t>
      </w:r>
    </w:p>
    <w:p w14:paraId="261F880E" w14:textId="69D7C1A4" w:rsidR="00511080" w:rsidRDefault="00511080" w:rsidP="00511080">
      <w:pPr>
        <w:pStyle w:val="Heading5"/>
      </w:pPr>
      <w:bookmarkStart w:id="3" w:name="_Tech_Stack"/>
      <w:bookmarkEnd w:id="3"/>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proofErr w:type="spellStart"/>
      <w:r>
        <w:t>Cloudwatch</w:t>
      </w:r>
      <w:proofErr w:type="spellEnd"/>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lastRenderedPageBreak/>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 w:name="_Ticket_Name"/>
      <w:bookmarkEnd w:id="4"/>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5" w:name="_Ticket_Description"/>
      <w:bookmarkEnd w:id="5"/>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7D3F4343" w14:textId="18FA295C" w:rsidR="002103B0" w:rsidRPr="002103B0" w:rsidRDefault="00C45F7F" w:rsidP="00C45F7F">
      <w:r>
        <w:t>This ticket was assigned to me as a way of getting me used to an agile workflow and working alongside developers to roll out some changes.</w:t>
      </w:r>
    </w:p>
    <w:p w14:paraId="4368AABF" w14:textId="0AFD0975" w:rsidR="002103B0" w:rsidRDefault="002103B0" w:rsidP="002103B0">
      <w:pPr>
        <w:pStyle w:val="Heading5"/>
      </w:pPr>
      <w:bookmarkStart w:id="6" w:name="_Ticket_Details"/>
      <w:bookmarkEnd w:id="6"/>
      <w:r>
        <w:t xml:space="preserve">Ticket </w:t>
      </w:r>
      <w:r w:rsidR="00F742A0">
        <w:t>process</w:t>
      </w:r>
    </w:p>
    <w:p w14:paraId="66832266" w14:textId="2996EFA5"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_Skill" w:history="1">
        <w:r w:rsidR="007D6766" w:rsidRPr="007D6766">
          <w:rPr>
            <w:rStyle w:val="Hyperlink"/>
          </w:rPr>
          <w:t>S8</w:t>
        </w:r>
      </w:hyperlink>
    </w:p>
    <w:p w14:paraId="1BAACE3D" w14:textId="77777777" w:rsidR="00E10BA5" w:rsidRPr="00F742A0" w:rsidRDefault="00E10BA5" w:rsidP="00B46558">
      <w:pPr>
        <w:rPr>
          <w:rStyle w:val="SubtleEmphasis"/>
        </w:rPr>
      </w:pPr>
    </w:p>
    <w:p w14:paraId="76FC76CC" w14:textId="682EB20B" w:rsidR="006526F3" w:rsidRPr="00E10BA5" w:rsidRDefault="00F742A0" w:rsidP="00F742A0">
      <w:pPr>
        <w:rPr>
          <w:rStyle w:val="Hyperlink"/>
          <w:i/>
          <w:iCs/>
          <w:color w:val="794908" w:themeColor="accent1" w:themeShade="7F"/>
          <w:u w:val="none"/>
        </w:rPr>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I pushed up a few very simple versions of what I understood, to try and see if I could get something minimal off the ground and build it up. I couldn’t understand why these were failing so I set up a call with Luis and we workshopped around the setup of a pipeline.</w:t>
      </w:r>
      <w:r w:rsidR="00AA4D34">
        <w:t xml:space="preserve"> He explained about the use of fragments, and the ‘extends’ function in a Gitlab CI file.</w:t>
      </w:r>
      <w:r w:rsidR="00ED131F">
        <w:t xml:space="preserve"> We did some productive pair programming, building up a pipeline that would pass correctly.</w:t>
      </w:r>
      <w:r w:rsidR="006526F3">
        <w:t xml:space="preserve"> After that it became a lot clearer and I eventually pushed up a merge request with a pipeline that worked as it should, with the correct steps in it.</w:t>
      </w:r>
      <w:r w:rsidR="0082399C">
        <w:t xml:space="preserve"> </w:t>
      </w:r>
      <w:r w:rsidR="00ED131F">
        <w:br/>
      </w:r>
      <w:hyperlink w:anchor="_Skill." w:history="1">
        <w:r w:rsidR="00ED131F" w:rsidRPr="00ED131F">
          <w:rPr>
            <w:rStyle w:val="Hyperlink"/>
          </w:rPr>
          <w:t>S13</w:t>
        </w:r>
      </w:hyperlink>
    </w:p>
    <w:p w14:paraId="38635308" w14:textId="77777777" w:rsidR="00E10BA5" w:rsidRPr="00F742A0" w:rsidRDefault="00E10BA5" w:rsidP="00F742A0">
      <w:pPr>
        <w:rPr>
          <w:rStyle w:val="SubtleEmphasis"/>
        </w:rPr>
      </w:pPr>
    </w:p>
    <w:p w14:paraId="35534804" w14:textId="76ECAB08"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w:t>
      </w:r>
      <w:r w:rsidR="00506596">
        <w:lastRenderedPageBreak/>
        <w:t xml:space="preserve">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hyperlink w:anchor="_Behaviour" w:history="1">
        <w:r w:rsidR="007D6766" w:rsidRPr="007D6766">
          <w:rPr>
            <w:rStyle w:val="Hyperlink"/>
          </w:rPr>
          <w:t>B</w:t>
        </w:r>
        <w:r w:rsidR="007D6766" w:rsidRPr="007D6766">
          <w:rPr>
            <w:rStyle w:val="Hyperlink"/>
          </w:rPr>
          <w:t>1</w:t>
        </w:r>
      </w:hyperlink>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4EC1C174" w:rsidR="00E10BA5" w:rsidRDefault="00E10BA5" w:rsidP="00E10BA5">
      <w:pPr>
        <w:pStyle w:val="Caption"/>
      </w:pPr>
      <w:r>
        <w:t xml:space="preserve">Figure </w:t>
      </w:r>
      <w:r>
        <w:fldChar w:fldCharType="begin"/>
      </w:r>
      <w:r>
        <w:instrText xml:space="preserve"> SEQ Figure \* ARABIC </w:instrText>
      </w:r>
      <w:r>
        <w:fldChar w:fldCharType="separate"/>
      </w:r>
      <w:r w:rsidR="00437AA8">
        <w:rPr>
          <w:noProof/>
        </w:rPr>
        <w:t>1</w:t>
      </w:r>
      <w:r>
        <w:fldChar w:fldCharType="end"/>
      </w:r>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19FE712B" w:rsidR="004A7EBE" w:rsidRPr="00804F8C" w:rsidRDefault="00E10BA5" w:rsidP="00804F8C">
      <w:pPr>
        <w:pStyle w:val="Caption"/>
        <w:rPr>
          <w:rStyle w:val="Hyperlink"/>
          <w:color w:val="B76E0B" w:themeColor="accent1" w:themeShade="BF"/>
          <w:u w:val="none"/>
        </w:rPr>
      </w:pPr>
      <w:r>
        <w:t xml:space="preserve">Figure </w:t>
      </w:r>
      <w:r>
        <w:fldChar w:fldCharType="begin"/>
      </w:r>
      <w:r>
        <w:instrText xml:space="preserve"> SEQ Figure \* ARABIC </w:instrText>
      </w:r>
      <w:r>
        <w:fldChar w:fldCharType="separate"/>
      </w:r>
      <w:r w:rsidR="00437AA8">
        <w:rPr>
          <w:noProof/>
        </w:rPr>
        <w:t>2</w:t>
      </w:r>
      <w:r>
        <w:fldChar w:fldCharType="end"/>
      </w:r>
      <w:r>
        <w:t xml:space="preserve"> - Code Review comment highlighting DevOps Principle</w:t>
      </w:r>
    </w:p>
    <w:p w14:paraId="08B45894" w14:textId="77777777" w:rsidR="00E10BA5" w:rsidRPr="00F742A0" w:rsidRDefault="00E10BA5" w:rsidP="00F742A0">
      <w:pPr>
        <w:rPr>
          <w:rStyle w:val="SubtleEmphasis"/>
        </w:rPr>
      </w:pPr>
    </w:p>
    <w:p w14:paraId="70203240" w14:textId="3F0422F6" w:rsidR="00CA664B" w:rsidRPr="00E10BA5" w:rsidRDefault="00F742A0" w:rsidP="00F742A0">
      <w:pPr>
        <w:rPr>
          <w:i/>
          <w:iCs/>
          <w:color w:val="794908" w:themeColor="accent1" w:themeShade="7F"/>
        </w:rPr>
      </w:pPr>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proofErr w:type="spellStart"/>
      <w:r w:rsidR="001963E7">
        <w:t>cron</w:t>
      </w:r>
      <w:proofErr w:type="spellEnd"/>
      <w:r w:rsidR="001963E7">
        <w:t xml:space="preserve"> triggers. I settled on setting up the </w:t>
      </w:r>
      <w:proofErr w:type="spellStart"/>
      <w:r w:rsidR="001963E7">
        <w:t>cron</w:t>
      </w:r>
      <w:proofErr w:type="spellEnd"/>
      <w:r w:rsidR="001963E7">
        <w:t xml:space="preserve"> </w:t>
      </w:r>
      <w:r w:rsidR="005E4E98">
        <w:t>expression</w:t>
      </w:r>
      <w:r w:rsidR="00E10BA5">
        <w:t xml:space="preserve"> (fig. 3)</w:t>
      </w:r>
      <w:r w:rsidR="005E4E98">
        <w:t>,</w:t>
      </w:r>
      <w:r w:rsidR="001963E7">
        <w:t xml:space="preserve"> so the file was exported on Wednesday and Friday at </w:t>
      </w:r>
      <w:r w:rsidR="005E4E98">
        <w:t xml:space="preserve">7:30 and ran this by one of the [Business Analysts/Architects] to make sure that was a suitable time. </w:t>
      </w:r>
    </w:p>
    <w:p w14:paraId="79F2F79A" w14:textId="77777777" w:rsidR="00E10BA5" w:rsidRDefault="00CA664B" w:rsidP="00E10BA5">
      <w:pPr>
        <w:keepNext/>
      </w:pPr>
      <w:r>
        <w:rPr>
          <w:noProof/>
        </w:rPr>
        <w:lastRenderedPageBreak/>
        <w:drawing>
          <wp:inline distT="0" distB="0" distL="0" distR="0" wp14:anchorId="1E34CEF1" wp14:editId="5A73B711">
            <wp:extent cx="5943600" cy="810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r>
        <w:rPr>
          <w:noProof/>
        </w:rPr>
        <w:drawing>
          <wp:inline distT="0" distB="0" distL="0" distR="0" wp14:anchorId="6A7301A9" wp14:editId="0A0F752A">
            <wp:extent cx="4233600" cy="10008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233600" cy="1000800"/>
                    </a:xfrm>
                    <a:prstGeom prst="rect">
                      <a:avLst/>
                    </a:prstGeom>
                  </pic:spPr>
                </pic:pic>
              </a:graphicData>
            </a:graphic>
          </wp:inline>
        </w:drawing>
      </w:r>
    </w:p>
    <w:p w14:paraId="57BDEBDE" w14:textId="640F9192" w:rsidR="006625F6" w:rsidRPr="00FC16D6" w:rsidRDefault="00E10BA5" w:rsidP="00FC16D6">
      <w:pPr>
        <w:pStyle w:val="Caption"/>
        <w:rPr>
          <w:rStyle w:val="SubtleEmphasis"/>
          <w:i w:val="0"/>
          <w:iCs w:val="0"/>
          <w:color w:val="auto"/>
        </w:rPr>
      </w:pPr>
      <w:r>
        <w:t xml:space="preserve">Figure </w:t>
      </w:r>
      <w:r>
        <w:fldChar w:fldCharType="begin"/>
      </w:r>
      <w:r>
        <w:instrText xml:space="preserve"> SEQ Figure \* ARABIC </w:instrText>
      </w:r>
      <w:r>
        <w:fldChar w:fldCharType="separate"/>
      </w:r>
      <w:r w:rsidR="00437AA8">
        <w:rPr>
          <w:noProof/>
        </w:rPr>
        <w:t>3</w:t>
      </w:r>
      <w:r>
        <w:fldChar w:fldCharType="end"/>
      </w:r>
      <w:r>
        <w:t xml:space="preserve"> - Cron Trigge</w:t>
      </w:r>
      <w:r w:rsidR="00FC16D6">
        <w:t>r</w:t>
      </w:r>
    </w:p>
    <w:p w14:paraId="431830A1" w14:textId="652468BD" w:rsidR="00E10BA5" w:rsidRPr="00E10BA5" w:rsidRDefault="00F742A0" w:rsidP="00E10BA5">
      <w:pPr>
        <w:rPr>
          <w:i/>
          <w:iCs/>
          <w:color w:val="794908" w:themeColor="accent1" w:themeShade="7F"/>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w:t>
      </w:r>
      <w:proofErr w:type="spellStart"/>
      <w:r w:rsidR="00EB7DD4">
        <w:t>Ritesh</w:t>
      </w:r>
      <w:proofErr w:type="spellEnd"/>
      <w:r w:rsidR="00EB7DD4">
        <w:t xml:space="preserve">. Daniel and </w:t>
      </w:r>
      <w:proofErr w:type="spellStart"/>
      <w:r w:rsidR="00EB7DD4">
        <w:t>Ritesh</w:t>
      </w:r>
      <w:proofErr w:type="spellEnd"/>
      <w:r w:rsidR="00EB7DD4">
        <w:t xml:space="preserve">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4)</w:t>
      </w:r>
      <w:r w:rsidR="00CE6B07">
        <w:t xml:space="preserve">. </w:t>
      </w:r>
      <w:r w:rsidR="00996BB1">
        <w:br/>
      </w:r>
      <w:hyperlink w:anchor="_Knowledge" w:history="1">
        <w:r w:rsidR="00996BB1" w:rsidRPr="00996BB1">
          <w:rPr>
            <w:rStyle w:val="Hyperlink"/>
          </w:rPr>
          <w:t>K</w:t>
        </w:r>
        <w:r w:rsidR="00996BB1" w:rsidRPr="00996BB1">
          <w:rPr>
            <w:rStyle w:val="Hyperlink"/>
          </w:rPr>
          <w:t>2</w:t>
        </w:r>
        <w:r w:rsidR="00996BB1" w:rsidRPr="00996BB1">
          <w:rPr>
            <w:rStyle w:val="Hyperlink"/>
          </w:rPr>
          <w:t>3</w:t>
        </w:r>
      </w:hyperlink>
      <w:r w:rsidR="00CE6B07">
        <w:rPr>
          <w:noProof/>
        </w:rPr>
        <w:drawing>
          <wp:inline distT="0" distB="0" distL="0" distR="0" wp14:anchorId="762C7346" wp14:editId="70AA286C">
            <wp:extent cx="5943600" cy="2103755"/>
            <wp:effectExtent l="0" t="0" r="0" b="444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5B60437F" w:rsidR="0082399C" w:rsidRPr="00FC16D6" w:rsidRDefault="00E10BA5" w:rsidP="00FC16D6">
      <w:pPr>
        <w:pStyle w:val="Caption"/>
        <w:rPr>
          <w:rStyle w:val="SubtleEmphasis"/>
          <w:i w:val="0"/>
          <w:iCs w:val="0"/>
          <w:color w:val="B76E0B" w:themeColor="accent1" w:themeShade="BF"/>
        </w:rPr>
      </w:pPr>
      <w:r>
        <w:t xml:space="preserve">Figure </w:t>
      </w:r>
      <w:r>
        <w:fldChar w:fldCharType="begin"/>
      </w:r>
      <w:r>
        <w:instrText xml:space="preserve"> SEQ Figure \* ARABIC </w:instrText>
      </w:r>
      <w:r>
        <w:fldChar w:fldCharType="separate"/>
      </w:r>
      <w:r w:rsidR="00437AA8">
        <w:rPr>
          <w:noProof/>
        </w:rPr>
        <w:t>4</w:t>
      </w:r>
      <w:r>
        <w:fldChar w:fldCharType="end"/>
      </w:r>
      <w:r>
        <w:t xml:space="preserve"> – Devs highlighting error</w:t>
      </w:r>
    </w:p>
    <w:p w14:paraId="7EF5F2C4" w14:textId="2DD42095"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took finished for the weekend. On Monday Luis started a call with me and demonstrated to me the way that we deploy code into the DSE-1 (Develop Support</w:t>
      </w:r>
      <w:r w:rsidR="00ED131F">
        <w:t>ed</w:t>
      </w:r>
      <w:r w:rsidR="00B64EB9">
        <w:t>) environment.</w:t>
      </w:r>
    </w:p>
    <w:p w14:paraId="72E6E1B0" w14:textId="6A03925F"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proofErr w:type="spellStart"/>
      <w:r w:rsidR="00C61727">
        <w:t>Sharepoint</w:t>
      </w:r>
      <w:proofErr w:type="spellEnd"/>
      <w:r w:rsidR="00C61727">
        <w:t xml:space="preserve">, download the data, and decrypt it </w:t>
      </w:r>
      <w:proofErr w:type="gramStart"/>
      <w:r w:rsidR="00C61727">
        <w:t>using</w:t>
      </w:r>
      <w:proofErr w:type="gramEnd"/>
      <w:r w:rsidR="00C61727">
        <w:t xml:space="preserve"> a private key. This automates a process that was previously </w:t>
      </w:r>
      <w:r w:rsidR="00C61727">
        <w:lastRenderedPageBreak/>
        <w:t xml:space="preserve">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7" w:name="_Knowledge"/>
      <w:bookmarkEnd w:id="7"/>
      <w:r>
        <w:t>Knowledge</w:t>
      </w:r>
    </w:p>
    <w:p w14:paraId="501BA3D0" w14:textId="4A985FE1"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8"/>
      <w:r>
        <w:t>culture</w:t>
      </w:r>
      <w:commentRangeEnd w:id="8"/>
      <w:r w:rsidR="00DC3A63">
        <w:rPr>
          <w:rStyle w:val="CommentReference"/>
        </w:rPr>
        <w:commentReference w:id="8"/>
      </w:r>
      <w:r>
        <w:t>.</w:t>
      </w:r>
      <w:r>
        <w:tab/>
      </w:r>
    </w:p>
    <w:p w14:paraId="40D88381" w14:textId="38FD8AC0" w:rsidR="002103B0" w:rsidRDefault="002103B0" w:rsidP="002103B0">
      <w:pPr>
        <w:pStyle w:val="Heading5"/>
      </w:pPr>
      <w:bookmarkStart w:id="9" w:name="_Skill"/>
      <w:bookmarkEnd w:id="9"/>
      <w:r>
        <w:t>Skill</w:t>
      </w:r>
    </w:p>
    <w:p w14:paraId="71C0B081" w14:textId="73338F75" w:rsidR="007D6766" w:rsidRDefault="007D6766" w:rsidP="007D6766">
      <w:r w:rsidRPr="00FC16D6">
        <w:rPr>
          <w:rStyle w:val="SubtleEmphasis"/>
        </w:rPr>
        <w:t>S8</w:t>
      </w:r>
      <w:r>
        <w:t xml:space="preserve"> - </w:t>
      </w:r>
      <w:r>
        <w:t>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w:t>
      </w:r>
      <w:r>
        <w:t>Engage in productive pair/mob programming.</w:t>
      </w:r>
      <w:r>
        <w:tab/>
      </w:r>
    </w:p>
    <w:p w14:paraId="4800B414" w14:textId="03FDA434" w:rsidR="002103B0" w:rsidRDefault="002103B0" w:rsidP="002103B0">
      <w:pPr>
        <w:pStyle w:val="Heading5"/>
      </w:pPr>
      <w:bookmarkStart w:id="10" w:name="_Behaviour"/>
      <w:bookmarkEnd w:id="10"/>
      <w:r>
        <w:t>Behaviour</w:t>
      </w:r>
    </w:p>
    <w:p w14:paraId="34911DAE" w14:textId="1F5C74E7" w:rsidR="007D6766" w:rsidRPr="007D6766" w:rsidRDefault="007D6766" w:rsidP="007D6766">
      <w:r w:rsidRPr="00FC16D6">
        <w:rPr>
          <w:rStyle w:val="SubtleEmphasis"/>
        </w:rPr>
        <w:t>B1</w:t>
      </w:r>
      <w:r>
        <w:t xml:space="preserve"> - </w:t>
      </w:r>
      <w:r>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11"/>
      <w:r>
        <w:t>2</w:t>
      </w:r>
      <w:commentRangeEnd w:id="11"/>
      <w:r w:rsidR="00DC3A63">
        <w:rPr>
          <w:rStyle w:val="CommentReference"/>
          <w:caps w:val="0"/>
          <w:color w:val="auto"/>
          <w:spacing w:val="0"/>
          <w:kern w:val="0"/>
        </w:rPr>
        <w:commentReference w:id="11"/>
      </w:r>
    </w:p>
    <w:p w14:paraId="7D4CCCAA" w14:textId="357BA56E" w:rsidR="00442F8D" w:rsidRDefault="00442F8D" w:rsidP="00442F8D">
      <w:pPr>
        <w:pStyle w:val="Heading5"/>
      </w:pPr>
      <w:r>
        <w:t>Ticket Name</w:t>
      </w:r>
    </w:p>
    <w:p w14:paraId="63864D51" w14:textId="2039C82A" w:rsidR="00442F8D" w:rsidRPr="00442F8D" w:rsidRDefault="00442F8D" w:rsidP="00442F8D">
      <w:r>
        <w:t>NSE-</w:t>
      </w:r>
    </w:p>
    <w:p w14:paraId="638A7197" w14:textId="63C0C9A6" w:rsidR="00442F8D" w:rsidRDefault="00442F8D" w:rsidP="00442F8D">
      <w:pPr>
        <w:pStyle w:val="Heading5"/>
      </w:pPr>
      <w:r>
        <w:t>Ticket 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1A10389" w:rsidR="00442F8D" w:rsidRDefault="00442F8D" w:rsidP="00442F8D">
      <w:pPr>
        <w:pStyle w:val="Heading5"/>
      </w:pPr>
      <w:r>
        <w:t>Ticket Process</w:t>
      </w:r>
    </w:p>
    <w:p w14:paraId="304C8A0E" w14:textId="5E4E034B" w:rsidR="005A729F" w:rsidRPr="007D6766" w:rsidRDefault="003D7556" w:rsidP="003D7556">
      <w:pPr>
        <w:rPr>
          <w:i/>
          <w:iCs/>
          <w:color w:val="794908" w:themeColor="accent1" w:themeShade="7F"/>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 xml:space="preserve">via a load balancer to query Prometheus and Alert Manager. In the workshop we </w:t>
      </w:r>
      <w:r w:rsidR="005A729F">
        <w:t xml:space="preserve">worked on a diagram, and Tyler digitised the diagram to this (fig. 5) that displays our initial attempt </w:t>
      </w:r>
      <w:r w:rsidR="00602CAE">
        <w:t xml:space="preserve">at the architecture required to continue with the project. </w:t>
      </w:r>
      <w:r w:rsidR="00996BB1">
        <w:br/>
      </w:r>
      <w:hyperlink w:anchor="_Knowledge." w:history="1">
        <w:r w:rsidR="00996BB1" w:rsidRPr="00133027">
          <w:rPr>
            <w:rStyle w:val="Hyperlink"/>
          </w:rPr>
          <w:t>K19</w:t>
        </w:r>
      </w:hyperlink>
      <w:r w:rsidR="00133027">
        <w:t xml:space="preserve">, </w:t>
      </w:r>
      <w:hyperlink w:anchor="_Skill." w:history="1">
        <w:r w:rsidR="00133027" w:rsidRPr="00133027">
          <w:rPr>
            <w:rStyle w:val="Hyperlink"/>
          </w:rPr>
          <w:t>S</w:t>
        </w:r>
        <w:r w:rsidR="00133027" w:rsidRPr="00133027">
          <w:rPr>
            <w:rStyle w:val="Hyperlink"/>
          </w:rPr>
          <w:t>2</w:t>
        </w:r>
        <w:r w:rsidR="00133027" w:rsidRPr="00133027">
          <w:rPr>
            <w:rStyle w:val="Hyperlink"/>
          </w:rPr>
          <w:t>1</w:t>
        </w:r>
      </w:hyperlink>
    </w:p>
    <w:p w14:paraId="5C9FB58D" w14:textId="4281F13A" w:rsidR="00602CAE" w:rsidRDefault="005A729F" w:rsidP="00602CAE">
      <w:pPr>
        <w:keepNext/>
      </w:pPr>
      <w:r>
        <w:rPr>
          <w:i/>
          <w:iCs/>
          <w:noProof/>
          <w:color w:val="794908" w:themeColor="accent1" w:themeShade="7F"/>
        </w:rPr>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0BB850C0" w:rsidR="00602CAE" w:rsidRDefault="00602CAE" w:rsidP="00602CAE">
      <w:pPr>
        <w:pStyle w:val="Caption"/>
      </w:pPr>
      <w:r>
        <w:t xml:space="preserve">Figure </w:t>
      </w:r>
      <w:r>
        <w:fldChar w:fldCharType="begin"/>
      </w:r>
      <w:r>
        <w:instrText xml:space="preserve"> SEQ Figure \* ARABIC </w:instrText>
      </w:r>
      <w:r>
        <w:fldChar w:fldCharType="separate"/>
      </w:r>
      <w:r w:rsidR="00437AA8">
        <w:rPr>
          <w:noProof/>
        </w:rPr>
        <w:t>5</w:t>
      </w:r>
      <w:r>
        <w:fldChar w:fldCharType="end"/>
      </w:r>
      <w:r>
        <w:t xml:space="preserve"> -</w:t>
      </w:r>
      <w:r w:rsidRPr="00AA268B">
        <w:t xml:space="preserve"> Initial Diagram after Workshop</w:t>
      </w:r>
    </w:p>
    <w:p w14:paraId="173CB231" w14:textId="66477872" w:rsidR="009660F4" w:rsidRPr="007D6766" w:rsidRDefault="00602CAE" w:rsidP="007D6766">
      <w:pPr>
        <w:rPr>
          <w:i/>
          <w:iCs/>
          <w:color w:val="794908" w:themeColor="accent1" w:themeShade="7F"/>
        </w:rPr>
      </w:pPr>
      <w:r>
        <w:lastRenderedPageBreak/>
        <w:br/>
      </w:r>
      <w:r w:rsidRPr="00602CAE">
        <w:rPr>
          <w:rStyle w:val="SubtleEmphasis"/>
        </w:rPr>
        <w:t>Architecture Call with Matthew Mann</w:t>
      </w:r>
      <w:r w:rsidR="007D6766">
        <w:rPr>
          <w:rStyle w:val="SubtleEmphasis"/>
        </w:rPr>
        <w:br/>
      </w:r>
      <w:r w:rsidR="009660F4"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5EA40645">
            <wp:simplePos x="0" y="0"/>
            <wp:positionH relativeFrom="column">
              <wp:posOffset>8255</wp:posOffset>
            </wp:positionH>
            <wp:positionV relativeFrom="paragraph">
              <wp:posOffset>1042670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6) instead of the transit gateway that we pitched, and he linked us to the correct pattern. </w:t>
      </w:r>
      <w:r w:rsidR="00133027">
        <w:br/>
      </w:r>
      <w:hyperlink w:anchor="_Knowledge." w:history="1">
        <w:r w:rsidR="00133027" w:rsidRPr="00133027">
          <w:rPr>
            <w:rStyle w:val="Hyperlink"/>
          </w:rPr>
          <w:t>K3</w:t>
        </w:r>
      </w:hyperlink>
      <w:r w:rsidR="009660F4" w:rsidRPr="009660F4">
        <w:rPr>
          <w:rFonts w:ascii="Times New Roman" w:eastAsia="Times New Roman" w:hAnsi="Times New Roman" w:cs="Times New Roman"/>
          <w:sz w:val="24"/>
          <w:szCs w:val="24"/>
        </w:rPr>
        <w:fldChar w:fldCharType="begin"/>
      </w:r>
      <w:r w:rsidR="009660F4" w:rsidRPr="009660F4">
        <w:rPr>
          <w:rFonts w:ascii="Times New Roman" w:eastAsia="Times New Roman" w:hAnsi="Times New Roman" w:cs="Times New Roman"/>
          <w:sz w:val="24"/>
          <w:szCs w:val="24"/>
        </w:rPr>
        <w:instrText xml:space="preserve"> INCLUDEPICTURE "/var/folders/yl/80h8zvm11tbcsz_y2mhx1psw0000gp/T/com.microsoft.Word/WebArchiveCopyPasteTempFiles/integration-iigw-pattern1.png" \* MERGEFORMATINET </w:instrText>
      </w:r>
      <w:r w:rsidR="0011227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669706A7" w:rsidR="009660F4" w:rsidRDefault="009660F4" w:rsidP="009660F4">
      <w:pPr>
        <w:pStyle w:val="Caption"/>
      </w:pPr>
      <w:r>
        <w:t xml:space="preserve">Figure </w:t>
      </w:r>
      <w:r>
        <w:fldChar w:fldCharType="begin"/>
      </w:r>
      <w:r>
        <w:instrText xml:space="preserve"> SEQ Figure \* ARABIC </w:instrText>
      </w:r>
      <w:r>
        <w:fldChar w:fldCharType="separate"/>
      </w:r>
      <w:r w:rsidR="00437AA8">
        <w:rPr>
          <w:noProof/>
        </w:rPr>
        <w:t>6</w:t>
      </w:r>
      <w:r>
        <w:fldChar w:fldCharType="end"/>
      </w:r>
      <w:r>
        <w:t xml:space="preserve"> - Internet Egress Pattern provided by Architect</w:t>
      </w:r>
    </w:p>
    <w:p w14:paraId="63B289D2" w14:textId="77777777" w:rsidR="009660F4" w:rsidRPr="009660F4" w:rsidRDefault="009660F4" w:rsidP="009660F4"/>
    <w:p w14:paraId="07D108FB" w14:textId="05B19A67" w:rsidR="00996BB1" w:rsidRPr="00A71BB7" w:rsidRDefault="00996BB1" w:rsidP="00602CAE">
      <w:pPr>
        <w:rPr>
          <w:rStyle w:val="SubtleEmphasis"/>
        </w:rPr>
      </w:pPr>
      <w:r>
        <w:rPr>
          <w:rStyle w:val="SubtleEmphasis"/>
        </w:rPr>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133027">
        <w:br/>
      </w:r>
      <w:hyperlink w:anchor="_Knowledge." w:history="1">
        <w:r w:rsidR="00133027" w:rsidRPr="00133027">
          <w:rPr>
            <w:rStyle w:val="Hyperlink"/>
          </w:rPr>
          <w:t>K24</w:t>
        </w:r>
      </w:hyperlink>
    </w:p>
    <w:p w14:paraId="5DCF2E0B" w14:textId="3D5F528C" w:rsidR="00DC3A63" w:rsidRDefault="00DC3A63">
      <w:r>
        <w:br w:type="page"/>
      </w:r>
    </w:p>
    <w:p w14:paraId="0CEEA3A6" w14:textId="77777777" w:rsidR="00602CAE" w:rsidRDefault="00602CAE" w:rsidP="00602CAE"/>
    <w:p w14:paraId="09694DE3" w14:textId="6C49B420" w:rsidR="00996BB1" w:rsidRDefault="00996BB1" w:rsidP="00996BB1">
      <w:pPr>
        <w:pStyle w:val="Heading5"/>
      </w:pPr>
      <w:bookmarkStart w:id="12" w:name="_Knowledge."/>
      <w:bookmarkEnd w:id="12"/>
      <w:r>
        <w:t>Knowledg</w:t>
      </w:r>
      <w:r w:rsidR="00133027">
        <w:t>e.</w:t>
      </w:r>
    </w:p>
    <w:p w14:paraId="04A232CE" w14:textId="53DB13A0" w:rsidR="00133027" w:rsidRDefault="00133027" w:rsidP="00996BB1">
      <w:pPr>
        <w:rPr>
          <w:rStyle w:val="SubtleEmphasis"/>
        </w:rPr>
      </w:pPr>
      <w:r w:rsidRPr="00FC16D6">
        <w:rPr>
          <w:rStyle w:val="SubtleEmphasis"/>
        </w:rPr>
        <w:t>K3</w:t>
      </w:r>
      <w:r>
        <w:t xml:space="preserve"> - </w:t>
      </w:r>
      <w:r>
        <w:t>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w:t>
      </w:r>
      <w:r>
        <w:t>The difference between Software-as-a-Service (SaaS) v bespoke v enterprise tooling and how to make an informed choice that suits each use case.</w:t>
      </w:r>
    </w:p>
    <w:p w14:paraId="27DDB97C" w14:textId="6663EC27" w:rsidR="00996BB1" w:rsidRDefault="00996BB1" w:rsidP="00996BB1">
      <w:pPr>
        <w:pStyle w:val="Heading5"/>
      </w:pPr>
      <w:bookmarkStart w:id="13" w:name="_Skill."/>
      <w:bookmarkEnd w:id="13"/>
      <w:r>
        <w:t>Skill</w:t>
      </w:r>
      <w:r w:rsidR="00133027">
        <w:t>.</w:t>
      </w:r>
    </w:p>
    <w:p w14:paraId="22678935" w14:textId="1C4323E6" w:rsidR="00133027" w:rsidRPr="00133027" w:rsidRDefault="00133027" w:rsidP="00133027">
      <w:r w:rsidRPr="00FC16D6">
        <w:rPr>
          <w:rStyle w:val="SubtleEmphasis"/>
        </w:rPr>
        <w:t>S21</w:t>
      </w:r>
      <w:r>
        <w:t xml:space="preserve"> - </w:t>
      </w:r>
      <w:r>
        <w:t>Application of lightweight modelling techniques, such as whiteboarding, in order to gain consensus as a team on evolving architecture.</w:t>
      </w:r>
      <w:r>
        <w:tab/>
      </w:r>
    </w:p>
    <w:p w14:paraId="0021907C" w14:textId="53848F52" w:rsidR="00996BB1" w:rsidRPr="00FC16D6" w:rsidRDefault="00996BB1" w:rsidP="00996BB1">
      <w:pPr>
        <w:pStyle w:val="Heading5"/>
      </w:pPr>
      <w:r>
        <w:t>Behaviour</w:t>
      </w:r>
      <w:r w:rsidR="00133027">
        <w:t>.</w:t>
      </w:r>
    </w:p>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14"/>
      <w:r>
        <w:t>3</w:t>
      </w:r>
      <w:commentRangeEnd w:id="14"/>
      <w:r w:rsidR="00D63FB7">
        <w:rPr>
          <w:rStyle w:val="CommentReference"/>
          <w:caps w:val="0"/>
          <w:color w:val="auto"/>
          <w:spacing w:val="0"/>
          <w:kern w:val="0"/>
        </w:rPr>
        <w:commentReference w:id="14"/>
      </w:r>
    </w:p>
    <w:p w14:paraId="195ABCC7" w14:textId="77777777" w:rsidR="0037549D" w:rsidRDefault="0037549D" w:rsidP="0037549D">
      <w:pPr>
        <w:pStyle w:val="Heading5"/>
      </w:pPr>
      <w:r>
        <w:t>Ticket Name</w:t>
      </w:r>
    </w:p>
    <w:p w14:paraId="4908CC4D" w14:textId="6185C27A" w:rsidR="0037549D" w:rsidRPr="00442F8D" w:rsidRDefault="0037549D" w:rsidP="0037549D">
      <w:r>
        <w:t>NSE-2483</w:t>
      </w:r>
    </w:p>
    <w:p w14:paraId="00676357" w14:textId="765D1816" w:rsidR="0037549D" w:rsidRDefault="0037549D" w:rsidP="0037549D">
      <w:pPr>
        <w:pStyle w:val="Heading5"/>
      </w:pPr>
      <w:r>
        <w:t>Ticket Description</w:t>
      </w:r>
    </w:p>
    <w:p w14:paraId="6C720A7C" w14:textId="29964EF9" w:rsidR="0037549D" w:rsidRDefault="0037549D" w:rsidP="0037549D">
      <w:r w:rsidRPr="0037549D">
        <w:t>After deploying the TMA-APP the pipeline should refresh the ASG so the new version of the APP would become available without further intervention.</w:t>
      </w:r>
    </w:p>
    <w:p w14:paraId="06C1E515" w14:textId="1F02FB46" w:rsidR="0037549D" w:rsidRDefault="0037549D" w:rsidP="00F16E95">
      <w:pPr>
        <w:pStyle w:val="Heading5"/>
      </w:pPr>
      <w:r>
        <w:t>Ticket Process</w:t>
      </w:r>
    </w:p>
    <w:p w14:paraId="5B2D169D" w14:textId="2EC403F7"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7)</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43DEC9AB" w:rsidR="00E95C07" w:rsidRDefault="0029543F" w:rsidP="0029543F">
      <w:pPr>
        <w:pStyle w:val="Caption"/>
      </w:pPr>
      <w:r>
        <w:t xml:space="preserve">Figure </w:t>
      </w:r>
      <w:r>
        <w:fldChar w:fldCharType="begin"/>
      </w:r>
      <w:r>
        <w:instrText xml:space="preserve"> SEQ Figure \* ARABIC </w:instrText>
      </w:r>
      <w:r>
        <w:fldChar w:fldCharType="separate"/>
      </w:r>
      <w:r w:rsidR="00437AA8">
        <w:rPr>
          <w:noProof/>
        </w:rPr>
        <w:t>7</w:t>
      </w:r>
      <w:r>
        <w:fldChar w:fldCharType="end"/>
      </w:r>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w:t>
      </w:r>
      <w:r w:rsidR="00BF01C3">
        <w:lastRenderedPageBreak/>
        <w:t xml:space="preserve">other elements I might want to include in the process. He also linked some documentation and example repos with fragments. </w:t>
      </w:r>
    </w:p>
    <w:p w14:paraId="544FCA41" w14:textId="6C54D112"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8)</w:t>
      </w:r>
      <w:r>
        <w:t xml:space="preserve">. </w:t>
      </w:r>
      <w:r w:rsidR="00D8447E">
        <w:t xml:space="preserve">This was helpful, and we discussed the different uses of fragments between our teams. No one there had actually created one themselves yet, but after the knowledge </w:t>
      </w:r>
      <w:proofErr w:type="gramStart"/>
      <w:r w:rsidR="00D8447E">
        <w:t>sharing</w:t>
      </w:r>
      <w:proofErr w:type="gramEnd"/>
      <w:r w:rsidR="00D8447E">
        <w:t xml:space="preserve"> I felt more confident to go and experiment myself. </w:t>
      </w:r>
      <w:r w:rsidR="00133027">
        <w:br/>
      </w:r>
      <w:hyperlink w:anchor="_Skill…" w:history="1">
        <w:r w:rsidR="00133027" w:rsidRPr="007D6766">
          <w:rPr>
            <w:rStyle w:val="Hyperlink"/>
          </w:rPr>
          <w:t>S4</w:t>
        </w:r>
      </w:hyperlink>
      <w:r w:rsidR="007D6766">
        <w:t xml:space="preserve">, </w:t>
      </w:r>
      <w:hyperlink w:anchor="_Behaviour…"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4788CFD8" w:rsidR="00BF01C3" w:rsidRDefault="00437AA8" w:rsidP="00437AA8">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start of the </w:t>
      </w:r>
      <w:r w:rsidR="00E95C07">
        <w:t xml:space="preserve">CI </w:t>
      </w:r>
      <w:proofErr w:type="gramStart"/>
      <w:r w:rsidR="00E95C07">
        <w:t>file</w:t>
      </w:r>
      <w:r w:rsidR="00437AA8">
        <w:t>, and</w:t>
      </w:r>
      <w:proofErr w:type="gramEnd"/>
      <w:r w:rsidR="00437AA8">
        <w:t xml:space="preserve"> extended the fragment in my original ‘refresh’ job</w:t>
      </w:r>
      <w:r w:rsidR="0086462A">
        <w:t xml:space="preserve">. </w:t>
      </w:r>
      <w:r w:rsidR="00E95C07">
        <w:t>I tested the script still worked, then opened a merge request for both new additions.</w:t>
      </w:r>
    </w:p>
    <w:p w14:paraId="4375FDFD" w14:textId="77777777" w:rsidR="0086462A" w:rsidRDefault="0086462A" w:rsidP="0037549D"/>
    <w:p w14:paraId="1BC227CC" w14:textId="08D88D7B"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10)</w:t>
      </w:r>
      <w:r w:rsidR="002C3A91">
        <w:t>.</w:t>
      </w:r>
      <w:r w:rsidR="00CE145C">
        <w:t xml:space="preserve"> This embodies the DevOps value of building on internal quality, reducing waste and effort. </w:t>
      </w:r>
      <w:r w:rsidR="002C3A91">
        <w:t xml:space="preserve"> </w:t>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34F893AB" w:rsidR="00F16E95" w:rsidRDefault="00437AA8" w:rsidP="00437AA8">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a fellow DevOps engineer</w:t>
      </w:r>
      <w:r>
        <w:rPr>
          <w:noProof/>
        </w:rPr>
        <w:t xml:space="preserve"> letting me know when he used my solution!</w:t>
      </w:r>
    </w:p>
    <w:p w14:paraId="1910D7AE" w14:textId="343B1D5E" w:rsidR="00DC3A63" w:rsidRDefault="00DC3A63">
      <w:r>
        <w:br w:type="page"/>
      </w:r>
    </w:p>
    <w:p w14:paraId="5AE27996" w14:textId="77777777" w:rsidR="0086462A" w:rsidRPr="0086462A" w:rsidRDefault="0086462A" w:rsidP="0086462A"/>
    <w:p w14:paraId="5E517F54" w14:textId="168850F9" w:rsidR="0037549D" w:rsidRDefault="0037549D" w:rsidP="0037549D">
      <w:pPr>
        <w:pStyle w:val="Heading5"/>
      </w:pPr>
      <w:bookmarkStart w:id="15" w:name="_Knowledge3"/>
      <w:bookmarkEnd w:id="15"/>
      <w:r>
        <w:t>Knowledge</w:t>
      </w:r>
      <w:r w:rsidR="0086462A">
        <w:t>…</w:t>
      </w:r>
    </w:p>
    <w:p w14:paraId="069719EE" w14:textId="77777777" w:rsidR="007D6766" w:rsidRPr="007D6766" w:rsidRDefault="007D6766" w:rsidP="007D6766"/>
    <w:p w14:paraId="43893C70" w14:textId="108BD28F" w:rsidR="00FC16D6" w:rsidRDefault="0037549D" w:rsidP="00FC16D6">
      <w:pPr>
        <w:pStyle w:val="Heading5"/>
      </w:pPr>
      <w:bookmarkStart w:id="16" w:name="_Skill3"/>
      <w:bookmarkStart w:id="17" w:name="_Skill…"/>
      <w:bookmarkEnd w:id="16"/>
      <w:bookmarkEnd w:id="17"/>
      <w:r>
        <w:t>Skill</w:t>
      </w:r>
      <w:r w:rsidR="0086462A">
        <w:t>…</w:t>
      </w:r>
    </w:p>
    <w:p w14:paraId="5F197EAE" w14:textId="083E9586" w:rsidR="00133027" w:rsidRPr="00133027" w:rsidRDefault="00133027" w:rsidP="00133027">
      <w:r w:rsidRPr="00FC16D6">
        <w:rPr>
          <w:rStyle w:val="SubtleEmphasis"/>
        </w:rPr>
        <w:t>S4</w:t>
      </w:r>
      <w:r>
        <w:t xml:space="preserve"> - </w:t>
      </w:r>
      <w:r>
        <w:t>Initiate and facilitate knowledge sharing and technical collaboration</w:t>
      </w:r>
    </w:p>
    <w:p w14:paraId="0699D5DE" w14:textId="3762A580" w:rsidR="00FC16D6" w:rsidRDefault="00FC16D6" w:rsidP="00FC16D6">
      <w:pPr>
        <w:pStyle w:val="Heading5"/>
      </w:pPr>
      <w:bookmarkStart w:id="18" w:name="_Behaviour…"/>
      <w:bookmarkEnd w:id="18"/>
      <w:r>
        <w:t>Behaviour</w:t>
      </w:r>
      <w:r>
        <w:t>…</w:t>
      </w:r>
    </w:p>
    <w:p w14:paraId="5E73F8F6" w14:textId="1FF86005" w:rsidR="007D6766" w:rsidRPr="007D6766" w:rsidRDefault="007D6766" w:rsidP="007D6766">
      <w:r w:rsidRPr="00FC16D6">
        <w:rPr>
          <w:rStyle w:val="SubtleEmphasis"/>
        </w:rPr>
        <w:t>B4</w:t>
      </w:r>
      <w:r>
        <w:t xml:space="preserve"> - </w:t>
      </w:r>
      <w:r>
        <w:t>Is inclusive, professional and maintains a blameless culture.</w:t>
      </w:r>
      <w:r>
        <w:tab/>
      </w:r>
    </w:p>
    <w:p w14:paraId="6296F7D7" w14:textId="77777777" w:rsidR="0037549D" w:rsidRPr="0037549D" w:rsidRDefault="0037549D" w:rsidP="0037549D"/>
    <w:p w14:paraId="1A382877" w14:textId="6EEECA93" w:rsidR="00E95C07" w:rsidRDefault="00AA2A19" w:rsidP="00FC16D6">
      <w:pPr>
        <w:pStyle w:val="Heading2"/>
      </w:pPr>
      <w:r>
        <w:br w:type="page"/>
      </w:r>
    </w:p>
    <w:p w14:paraId="7AEE38B4" w14:textId="200251AC" w:rsidR="00FC16D6" w:rsidRDefault="00FC16D6" w:rsidP="00E95C07">
      <w:pPr>
        <w:ind w:left="720" w:hanging="720"/>
      </w:pPr>
    </w:p>
    <w:p w14:paraId="6985213A" w14:textId="2623181A" w:rsidR="00FC16D6" w:rsidRDefault="00FC16D6" w:rsidP="00FC16D6">
      <w:pPr>
        <w:pStyle w:val="Heading2"/>
      </w:pPr>
      <w:r>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t xml:space="preserve">A range of </w:t>
      </w:r>
      <w:proofErr w:type="gramStart"/>
      <w:r>
        <w:t>problem solving</w:t>
      </w:r>
      <w:proofErr w:type="gramEnd"/>
      <w:r>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r w:rsidRPr="00FC16D6">
        <w:rPr>
          <w:rStyle w:val="SubtleEmphasis"/>
        </w:rPr>
        <w:t>K9</w:t>
      </w:r>
      <w:r>
        <w:tab/>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t xml:space="preserve">Communicate credibly with technical and non-technical people at all levels, using a range of </w:t>
      </w:r>
      <w:proofErr w:type="gramStart"/>
      <w:r>
        <w:t>methods;</w:t>
      </w:r>
      <w:proofErr w:type="gramEnd"/>
      <w:r>
        <w:t xml:space="preserve"> e.g. ‘Show and Tell’ and ‘Demonstrations’.</w:t>
      </w:r>
      <w:r>
        <w:tab/>
      </w:r>
      <w:r>
        <w:tab/>
      </w:r>
      <w:r>
        <w:tab/>
      </w:r>
      <w:r>
        <w:tab/>
      </w:r>
    </w:p>
    <w:p w14:paraId="7D6E1EE1" w14:textId="593D30E3" w:rsidR="00FC16D6" w:rsidRDefault="00FC16D6" w:rsidP="00FC16D6">
      <w:pPr>
        <w:ind w:left="720" w:hanging="720"/>
      </w:pPr>
      <w:r w:rsidRPr="00FC16D6">
        <w:rPr>
          <w:rStyle w:val="SubtleEmphasis"/>
        </w:rPr>
        <w:t>S2</w:t>
      </w:r>
      <w:r>
        <w:tab/>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lastRenderedPageBreak/>
        <w:t>S16</w:t>
      </w:r>
      <w:r>
        <w:tab/>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Michael Plasom-Scott" w:date="2022-05-31T12:47:00Z" w:initials="MPS">
    <w:p w14:paraId="3A08C22A" w14:textId="6A659478" w:rsidR="00DC3A63" w:rsidRDefault="00DC3A63">
      <w:pPr>
        <w:pStyle w:val="CommentText"/>
      </w:pPr>
      <w:r>
        <w:rPr>
          <w:rStyle w:val="CommentReference"/>
        </w:rPr>
        <w:annotationRef/>
      </w:r>
      <w:r>
        <w:t>Correct KSBs now referenced in portfolio</w:t>
      </w:r>
    </w:p>
  </w:comment>
  <w:comment w:id="11"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14" w:author="Michael Plasom-Scott" w:date="2022-05-31T12:48:00Z" w:initials="MPS">
    <w:p w14:paraId="28196416" w14:textId="18760CAF" w:rsidR="00D63FB7" w:rsidRDefault="00D63FB7">
      <w:pPr>
        <w:pStyle w:val="CommentText"/>
      </w:pPr>
      <w:r>
        <w:rPr>
          <w:rStyle w:val="CommentReference"/>
        </w:rPr>
        <w:annotationRef/>
      </w:r>
      <w:r>
        <w:t xml:space="preserve">Project 3 added and 2 more KSBs </w:t>
      </w:r>
      <w:r>
        <w:t>hit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8C22A" w15:done="0"/>
  <w15:commentEx w15:paraId="55FDACB0" w15:done="0"/>
  <w15:commentEx w15:paraId="281964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08CDC" w16cex:dateUtc="2022-05-31T11:47:00Z"/>
  <w16cex:commentExtensible w16cex:durableId="26408CF1" w16cex:dateUtc="2022-05-31T11:47:00Z"/>
  <w16cex:commentExtensible w16cex:durableId="26408D21" w16cex:dateUtc="2022-05-31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8C22A" w16cid:durableId="26408CDC"/>
  <w16cid:commentId w16cid:paraId="55FDACB0" w16cid:durableId="26408CF1"/>
  <w16cid:commentId w16cid:paraId="28196416" w16cid:durableId="26408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5B039" w14:textId="77777777" w:rsidR="00112270" w:rsidRDefault="00112270" w:rsidP="00AA2A19">
      <w:pPr>
        <w:spacing w:before="0" w:after="0" w:line="240" w:lineRule="auto"/>
      </w:pPr>
      <w:r>
        <w:separator/>
      </w:r>
    </w:p>
  </w:endnote>
  <w:endnote w:type="continuationSeparator" w:id="0">
    <w:p w14:paraId="487AA58A" w14:textId="77777777" w:rsidR="00112270" w:rsidRDefault="00112270"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9D076" w14:textId="77777777" w:rsidR="00112270" w:rsidRDefault="00112270" w:rsidP="00AA2A19">
      <w:pPr>
        <w:spacing w:before="0" w:after="0" w:line="240" w:lineRule="auto"/>
      </w:pPr>
      <w:r>
        <w:separator/>
      </w:r>
    </w:p>
  </w:footnote>
  <w:footnote w:type="continuationSeparator" w:id="0">
    <w:p w14:paraId="248E5FEA" w14:textId="77777777" w:rsidR="00112270" w:rsidRDefault="00112270"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1"/>
  </w:num>
  <w:num w:numId="2" w16cid:durableId="1087120941">
    <w:abstractNumId w:val="2"/>
  </w:num>
  <w:num w:numId="3" w16cid:durableId="5743644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Plasom-Scott">
    <w15:presenceInfo w15:providerId="AD" w15:userId="S::michael.plasomscott@engineering.digital.dwp.gov.uk::05c744fc-4d2e-4737-9ee7-29a6d6702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617"/>
    <w:rsid w:val="000124FF"/>
    <w:rsid w:val="000208F0"/>
    <w:rsid w:val="000C2C67"/>
    <w:rsid w:val="000D6A8F"/>
    <w:rsid w:val="00112270"/>
    <w:rsid w:val="00133027"/>
    <w:rsid w:val="001963E7"/>
    <w:rsid w:val="001D1E62"/>
    <w:rsid w:val="002103B0"/>
    <w:rsid w:val="002171E7"/>
    <w:rsid w:val="0029543F"/>
    <w:rsid w:val="002C3A91"/>
    <w:rsid w:val="002E0ADC"/>
    <w:rsid w:val="002E32EB"/>
    <w:rsid w:val="00334963"/>
    <w:rsid w:val="0037549D"/>
    <w:rsid w:val="003D7556"/>
    <w:rsid w:val="00437AA8"/>
    <w:rsid w:val="00442F8D"/>
    <w:rsid w:val="00481E89"/>
    <w:rsid w:val="004A463F"/>
    <w:rsid w:val="004A7EBE"/>
    <w:rsid w:val="004B0D33"/>
    <w:rsid w:val="004F0937"/>
    <w:rsid w:val="004F797D"/>
    <w:rsid w:val="00506596"/>
    <w:rsid w:val="00511080"/>
    <w:rsid w:val="005A729F"/>
    <w:rsid w:val="005C4C51"/>
    <w:rsid w:val="005C7AE5"/>
    <w:rsid w:val="005E4E98"/>
    <w:rsid w:val="005F367A"/>
    <w:rsid w:val="00602CAE"/>
    <w:rsid w:val="006526F3"/>
    <w:rsid w:val="006625F6"/>
    <w:rsid w:val="006F5895"/>
    <w:rsid w:val="00795D89"/>
    <w:rsid w:val="007D6766"/>
    <w:rsid w:val="00804F8C"/>
    <w:rsid w:val="0082399C"/>
    <w:rsid w:val="008368B2"/>
    <w:rsid w:val="00861617"/>
    <w:rsid w:val="0086462A"/>
    <w:rsid w:val="008A2009"/>
    <w:rsid w:val="008E4815"/>
    <w:rsid w:val="009660F4"/>
    <w:rsid w:val="00996BB1"/>
    <w:rsid w:val="00A14815"/>
    <w:rsid w:val="00A4412A"/>
    <w:rsid w:val="00A71BB7"/>
    <w:rsid w:val="00A8789E"/>
    <w:rsid w:val="00AA2A19"/>
    <w:rsid w:val="00AA4D34"/>
    <w:rsid w:val="00AD6BB3"/>
    <w:rsid w:val="00B406F8"/>
    <w:rsid w:val="00B46558"/>
    <w:rsid w:val="00B64EB9"/>
    <w:rsid w:val="00BF01C3"/>
    <w:rsid w:val="00C45F7F"/>
    <w:rsid w:val="00C61727"/>
    <w:rsid w:val="00C90180"/>
    <w:rsid w:val="00CA664B"/>
    <w:rsid w:val="00CE145C"/>
    <w:rsid w:val="00CE6B07"/>
    <w:rsid w:val="00D63FB7"/>
    <w:rsid w:val="00D8447E"/>
    <w:rsid w:val="00D84C4B"/>
    <w:rsid w:val="00DB2611"/>
    <w:rsid w:val="00DC3A63"/>
    <w:rsid w:val="00E10BA5"/>
    <w:rsid w:val="00E95C07"/>
    <w:rsid w:val="00EB7DD4"/>
    <w:rsid w:val="00ED131F"/>
    <w:rsid w:val="00EF7B86"/>
    <w:rsid w:val="00F16E95"/>
    <w:rsid w:val="00F5413F"/>
    <w:rsid w:val="00F742A0"/>
    <w:rsid w:val="00FA0066"/>
    <w:rsid w:val="00FC16D6"/>
    <w:rsid w:val="00FD7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chartTrackingRefBased/>
  <w15:docId w15:val="{7A449B1E-B9D1-6F42-8796-37AE8A80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2629</Words>
  <Characters>14986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3</cp:revision>
  <dcterms:created xsi:type="dcterms:W3CDTF">2022-05-31T11:39:00Z</dcterms:created>
  <dcterms:modified xsi:type="dcterms:W3CDTF">2022-05-31T11:49:00Z</dcterms:modified>
</cp:coreProperties>
</file>