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zbb4igvy4ev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Sprint Starts: 2/12/18</w:t>
      </w:r>
    </w:p>
    <w:p w:rsidR="00000000" w:rsidDel="00000000" w:rsidP="00000000" w:rsidRDefault="00000000" w:rsidRPr="00000000" w14:paraId="0000000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Sprint Ends: </w:t>
      </w:r>
      <w:r w:rsidDel="00000000" w:rsidR="00000000" w:rsidRPr="00000000">
        <w:rPr>
          <w:highlight w:val="yellow"/>
          <w:rtl w:val="0"/>
        </w:rPr>
        <w:t xml:space="preserve">3/3/18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To have a site where people can sign up, enter a flexible amount of data, and see the data they submitted.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a member of Clean Oceans I want to be able to enter data regarding a clean up no matter how little the clean up information is </w:t>
        <w:tab/>
        <w:tab/>
        <w:tab/>
        <w:tab/>
        <w:t xml:space="preserve">       13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Task 1: Finish landing page</w:t>
        <w:tab/>
        <w:tab/>
        <w:tab/>
        <w:tab/>
        <w:tab/>
        <w:tab/>
        <w:tab/>
        <w:tab/>
        <w:tab/>
        <w:t xml:space="preserve">       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Task 2: Finish Nav Bar</w:t>
        <w:tab/>
        <w:tab/>
        <w:tab/>
        <w:tab/>
        <w:tab/>
        <w:tab/>
        <w:tab/>
        <w:tab/>
        <w:tab/>
        <w:t xml:space="preserve">      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Task 3: Set up MLab (learn mLab) </w:t>
        <w:tab/>
        <w:tab/>
        <w:tab/>
        <w:tab/>
        <w:tab/>
        <w:tab/>
        <w:tab/>
        <w:tab/>
        <w:t xml:space="preserve">       8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 4: Create Database schemas                                       </w:t>
        <w:tab/>
        <w:tab/>
        <w:tab/>
        <w:t xml:space="preserve">                              15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Task 5: Create Form that puts information into mlab</w:t>
        <w:tab/>
        <w:t xml:space="preserve">           </w:t>
        <w:tab/>
        <w:tab/>
        <w:tab/>
        <w:tab/>
        <w:t xml:space="preserve">                  15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As a member of Clean Oceans I want to be able to view all of my submissions</w:t>
        <w:tab/>
        <w:tab/>
        <w:tab/>
        <w:tab/>
        <w:tab/>
        <w:tab/>
        <w:tab/>
        <w:tab/>
        <w:tab/>
        <w:tab/>
        <w:tab/>
        <w:t xml:space="preserve">        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1: Set up feed of all submissions</w:t>
        <w:tab/>
        <w:tab/>
        <w:tab/>
        <w:tab/>
        <w:tab/>
        <w:tab/>
        <w:tab/>
        <w:t xml:space="preserve">       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Task 2: attach Auth0 users to submissions</w:t>
        <w:tab/>
        <w:tab/>
        <w:tab/>
        <w:tab/>
        <w:tab/>
        <w:tab/>
        <w:t xml:space="preserve">                    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Task 3: Create user pages</w:t>
        <w:tab/>
        <w:tab/>
        <w:tab/>
        <w:tab/>
        <w:tab/>
        <w:tab/>
        <w:tab/>
        <w:tab/>
        <w:tab/>
        <w:t xml:space="preserve">        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Task 4: Put submissions on user’s page</w:t>
        <w:tab/>
        <w:tab/>
        <w:tab/>
        <w:tab/>
        <w:tab/>
        <w:tab/>
        <w:tab/>
        <w:t xml:space="preserve">        4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3: As a member I want to login using Auth0 authentication and then post the data to the database</w:t>
        <w:tab/>
        <w:tab/>
        <w:tab/>
        <w:tab/>
        <w:tab/>
        <w:tab/>
        <w:tab/>
        <w:tab/>
        <w:tab/>
        <w:tab/>
        <w:t xml:space="preserve">       13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Task 1: Learn Auth0</w:t>
        <w:tab/>
        <w:tab/>
        <w:tab/>
        <w:tab/>
        <w:tab/>
        <w:tab/>
        <w:tab/>
        <w:tab/>
        <w:tab/>
        <w:tab/>
        <w:t xml:space="preserve">        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Task 1: Set up Auth0 on project</w:t>
        <w:tab/>
        <w:tab/>
        <w:tab/>
        <w:tab/>
        <w:tab/>
        <w:tab/>
        <w:tab/>
        <w:t xml:space="preserve">   </w:t>
        <w:tab/>
        <w:t xml:space="preserve">       10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2637" cy="2400300"/>
            <wp:effectExtent b="0" l="0" r="0" t="0"/>
            <wp:docPr descr="Chart" id="2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637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times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Mondays @ 3:30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Thursday @ 10:10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Saturdays @ 11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 Meeting: Thursday @ 10:30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Sponsor Meeting: Thursday @ 11, Friday @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