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3krgulwcyema" w:id="0"/>
      <w:bookmarkEnd w:id="0"/>
      <w:r w:rsidDel="00000000" w:rsidR="00000000" w:rsidRPr="00000000">
        <w:rPr>
          <w:rtl w:val="0"/>
        </w:rPr>
        <w:t xml:space="preserve">Sprint 3 Report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Marine Plastics Monitor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Marine Plastics Team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3/17/2018</w:t>
      </w:r>
    </w:p>
    <w:p w:rsidR="00000000" w:rsidDel="00000000" w:rsidP="00000000" w:rsidRDefault="00000000" w:rsidRPr="00000000" w14:paraId="00000004">
      <w:pPr>
        <w:pStyle w:val="Heading1"/>
        <w:contextualSpacing w:val="0"/>
        <w:rPr/>
      </w:pPr>
      <w:bookmarkStart w:colFirst="0" w:colLast="0" w:name="_oxf9i8tbxo00" w:id="1"/>
      <w:bookmarkEnd w:id="1"/>
      <w:r w:rsidDel="00000000" w:rsidR="00000000" w:rsidRPr="00000000">
        <w:rPr>
          <w:rtl w:val="0"/>
        </w:rPr>
        <w:t xml:space="preserve">Actions to Stop Doing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need to confirm our architecture and not switch anymore.</w:t>
      </w:r>
    </w:p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dsu4x2fgcp8g" w:id="2"/>
      <w:bookmarkEnd w:id="2"/>
      <w:r w:rsidDel="00000000" w:rsidR="00000000" w:rsidRPr="00000000">
        <w:rPr>
          <w:rtl w:val="0"/>
        </w:rPr>
        <w:t xml:space="preserve">Actions to Start Doing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need to merge more often so we can have a master with all the implementations that work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to communicate more since it’s getting towards a hectic time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should start commenting any code we write, so everyone can understand what is going on</w:t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g95svwxr4lfz" w:id="3"/>
      <w:bookmarkEnd w:id="3"/>
      <w:r w:rsidDel="00000000" w:rsidR="00000000" w:rsidRPr="00000000">
        <w:rPr>
          <w:rtl w:val="0"/>
        </w:rPr>
        <w:t xml:space="preserve">Actions to Keep Doing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Keep having the group coding sessions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staying on schedule with our scrum meetings</w:t>
      </w:r>
    </w:p>
    <w:p w:rsidR="00000000" w:rsidDel="00000000" w:rsidP="00000000" w:rsidRDefault="00000000" w:rsidRPr="00000000" w14:paraId="0000000D">
      <w:pPr>
        <w:pStyle w:val="Heading1"/>
        <w:contextualSpacing w:val="0"/>
        <w:rPr>
          <w:b w:val="1"/>
        </w:rPr>
      </w:pPr>
      <w:bookmarkStart w:colFirst="0" w:colLast="0" w:name="_9ydubwj883se" w:id="4"/>
      <w:bookmarkEnd w:id="4"/>
      <w:r w:rsidDel="00000000" w:rsidR="00000000" w:rsidRPr="00000000">
        <w:rPr>
          <w:rtl w:val="0"/>
        </w:rPr>
        <w:t xml:space="preserve">Work Completed/Not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 Completed: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Story 1: As a member of Clean Oceans I want to view the posted data on a map to have easy viewability of my necessary information.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Story 2: As a member of Clean Oceans I want to be able to filter the data by different areas so I can view the data clearly.</w:t>
      </w:r>
    </w:p>
    <w:p w:rsidR="00000000" w:rsidDel="00000000" w:rsidP="00000000" w:rsidRDefault="00000000" w:rsidRPr="00000000" w14:paraId="00000011">
      <w:pPr>
        <w:pStyle w:val="Heading1"/>
        <w:contextualSpacing w:val="0"/>
        <w:rPr/>
      </w:pPr>
      <w:bookmarkStart w:colFirst="0" w:colLast="0" w:name="_k8d0jx83jmed" w:id="5"/>
      <w:bookmarkEnd w:id="5"/>
      <w:r w:rsidDel="00000000" w:rsidR="00000000" w:rsidRPr="00000000">
        <w:rPr>
          <w:rtl w:val="0"/>
        </w:rPr>
        <w:t xml:space="preserve">Work Completion Rate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 Stories Completed: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Total Ideal Working Hours Completed: 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Length:</w:t>
      </w:r>
      <w:r w:rsidDel="00000000" w:rsidR="00000000" w:rsidRPr="00000000">
        <w:rPr>
          <w:rtl w:val="0"/>
        </w:rPr>
        <w:t xml:space="preserve"> 13 days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Stories per Day: </w:t>
      </w:r>
      <w:r w:rsidDel="00000000" w:rsidR="00000000" w:rsidRPr="00000000">
        <w:rPr>
          <w:rtl w:val="0"/>
        </w:rPr>
        <w:t xml:space="preserve">11.27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Ideal Work Hours per Day: </w:t>
      </w:r>
      <w:r w:rsidDel="00000000" w:rsidR="00000000" w:rsidRPr="00000000">
        <w:rPr>
          <w:rtl w:val="0"/>
        </w:rPr>
        <w:t xml:space="preserve">0.84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Burnup Chart: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67188" cy="2578100"/>
            <wp:effectExtent b="0" l="0" r="0" t="0"/>
            <wp:docPr descr="Total Work and Work Completed" id="1" name="image2.png"/>
            <a:graphic>
              <a:graphicData uri="http://schemas.openxmlformats.org/drawingml/2006/picture">
                <pic:pic>
                  <pic:nvPicPr>
                    <pic:cNvPr descr="Total Work and Work Complet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