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2964" w14:textId="61631619" w:rsidR="00EE1C0F" w:rsidRDefault="00BB2A41">
      <w:pPr>
        <w:rPr>
          <w:noProof/>
        </w:rPr>
      </w:pPr>
      <w:r>
        <w:rPr>
          <w:noProof/>
        </w:rPr>
        <w:t>Submission 01:</w:t>
      </w:r>
    </w:p>
    <w:p w14:paraId="059D2F2F" w14:textId="6F29BD16" w:rsidR="00BB2A41" w:rsidRDefault="00BB2A41">
      <w:r>
        <w:rPr>
          <w:noProof/>
        </w:rPr>
        <w:drawing>
          <wp:inline distT="0" distB="0" distL="0" distR="0" wp14:anchorId="6557D388" wp14:editId="3FCFB7B8">
            <wp:extent cx="2464904" cy="8607423"/>
            <wp:effectExtent l="0" t="0" r="0" b="3810"/>
            <wp:docPr id="673542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04" cy="86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DC29" w14:textId="5D04977D" w:rsidR="00BB2A41" w:rsidRDefault="00BB2A41">
      <w:r>
        <w:lastRenderedPageBreak/>
        <w:t>Submission 02:</w:t>
      </w:r>
    </w:p>
    <w:p w14:paraId="143474D3" w14:textId="2BD74228" w:rsidR="00BB2A41" w:rsidRDefault="00803B50">
      <w:r>
        <w:rPr>
          <w:noProof/>
        </w:rPr>
        <w:drawing>
          <wp:inline distT="0" distB="0" distL="0" distR="0" wp14:anchorId="5DEDAB29" wp14:editId="3BFB1EBE">
            <wp:extent cx="5589767" cy="7074505"/>
            <wp:effectExtent l="0" t="0" r="0" b="0"/>
            <wp:docPr id="1518558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75" cy="710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B7EB" w14:textId="44537407" w:rsidR="00803B50" w:rsidRDefault="00803B50">
      <w:r>
        <w:t>Submission 03:</w:t>
      </w:r>
    </w:p>
    <w:p w14:paraId="509706B6" w14:textId="6E95AD5B" w:rsidR="00803B50" w:rsidRDefault="00803B50">
      <w:r>
        <w:t>I believe there is an argument for and against overfitting in the latest model. I say for as we have achieved perfection with a 1.0 precision. I also say against as the sample size of our testing data is relatively low, so I believ</w:t>
      </w:r>
      <w:r w:rsidR="000E362C">
        <w:t xml:space="preserve">e it is not improbable for </w:t>
      </w:r>
      <w:r>
        <w:t xml:space="preserve">there to be a 100% precision score. </w:t>
      </w:r>
    </w:p>
    <w:p w14:paraId="69ABD668" w14:textId="004D31BF" w:rsidR="003E0A05" w:rsidRDefault="003E0A05"/>
    <w:p w14:paraId="2C7A1752" w14:textId="62DD81B3" w:rsidR="003E0A05" w:rsidRDefault="003E0A05"/>
    <w:p w14:paraId="66C5A13E" w14:textId="7BDEBFCE" w:rsidR="003E0A05" w:rsidRDefault="003E0A05">
      <w:r>
        <w:lastRenderedPageBreak/>
        <w:t xml:space="preserve">Submission 04: </w:t>
      </w:r>
    </w:p>
    <w:p w14:paraId="2B714988" w14:textId="5D952B95" w:rsidR="0036189D" w:rsidRDefault="000E362C">
      <w:r>
        <w:t xml:space="preserve">I prefer the first model. I believe this model most accurately represents the correlation between gender differences. Also, the accuracy and F1 are higher than the other models, which suggests it’s running more optimally. </w:t>
      </w:r>
    </w:p>
    <w:p w14:paraId="7C0B2E89" w14:textId="1FE5CCD5" w:rsidR="0036189D" w:rsidRDefault="0036189D">
      <w:r>
        <w:t>Submission 05:</w:t>
      </w:r>
    </w:p>
    <w:p w14:paraId="2C054BE5" w14:textId="44F4F01D" w:rsidR="000E362C" w:rsidRDefault="0036189D">
      <w:r>
        <w:t xml:space="preserve">I would personally train on the first feature (height vs gender) based on the data. </w:t>
      </w:r>
      <w:r w:rsidR="000E362C">
        <w:t>I believe age would have a major impact due to the growth from babies to adults as well as the loss due to extreme age.</w:t>
      </w:r>
    </w:p>
    <w:p w14:paraId="6D8374BB" w14:textId="73490F0C" w:rsidR="0036189D" w:rsidRDefault="0036189D">
      <w:r>
        <w:t>Submission 06:</w:t>
      </w:r>
    </w:p>
    <w:p w14:paraId="54D322A3" w14:textId="4BC558F1" w:rsidR="0036189D" w:rsidRDefault="006227B4">
      <w:r w:rsidRPr="006227B4">
        <w:rPr>
          <w:noProof/>
        </w:rPr>
        <w:drawing>
          <wp:inline distT="0" distB="0" distL="0" distR="0" wp14:anchorId="6CF1E5A6" wp14:editId="3EBDB246">
            <wp:extent cx="6178163" cy="6967023"/>
            <wp:effectExtent l="0" t="0" r="0" b="5715"/>
            <wp:docPr id="191016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69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842" cy="69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6A5B" w14:textId="2A318BDC" w:rsidR="003E0A05" w:rsidRDefault="006227B4">
      <w:r>
        <w:lastRenderedPageBreak/>
        <w:t>Submission 07:</w:t>
      </w:r>
    </w:p>
    <w:p w14:paraId="49CF4A77" w14:textId="2CD0B093" w:rsidR="00383049" w:rsidRDefault="00383049">
      <w:r w:rsidRPr="00383049">
        <w:rPr>
          <w:noProof/>
        </w:rPr>
        <w:drawing>
          <wp:inline distT="0" distB="0" distL="0" distR="0" wp14:anchorId="68434F73" wp14:editId="56B9B139">
            <wp:extent cx="6858000" cy="7709535"/>
            <wp:effectExtent l="0" t="0" r="0" b="5715"/>
            <wp:docPr id="44025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7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BB36" w14:textId="32A4EF38" w:rsidR="00383049" w:rsidRDefault="00383049"/>
    <w:p w14:paraId="7C7A00B2" w14:textId="6F79A632" w:rsidR="00383049" w:rsidRDefault="00383049"/>
    <w:p w14:paraId="28E9BDFB" w14:textId="2A2A1CBA" w:rsidR="00383049" w:rsidRDefault="00383049"/>
    <w:p w14:paraId="2C9CDD8B" w14:textId="61D7635C" w:rsidR="00383049" w:rsidRDefault="00383049">
      <w:r>
        <w:lastRenderedPageBreak/>
        <w:t>Submission 08:</w:t>
      </w:r>
    </w:p>
    <w:p w14:paraId="1F0BA068" w14:textId="00CD534E" w:rsidR="00383049" w:rsidRDefault="00383049">
      <w:r w:rsidRPr="00383049">
        <w:rPr>
          <w:noProof/>
        </w:rPr>
        <w:drawing>
          <wp:inline distT="0" distB="0" distL="0" distR="0" wp14:anchorId="6D8A7538" wp14:editId="326E8177">
            <wp:extent cx="6858000" cy="7715250"/>
            <wp:effectExtent l="0" t="0" r="0" b="0"/>
            <wp:docPr id="203921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0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6BE" w14:textId="74F2FA3E" w:rsidR="00E70132" w:rsidRDefault="00E70132">
      <w:r>
        <w:t>Submission 09:</w:t>
      </w:r>
    </w:p>
    <w:p w14:paraId="0B6622B6" w14:textId="67532766" w:rsidR="00E70132" w:rsidRDefault="000E362C">
      <w:r>
        <w:t>When compared to the decision tree model, it would appear to have greater precision and harmonic mean scores.</w:t>
      </w:r>
    </w:p>
    <w:p w14:paraId="3BF8DFD4" w14:textId="22961C2D" w:rsidR="00E70132" w:rsidRDefault="00E70132">
      <w:r>
        <w:lastRenderedPageBreak/>
        <w:t>Submission 10:</w:t>
      </w:r>
      <w:r w:rsidRPr="00E70132">
        <w:rPr>
          <w:noProof/>
        </w:rPr>
        <w:t xml:space="preserve"> </w:t>
      </w:r>
      <w:r w:rsidRPr="00E70132">
        <w:rPr>
          <w:noProof/>
        </w:rPr>
        <w:drawing>
          <wp:inline distT="0" distB="0" distL="0" distR="0" wp14:anchorId="61B17D66" wp14:editId="1AC57FD3">
            <wp:extent cx="6858000" cy="7705090"/>
            <wp:effectExtent l="0" t="0" r="0" b="0"/>
            <wp:docPr id="100396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8A2F" w14:textId="340CDF28" w:rsidR="00E70132" w:rsidRDefault="00AD73A1">
      <w:r>
        <w:t xml:space="preserve">The positive/negative regions are </w:t>
      </w:r>
      <w:r w:rsidR="007208FE">
        <w:t xml:space="preserve">from the left at 150 mark and to the right at the 165 </w:t>
      </w:r>
      <w:proofErr w:type="gramStart"/>
      <w:r w:rsidR="007208FE">
        <w:t>mark</w:t>
      </w:r>
      <w:proofErr w:type="gramEnd"/>
      <w:r w:rsidR="007208FE">
        <w:t xml:space="preserve">. </w:t>
      </w:r>
    </w:p>
    <w:p w14:paraId="66D2D6F2" w14:textId="6CD9CBA2" w:rsidR="00B32088" w:rsidRDefault="00B32088">
      <w:r>
        <w:t xml:space="preserve">The tentative regions would have to be the outlier </w:t>
      </w:r>
      <w:r w:rsidR="007208FE">
        <w:t>+ marks on the left side of the chart.</w:t>
      </w:r>
    </w:p>
    <w:p w14:paraId="7A6603D7" w14:textId="77777777" w:rsidR="007208FE" w:rsidRDefault="007208FE"/>
    <w:p w14:paraId="373713EF" w14:textId="425FABEE" w:rsidR="00E70132" w:rsidRDefault="00E70132">
      <w:r>
        <w:lastRenderedPageBreak/>
        <w:t>Submission 11:</w:t>
      </w:r>
    </w:p>
    <w:p w14:paraId="6B53AD6A" w14:textId="4EA25121" w:rsidR="004040D1" w:rsidRDefault="004040D1">
      <w:r>
        <w:rPr>
          <w:noProof/>
        </w:rPr>
        <w:drawing>
          <wp:inline distT="0" distB="0" distL="0" distR="0" wp14:anchorId="1B889845" wp14:editId="6D43608C">
            <wp:extent cx="5213350" cy="8047649"/>
            <wp:effectExtent l="0" t="0" r="6350" b="0"/>
            <wp:docPr id="118271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74" cy="807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D770" w14:textId="1EC7F16D" w:rsidR="00E70132" w:rsidRDefault="00E70132">
      <w:r>
        <w:t>Submission 12:</w:t>
      </w:r>
    </w:p>
    <w:p w14:paraId="7785A56E" w14:textId="2F474195" w:rsidR="004040D1" w:rsidRDefault="004040D1">
      <w:r>
        <w:t xml:space="preserve">I believe </w:t>
      </w:r>
      <w:r w:rsidR="00ED7435">
        <w:t xml:space="preserve">this model is the most accurate so far as our percentages score 2-3% higher than the other models. </w:t>
      </w:r>
      <w:r w:rsidR="00C82B79">
        <w:t xml:space="preserve"> </w:t>
      </w:r>
    </w:p>
    <w:sectPr w:rsidR="004040D1" w:rsidSect="00BB2A4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D2B60" w14:textId="77777777" w:rsidR="00255FE5" w:rsidRDefault="00255FE5" w:rsidP="00BB2A41">
      <w:pPr>
        <w:spacing w:after="0" w:line="240" w:lineRule="auto"/>
      </w:pPr>
      <w:r>
        <w:separator/>
      </w:r>
    </w:p>
  </w:endnote>
  <w:endnote w:type="continuationSeparator" w:id="0">
    <w:p w14:paraId="27D1ACE9" w14:textId="77777777" w:rsidR="00255FE5" w:rsidRDefault="00255FE5" w:rsidP="00BB2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0DDB" w14:textId="070A636D" w:rsidR="00BB2A41" w:rsidRDefault="00BB2A41" w:rsidP="00BB2A41">
    <w:pPr>
      <w:pStyle w:val="Footer"/>
      <w:jc w:val="right"/>
    </w:pPr>
    <w:r>
      <w:t>Lab 3 – Michael Pogue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FFB46" w14:textId="77777777" w:rsidR="00255FE5" w:rsidRDefault="00255FE5" w:rsidP="00BB2A41">
      <w:pPr>
        <w:spacing w:after="0" w:line="240" w:lineRule="auto"/>
      </w:pPr>
      <w:r>
        <w:separator/>
      </w:r>
    </w:p>
  </w:footnote>
  <w:footnote w:type="continuationSeparator" w:id="0">
    <w:p w14:paraId="61C02463" w14:textId="77777777" w:rsidR="00255FE5" w:rsidRDefault="00255FE5" w:rsidP="00BB2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3B"/>
    <w:rsid w:val="0008063B"/>
    <w:rsid w:val="000E362C"/>
    <w:rsid w:val="00255FE5"/>
    <w:rsid w:val="0036189D"/>
    <w:rsid w:val="00383049"/>
    <w:rsid w:val="003E0A05"/>
    <w:rsid w:val="004040D1"/>
    <w:rsid w:val="006227B4"/>
    <w:rsid w:val="006B6085"/>
    <w:rsid w:val="007208FE"/>
    <w:rsid w:val="00803B50"/>
    <w:rsid w:val="00AD73A1"/>
    <w:rsid w:val="00B32088"/>
    <w:rsid w:val="00BB2A41"/>
    <w:rsid w:val="00C82B79"/>
    <w:rsid w:val="00E70132"/>
    <w:rsid w:val="00ED7435"/>
    <w:rsid w:val="00EE1C0F"/>
    <w:rsid w:val="00F8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CAB83"/>
  <w15:chartTrackingRefBased/>
  <w15:docId w15:val="{7CE22EDE-DFBE-4FDA-87D9-AC46470E2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A41"/>
  </w:style>
  <w:style w:type="paragraph" w:styleId="Footer">
    <w:name w:val="footer"/>
    <w:basedOn w:val="Normal"/>
    <w:link w:val="FooterChar"/>
    <w:uiPriority w:val="99"/>
    <w:unhideWhenUsed/>
    <w:rsid w:val="00BB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7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Pogue</dc:creator>
  <cp:keywords/>
  <dc:description/>
  <cp:lastModifiedBy>Michael Pogue</cp:lastModifiedBy>
  <cp:revision>4</cp:revision>
  <dcterms:created xsi:type="dcterms:W3CDTF">2023-04-02T13:49:00Z</dcterms:created>
  <dcterms:modified xsi:type="dcterms:W3CDTF">2023-04-03T00:30:00Z</dcterms:modified>
</cp:coreProperties>
</file>