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9C0" w14:textId="7800D297" w:rsidR="005870B7" w:rsidRDefault="00CD2430" w:rsidP="00EB63FA">
      <w:pPr>
        <w:spacing w:beforeLines="100" w:before="400" w:afterLines="50" w:after="200" w:line="400" w:lineRule="exact"/>
        <w:jc w:val="center"/>
        <w:rPr>
          <w:rFonts w:ascii="黑体" w:eastAsia="黑体"/>
          <w:b/>
          <w:bCs/>
          <w:sz w:val="28"/>
          <w:szCs w:val="28"/>
        </w:rPr>
      </w:pPr>
      <w:r>
        <w:rPr>
          <w:rFonts w:ascii="黑体" w:eastAsia="黑体"/>
          <w:b/>
          <w:bCs/>
          <w:sz w:val="28"/>
          <w:szCs w:val="28"/>
        </w:rPr>
        <w:fldChar w:fldCharType="begin">
          <w:fldData xml:space="preserve">ZQBKAHoAdABYAFYAMQBzAEkAMABjAGQAMwA3AFgAWAA5AG4AbwB1AHEATQBIAGkAcABKAE0ARgBx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</w:fldData>
        </w:fldChar>
      </w:r>
      <w:r>
        <w:rPr>
          <w:rFonts w:ascii="黑体" w:eastAsia="黑体"/>
          <w:b/>
          <w:bCs/>
          <w:sz w:val="28"/>
          <w:szCs w:val="28"/>
        </w:rPr>
        <w:instrText>ADDIN CNKISM.UserStyle</w:instrText>
      </w:r>
      <w:r>
        <w:rPr>
          <w:rFonts w:ascii="黑体" w:eastAsia="黑体"/>
          <w:b/>
          <w:bCs/>
          <w:sz w:val="28"/>
          <w:szCs w:val="28"/>
        </w:rPr>
      </w:r>
      <w:r>
        <w:rPr>
          <w:rFonts w:ascii="黑体" w:eastAsia="黑体"/>
          <w:b/>
          <w:bCs/>
          <w:sz w:val="28"/>
          <w:szCs w:val="28"/>
        </w:rPr>
        <w:fldChar w:fldCharType="end"/>
      </w:r>
      <w:r w:rsidR="005870B7">
        <w:rPr>
          <w:rFonts w:ascii="黑体" w:eastAsia="黑体" w:hint="eastAsia"/>
          <w:b/>
          <w:bCs/>
          <w:sz w:val="28"/>
          <w:szCs w:val="28"/>
        </w:rPr>
        <w:t>《金融风险管理》 课 程 作 业</w:t>
      </w:r>
    </w:p>
    <w:p w14:paraId="2808ED8E" w14:textId="77777777" w:rsidR="005870B7" w:rsidRDefault="005870B7" w:rsidP="00EB63FA">
      <w:pPr>
        <w:adjustRightInd w:val="0"/>
        <w:snapToGrid w:val="0"/>
        <w:spacing w:beforeLines="50" w:before="200" w:afterLines="100" w:after="400" w:line="400" w:lineRule="exact"/>
        <w:jc w:val="center"/>
        <w:rPr>
          <w:rFonts w:eastAsia="仿宋_GB2312"/>
          <w:b/>
          <w:bCs/>
          <w:sz w:val="28"/>
          <w:szCs w:val="28"/>
        </w:rPr>
      </w:pPr>
      <w:r>
        <w:rPr>
          <w:rFonts w:eastAsia="仿宋_GB2312"/>
          <w:b/>
          <w:bCs/>
          <w:sz w:val="28"/>
          <w:szCs w:val="28"/>
        </w:rPr>
        <w:t>(20</w:t>
      </w:r>
      <w:r>
        <w:rPr>
          <w:rFonts w:eastAsia="仿宋_GB2312" w:hint="eastAsia"/>
          <w:b/>
          <w:bCs/>
          <w:sz w:val="28"/>
          <w:szCs w:val="28"/>
        </w:rPr>
        <w:t>20</w:t>
      </w:r>
      <w:r>
        <w:rPr>
          <w:rFonts w:eastAsia="仿宋_GB2312"/>
          <w:b/>
          <w:bCs/>
          <w:sz w:val="28"/>
          <w:szCs w:val="28"/>
        </w:rPr>
        <w:t>-20</w:t>
      </w:r>
      <w:r>
        <w:rPr>
          <w:rFonts w:eastAsia="仿宋_GB2312" w:hint="eastAsia"/>
          <w:b/>
          <w:bCs/>
          <w:sz w:val="28"/>
          <w:szCs w:val="28"/>
        </w:rPr>
        <w:t>21</w:t>
      </w:r>
      <w:r>
        <w:rPr>
          <w:rFonts w:eastAsia="仿宋_GB2312"/>
          <w:b/>
          <w:bCs/>
          <w:sz w:val="28"/>
          <w:szCs w:val="28"/>
        </w:rPr>
        <w:t>学年</w:t>
      </w:r>
      <w:r>
        <w:rPr>
          <w:rFonts w:eastAsia="仿宋_GB2312" w:hint="eastAsia"/>
          <w:b/>
          <w:bCs/>
          <w:sz w:val="28"/>
          <w:szCs w:val="28"/>
        </w:rPr>
        <w:t>第</w:t>
      </w:r>
      <w:r>
        <w:rPr>
          <w:rFonts w:eastAsia="仿宋_GB2312" w:hint="eastAsia"/>
          <w:b/>
          <w:bCs/>
          <w:sz w:val="28"/>
          <w:szCs w:val="28"/>
        </w:rPr>
        <w:t>2</w:t>
      </w:r>
      <w:r>
        <w:rPr>
          <w:rFonts w:eastAsia="仿宋_GB2312" w:hint="eastAsia"/>
          <w:b/>
          <w:bCs/>
          <w:sz w:val="28"/>
          <w:szCs w:val="28"/>
        </w:rPr>
        <w:t>学期</w:t>
      </w:r>
      <w:r>
        <w:rPr>
          <w:rFonts w:eastAsia="仿宋_GB2312"/>
          <w:b/>
          <w:bCs/>
          <w:sz w:val="28"/>
          <w:szCs w:val="28"/>
        </w:rPr>
        <w:t>)</w:t>
      </w:r>
    </w:p>
    <w:p w14:paraId="798E19E7" w14:textId="6B0B914D" w:rsidR="005870B7" w:rsidRPr="00695FCB" w:rsidRDefault="005870B7" w:rsidP="00EB63FA">
      <w:pPr>
        <w:tabs>
          <w:tab w:val="left" w:pos="6583"/>
        </w:tabs>
        <w:spacing w:beforeLines="50" w:before="200" w:afterLines="50" w:after="200" w:line="400" w:lineRule="exact"/>
        <w:jc w:val="center"/>
        <w:rPr>
          <w:rFonts w:ascii="黑体" w:eastAsia="黑体"/>
          <w:b/>
          <w:sz w:val="28"/>
          <w:szCs w:val="28"/>
        </w:rPr>
      </w:pPr>
      <w:r>
        <w:rPr>
          <w:rFonts w:ascii="黑体" w:eastAsia="黑体" w:hint="eastAsia"/>
          <w:b/>
          <w:sz w:val="28"/>
          <w:szCs w:val="28"/>
        </w:rPr>
        <w:t xml:space="preserve">论文题目： </w:t>
      </w:r>
      <w:r w:rsidR="00695FCB" w:rsidRPr="00695FCB">
        <w:rPr>
          <w:rFonts w:ascii="黑体" w:eastAsia="黑体" w:hint="eastAsia"/>
          <w:b/>
          <w:sz w:val="28"/>
          <w:szCs w:val="28"/>
        </w:rPr>
        <w:t>基于行为金融的股市情绪量化模型</w:t>
      </w:r>
    </w:p>
    <w:p w14:paraId="6FFBF513" w14:textId="2A27F88E" w:rsidR="00695FCB" w:rsidRPr="00695FCB" w:rsidRDefault="005870B7" w:rsidP="00EB63FA">
      <w:pPr>
        <w:adjustRightInd w:val="0"/>
        <w:snapToGrid w:val="0"/>
        <w:spacing w:beforeLines="50" w:before="200" w:afterLines="50" w:after="200" w:line="400" w:lineRule="exact"/>
        <w:jc w:val="center"/>
        <w:rPr>
          <w:rFonts w:ascii="仿宋_GB2312" w:eastAsia="仿宋_GB2312"/>
          <w:b/>
          <w:bCs/>
          <w:sz w:val="28"/>
          <w:szCs w:val="28"/>
        </w:rPr>
      </w:pPr>
      <w:r>
        <w:rPr>
          <w:rFonts w:ascii="仿宋_GB2312" w:eastAsia="仿宋_GB2312" w:hint="eastAsia"/>
          <w:b/>
          <w:bCs/>
          <w:sz w:val="28"/>
          <w:szCs w:val="28"/>
        </w:rPr>
        <w:t xml:space="preserve">学生姓名： </w:t>
      </w:r>
      <w:r w:rsidR="007C4CF1" w:rsidRPr="00695FCB">
        <w:rPr>
          <w:rFonts w:ascii="仿宋_GB2312" w:eastAsia="仿宋_GB2312" w:hint="eastAsia"/>
          <w:b/>
          <w:bCs/>
          <w:sz w:val="28"/>
          <w:szCs w:val="28"/>
        </w:rPr>
        <w:t>邱俊源（201830730406）</w:t>
      </w:r>
    </w:p>
    <w:p w14:paraId="5B84B165" w14:textId="3C4124A7" w:rsidR="005870B7" w:rsidRPr="00695FCB" w:rsidRDefault="00695FCB" w:rsidP="00695FCB">
      <w:pPr>
        <w:adjustRightInd w:val="0"/>
        <w:snapToGrid w:val="0"/>
        <w:spacing w:beforeLines="50" w:before="200" w:afterLines="50" w:after="200" w:line="400" w:lineRule="exact"/>
        <w:ind w:firstLine="596"/>
        <w:jc w:val="center"/>
        <w:rPr>
          <w:rFonts w:ascii="仿宋_GB2312" w:eastAsia="仿宋_GB2312"/>
          <w:b/>
          <w:bCs/>
          <w:sz w:val="28"/>
          <w:szCs w:val="28"/>
        </w:rPr>
      </w:pPr>
      <w:r>
        <w:rPr>
          <w:rFonts w:ascii="仿宋_GB2312" w:eastAsia="仿宋_GB2312" w:hint="eastAsia"/>
          <w:b/>
          <w:bCs/>
          <w:sz w:val="28"/>
          <w:szCs w:val="28"/>
        </w:rPr>
        <w:t xml:space="preserve"> </w:t>
      </w:r>
      <w:r>
        <w:rPr>
          <w:rFonts w:ascii="仿宋_GB2312" w:eastAsia="仿宋_GB2312"/>
          <w:b/>
          <w:bCs/>
          <w:sz w:val="28"/>
          <w:szCs w:val="28"/>
        </w:rPr>
        <w:t xml:space="preserve">      </w:t>
      </w:r>
    </w:p>
    <w:p w14:paraId="0C9660E9" w14:textId="77777777" w:rsidR="005870B7" w:rsidRDefault="005870B7" w:rsidP="005870B7">
      <w:pPr>
        <w:adjustRightInd w:val="0"/>
        <w:snapToGrid w:val="0"/>
        <w:spacing w:beforeLines="50" w:before="200" w:afterLines="50" w:after="200" w:line="400" w:lineRule="exact"/>
        <w:ind w:firstLine="596"/>
        <w:jc w:val="center"/>
        <w:rPr>
          <w:rFonts w:ascii="仿宋_GB2312" w:eastAsia="仿宋_GB2312"/>
          <w:b/>
          <w:bCs/>
          <w:sz w:val="28"/>
          <w:szCs w:val="28"/>
        </w:rPr>
      </w:pPr>
    </w:p>
    <w:p w14:paraId="00108FBC" w14:textId="7EBCCFAF" w:rsidR="005870B7" w:rsidRDefault="005870B7" w:rsidP="00542350">
      <w:pPr>
        <w:adjustRightInd w:val="0"/>
        <w:snapToGrid w:val="0"/>
        <w:spacing w:line="400" w:lineRule="exact"/>
        <w:rPr>
          <w:b/>
          <w:bCs/>
          <w:sz w:val="28"/>
          <w:szCs w:val="28"/>
        </w:rPr>
      </w:pPr>
      <w:r>
        <w:rPr>
          <w:rFonts w:hint="eastAsia"/>
          <w:b/>
          <w:bCs/>
          <w:sz w:val="28"/>
          <w:szCs w:val="28"/>
        </w:rPr>
        <w:t>提交日期：</w:t>
      </w:r>
      <w:r>
        <w:rPr>
          <w:rFonts w:hint="eastAsia"/>
          <w:b/>
          <w:bCs/>
          <w:sz w:val="28"/>
          <w:szCs w:val="28"/>
        </w:rPr>
        <w:t xml:space="preserve"> </w:t>
      </w:r>
      <w:r>
        <w:rPr>
          <w:b/>
          <w:bCs/>
          <w:sz w:val="28"/>
          <w:szCs w:val="28"/>
        </w:rPr>
        <w:t>20</w:t>
      </w:r>
      <w:r>
        <w:rPr>
          <w:rFonts w:hint="eastAsia"/>
          <w:b/>
          <w:bCs/>
          <w:sz w:val="28"/>
          <w:szCs w:val="28"/>
        </w:rPr>
        <w:t>21</w:t>
      </w:r>
      <w:r>
        <w:rPr>
          <w:rFonts w:hint="eastAsia"/>
          <w:b/>
          <w:bCs/>
          <w:sz w:val="28"/>
          <w:szCs w:val="28"/>
        </w:rPr>
        <w:t>年</w:t>
      </w:r>
      <w:r w:rsidR="00D35134">
        <w:rPr>
          <w:b/>
          <w:bCs/>
          <w:sz w:val="28"/>
          <w:szCs w:val="28"/>
        </w:rPr>
        <w:t>4</w:t>
      </w:r>
      <w:r>
        <w:rPr>
          <w:rFonts w:hint="eastAsia"/>
          <w:b/>
          <w:bCs/>
          <w:sz w:val="28"/>
          <w:szCs w:val="28"/>
        </w:rPr>
        <w:t>月</w:t>
      </w:r>
      <w:r w:rsidR="00D35134">
        <w:rPr>
          <w:b/>
          <w:bCs/>
          <w:sz w:val="28"/>
          <w:szCs w:val="28"/>
        </w:rPr>
        <w:t>26</w:t>
      </w:r>
      <w:r>
        <w:rPr>
          <w:rFonts w:hint="eastAsia"/>
          <w:b/>
          <w:bCs/>
          <w:sz w:val="28"/>
          <w:szCs w:val="28"/>
        </w:rPr>
        <w:t>日</w:t>
      </w:r>
      <w:r>
        <w:rPr>
          <w:rFonts w:hint="eastAsia"/>
          <w:b/>
          <w:bCs/>
          <w:sz w:val="28"/>
          <w:szCs w:val="28"/>
        </w:rPr>
        <w:t xml:space="preserve">         </w:t>
      </w:r>
      <w:r>
        <w:rPr>
          <w:rFonts w:hint="eastAsia"/>
          <w:b/>
          <w:bCs/>
          <w:sz w:val="28"/>
          <w:szCs w:val="28"/>
        </w:rPr>
        <w:t>学生签名</w:t>
      </w:r>
      <w:r w:rsidR="004B4BC2">
        <w:rPr>
          <w:rFonts w:hint="eastAsia"/>
          <w:b/>
          <w:bCs/>
          <w:sz w:val="28"/>
          <w:szCs w:val="28"/>
        </w:rPr>
        <w:t>：</w:t>
      </w:r>
      <w:r w:rsidR="004B4BC2" w:rsidRPr="004B4BC2">
        <w:rPr>
          <w:rFonts w:hint="eastAsia"/>
          <w:b/>
          <w:bCs/>
          <w:sz w:val="28"/>
          <w:szCs w:val="28"/>
        </w:rPr>
        <w:t>邱俊源</w:t>
      </w:r>
      <w:r>
        <w:rPr>
          <w:rFonts w:hint="eastAsia"/>
          <w:b/>
          <w:bCs/>
          <w:sz w:val="28"/>
          <w:szCs w:val="28"/>
        </w:rPr>
        <w:t xml:space="preserve"> </w:t>
      </w:r>
    </w:p>
    <w:tbl>
      <w:tblPr>
        <w:tblW w:w="9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2802"/>
        <w:gridCol w:w="1345"/>
        <w:gridCol w:w="3554"/>
      </w:tblGrid>
      <w:tr w:rsidR="005870B7" w14:paraId="18D6D111" w14:textId="77777777" w:rsidTr="00EB63FA">
        <w:trPr>
          <w:trHeight w:val="454"/>
          <w:jc w:val="center"/>
        </w:trPr>
        <w:tc>
          <w:tcPr>
            <w:tcW w:w="1588" w:type="dxa"/>
            <w:tcBorders>
              <w:top w:val="single" w:sz="4" w:space="0" w:color="auto"/>
              <w:left w:val="single" w:sz="4" w:space="0" w:color="auto"/>
              <w:bottom w:val="single" w:sz="4" w:space="0" w:color="auto"/>
              <w:right w:val="single" w:sz="4" w:space="0" w:color="auto"/>
            </w:tcBorders>
            <w:vAlign w:val="center"/>
          </w:tcPr>
          <w:p w14:paraId="1666BE8B" w14:textId="4BBE34EE" w:rsidR="005870B7" w:rsidRDefault="005870B7" w:rsidP="00EB63FA">
            <w:pPr>
              <w:adjustRightInd w:val="0"/>
              <w:snapToGrid w:val="0"/>
              <w:spacing w:line="400" w:lineRule="exact"/>
              <w:jc w:val="center"/>
              <w:rPr>
                <w:rFonts w:ascii="黑体" w:eastAsia="黑体" w:hAnsi="黑体"/>
                <w:bCs/>
                <w:sz w:val="28"/>
                <w:szCs w:val="28"/>
              </w:rPr>
            </w:pPr>
            <w:r>
              <w:rPr>
                <w:rFonts w:ascii="黑体" w:eastAsia="黑体" w:hAnsi="黑体" w:hint="eastAsia"/>
                <w:bCs/>
                <w:sz w:val="28"/>
                <w:szCs w:val="28"/>
              </w:rPr>
              <w:t>学号</w:t>
            </w:r>
          </w:p>
        </w:tc>
        <w:tc>
          <w:tcPr>
            <w:tcW w:w="2802" w:type="dxa"/>
            <w:tcBorders>
              <w:top w:val="single" w:sz="4" w:space="0" w:color="auto"/>
              <w:left w:val="single" w:sz="4" w:space="0" w:color="auto"/>
              <w:bottom w:val="single" w:sz="4" w:space="0" w:color="auto"/>
              <w:right w:val="single" w:sz="4" w:space="0" w:color="auto"/>
            </w:tcBorders>
            <w:vAlign w:val="center"/>
          </w:tcPr>
          <w:p w14:paraId="7EA8AA84" w14:textId="2A9DEA0A" w:rsidR="005870B7" w:rsidRDefault="006E4D76" w:rsidP="00EB63FA">
            <w:pPr>
              <w:adjustRightInd w:val="0"/>
              <w:snapToGrid w:val="0"/>
              <w:spacing w:line="400" w:lineRule="exact"/>
              <w:rPr>
                <w:rFonts w:ascii="黑体" w:eastAsia="黑体" w:hAnsi="黑体" w:hint="eastAsia"/>
                <w:bCs/>
                <w:sz w:val="28"/>
                <w:szCs w:val="28"/>
              </w:rPr>
            </w:pPr>
            <w:r w:rsidRPr="004B4BC2">
              <w:rPr>
                <w:rFonts w:ascii="黑体" w:eastAsia="黑体" w:hAnsi="黑体"/>
                <w:bCs/>
                <w:sz w:val="28"/>
                <w:szCs w:val="28"/>
              </w:rPr>
              <w:t>201830730406</w:t>
            </w:r>
          </w:p>
        </w:tc>
        <w:tc>
          <w:tcPr>
            <w:tcW w:w="1345" w:type="dxa"/>
            <w:tcBorders>
              <w:top w:val="single" w:sz="4" w:space="0" w:color="auto"/>
              <w:left w:val="single" w:sz="4" w:space="0" w:color="auto"/>
              <w:bottom w:val="single" w:sz="4" w:space="0" w:color="auto"/>
              <w:right w:val="single" w:sz="4" w:space="0" w:color="auto"/>
            </w:tcBorders>
            <w:vAlign w:val="center"/>
          </w:tcPr>
          <w:p w14:paraId="27A29783" w14:textId="77777777" w:rsidR="005870B7" w:rsidRDefault="005870B7" w:rsidP="00EB63FA">
            <w:pPr>
              <w:adjustRightInd w:val="0"/>
              <w:snapToGrid w:val="0"/>
              <w:spacing w:line="400" w:lineRule="exact"/>
              <w:ind w:rightChars="-47" w:right="-121"/>
              <w:rPr>
                <w:rFonts w:ascii="黑体" w:eastAsia="黑体" w:hAnsi="黑体"/>
                <w:bCs/>
                <w:sz w:val="28"/>
                <w:szCs w:val="28"/>
              </w:rPr>
            </w:pPr>
            <w:r>
              <w:rPr>
                <w:rFonts w:ascii="黑体" w:eastAsia="黑体" w:hAnsi="黑体" w:hint="eastAsia"/>
                <w:bCs/>
                <w:sz w:val="28"/>
                <w:szCs w:val="28"/>
              </w:rPr>
              <w:t>座位编号</w:t>
            </w:r>
          </w:p>
        </w:tc>
        <w:tc>
          <w:tcPr>
            <w:tcW w:w="3554" w:type="dxa"/>
            <w:tcBorders>
              <w:top w:val="single" w:sz="4" w:space="0" w:color="auto"/>
              <w:left w:val="single" w:sz="4" w:space="0" w:color="auto"/>
              <w:bottom w:val="single" w:sz="4" w:space="0" w:color="auto"/>
              <w:right w:val="single" w:sz="4" w:space="0" w:color="auto"/>
            </w:tcBorders>
            <w:vAlign w:val="center"/>
          </w:tcPr>
          <w:p w14:paraId="239B5349" w14:textId="77777777" w:rsidR="005870B7" w:rsidRDefault="005870B7" w:rsidP="009E1B9A">
            <w:pPr>
              <w:adjustRightInd w:val="0"/>
              <w:snapToGrid w:val="0"/>
              <w:spacing w:line="400" w:lineRule="exact"/>
              <w:ind w:firstLine="593"/>
              <w:rPr>
                <w:rFonts w:ascii="黑体" w:eastAsia="黑体" w:hAnsi="黑体"/>
                <w:bCs/>
                <w:sz w:val="28"/>
                <w:szCs w:val="28"/>
              </w:rPr>
            </w:pPr>
          </w:p>
        </w:tc>
      </w:tr>
      <w:tr w:rsidR="005870B7" w14:paraId="39F65280" w14:textId="77777777" w:rsidTr="00EB63FA">
        <w:trPr>
          <w:trHeight w:val="454"/>
          <w:jc w:val="center"/>
        </w:trPr>
        <w:tc>
          <w:tcPr>
            <w:tcW w:w="1588" w:type="dxa"/>
            <w:tcBorders>
              <w:top w:val="single" w:sz="4" w:space="0" w:color="auto"/>
              <w:left w:val="single" w:sz="4" w:space="0" w:color="auto"/>
              <w:bottom w:val="single" w:sz="4" w:space="0" w:color="auto"/>
              <w:right w:val="single" w:sz="4" w:space="0" w:color="auto"/>
            </w:tcBorders>
            <w:vAlign w:val="center"/>
          </w:tcPr>
          <w:p w14:paraId="041F3FD6" w14:textId="34448C82" w:rsidR="005870B7" w:rsidRDefault="005870B7" w:rsidP="00EB63FA">
            <w:pPr>
              <w:adjustRightInd w:val="0"/>
              <w:snapToGrid w:val="0"/>
              <w:spacing w:line="400" w:lineRule="exact"/>
              <w:jc w:val="center"/>
              <w:rPr>
                <w:rFonts w:ascii="黑体" w:eastAsia="黑体" w:hAnsi="黑体"/>
                <w:bCs/>
                <w:sz w:val="28"/>
                <w:szCs w:val="28"/>
              </w:rPr>
            </w:pPr>
            <w:r>
              <w:rPr>
                <w:rFonts w:ascii="黑体" w:eastAsia="黑体" w:hAnsi="黑体" w:hint="eastAsia"/>
                <w:bCs/>
                <w:sz w:val="28"/>
                <w:szCs w:val="28"/>
              </w:rPr>
              <w:t>学院</w:t>
            </w:r>
          </w:p>
        </w:tc>
        <w:tc>
          <w:tcPr>
            <w:tcW w:w="2802" w:type="dxa"/>
            <w:tcBorders>
              <w:top w:val="single" w:sz="4" w:space="0" w:color="auto"/>
              <w:left w:val="single" w:sz="4" w:space="0" w:color="auto"/>
              <w:bottom w:val="single" w:sz="4" w:space="0" w:color="auto"/>
              <w:right w:val="single" w:sz="4" w:space="0" w:color="auto"/>
            </w:tcBorders>
            <w:vAlign w:val="center"/>
          </w:tcPr>
          <w:p w14:paraId="3DE0B33C" w14:textId="77777777" w:rsidR="005870B7" w:rsidRDefault="005870B7" w:rsidP="00EB63FA">
            <w:pPr>
              <w:adjustRightInd w:val="0"/>
              <w:snapToGrid w:val="0"/>
              <w:spacing w:line="400" w:lineRule="exact"/>
              <w:rPr>
                <w:rFonts w:ascii="黑体" w:eastAsia="黑体" w:hAnsi="黑体"/>
                <w:bCs/>
                <w:sz w:val="28"/>
                <w:szCs w:val="28"/>
              </w:rPr>
            </w:pPr>
            <w:r>
              <w:rPr>
                <w:rFonts w:ascii="黑体" w:eastAsia="黑体" w:hAnsi="黑体" w:hint="eastAsia"/>
                <w:bCs/>
                <w:sz w:val="28"/>
                <w:szCs w:val="28"/>
              </w:rPr>
              <w:t>经济与金融学院</w:t>
            </w:r>
          </w:p>
        </w:tc>
        <w:tc>
          <w:tcPr>
            <w:tcW w:w="1345" w:type="dxa"/>
            <w:tcBorders>
              <w:top w:val="single" w:sz="4" w:space="0" w:color="auto"/>
              <w:left w:val="single" w:sz="4" w:space="0" w:color="auto"/>
              <w:bottom w:val="single" w:sz="4" w:space="0" w:color="auto"/>
              <w:right w:val="single" w:sz="4" w:space="0" w:color="auto"/>
            </w:tcBorders>
            <w:vAlign w:val="center"/>
          </w:tcPr>
          <w:p w14:paraId="7048CB01" w14:textId="77777777" w:rsidR="005870B7" w:rsidRDefault="005870B7" w:rsidP="00EB63FA">
            <w:pPr>
              <w:adjustRightInd w:val="0"/>
              <w:snapToGrid w:val="0"/>
              <w:spacing w:line="400" w:lineRule="exact"/>
              <w:ind w:rightChars="-47" w:right="-121"/>
              <w:rPr>
                <w:rFonts w:ascii="黑体" w:eastAsia="黑体" w:hAnsi="黑体"/>
                <w:bCs/>
                <w:sz w:val="28"/>
                <w:szCs w:val="28"/>
              </w:rPr>
            </w:pPr>
            <w:r>
              <w:rPr>
                <w:rFonts w:ascii="黑体" w:eastAsia="黑体" w:hAnsi="黑体" w:hint="eastAsia"/>
                <w:bCs/>
                <w:sz w:val="28"/>
                <w:szCs w:val="28"/>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14:paraId="33A0C6C5" w14:textId="0B39BBD6" w:rsidR="005870B7" w:rsidRDefault="004B4BC2" w:rsidP="00EB63FA">
            <w:pPr>
              <w:adjustRightInd w:val="0"/>
              <w:snapToGrid w:val="0"/>
              <w:spacing w:line="400" w:lineRule="exact"/>
              <w:rPr>
                <w:rFonts w:ascii="黑体" w:eastAsia="黑体" w:hAnsi="黑体"/>
                <w:bCs/>
                <w:sz w:val="28"/>
                <w:szCs w:val="28"/>
              </w:rPr>
            </w:pPr>
            <w:r w:rsidRPr="004B4BC2">
              <w:rPr>
                <w:rFonts w:ascii="黑体" w:eastAsia="黑体" w:hAnsi="黑体" w:hint="eastAsia"/>
                <w:bCs/>
                <w:sz w:val="28"/>
                <w:szCs w:val="28"/>
              </w:rPr>
              <w:t>金融学（汇丰精英班）</w:t>
            </w:r>
          </w:p>
        </w:tc>
      </w:tr>
      <w:tr w:rsidR="005870B7" w14:paraId="2713C400" w14:textId="77777777" w:rsidTr="00EB63FA">
        <w:trPr>
          <w:trHeight w:val="454"/>
          <w:jc w:val="center"/>
        </w:trPr>
        <w:tc>
          <w:tcPr>
            <w:tcW w:w="1588" w:type="dxa"/>
            <w:tcBorders>
              <w:top w:val="single" w:sz="4" w:space="0" w:color="auto"/>
              <w:left w:val="single" w:sz="4" w:space="0" w:color="auto"/>
              <w:bottom w:val="single" w:sz="4" w:space="0" w:color="auto"/>
              <w:right w:val="single" w:sz="4" w:space="0" w:color="auto"/>
            </w:tcBorders>
            <w:vAlign w:val="center"/>
          </w:tcPr>
          <w:p w14:paraId="39C7D7A9" w14:textId="77777777" w:rsidR="005870B7" w:rsidRDefault="005870B7" w:rsidP="00EB63FA">
            <w:pPr>
              <w:adjustRightInd w:val="0"/>
              <w:snapToGrid w:val="0"/>
              <w:spacing w:line="400" w:lineRule="exact"/>
              <w:jc w:val="center"/>
              <w:rPr>
                <w:rFonts w:ascii="黑体" w:eastAsia="黑体" w:hAnsi="黑体"/>
                <w:bCs/>
                <w:sz w:val="28"/>
                <w:szCs w:val="28"/>
              </w:rPr>
            </w:pPr>
            <w:r>
              <w:rPr>
                <w:rFonts w:ascii="黑体" w:eastAsia="黑体" w:hAnsi="黑体" w:hint="eastAsia"/>
                <w:bCs/>
                <w:sz w:val="28"/>
                <w:szCs w:val="28"/>
              </w:rPr>
              <w:t>课程名称</w:t>
            </w:r>
          </w:p>
        </w:tc>
        <w:tc>
          <w:tcPr>
            <w:tcW w:w="2802" w:type="dxa"/>
            <w:tcBorders>
              <w:top w:val="single" w:sz="4" w:space="0" w:color="auto"/>
              <w:left w:val="single" w:sz="4" w:space="0" w:color="auto"/>
              <w:bottom w:val="single" w:sz="4" w:space="0" w:color="auto"/>
              <w:right w:val="single" w:sz="4" w:space="0" w:color="auto"/>
            </w:tcBorders>
            <w:vAlign w:val="center"/>
          </w:tcPr>
          <w:p w14:paraId="42A93C18" w14:textId="40662074" w:rsidR="005870B7" w:rsidRDefault="004B4BC2" w:rsidP="00EB63FA">
            <w:pPr>
              <w:adjustRightInd w:val="0"/>
              <w:snapToGrid w:val="0"/>
              <w:spacing w:line="400" w:lineRule="exact"/>
              <w:rPr>
                <w:rFonts w:ascii="黑体" w:eastAsia="黑体" w:hAnsi="黑体"/>
                <w:bCs/>
                <w:sz w:val="28"/>
                <w:szCs w:val="28"/>
              </w:rPr>
            </w:pPr>
            <w:r w:rsidRPr="004B4BC2">
              <w:rPr>
                <w:rFonts w:ascii="黑体" w:eastAsia="黑体" w:hAnsi="黑体" w:hint="eastAsia"/>
                <w:bCs/>
                <w:sz w:val="28"/>
                <w:szCs w:val="28"/>
              </w:rPr>
              <w:t>金融大数据</w:t>
            </w:r>
          </w:p>
        </w:tc>
        <w:tc>
          <w:tcPr>
            <w:tcW w:w="1345" w:type="dxa"/>
            <w:tcBorders>
              <w:top w:val="single" w:sz="4" w:space="0" w:color="auto"/>
              <w:left w:val="single" w:sz="4" w:space="0" w:color="auto"/>
              <w:bottom w:val="single" w:sz="4" w:space="0" w:color="auto"/>
              <w:right w:val="single" w:sz="4" w:space="0" w:color="auto"/>
            </w:tcBorders>
            <w:vAlign w:val="center"/>
          </w:tcPr>
          <w:p w14:paraId="71734C6B" w14:textId="77777777" w:rsidR="005870B7" w:rsidRDefault="005870B7" w:rsidP="00EB63FA">
            <w:pPr>
              <w:adjustRightInd w:val="0"/>
              <w:snapToGrid w:val="0"/>
              <w:spacing w:line="400" w:lineRule="exact"/>
              <w:ind w:rightChars="-47" w:right="-121"/>
              <w:rPr>
                <w:rFonts w:ascii="黑体" w:eastAsia="黑体" w:hAnsi="黑体"/>
                <w:bCs/>
                <w:sz w:val="28"/>
                <w:szCs w:val="28"/>
              </w:rPr>
            </w:pPr>
            <w:r>
              <w:rPr>
                <w:rFonts w:ascii="黑体" w:eastAsia="黑体" w:hAnsi="黑体" w:hint="eastAsia"/>
                <w:bCs/>
                <w:sz w:val="28"/>
                <w:szCs w:val="28"/>
              </w:rPr>
              <w:t>任课教师</w:t>
            </w:r>
          </w:p>
        </w:tc>
        <w:tc>
          <w:tcPr>
            <w:tcW w:w="3554" w:type="dxa"/>
            <w:tcBorders>
              <w:top w:val="single" w:sz="4" w:space="0" w:color="auto"/>
              <w:left w:val="single" w:sz="4" w:space="0" w:color="auto"/>
              <w:bottom w:val="single" w:sz="4" w:space="0" w:color="auto"/>
              <w:right w:val="single" w:sz="4" w:space="0" w:color="auto"/>
            </w:tcBorders>
            <w:vAlign w:val="center"/>
          </w:tcPr>
          <w:p w14:paraId="6F478DB1" w14:textId="6C8138B4" w:rsidR="005870B7" w:rsidRDefault="004B4BC2" w:rsidP="00EB63FA">
            <w:pPr>
              <w:adjustRightInd w:val="0"/>
              <w:snapToGrid w:val="0"/>
              <w:spacing w:line="400" w:lineRule="exact"/>
              <w:rPr>
                <w:rFonts w:ascii="黑体" w:eastAsia="黑体" w:hAnsi="黑体"/>
                <w:bCs/>
                <w:sz w:val="28"/>
                <w:szCs w:val="28"/>
              </w:rPr>
            </w:pPr>
            <w:r w:rsidRPr="004B4BC2">
              <w:rPr>
                <w:rFonts w:ascii="黑体" w:eastAsia="黑体" w:hAnsi="黑体" w:hint="eastAsia"/>
                <w:bCs/>
                <w:sz w:val="28"/>
                <w:szCs w:val="28"/>
              </w:rPr>
              <w:t>陈艺云</w:t>
            </w:r>
          </w:p>
        </w:tc>
      </w:tr>
      <w:tr w:rsidR="005870B7" w14:paraId="5BF2BD05" w14:textId="77777777" w:rsidTr="009E1B9A">
        <w:trPr>
          <w:trHeight w:val="3527"/>
          <w:jc w:val="center"/>
        </w:trPr>
        <w:tc>
          <w:tcPr>
            <w:tcW w:w="9289" w:type="dxa"/>
            <w:gridSpan w:val="4"/>
            <w:tcBorders>
              <w:bottom w:val="single" w:sz="4" w:space="0" w:color="auto"/>
            </w:tcBorders>
          </w:tcPr>
          <w:p w14:paraId="3C5301DA" w14:textId="77777777" w:rsidR="005870B7" w:rsidRDefault="005870B7" w:rsidP="00EB63FA">
            <w:pPr>
              <w:spacing w:line="400" w:lineRule="exact"/>
              <w:rPr>
                <w:rFonts w:ascii="黑体" w:eastAsia="黑体" w:hAnsi="黑体"/>
                <w:b/>
                <w:bCs/>
                <w:sz w:val="28"/>
                <w:szCs w:val="28"/>
              </w:rPr>
            </w:pPr>
            <w:r>
              <w:rPr>
                <w:rFonts w:ascii="黑体" w:eastAsia="黑体" w:hAnsi="黑体" w:hint="eastAsia"/>
                <w:b/>
                <w:bCs/>
                <w:sz w:val="28"/>
                <w:szCs w:val="28"/>
              </w:rPr>
              <w:t>教师评语：</w:t>
            </w:r>
          </w:p>
          <w:p w14:paraId="577AD778" w14:textId="77777777" w:rsidR="005870B7" w:rsidRDefault="005870B7" w:rsidP="009E1B9A">
            <w:pPr>
              <w:spacing w:line="400" w:lineRule="exact"/>
              <w:ind w:firstLineChars="200" w:firstLine="596"/>
              <w:rPr>
                <w:rFonts w:ascii="黑体" w:eastAsia="黑体" w:hAnsi="黑体"/>
                <w:b/>
                <w:bCs/>
                <w:sz w:val="28"/>
                <w:szCs w:val="28"/>
              </w:rPr>
            </w:pPr>
          </w:p>
          <w:p w14:paraId="1EA8F72E" w14:textId="77777777" w:rsidR="005870B7" w:rsidRDefault="005870B7" w:rsidP="009E1B9A">
            <w:pPr>
              <w:spacing w:line="400" w:lineRule="exact"/>
              <w:ind w:firstLineChars="200" w:firstLine="596"/>
              <w:rPr>
                <w:rFonts w:ascii="黑体" w:eastAsia="黑体" w:hAnsi="黑体"/>
                <w:b/>
                <w:bCs/>
                <w:sz w:val="28"/>
                <w:szCs w:val="28"/>
              </w:rPr>
            </w:pPr>
          </w:p>
          <w:p w14:paraId="531F585B" w14:textId="77777777" w:rsidR="005870B7" w:rsidRDefault="005870B7" w:rsidP="009E1B9A">
            <w:pPr>
              <w:spacing w:line="400" w:lineRule="exact"/>
              <w:ind w:firstLineChars="200" w:firstLine="596"/>
              <w:rPr>
                <w:rFonts w:ascii="黑体" w:eastAsia="黑体" w:hAnsi="黑体"/>
                <w:b/>
                <w:bCs/>
                <w:sz w:val="28"/>
                <w:szCs w:val="28"/>
              </w:rPr>
            </w:pPr>
          </w:p>
          <w:p w14:paraId="748D812F" w14:textId="77777777" w:rsidR="005870B7" w:rsidRDefault="005870B7" w:rsidP="009E1B9A">
            <w:pPr>
              <w:spacing w:line="400" w:lineRule="exact"/>
              <w:ind w:firstLineChars="200" w:firstLine="596"/>
              <w:rPr>
                <w:rFonts w:ascii="黑体" w:eastAsia="黑体" w:hAnsi="黑体"/>
                <w:b/>
                <w:bCs/>
                <w:sz w:val="28"/>
                <w:szCs w:val="28"/>
              </w:rPr>
            </w:pPr>
          </w:p>
          <w:p w14:paraId="73A1D804" w14:textId="77777777" w:rsidR="005870B7" w:rsidRDefault="005870B7" w:rsidP="009E1B9A">
            <w:pPr>
              <w:spacing w:line="400" w:lineRule="exact"/>
              <w:ind w:firstLineChars="200" w:firstLine="596"/>
              <w:rPr>
                <w:rFonts w:ascii="黑体" w:eastAsia="黑体" w:hAnsi="黑体"/>
                <w:b/>
                <w:bCs/>
                <w:sz w:val="28"/>
                <w:szCs w:val="28"/>
              </w:rPr>
            </w:pPr>
          </w:p>
          <w:p w14:paraId="22E8F9AE" w14:textId="77777777" w:rsidR="005870B7" w:rsidRDefault="005870B7" w:rsidP="009E1B9A">
            <w:pPr>
              <w:spacing w:line="400" w:lineRule="exact"/>
              <w:ind w:firstLineChars="200" w:firstLine="596"/>
              <w:rPr>
                <w:rFonts w:ascii="黑体" w:eastAsia="黑体" w:hAnsi="黑体"/>
                <w:b/>
                <w:bCs/>
                <w:sz w:val="28"/>
                <w:szCs w:val="28"/>
              </w:rPr>
            </w:pPr>
          </w:p>
          <w:p w14:paraId="5EBF5529" w14:textId="77777777" w:rsidR="005870B7" w:rsidRDefault="005870B7" w:rsidP="009E1B9A">
            <w:pPr>
              <w:spacing w:line="400" w:lineRule="exact"/>
              <w:ind w:firstLineChars="200" w:firstLine="596"/>
              <w:rPr>
                <w:rFonts w:ascii="黑体" w:eastAsia="黑体" w:hAnsi="黑体"/>
                <w:b/>
                <w:bCs/>
                <w:sz w:val="28"/>
                <w:szCs w:val="28"/>
              </w:rPr>
            </w:pPr>
          </w:p>
          <w:p w14:paraId="6D32F4A3" w14:textId="77777777" w:rsidR="005870B7" w:rsidRDefault="005870B7" w:rsidP="009E1B9A">
            <w:pPr>
              <w:spacing w:line="400" w:lineRule="exact"/>
              <w:ind w:firstLineChars="200" w:firstLine="596"/>
              <w:rPr>
                <w:rFonts w:ascii="黑体" w:eastAsia="黑体" w:hAnsi="黑体"/>
                <w:b/>
                <w:bCs/>
                <w:sz w:val="28"/>
                <w:szCs w:val="28"/>
              </w:rPr>
            </w:pPr>
          </w:p>
          <w:p w14:paraId="2B40095C" w14:textId="77777777" w:rsidR="005870B7" w:rsidRDefault="005870B7" w:rsidP="009D748B">
            <w:pPr>
              <w:spacing w:line="400" w:lineRule="exact"/>
              <w:rPr>
                <w:rFonts w:ascii="黑体" w:eastAsia="黑体" w:hAnsi="黑体"/>
                <w:b/>
                <w:bCs/>
                <w:sz w:val="28"/>
                <w:szCs w:val="28"/>
              </w:rPr>
            </w:pPr>
          </w:p>
          <w:p w14:paraId="0718C2B8" w14:textId="52B3DE4B" w:rsidR="009D748B" w:rsidRDefault="009D748B" w:rsidP="009D748B">
            <w:pPr>
              <w:spacing w:line="400" w:lineRule="exact"/>
              <w:rPr>
                <w:rFonts w:ascii="黑体" w:eastAsia="黑体" w:hAnsi="黑体"/>
                <w:b/>
                <w:bCs/>
                <w:sz w:val="28"/>
                <w:szCs w:val="28"/>
              </w:rPr>
            </w:pPr>
          </w:p>
        </w:tc>
      </w:tr>
      <w:tr w:rsidR="005870B7" w14:paraId="627DE411" w14:textId="77777777" w:rsidTr="009E1B9A">
        <w:trPr>
          <w:trHeight w:val="704"/>
          <w:jc w:val="center"/>
        </w:trPr>
        <w:tc>
          <w:tcPr>
            <w:tcW w:w="9289" w:type="dxa"/>
            <w:gridSpan w:val="4"/>
            <w:tcBorders>
              <w:top w:val="single" w:sz="4" w:space="0" w:color="auto"/>
            </w:tcBorders>
          </w:tcPr>
          <w:p w14:paraId="0A4A6128" w14:textId="77777777" w:rsidR="005870B7" w:rsidRDefault="005870B7" w:rsidP="009E1B9A">
            <w:pPr>
              <w:spacing w:line="400" w:lineRule="exact"/>
              <w:ind w:firstLine="596"/>
              <w:rPr>
                <w:rFonts w:ascii="黑体" w:eastAsia="黑体" w:hAnsi="黑体"/>
                <w:b/>
                <w:bCs/>
                <w:sz w:val="28"/>
                <w:szCs w:val="28"/>
              </w:rPr>
            </w:pPr>
            <w:r>
              <w:rPr>
                <w:rFonts w:ascii="黑体" w:eastAsia="黑体" w:hAnsi="黑体" w:hint="eastAsia"/>
                <w:b/>
                <w:bCs/>
                <w:sz w:val="28"/>
                <w:szCs w:val="28"/>
              </w:rPr>
              <w:t>本论文成绩评定：</w:t>
            </w:r>
            <w:r>
              <w:rPr>
                <w:rFonts w:ascii="黑体" w:eastAsia="黑体" w:hAnsi="黑体" w:hint="eastAsia"/>
                <w:bCs/>
                <w:sz w:val="28"/>
                <w:szCs w:val="28"/>
              </w:rPr>
              <w:t xml:space="preserve"> </w:t>
            </w:r>
            <w:r>
              <w:rPr>
                <w:rFonts w:ascii="黑体" w:eastAsia="黑体" w:hAnsi="黑体" w:hint="eastAsia"/>
                <w:bCs/>
                <w:sz w:val="28"/>
                <w:szCs w:val="28"/>
                <w:u w:val="single"/>
              </w:rPr>
              <w:t xml:space="preserve">      </w:t>
            </w:r>
            <w:r>
              <w:rPr>
                <w:rFonts w:ascii="黑体" w:eastAsia="黑体" w:hAnsi="黑体" w:hint="eastAsia"/>
                <w:b/>
                <w:bCs/>
                <w:sz w:val="28"/>
                <w:szCs w:val="28"/>
              </w:rPr>
              <w:t xml:space="preserve">分    </w:t>
            </w:r>
          </w:p>
        </w:tc>
      </w:tr>
    </w:tbl>
    <w:p w14:paraId="12A34448" w14:textId="77777777" w:rsidR="005870B7" w:rsidRDefault="005870B7" w:rsidP="005870B7">
      <w:pPr>
        <w:spacing w:line="400" w:lineRule="exact"/>
        <w:ind w:firstLine="596"/>
        <w:rPr>
          <w:b/>
          <w:bCs/>
          <w:sz w:val="28"/>
          <w:szCs w:val="28"/>
        </w:rPr>
        <w:sectPr w:rsidR="005870B7" w:rsidSect="005870B7">
          <w:headerReference w:type="even" r:id="rId8"/>
          <w:headerReference w:type="default" r:id="rId9"/>
          <w:footerReference w:type="even" r:id="rId10"/>
          <w:pgSz w:w="11907" w:h="16840"/>
          <w:pgMar w:top="1418" w:right="1418" w:bottom="1418" w:left="1701" w:header="1418" w:footer="851" w:gutter="0"/>
          <w:cols w:space="720"/>
          <w:docGrid w:type="linesAndChars" w:linePitch="400" w:charSpace="3430"/>
        </w:sectPr>
      </w:pPr>
    </w:p>
    <w:p w14:paraId="4EA84CDB" w14:textId="7BF20029" w:rsidR="007C2891" w:rsidRDefault="007C2891" w:rsidP="00E842BF">
      <w:pPr>
        <w:pStyle w:val="1"/>
      </w:pPr>
      <w:r>
        <w:rPr>
          <w:rFonts w:hint="eastAsia"/>
        </w:rPr>
        <w:lastRenderedPageBreak/>
        <w:t>基于行为金融的股市情绪量化模型</w:t>
      </w:r>
    </w:p>
    <w:p w14:paraId="32E442A8" w14:textId="3F19C45F" w:rsidR="007C2891" w:rsidRDefault="007C2891" w:rsidP="00E842BF">
      <w:pPr>
        <w:pStyle w:val="2"/>
      </w:pPr>
      <w:r>
        <w:rPr>
          <w:rFonts w:hint="eastAsia"/>
        </w:rPr>
        <w:t>投资者情绪对股票市场的理论性影响</w:t>
      </w:r>
    </w:p>
    <w:p w14:paraId="1DE20189" w14:textId="3E23C527" w:rsidR="007C2891" w:rsidRDefault="00612A4F" w:rsidP="002216C1">
      <w:pPr>
        <w:ind w:firstLineChars="200" w:firstLine="480"/>
      </w:pPr>
      <w:r>
        <w:rPr>
          <w:rFonts w:hint="eastAsia"/>
        </w:rPr>
        <w:t>上世纪八十</w:t>
      </w:r>
      <w:r w:rsidR="007C2891">
        <w:rPr>
          <w:rFonts w:hint="eastAsia"/>
        </w:rPr>
        <w:t>年代</w:t>
      </w:r>
      <w:r>
        <w:rPr>
          <w:rFonts w:hint="eastAsia"/>
        </w:rPr>
        <w:t>左右</w:t>
      </w:r>
      <w:r w:rsidR="007C2891">
        <w:rPr>
          <w:rFonts w:hint="eastAsia"/>
        </w:rPr>
        <w:t>出现了一系列关于情绪和总股本收益的开创性和著名的研究。它们基本上是理论性地以各种方式判断整个股市是否可能被错误定价。作者寻找：总回报趋向于均值回归的趋势；股指收益率的波动率不能用基本面的波动来说明，这实际上表面了收益率均值回归的另一种方式；或通过一些简单的估值比率，比如股息与股票市场价值之比，来说明总回报率的可预测性。</w:t>
      </w:r>
    </w:p>
    <w:p w14:paraId="0261B9BE" w14:textId="76C829A2" w:rsidR="007C2891" w:rsidRDefault="007C2891" w:rsidP="002216C1">
      <w:pPr>
        <w:ind w:firstLineChars="200" w:firstLine="480"/>
      </w:pPr>
      <w:r>
        <w:rPr>
          <w:rFonts w:hint="eastAsia"/>
        </w:rPr>
        <w:t>在这些研究中，情感的作用被隐含了，并且统计上经常不显著。实际上，很难将波动与长期泡沫区分开，尤其是在短时间序列中至多可能包含几个泡沫的情况下。即使统计推断似乎很可靠，但经济上仍解释不清楚。股票收益的可预测性证明了情绪引起的定价错误的纠正，或者，与时间相关的风险或风险规避导致预期股票收益根据时间变化而变化。</w:t>
      </w:r>
    </w:p>
    <w:p w14:paraId="7A1F60BF" w14:textId="00D163CA" w:rsidR="007C2891" w:rsidRDefault="007C2891" w:rsidP="002216C1">
      <w:pPr>
        <w:ind w:firstLineChars="200" w:firstLine="480"/>
      </w:pPr>
      <w:r>
        <w:rPr>
          <w:rFonts w:hint="eastAsia"/>
        </w:rPr>
        <w:t>最近的研究，例如</w:t>
      </w:r>
      <w:r>
        <w:rPr>
          <w:rFonts w:hint="eastAsia"/>
        </w:rPr>
        <w:t xml:space="preserve">Baker and </w:t>
      </w:r>
      <w:proofErr w:type="spellStart"/>
      <w:r>
        <w:rPr>
          <w:rFonts w:hint="eastAsia"/>
        </w:rPr>
        <w:t>Wurgler</w:t>
      </w:r>
      <w:proofErr w:type="spellEnd"/>
      <w:r w:rsidR="00CD2430">
        <w:rPr>
          <w:rFonts w:hint="eastAsia"/>
        </w:rPr>
        <w:t>等</w:t>
      </w:r>
      <w:r w:rsidR="00CD2430">
        <w:fldChar w:fldCharType="begin">
          <w:fldData xml:space="preserve">PABMAGkAdABlAHIAYQBsAHMAPgANAAoAPABMAGkAdABlAHIAYQBsACAAaQBkAD0AIgBFADkAMgAy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</w:fldData>
        </w:fldChar>
      </w:r>
      <w:r w:rsidR="00CD2430">
        <w:instrText>ADDIN CNKISM.Ref.{37F07D5CC30A41c89284246525E6917C}</w:instrText>
      </w:r>
      <w:r w:rsidR="00CD2430">
        <w:fldChar w:fldCharType="separate"/>
      </w:r>
      <w:r w:rsidR="00CD2430" w:rsidRPr="00CD2430">
        <w:rPr>
          <w:vertAlign w:val="superscript"/>
        </w:rPr>
        <w:t>[1]</w:t>
      </w:r>
      <w:r w:rsidR="00CD2430">
        <w:fldChar w:fldCharType="end"/>
      </w:r>
      <w:r>
        <w:rPr>
          <w:rFonts w:hint="eastAsia"/>
        </w:rPr>
        <w:t>，利用行为金融理论，对情绪影响进行了更为精确的检验。并且，在</w:t>
      </w:r>
      <w:r>
        <w:rPr>
          <w:rFonts w:hint="eastAsia"/>
        </w:rPr>
        <w:t>DeLong</w:t>
      </w:r>
      <w:r>
        <w:rPr>
          <w:rFonts w:hint="eastAsia"/>
        </w:rPr>
        <w:t>，</w:t>
      </w:r>
      <w:r>
        <w:rPr>
          <w:rFonts w:hint="eastAsia"/>
        </w:rPr>
        <w:t>Shleifer</w:t>
      </w:r>
      <w:r>
        <w:rPr>
          <w:rFonts w:hint="eastAsia"/>
        </w:rPr>
        <w:t>，</w:t>
      </w:r>
      <w:r>
        <w:rPr>
          <w:rFonts w:hint="eastAsia"/>
        </w:rPr>
        <w:t>Summers</w:t>
      </w:r>
      <w:r>
        <w:rPr>
          <w:rFonts w:hint="eastAsia"/>
        </w:rPr>
        <w:t>和</w:t>
      </w:r>
      <w:proofErr w:type="spellStart"/>
      <w:r>
        <w:rPr>
          <w:rFonts w:hint="eastAsia"/>
        </w:rPr>
        <w:t>Waldmann</w:t>
      </w:r>
      <w:proofErr w:type="spellEnd"/>
      <w:r>
        <w:rPr>
          <w:rFonts w:hint="eastAsia"/>
        </w:rPr>
        <w:t>的启发下，还得出结论：在许多证券市场行为模型中，投资者分为两种类型：无情感的理性套利者和容易产生外生性情感的非理性交易者</w:t>
      </w:r>
      <w:r w:rsidR="00CD2430">
        <w:fldChar w:fldCharType="begin">
          <w:fldData xml:space="preserve">PABMAGkAdABlAHIAYQBsAHMAPgANAAoAPABMAGkAdABlAHIAYQBsACAAaQBkAD0AIgA0ADAAQgBD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</w:fldData>
        </w:fldChar>
      </w:r>
      <w:r w:rsidR="00CD2430">
        <w:instrText>ADDIN CNKISM.Ref.{6A5B2BBA22BC40f187E322205D68A61F}</w:instrText>
      </w:r>
      <w:r w:rsidR="00CD2430">
        <w:fldChar w:fldCharType="separate"/>
      </w:r>
      <w:r w:rsidR="00CD2430" w:rsidRPr="00CD2430">
        <w:rPr>
          <w:vertAlign w:val="superscript"/>
        </w:rPr>
        <w:t>[2]</w:t>
      </w:r>
      <w:r w:rsidR="00CD2430">
        <w:fldChar w:fldCharType="end"/>
      </w:r>
      <w:r>
        <w:rPr>
          <w:rFonts w:hint="eastAsia"/>
        </w:rPr>
        <w:t>。他们在市场上竞争并设定价格和预期收益。但是理性的套利者在各个方面受到限制。这些限制来自套利窗口过短无法套利或者</w:t>
      </w:r>
      <w:r w:rsidR="00277411">
        <w:rPr>
          <w:rFonts w:hint="eastAsia"/>
        </w:rPr>
        <w:t>发</w:t>
      </w:r>
      <w:r>
        <w:rPr>
          <w:rFonts w:hint="eastAsia"/>
        </w:rPr>
        <w:t>生交易和做空的成本和风险。结果，价格并不总是等于其基本价值。在这样的模型中，错误定价是由两个因素的组合引起的：非理性交易者的情绪变化，以及理性交易者的套利受到限制。</w:t>
      </w:r>
    </w:p>
    <w:p w14:paraId="712A80EB" w14:textId="3AF874DE" w:rsidR="006C285E" w:rsidRDefault="007C2891" w:rsidP="002216C1">
      <w:pPr>
        <w:ind w:firstLineChars="200" w:firstLine="480"/>
      </w:pPr>
      <w:r>
        <w:rPr>
          <w:rFonts w:hint="eastAsia"/>
        </w:rPr>
        <w:t>从近些年的研究中我们可以看出投资者的情绪对市场的影响不可忽视，甚至短期内引起股价巨大的波动，因此建立一个可以量化当前市场投资者整体情绪的模型，可以帮助投资者快速地、有效地把握市场情绪，提前做出反应，以避免情绪波动带来的不必要损失。</w:t>
      </w:r>
    </w:p>
    <w:p w14:paraId="68A831ED" w14:textId="179043AA" w:rsidR="00CD151D" w:rsidRDefault="00CD151D" w:rsidP="002216C1">
      <w:pPr>
        <w:ind w:firstLineChars="200" w:firstLine="480"/>
      </w:pPr>
    </w:p>
    <w:p w14:paraId="51B8F533" w14:textId="0A260DDF" w:rsidR="00CD151D" w:rsidRDefault="00CD151D" w:rsidP="00E842BF">
      <w:pPr>
        <w:pStyle w:val="2"/>
      </w:pPr>
      <w:r>
        <w:rPr>
          <w:rFonts w:hint="eastAsia"/>
        </w:rPr>
        <w:lastRenderedPageBreak/>
        <w:t>情绪</w:t>
      </w:r>
      <w:r w:rsidR="003524A1">
        <w:rPr>
          <w:rFonts w:hint="eastAsia"/>
        </w:rPr>
        <w:t>指标的构建</w:t>
      </w:r>
    </w:p>
    <w:p w14:paraId="70EEDEAE" w14:textId="06105753" w:rsidR="00DF6DFF" w:rsidRDefault="00DF6DFF" w:rsidP="00C6060D">
      <w:pPr>
        <w:ind w:firstLineChars="200" w:firstLine="480"/>
      </w:pPr>
      <w:r>
        <w:rPr>
          <w:rFonts w:hint="eastAsia"/>
        </w:rPr>
        <w:t>在东方财富个股股吧中，平均每天都有几十条甚至上百条</w:t>
      </w:r>
      <w:r w:rsidR="00C6060D">
        <w:rPr>
          <w:rFonts w:hint="eastAsia"/>
        </w:rPr>
        <w:t>帖子发布。帖子有看涨的，也有看跌的。如何</w:t>
      </w:r>
      <w:r w:rsidR="000E0797">
        <w:rPr>
          <w:rFonts w:hint="eastAsia"/>
        </w:rPr>
        <w:t>知晓</w:t>
      </w:r>
      <w:r w:rsidR="00C6060D">
        <w:rPr>
          <w:rFonts w:hint="eastAsia"/>
        </w:rPr>
        <w:t>某</w:t>
      </w:r>
      <w:r w:rsidR="0021140B">
        <w:rPr>
          <w:rFonts w:hint="eastAsia"/>
        </w:rPr>
        <w:t>只股票</w:t>
      </w:r>
      <w:r w:rsidR="00C6060D">
        <w:rPr>
          <w:rFonts w:hint="eastAsia"/>
        </w:rPr>
        <w:t>股吧一天内整体的股民情绪是看涨还是看跌</w:t>
      </w:r>
      <w:r w:rsidR="000A6A9C">
        <w:rPr>
          <w:rFonts w:hint="eastAsia"/>
        </w:rPr>
        <w:t>、市场情绪面是好是坏</w:t>
      </w:r>
      <w:r w:rsidR="00C6060D">
        <w:rPr>
          <w:rFonts w:hint="eastAsia"/>
        </w:rPr>
        <w:t>成为情绪分析的重点。</w:t>
      </w:r>
    </w:p>
    <w:p w14:paraId="3BF2BB42" w14:textId="3EC1EDD7" w:rsidR="00136240" w:rsidRPr="00FD1682" w:rsidRDefault="00136240" w:rsidP="00C6060D">
      <w:pPr>
        <w:ind w:firstLineChars="200" w:firstLine="482"/>
        <w:rPr>
          <w:b/>
          <w:bCs/>
        </w:rPr>
      </w:pPr>
      <w:r w:rsidRPr="00FD1682">
        <w:rPr>
          <w:rFonts w:hint="eastAsia"/>
          <w:b/>
          <w:bCs/>
        </w:rPr>
        <w:t>首先我们爬取了东方财富华东医药股吧的帖子数据</w:t>
      </w:r>
      <w:r w:rsidR="00720E5A" w:rsidRPr="00FD1682">
        <w:rPr>
          <w:rFonts w:hint="eastAsia"/>
          <w:b/>
          <w:bCs/>
        </w:rPr>
        <w:t>。其次，我们用已经标注情感正负的数据集对</w:t>
      </w:r>
      <w:r w:rsidR="00720E5A" w:rsidRPr="00FD1682">
        <w:rPr>
          <w:rFonts w:hint="eastAsia"/>
          <w:b/>
          <w:bCs/>
        </w:rPr>
        <w:t>8</w:t>
      </w:r>
      <w:r w:rsidR="00720E5A" w:rsidRPr="00FD1682">
        <w:rPr>
          <w:rFonts w:hint="eastAsia"/>
          <w:b/>
          <w:bCs/>
        </w:rPr>
        <w:t>个分类器进行</w:t>
      </w:r>
      <w:r w:rsidR="00050D41" w:rsidRPr="00FD1682">
        <w:rPr>
          <w:rFonts w:hint="eastAsia"/>
          <w:b/>
          <w:bCs/>
        </w:rPr>
        <w:t>K</w:t>
      </w:r>
      <w:r w:rsidR="00050D41" w:rsidRPr="00FD1682">
        <w:rPr>
          <w:rFonts w:hint="eastAsia"/>
          <w:b/>
          <w:bCs/>
        </w:rPr>
        <w:t>折</w:t>
      </w:r>
      <w:r w:rsidR="00720E5A" w:rsidRPr="00FD1682">
        <w:rPr>
          <w:rFonts w:hint="eastAsia"/>
          <w:b/>
          <w:bCs/>
        </w:rPr>
        <w:t>训练</w:t>
      </w:r>
      <w:r w:rsidR="00050D41" w:rsidRPr="00FD1682">
        <w:rPr>
          <w:rFonts w:hint="eastAsia"/>
          <w:b/>
          <w:bCs/>
        </w:rPr>
        <w:t>，找出分类效果最好的模型。之后使用该分类器对每个帖子进行情感分类。最后</w:t>
      </w:r>
      <w:r w:rsidR="004F2BD7" w:rsidRPr="00FD1682">
        <w:rPr>
          <w:rFonts w:hint="eastAsia"/>
          <w:b/>
          <w:bCs/>
        </w:rPr>
        <w:t>计算</w:t>
      </w:r>
      <w:r w:rsidR="007263A5" w:rsidRPr="00FD1682">
        <w:rPr>
          <w:rFonts w:hint="eastAsia"/>
          <w:b/>
          <w:bCs/>
        </w:rPr>
        <w:t>出股吧</w:t>
      </w:r>
      <w:r w:rsidR="00050D41" w:rsidRPr="00FD1682">
        <w:rPr>
          <w:rFonts w:hint="eastAsia"/>
          <w:b/>
          <w:bCs/>
        </w:rPr>
        <w:t>每天的</w:t>
      </w:r>
      <w:r w:rsidR="009B69DA" w:rsidRPr="00FD1682">
        <w:rPr>
          <w:rFonts w:hint="eastAsia"/>
          <w:b/>
          <w:bCs/>
        </w:rPr>
        <w:t>情绪</w:t>
      </w:r>
      <w:r w:rsidR="002223EF" w:rsidRPr="00FD1682">
        <w:rPr>
          <w:rFonts w:hint="eastAsia"/>
          <w:b/>
          <w:bCs/>
        </w:rPr>
        <w:t>指数</w:t>
      </w:r>
      <w:r w:rsidR="007263A5" w:rsidRPr="00FD1682">
        <w:rPr>
          <w:rFonts w:hint="eastAsia"/>
          <w:b/>
          <w:bCs/>
        </w:rPr>
        <w:t>。</w:t>
      </w:r>
    </w:p>
    <w:p w14:paraId="395CDC33" w14:textId="77777777" w:rsidR="00975568" w:rsidRDefault="00975568" w:rsidP="00E842BF">
      <w:pPr>
        <w:pStyle w:val="3"/>
        <w:ind w:left="660" w:right="240"/>
      </w:pPr>
      <w:r>
        <w:rPr>
          <w:rFonts w:hint="eastAsia"/>
        </w:rPr>
        <w:t>源数据获取</w:t>
      </w:r>
    </w:p>
    <w:p w14:paraId="563B8295" w14:textId="21AF0C7D" w:rsidR="00971E65" w:rsidRDefault="00975568" w:rsidP="00E842BF">
      <w:pPr>
        <w:ind w:firstLineChars="200" w:firstLine="480"/>
      </w:pPr>
      <w:r>
        <w:rPr>
          <w:rFonts w:hint="eastAsia"/>
        </w:rPr>
        <w:t>我们采取第三方软件</w:t>
      </w:r>
      <w:r w:rsidR="003C6D1E">
        <w:rPr>
          <w:rFonts w:hint="eastAsia"/>
        </w:rPr>
        <w:t>——后裔采集器</w:t>
      </w:r>
      <w:r w:rsidR="009317FE">
        <w:rPr>
          <w:rStyle w:val="aa"/>
        </w:rPr>
        <w:footnoteReference w:id="1"/>
      </w:r>
      <w:r>
        <w:rPr>
          <w:rFonts w:hint="eastAsia"/>
        </w:rPr>
        <w:t>爬取东方财富华东医药（</w:t>
      </w:r>
      <w:r>
        <w:rPr>
          <w:rFonts w:hint="eastAsia"/>
        </w:rPr>
        <w:t>000963.SZ</w:t>
      </w:r>
      <w:r>
        <w:rPr>
          <w:rFonts w:hint="eastAsia"/>
        </w:rPr>
        <w:t>）股吧</w:t>
      </w:r>
      <w:r w:rsidR="009317FE">
        <w:rPr>
          <w:rStyle w:val="aa"/>
        </w:rPr>
        <w:footnoteReference w:id="2"/>
      </w:r>
      <w:r>
        <w:rPr>
          <w:rFonts w:hint="eastAsia"/>
        </w:rPr>
        <w:t>中</w:t>
      </w:r>
      <w:r>
        <w:rPr>
          <w:rFonts w:hint="eastAsia"/>
        </w:rPr>
        <w:t>2014</w:t>
      </w:r>
      <w:r>
        <w:rPr>
          <w:rFonts w:hint="eastAsia"/>
        </w:rPr>
        <w:t>年</w:t>
      </w:r>
      <w:r>
        <w:rPr>
          <w:rFonts w:hint="eastAsia"/>
        </w:rPr>
        <w:t>1</w:t>
      </w:r>
      <w:r>
        <w:rPr>
          <w:rFonts w:hint="eastAsia"/>
        </w:rPr>
        <w:t>月</w:t>
      </w:r>
      <w:r>
        <w:rPr>
          <w:rFonts w:hint="eastAsia"/>
        </w:rPr>
        <w:t>1</w:t>
      </w:r>
      <w:r>
        <w:rPr>
          <w:rFonts w:hint="eastAsia"/>
        </w:rPr>
        <w:t>日至</w:t>
      </w:r>
      <w:r>
        <w:rPr>
          <w:rFonts w:hint="eastAsia"/>
        </w:rPr>
        <w:t>2021</w:t>
      </w:r>
      <w:r>
        <w:rPr>
          <w:rFonts w:hint="eastAsia"/>
        </w:rPr>
        <w:t>年</w:t>
      </w:r>
      <w:r>
        <w:rPr>
          <w:rFonts w:hint="eastAsia"/>
        </w:rPr>
        <w:t>4</w:t>
      </w:r>
      <w:r>
        <w:rPr>
          <w:rFonts w:hint="eastAsia"/>
        </w:rPr>
        <w:t>月</w:t>
      </w:r>
      <w:r w:rsidR="00CB5A42">
        <w:t>3</w:t>
      </w:r>
      <w:r>
        <w:rPr>
          <w:rFonts w:hint="eastAsia"/>
        </w:rPr>
        <w:t>日的所有评论标题</w:t>
      </w:r>
      <w:r w:rsidR="003451B0">
        <w:rPr>
          <w:rFonts w:hint="eastAsia"/>
        </w:rPr>
        <w:t>、阅读量、评论数等数据</w:t>
      </w:r>
      <w:r>
        <w:rPr>
          <w:rFonts w:hint="eastAsia"/>
        </w:rPr>
        <w:t>，</w:t>
      </w:r>
      <w:r w:rsidR="003451B0">
        <w:rPr>
          <w:rFonts w:hint="eastAsia"/>
        </w:rPr>
        <w:t>并利用该软件进行简单的数据清洗（去重，去除空值样本）后</w:t>
      </w:r>
      <w:r>
        <w:rPr>
          <w:rFonts w:hint="eastAsia"/>
        </w:rPr>
        <w:t>将其</w:t>
      </w:r>
      <w:r w:rsidR="003451B0">
        <w:rPr>
          <w:rFonts w:hint="eastAsia"/>
        </w:rPr>
        <w:t>保</w:t>
      </w:r>
      <w:r>
        <w:rPr>
          <w:rFonts w:hint="eastAsia"/>
        </w:rPr>
        <w:t>存为</w:t>
      </w:r>
      <w:r>
        <w:rPr>
          <w:rFonts w:hint="eastAsia"/>
        </w:rPr>
        <w:t>data.xlsx</w:t>
      </w:r>
      <w:r w:rsidR="003451B0">
        <w:rPr>
          <w:rFonts w:hint="eastAsia"/>
        </w:rPr>
        <w:t>。数据集具体情况如图</w:t>
      </w:r>
      <w:r w:rsidR="003451B0">
        <w:rPr>
          <w:rFonts w:hint="eastAsia"/>
        </w:rPr>
        <w:t>1</w:t>
      </w:r>
      <w:r w:rsidR="003451B0">
        <w:rPr>
          <w:rFonts w:hint="eastAsia"/>
        </w:rPr>
        <w:t>所示。</w:t>
      </w:r>
    </w:p>
    <w:p w14:paraId="74B1B4C0" w14:textId="4DC872B8" w:rsidR="00971E65" w:rsidRDefault="005F6E2C" w:rsidP="005A3F6B">
      <w:pPr>
        <w:keepNext/>
      </w:pPr>
      <w:r>
        <w:rPr>
          <w:noProof/>
        </w:rPr>
        <w:drawing>
          <wp:inline distT="0" distB="0" distL="0" distR="0" wp14:anchorId="1DE5DC9B" wp14:editId="4E057B89">
            <wp:extent cx="5274310" cy="2747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47010"/>
                    </a:xfrm>
                    <a:prstGeom prst="rect">
                      <a:avLst/>
                    </a:prstGeom>
                  </pic:spPr>
                </pic:pic>
              </a:graphicData>
            </a:graphic>
          </wp:inline>
        </w:drawing>
      </w:r>
    </w:p>
    <w:p w14:paraId="59E2F3E8" w14:textId="6129AF85" w:rsidR="00631724" w:rsidRPr="00631724" w:rsidRDefault="00971E65" w:rsidP="005A3F6B">
      <w:pPr>
        <w:pStyle w:val="a7"/>
        <w:rPr>
          <w:b/>
          <w:bC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7750F">
        <w:rPr>
          <w:noProof/>
        </w:rPr>
        <w:t>1</w:t>
      </w:r>
      <w:r>
        <w:fldChar w:fldCharType="end"/>
      </w:r>
      <w:r w:rsidR="004911C2">
        <w:t xml:space="preserve"> </w:t>
      </w:r>
      <w:r w:rsidR="000343B4">
        <w:t xml:space="preserve"> </w:t>
      </w:r>
      <w:r w:rsidRPr="0030238F">
        <w:rPr>
          <w:rFonts w:hint="eastAsia"/>
          <w:b/>
          <w:bCs/>
        </w:rPr>
        <w:t>爬虫数据集</w:t>
      </w:r>
      <w:r w:rsidRPr="0030238F">
        <w:rPr>
          <w:rFonts w:hint="eastAsia"/>
          <w:b/>
          <w:bCs/>
        </w:rPr>
        <w:t>data</w:t>
      </w:r>
      <w:r w:rsidRPr="0030238F">
        <w:rPr>
          <w:b/>
          <w:bCs/>
        </w:rPr>
        <w:t>.xlsx</w:t>
      </w:r>
      <w:r w:rsidRPr="0030238F">
        <w:rPr>
          <w:rFonts w:hint="eastAsia"/>
          <w:b/>
          <w:bCs/>
        </w:rPr>
        <w:t>浏览</w:t>
      </w:r>
    </w:p>
    <w:p w14:paraId="1ACB6A5F" w14:textId="4E3B9AEC" w:rsidR="00BC6953" w:rsidRDefault="00BC6953" w:rsidP="005A3F6B">
      <w:pPr>
        <w:pStyle w:val="3"/>
        <w:ind w:left="660" w:right="240"/>
      </w:pPr>
      <w:r>
        <w:rPr>
          <w:rFonts w:hint="eastAsia"/>
        </w:rPr>
        <w:lastRenderedPageBreak/>
        <w:t>函数介绍</w:t>
      </w:r>
    </w:p>
    <w:p w14:paraId="5FB32560" w14:textId="7C443FEE" w:rsidR="00BC6953" w:rsidRDefault="00BC6953" w:rsidP="005A3F6B">
      <w:pPr>
        <w:ind w:firstLineChars="200" w:firstLine="480"/>
      </w:pPr>
      <w:r>
        <w:rPr>
          <w:rFonts w:hint="eastAsia"/>
        </w:rPr>
        <w:t>下表为模型中使用到的函数名称</w:t>
      </w:r>
      <w:r w:rsidR="001A42CE">
        <w:rPr>
          <w:rFonts w:hint="eastAsia"/>
        </w:rPr>
        <w:t>、参数和</w:t>
      </w:r>
      <w:r>
        <w:rPr>
          <w:rFonts w:hint="eastAsia"/>
        </w:rPr>
        <w:t>说明。</w:t>
      </w:r>
    </w:p>
    <w:p w14:paraId="61558F3C" w14:textId="77777777" w:rsidR="00810DAA" w:rsidRDefault="00810DAA" w:rsidP="00BC6953">
      <w:pPr>
        <w:ind w:firstLine="480"/>
      </w:pPr>
    </w:p>
    <w:p w14:paraId="19D521CE" w14:textId="4A2F4609" w:rsidR="001A42CE" w:rsidRDefault="001A42CE" w:rsidP="00107F8E">
      <w:pPr>
        <w:pStyle w:val="a7"/>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E26F7">
        <w:rPr>
          <w:noProof/>
        </w:rPr>
        <w:t>1</w:t>
      </w:r>
      <w:r>
        <w:fldChar w:fldCharType="end"/>
      </w:r>
      <w:r w:rsidR="004911C2">
        <w:t xml:space="preserve"> </w:t>
      </w:r>
      <w:r w:rsidRPr="0030238F">
        <w:rPr>
          <w:rFonts w:hint="eastAsia"/>
          <w:b/>
          <w:bCs/>
        </w:rPr>
        <w:t>各函数名称、参数和说明</w:t>
      </w:r>
    </w:p>
    <w:tbl>
      <w:tblPr>
        <w:tblStyle w:val="ad"/>
        <w:tblW w:w="0" w:type="auto"/>
        <w:jc w:val="center"/>
        <w:tblLook w:val="04A0" w:firstRow="1" w:lastRow="0" w:firstColumn="1" w:lastColumn="0" w:noHBand="0" w:noVBand="1"/>
      </w:tblPr>
      <w:tblGrid>
        <w:gridCol w:w="2405"/>
        <w:gridCol w:w="2552"/>
        <w:gridCol w:w="3339"/>
      </w:tblGrid>
      <w:tr w:rsidR="00BC6953" w:rsidRPr="00BC6953" w14:paraId="1DABEDEC" w14:textId="36F1E3AA" w:rsidTr="002E3A1C">
        <w:trPr>
          <w:jc w:val="center"/>
        </w:trPr>
        <w:tc>
          <w:tcPr>
            <w:tcW w:w="2405" w:type="dxa"/>
            <w:vAlign w:val="center"/>
          </w:tcPr>
          <w:p w14:paraId="506D88EC" w14:textId="2AB25E4D" w:rsidR="00BC6953" w:rsidRPr="00BC6953" w:rsidRDefault="00BC6953" w:rsidP="00107F8E">
            <w:pPr>
              <w:jc w:val="center"/>
              <w:rPr>
                <w:b/>
                <w:bCs/>
              </w:rPr>
            </w:pPr>
            <w:r w:rsidRPr="00BC6953">
              <w:rPr>
                <w:rFonts w:hint="eastAsia"/>
                <w:b/>
                <w:bCs/>
              </w:rPr>
              <w:t>函数名称</w:t>
            </w:r>
          </w:p>
        </w:tc>
        <w:tc>
          <w:tcPr>
            <w:tcW w:w="2552" w:type="dxa"/>
            <w:tcBorders>
              <w:bottom w:val="single" w:sz="4" w:space="0" w:color="auto"/>
            </w:tcBorders>
            <w:vAlign w:val="center"/>
          </w:tcPr>
          <w:p w14:paraId="152A953C" w14:textId="00F03714" w:rsidR="00BC6953" w:rsidRPr="00BC6953" w:rsidRDefault="00BC6953" w:rsidP="00107F8E">
            <w:pPr>
              <w:ind w:firstLine="482"/>
              <w:jc w:val="center"/>
              <w:rPr>
                <w:b/>
                <w:bCs/>
              </w:rPr>
            </w:pPr>
            <w:r w:rsidRPr="00BC6953">
              <w:rPr>
                <w:rFonts w:hint="eastAsia"/>
                <w:b/>
                <w:bCs/>
              </w:rPr>
              <w:t>参数</w:t>
            </w:r>
          </w:p>
        </w:tc>
        <w:tc>
          <w:tcPr>
            <w:tcW w:w="3339" w:type="dxa"/>
            <w:tcBorders>
              <w:bottom w:val="single" w:sz="4" w:space="0" w:color="auto"/>
            </w:tcBorders>
            <w:vAlign w:val="center"/>
          </w:tcPr>
          <w:p w14:paraId="78B7B7DD" w14:textId="2EDF6A8C" w:rsidR="00BC6953" w:rsidRPr="00BC6953" w:rsidRDefault="001A42CE" w:rsidP="00107F8E">
            <w:pPr>
              <w:ind w:firstLine="482"/>
              <w:jc w:val="center"/>
              <w:rPr>
                <w:b/>
                <w:bCs/>
              </w:rPr>
            </w:pPr>
            <w:r>
              <w:rPr>
                <w:rFonts w:hint="eastAsia"/>
                <w:b/>
                <w:bCs/>
              </w:rPr>
              <w:t>使用</w:t>
            </w:r>
            <w:r w:rsidR="00BC6953" w:rsidRPr="00BC6953">
              <w:rPr>
                <w:rFonts w:hint="eastAsia"/>
                <w:b/>
                <w:bCs/>
              </w:rPr>
              <w:t>说明</w:t>
            </w:r>
          </w:p>
        </w:tc>
      </w:tr>
      <w:tr w:rsidR="00BC6953" w14:paraId="7F80A1C9" w14:textId="3B158196" w:rsidTr="002E3A1C">
        <w:trPr>
          <w:jc w:val="center"/>
        </w:trPr>
        <w:tc>
          <w:tcPr>
            <w:tcW w:w="2405" w:type="dxa"/>
            <w:vAlign w:val="center"/>
          </w:tcPr>
          <w:p w14:paraId="67D34961" w14:textId="62FF51D8" w:rsidR="00BC6953" w:rsidRPr="00BC6953" w:rsidRDefault="00BC6953" w:rsidP="00107F8E">
            <w:pPr>
              <w:jc w:val="center"/>
              <w:rPr>
                <w:sz w:val="21"/>
                <w:szCs w:val="20"/>
              </w:rPr>
            </w:pPr>
            <w:proofErr w:type="spellStart"/>
            <w:r w:rsidRPr="00BC6953">
              <w:rPr>
                <w:sz w:val="21"/>
                <w:szCs w:val="20"/>
              </w:rPr>
              <w:t>load_dataset_tokenized</w:t>
            </w:r>
            <w:proofErr w:type="spellEnd"/>
          </w:p>
        </w:tc>
        <w:tc>
          <w:tcPr>
            <w:tcW w:w="2552" w:type="dxa"/>
            <w:tcBorders>
              <w:tl2br w:val="single" w:sz="4" w:space="0" w:color="auto"/>
            </w:tcBorders>
            <w:vAlign w:val="center"/>
          </w:tcPr>
          <w:p w14:paraId="2FB2F57E" w14:textId="77777777" w:rsidR="00BC6953" w:rsidRPr="00BC6953" w:rsidRDefault="00BC6953" w:rsidP="00107F8E">
            <w:pPr>
              <w:ind w:firstLine="420"/>
              <w:jc w:val="center"/>
              <w:rPr>
                <w:sz w:val="21"/>
                <w:szCs w:val="20"/>
              </w:rPr>
            </w:pPr>
          </w:p>
        </w:tc>
        <w:tc>
          <w:tcPr>
            <w:tcW w:w="3339" w:type="dxa"/>
            <w:tcBorders>
              <w:tl2br w:val="nil"/>
            </w:tcBorders>
            <w:vAlign w:val="center"/>
          </w:tcPr>
          <w:p w14:paraId="43192B56" w14:textId="00A45E1F" w:rsidR="00BC6953" w:rsidRPr="00BC6953" w:rsidRDefault="00BC6953" w:rsidP="00107F8E">
            <w:pPr>
              <w:jc w:val="center"/>
              <w:rPr>
                <w:sz w:val="21"/>
                <w:szCs w:val="20"/>
              </w:rPr>
            </w:pPr>
            <w:r w:rsidRPr="00BC6953">
              <w:rPr>
                <w:rFonts w:hint="eastAsia"/>
                <w:sz w:val="21"/>
                <w:szCs w:val="20"/>
              </w:rPr>
              <w:t>读入已经分词好的并且标注了情绪正负的训练文件</w:t>
            </w:r>
          </w:p>
        </w:tc>
      </w:tr>
      <w:tr w:rsidR="00BC6953" w:rsidRPr="001A42CE" w14:paraId="1BBA6A14" w14:textId="37A065E6" w:rsidTr="00712A1A">
        <w:trPr>
          <w:jc w:val="center"/>
        </w:trPr>
        <w:tc>
          <w:tcPr>
            <w:tcW w:w="2405" w:type="dxa"/>
            <w:vAlign w:val="center"/>
          </w:tcPr>
          <w:p w14:paraId="04CB9302" w14:textId="69B767C5" w:rsidR="00BC6953" w:rsidRPr="001A42CE" w:rsidRDefault="00BC6953" w:rsidP="00107F8E">
            <w:pPr>
              <w:jc w:val="center"/>
              <w:rPr>
                <w:sz w:val="21"/>
                <w:szCs w:val="20"/>
              </w:rPr>
            </w:pPr>
            <w:proofErr w:type="spellStart"/>
            <w:r w:rsidRPr="001A42CE">
              <w:rPr>
                <w:sz w:val="21"/>
                <w:szCs w:val="20"/>
              </w:rPr>
              <w:t>remove_punctuation</w:t>
            </w:r>
            <w:proofErr w:type="spellEnd"/>
          </w:p>
        </w:tc>
        <w:tc>
          <w:tcPr>
            <w:tcW w:w="2552" w:type="dxa"/>
            <w:tcBorders>
              <w:bottom w:val="single" w:sz="4" w:space="0" w:color="auto"/>
            </w:tcBorders>
            <w:vAlign w:val="center"/>
          </w:tcPr>
          <w:p w14:paraId="10D3784A" w14:textId="427C0E36" w:rsidR="00BC6953" w:rsidRPr="001A42CE" w:rsidRDefault="00CB748D" w:rsidP="00107F8E">
            <w:pPr>
              <w:jc w:val="center"/>
              <w:rPr>
                <w:sz w:val="21"/>
                <w:szCs w:val="20"/>
              </w:rPr>
            </w:pPr>
            <w:r>
              <w:rPr>
                <w:rFonts w:hint="eastAsia"/>
                <w:sz w:val="21"/>
                <w:szCs w:val="20"/>
              </w:rPr>
              <w:t>一段文字</w:t>
            </w:r>
          </w:p>
        </w:tc>
        <w:tc>
          <w:tcPr>
            <w:tcW w:w="3339" w:type="dxa"/>
            <w:vAlign w:val="center"/>
          </w:tcPr>
          <w:p w14:paraId="1F71F25D" w14:textId="09D35A50" w:rsidR="00BC6953" w:rsidRPr="001A42CE" w:rsidRDefault="00BC6953" w:rsidP="00107F8E">
            <w:pPr>
              <w:jc w:val="center"/>
              <w:rPr>
                <w:sz w:val="21"/>
                <w:szCs w:val="20"/>
              </w:rPr>
            </w:pPr>
            <w:r w:rsidRPr="001A42CE">
              <w:rPr>
                <w:rFonts w:hint="eastAsia"/>
                <w:sz w:val="21"/>
                <w:szCs w:val="20"/>
              </w:rPr>
              <w:t>删除</w:t>
            </w:r>
            <w:r w:rsidR="00975E74">
              <w:rPr>
                <w:rFonts w:hint="eastAsia"/>
                <w:sz w:val="21"/>
                <w:szCs w:val="20"/>
              </w:rPr>
              <w:t>除了</w:t>
            </w:r>
            <w:r w:rsidRPr="001A42CE">
              <w:rPr>
                <w:rFonts w:hint="eastAsia"/>
                <w:sz w:val="21"/>
                <w:szCs w:val="20"/>
              </w:rPr>
              <w:t>字母，数字和汉字以外的所有符号</w:t>
            </w:r>
          </w:p>
        </w:tc>
      </w:tr>
      <w:tr w:rsidR="00712A1A" w:rsidRPr="001A42CE" w14:paraId="6B7025A2" w14:textId="77777777" w:rsidTr="00712A1A">
        <w:trPr>
          <w:jc w:val="center"/>
        </w:trPr>
        <w:tc>
          <w:tcPr>
            <w:tcW w:w="2405" w:type="dxa"/>
            <w:vAlign w:val="center"/>
          </w:tcPr>
          <w:p w14:paraId="1A506B35" w14:textId="3DBECE15" w:rsidR="00712A1A" w:rsidRPr="001A42CE" w:rsidRDefault="00712A1A" w:rsidP="00107F8E">
            <w:pPr>
              <w:jc w:val="center"/>
              <w:rPr>
                <w:sz w:val="21"/>
                <w:szCs w:val="20"/>
              </w:rPr>
            </w:pPr>
            <w:proofErr w:type="spellStart"/>
            <w:r w:rsidRPr="00712A1A">
              <w:rPr>
                <w:sz w:val="21"/>
                <w:szCs w:val="20"/>
              </w:rPr>
              <w:t>stopwordslist</w:t>
            </w:r>
            <w:proofErr w:type="spellEnd"/>
          </w:p>
        </w:tc>
        <w:tc>
          <w:tcPr>
            <w:tcW w:w="2552" w:type="dxa"/>
            <w:tcBorders>
              <w:tl2br w:val="single" w:sz="4" w:space="0" w:color="auto"/>
            </w:tcBorders>
            <w:vAlign w:val="center"/>
          </w:tcPr>
          <w:p w14:paraId="1A2D8109" w14:textId="77777777" w:rsidR="00712A1A" w:rsidRDefault="00712A1A" w:rsidP="00107F8E">
            <w:pPr>
              <w:ind w:firstLine="420"/>
              <w:jc w:val="center"/>
              <w:rPr>
                <w:sz w:val="21"/>
                <w:szCs w:val="20"/>
              </w:rPr>
            </w:pPr>
          </w:p>
        </w:tc>
        <w:tc>
          <w:tcPr>
            <w:tcW w:w="3339" w:type="dxa"/>
            <w:vAlign w:val="center"/>
          </w:tcPr>
          <w:p w14:paraId="5EBBF342" w14:textId="478A3A6E" w:rsidR="00712A1A" w:rsidRPr="001A42CE" w:rsidRDefault="00712A1A" w:rsidP="00107F8E">
            <w:pPr>
              <w:jc w:val="center"/>
              <w:rPr>
                <w:sz w:val="21"/>
                <w:szCs w:val="20"/>
              </w:rPr>
            </w:pPr>
            <w:r>
              <w:rPr>
                <w:rFonts w:hint="eastAsia"/>
                <w:sz w:val="21"/>
                <w:szCs w:val="20"/>
              </w:rPr>
              <w:t>加载中文中的停用词</w:t>
            </w:r>
          </w:p>
        </w:tc>
      </w:tr>
      <w:tr w:rsidR="00BC6953" w:rsidRPr="001A42CE" w14:paraId="33314C48" w14:textId="716B8A09" w:rsidTr="002E3A1C">
        <w:trPr>
          <w:jc w:val="center"/>
        </w:trPr>
        <w:tc>
          <w:tcPr>
            <w:tcW w:w="2405" w:type="dxa"/>
            <w:vAlign w:val="center"/>
          </w:tcPr>
          <w:p w14:paraId="598447C6" w14:textId="3D410689" w:rsidR="00BC6953" w:rsidRPr="001A42CE" w:rsidRDefault="00D82119" w:rsidP="00107F8E">
            <w:pPr>
              <w:jc w:val="center"/>
              <w:rPr>
                <w:sz w:val="21"/>
                <w:szCs w:val="20"/>
              </w:rPr>
            </w:pPr>
            <w:proofErr w:type="spellStart"/>
            <w:r w:rsidRPr="001A42CE">
              <w:rPr>
                <w:sz w:val="21"/>
                <w:szCs w:val="20"/>
              </w:rPr>
              <w:t>KFold_validation</w:t>
            </w:r>
            <w:proofErr w:type="spellEnd"/>
          </w:p>
        </w:tc>
        <w:tc>
          <w:tcPr>
            <w:tcW w:w="2552" w:type="dxa"/>
            <w:vAlign w:val="center"/>
          </w:tcPr>
          <w:p w14:paraId="42C24DD9" w14:textId="6F0C7523" w:rsidR="00BC6953" w:rsidRPr="001A42CE" w:rsidRDefault="00D82119" w:rsidP="00107F8E">
            <w:pPr>
              <w:jc w:val="center"/>
              <w:rPr>
                <w:sz w:val="21"/>
                <w:szCs w:val="20"/>
              </w:rPr>
            </w:pPr>
            <w:r w:rsidRPr="001A42CE">
              <w:rPr>
                <w:rFonts w:hint="eastAsia"/>
                <w:sz w:val="21"/>
                <w:szCs w:val="20"/>
              </w:rPr>
              <w:t>分类器，</w:t>
            </w:r>
            <w:r w:rsidR="00770F2E">
              <w:rPr>
                <w:rFonts w:hint="eastAsia"/>
                <w:sz w:val="21"/>
                <w:szCs w:val="20"/>
              </w:rPr>
              <w:t>特征向量</w:t>
            </w:r>
            <w:r w:rsidRPr="001A42CE">
              <w:rPr>
                <w:rFonts w:hint="eastAsia"/>
                <w:sz w:val="21"/>
                <w:szCs w:val="20"/>
              </w:rPr>
              <w:t>，类别</w:t>
            </w:r>
          </w:p>
        </w:tc>
        <w:tc>
          <w:tcPr>
            <w:tcW w:w="3339" w:type="dxa"/>
            <w:vAlign w:val="center"/>
          </w:tcPr>
          <w:p w14:paraId="459B7A93" w14:textId="6CBDB439" w:rsidR="00BC6953" w:rsidRPr="001A42CE" w:rsidRDefault="001A42CE" w:rsidP="00107F8E">
            <w:pPr>
              <w:jc w:val="center"/>
              <w:rPr>
                <w:sz w:val="21"/>
                <w:szCs w:val="20"/>
              </w:rPr>
            </w:pPr>
            <w:r>
              <w:rPr>
                <w:rFonts w:hint="eastAsia"/>
                <w:sz w:val="21"/>
                <w:szCs w:val="20"/>
              </w:rPr>
              <w:t>对已标注的数据</w:t>
            </w:r>
            <w:r w:rsidR="00D82119" w:rsidRPr="001A42CE">
              <w:rPr>
                <w:rFonts w:hint="eastAsia"/>
                <w:sz w:val="21"/>
                <w:szCs w:val="20"/>
              </w:rPr>
              <w:t>进行</w:t>
            </w:r>
            <w:r w:rsidR="00D82119" w:rsidRPr="001A42CE">
              <w:rPr>
                <w:rFonts w:hint="eastAsia"/>
                <w:sz w:val="21"/>
                <w:szCs w:val="20"/>
              </w:rPr>
              <w:t>K</w:t>
            </w:r>
            <w:r w:rsidR="00D82119" w:rsidRPr="001A42CE">
              <w:rPr>
                <w:rFonts w:hint="eastAsia"/>
                <w:sz w:val="21"/>
                <w:szCs w:val="20"/>
              </w:rPr>
              <w:t>折验证</w:t>
            </w:r>
          </w:p>
        </w:tc>
      </w:tr>
      <w:tr w:rsidR="00BC6953" w:rsidRPr="001A42CE" w14:paraId="4016B324" w14:textId="78BA2441" w:rsidTr="002E3A1C">
        <w:trPr>
          <w:jc w:val="center"/>
        </w:trPr>
        <w:tc>
          <w:tcPr>
            <w:tcW w:w="2405" w:type="dxa"/>
            <w:vAlign w:val="center"/>
          </w:tcPr>
          <w:p w14:paraId="054846D1" w14:textId="72CD0D07" w:rsidR="00BC6953" w:rsidRPr="001A42CE" w:rsidRDefault="001A42CE" w:rsidP="00107F8E">
            <w:pPr>
              <w:jc w:val="center"/>
              <w:rPr>
                <w:sz w:val="21"/>
                <w:szCs w:val="20"/>
              </w:rPr>
            </w:pPr>
            <w:proofErr w:type="spellStart"/>
            <w:r w:rsidRPr="001A42CE">
              <w:rPr>
                <w:sz w:val="21"/>
                <w:szCs w:val="20"/>
              </w:rPr>
              <w:t>eval_model</w:t>
            </w:r>
            <w:proofErr w:type="spellEnd"/>
          </w:p>
        </w:tc>
        <w:tc>
          <w:tcPr>
            <w:tcW w:w="2552" w:type="dxa"/>
            <w:vAlign w:val="center"/>
          </w:tcPr>
          <w:p w14:paraId="40D17F8A" w14:textId="34710ABC" w:rsidR="00BC6953" w:rsidRPr="001A42CE" w:rsidRDefault="001A42CE" w:rsidP="00107F8E">
            <w:pPr>
              <w:jc w:val="center"/>
              <w:rPr>
                <w:sz w:val="21"/>
                <w:szCs w:val="20"/>
              </w:rPr>
            </w:pPr>
            <w:r w:rsidRPr="001A42CE">
              <w:rPr>
                <w:rFonts w:hint="eastAsia"/>
                <w:sz w:val="21"/>
                <w:szCs w:val="20"/>
              </w:rPr>
              <w:t>分类器</w:t>
            </w:r>
          </w:p>
        </w:tc>
        <w:tc>
          <w:tcPr>
            <w:tcW w:w="3339" w:type="dxa"/>
            <w:vAlign w:val="center"/>
          </w:tcPr>
          <w:p w14:paraId="180DBD10" w14:textId="22595E5A" w:rsidR="00BC6953" w:rsidRPr="001A42CE" w:rsidRDefault="00CB748D" w:rsidP="00107F8E">
            <w:pPr>
              <w:jc w:val="center"/>
              <w:rPr>
                <w:sz w:val="21"/>
                <w:szCs w:val="20"/>
              </w:rPr>
            </w:pPr>
            <w:r>
              <w:rPr>
                <w:rFonts w:hint="eastAsia"/>
                <w:sz w:val="21"/>
                <w:szCs w:val="20"/>
              </w:rPr>
              <w:t>对分类器进行训练并</w:t>
            </w:r>
            <w:r w:rsidR="001A42CE" w:rsidRPr="001A42CE">
              <w:rPr>
                <w:rFonts w:hint="eastAsia"/>
                <w:sz w:val="21"/>
                <w:szCs w:val="20"/>
              </w:rPr>
              <w:t>对股吧帖子进行情感分类</w:t>
            </w:r>
          </w:p>
        </w:tc>
      </w:tr>
    </w:tbl>
    <w:p w14:paraId="2D69428F" w14:textId="5B532CAD" w:rsidR="009317FE" w:rsidRDefault="000A3DD8" w:rsidP="005A3F6B">
      <w:pPr>
        <w:pStyle w:val="3"/>
        <w:ind w:left="660" w:right="240"/>
      </w:pPr>
      <w:r>
        <w:rPr>
          <w:rFonts w:hint="eastAsia"/>
        </w:rPr>
        <w:t>使用</w:t>
      </w:r>
      <w:r>
        <w:rPr>
          <w:rFonts w:hint="eastAsia"/>
        </w:rPr>
        <w:t>8</w:t>
      </w:r>
      <w:r>
        <w:rPr>
          <w:rFonts w:hint="eastAsia"/>
        </w:rPr>
        <w:t>种模型</w:t>
      </w:r>
      <w:r w:rsidR="009317FE">
        <w:rPr>
          <w:rFonts w:hint="eastAsia"/>
        </w:rPr>
        <w:t>对</w:t>
      </w:r>
      <w:r>
        <w:rPr>
          <w:rFonts w:hint="eastAsia"/>
        </w:rPr>
        <w:t>标注好的数据集进行</w:t>
      </w:r>
      <w:r w:rsidR="00B4623C">
        <w:rPr>
          <w:rFonts w:hint="eastAsia"/>
        </w:rPr>
        <w:t>分类</w:t>
      </w:r>
      <w:r>
        <w:rPr>
          <w:rFonts w:hint="eastAsia"/>
        </w:rPr>
        <w:t>并得到模型评价</w:t>
      </w:r>
    </w:p>
    <w:p w14:paraId="4247615C" w14:textId="1E9D6600" w:rsidR="009317FE" w:rsidRDefault="00074B75" w:rsidP="001A42CE">
      <w:pPr>
        <w:ind w:firstLine="480"/>
      </w:pPr>
      <w:r>
        <w:rPr>
          <w:rFonts w:hint="eastAsia"/>
        </w:rPr>
        <w:t>我们从</w:t>
      </w:r>
      <w:proofErr w:type="spellStart"/>
      <w:r>
        <w:rPr>
          <w:rFonts w:hint="eastAsia"/>
        </w:rPr>
        <w:t>github</w:t>
      </w:r>
      <w:proofErr w:type="spellEnd"/>
      <w:r>
        <w:rPr>
          <w:rFonts w:hint="eastAsia"/>
        </w:rPr>
        <w:t>中找到了</w:t>
      </w:r>
      <w:r>
        <w:rPr>
          <w:rFonts w:hint="eastAsia"/>
        </w:rPr>
        <w:t>9</w:t>
      </w:r>
      <w:r>
        <w:t>214</w:t>
      </w:r>
      <w:r>
        <w:rPr>
          <w:rFonts w:hint="eastAsia"/>
        </w:rPr>
        <w:t>条已经由人工标记好情绪正负（即该条评论是看涨还是看跌）的数据集。之后分别利用</w:t>
      </w:r>
      <w:r w:rsidR="00911A8E" w:rsidRPr="00911A8E">
        <w:rPr>
          <w:rFonts w:hint="eastAsia"/>
        </w:rPr>
        <w:t>线性分类支持向量机</w:t>
      </w:r>
      <w:r w:rsidR="00911A8E">
        <w:rPr>
          <w:rFonts w:hint="eastAsia"/>
        </w:rPr>
        <w:t>、</w:t>
      </w:r>
      <w:r>
        <w:rPr>
          <w:rFonts w:hint="eastAsia"/>
        </w:rPr>
        <w:t>逻辑回归、</w:t>
      </w:r>
      <w:r w:rsidR="00911A8E" w:rsidRPr="00911A8E">
        <w:rPr>
          <w:rFonts w:hint="eastAsia"/>
        </w:rPr>
        <w:t>随机梯度下降</w:t>
      </w:r>
      <w:r w:rsidR="00B95F7D">
        <w:rPr>
          <w:rFonts w:hint="eastAsia"/>
        </w:rPr>
        <w:t>、朴素贝叶斯、</w:t>
      </w:r>
      <w:r w:rsidR="00B95F7D">
        <w:rPr>
          <w:rFonts w:hint="eastAsia"/>
        </w:rPr>
        <w:t>KNN</w:t>
      </w:r>
      <w:r w:rsidR="00B95F7D">
        <w:rPr>
          <w:rFonts w:hint="eastAsia"/>
        </w:rPr>
        <w:t>、</w:t>
      </w:r>
      <w:r>
        <w:rPr>
          <w:rFonts w:hint="eastAsia"/>
        </w:rPr>
        <w:t>决策树</w:t>
      </w:r>
      <w:r w:rsidR="00B95F7D">
        <w:rPr>
          <w:rFonts w:hint="eastAsia"/>
        </w:rPr>
        <w:t>、随机森林和</w:t>
      </w:r>
      <w:r w:rsidR="00B95F7D" w:rsidRPr="00B95F7D">
        <w:t>AdaBoost</w:t>
      </w:r>
      <w:r>
        <w:rPr>
          <w:rFonts w:hint="eastAsia"/>
        </w:rPr>
        <w:t>等</w:t>
      </w:r>
      <w:r w:rsidR="00911A8E">
        <w:rPr>
          <w:rFonts w:hint="eastAsia"/>
        </w:rPr>
        <w:t>8</w:t>
      </w:r>
      <w:r w:rsidR="00911A8E">
        <w:rPr>
          <w:rFonts w:hint="eastAsia"/>
        </w:rPr>
        <w:t>种</w:t>
      </w:r>
      <w:r>
        <w:rPr>
          <w:rFonts w:hint="eastAsia"/>
        </w:rPr>
        <w:t>分类模型对该数据集进行</w:t>
      </w:r>
      <w:r w:rsidR="001A42CE">
        <w:rPr>
          <w:rFonts w:hint="eastAsia"/>
        </w:rPr>
        <w:t>K</w:t>
      </w:r>
      <w:r w:rsidR="001A42CE">
        <w:rPr>
          <w:rFonts w:hint="eastAsia"/>
        </w:rPr>
        <w:t>折验证（其中</w:t>
      </w:r>
      <w:r w:rsidR="001A42CE">
        <w:rPr>
          <w:rFonts w:hint="eastAsia"/>
        </w:rPr>
        <w:t>K</w:t>
      </w:r>
      <w:r w:rsidR="001A42CE">
        <w:t>=5</w:t>
      </w:r>
      <w:r w:rsidR="001A42CE">
        <w:rPr>
          <w:rFonts w:hint="eastAsia"/>
        </w:rPr>
        <w:t>）</w:t>
      </w:r>
      <w:r>
        <w:rPr>
          <w:rFonts w:hint="eastAsia"/>
        </w:rPr>
        <w:t>，找到</w:t>
      </w:r>
      <w:r w:rsidR="007C336C">
        <w:rPr>
          <w:rFonts w:hint="eastAsia"/>
        </w:rPr>
        <w:t>分类效果最好的模型。</w:t>
      </w:r>
    </w:p>
    <w:p w14:paraId="765EFB2A" w14:textId="260CF5E8" w:rsidR="006156D4" w:rsidRDefault="00823CEA" w:rsidP="005A3F6B">
      <w:pPr>
        <w:ind w:firstLineChars="200" w:firstLine="480"/>
      </w:pPr>
      <w:r>
        <w:rPr>
          <w:rFonts w:hint="eastAsia"/>
        </w:rPr>
        <w:t>首先，使用</w:t>
      </w:r>
      <w:proofErr w:type="spellStart"/>
      <w:r w:rsidRPr="00823CEA">
        <w:t>load_dataset_tokenized</w:t>
      </w:r>
      <w:proofErr w:type="spellEnd"/>
      <w:r>
        <w:rPr>
          <w:rFonts w:hint="eastAsia"/>
        </w:rPr>
        <w:t>函数读入</w:t>
      </w:r>
      <w:r w:rsidRPr="00BC6953">
        <w:rPr>
          <w:rFonts w:hint="eastAsia"/>
        </w:rPr>
        <w:t>已经</w:t>
      </w:r>
      <w:r w:rsidR="00DB1C12">
        <w:rPr>
          <w:rFonts w:hint="eastAsia"/>
        </w:rPr>
        <w:t>完成</w:t>
      </w:r>
      <w:r w:rsidRPr="00BC6953">
        <w:rPr>
          <w:rFonts w:hint="eastAsia"/>
        </w:rPr>
        <w:t>分词并且标注了情绪正负的训练文件</w:t>
      </w:r>
      <w:r>
        <w:rPr>
          <w:rFonts w:hint="eastAsia"/>
        </w:rPr>
        <w:t>，类别中</w:t>
      </w:r>
      <w:r>
        <w:rPr>
          <w:rFonts w:hint="eastAsia"/>
        </w:rPr>
        <w:t>1</w:t>
      </w:r>
      <w:r>
        <w:rPr>
          <w:rFonts w:hint="eastAsia"/>
        </w:rPr>
        <w:t>表示正向评论，</w:t>
      </w:r>
      <w:r>
        <w:rPr>
          <w:rFonts w:hint="eastAsia"/>
        </w:rPr>
        <w:t>0</w:t>
      </w:r>
      <w:r>
        <w:rPr>
          <w:rFonts w:hint="eastAsia"/>
        </w:rPr>
        <w:t>表示负向评论。</w:t>
      </w:r>
      <w:r w:rsidR="000508E1">
        <w:rPr>
          <w:rFonts w:hint="eastAsia"/>
        </w:rPr>
        <w:t>之后对</w:t>
      </w:r>
      <w:r w:rsidR="000508E1">
        <w:rPr>
          <w:rFonts w:hint="eastAsia"/>
        </w:rPr>
        <w:t>8</w:t>
      </w:r>
      <w:r w:rsidR="000508E1">
        <w:rPr>
          <w:rFonts w:hint="eastAsia"/>
        </w:rPr>
        <w:t>种分类模型分别进行</w:t>
      </w:r>
      <w:r w:rsidR="000508E1">
        <w:rPr>
          <w:rFonts w:hint="eastAsia"/>
        </w:rPr>
        <w:t>K</w:t>
      </w:r>
      <w:r w:rsidR="000508E1">
        <w:rPr>
          <w:rFonts w:hint="eastAsia"/>
        </w:rPr>
        <w:t>折验证：</w:t>
      </w:r>
    </w:p>
    <w:p w14:paraId="23EB299E" w14:textId="77777777" w:rsidR="006156D4" w:rsidRDefault="000508E1" w:rsidP="005A3F6B">
      <w:pPr>
        <w:ind w:firstLineChars="200" w:firstLine="480"/>
      </w:pPr>
      <w:r>
        <w:rPr>
          <w:rFonts w:hint="eastAsia"/>
        </w:rPr>
        <w:t>（</w:t>
      </w:r>
      <w:r>
        <w:rPr>
          <w:rFonts w:hint="eastAsia"/>
        </w:rPr>
        <w:t>1</w:t>
      </w:r>
      <w:r>
        <w:rPr>
          <w:rFonts w:hint="eastAsia"/>
        </w:rPr>
        <w:t>）使用</w:t>
      </w:r>
      <w:proofErr w:type="spellStart"/>
      <w:r w:rsidRPr="000508E1">
        <w:t>sklearn.feature_extraction.text</w:t>
      </w:r>
      <w:proofErr w:type="spellEnd"/>
      <w:r>
        <w:rPr>
          <w:rFonts w:hint="eastAsia"/>
        </w:rPr>
        <w:t>中的</w:t>
      </w:r>
      <w:proofErr w:type="spellStart"/>
      <w:r w:rsidRPr="000508E1">
        <w:t>TfidfVectorizer</w:t>
      </w:r>
      <w:proofErr w:type="spellEnd"/>
      <w:r>
        <w:rPr>
          <w:rFonts w:hint="eastAsia"/>
        </w:rPr>
        <w:t>函数将评论进行文本向量化</w:t>
      </w:r>
      <w:r w:rsidR="00F142C1">
        <w:rPr>
          <w:rFonts w:hint="eastAsia"/>
        </w:rPr>
        <w:t>；</w:t>
      </w:r>
    </w:p>
    <w:p w14:paraId="48DD6DE5" w14:textId="77777777" w:rsidR="006156D4" w:rsidRDefault="00F142C1" w:rsidP="005A3F6B">
      <w:pPr>
        <w:ind w:firstLineChars="200" w:firstLine="480"/>
      </w:pPr>
      <w:r>
        <w:rPr>
          <w:rFonts w:hint="eastAsia"/>
        </w:rPr>
        <w:t>（</w:t>
      </w:r>
      <w:r>
        <w:rPr>
          <w:rFonts w:hint="eastAsia"/>
        </w:rPr>
        <w:t>2</w:t>
      </w:r>
      <w:r>
        <w:rPr>
          <w:rFonts w:hint="eastAsia"/>
        </w:rPr>
        <w:t>）把向量化后的文本放入分类器中进行训练并使用测试集进行验证；</w:t>
      </w:r>
    </w:p>
    <w:p w14:paraId="175ED9FB" w14:textId="0FA85BFB" w:rsidR="00823CEA" w:rsidRDefault="00F142C1" w:rsidP="005A3F6B">
      <w:pPr>
        <w:ind w:firstLineChars="200" w:firstLine="480"/>
      </w:pPr>
      <w:r>
        <w:rPr>
          <w:rFonts w:hint="eastAsia"/>
        </w:rPr>
        <w:t>（</w:t>
      </w:r>
      <w:r>
        <w:rPr>
          <w:rFonts w:hint="eastAsia"/>
        </w:rPr>
        <w:t>3</w:t>
      </w:r>
      <w:r>
        <w:rPr>
          <w:rFonts w:hint="eastAsia"/>
        </w:rPr>
        <w:t>）将</w:t>
      </w:r>
      <w:r>
        <w:rPr>
          <w:rFonts w:hint="eastAsia"/>
        </w:rPr>
        <w:t>5</w:t>
      </w:r>
      <w:r>
        <w:rPr>
          <w:rFonts w:hint="eastAsia"/>
        </w:rPr>
        <w:t>次评分均值并保存。</w:t>
      </w:r>
    </w:p>
    <w:p w14:paraId="79C1713B" w14:textId="799C3B6F" w:rsidR="00CB748D" w:rsidRDefault="00CB748D" w:rsidP="001A42CE">
      <w:pPr>
        <w:ind w:firstLine="480"/>
      </w:pPr>
      <w:r>
        <w:rPr>
          <w:rFonts w:hint="eastAsia"/>
        </w:rPr>
        <w:t>8</w:t>
      </w:r>
      <w:r>
        <w:rPr>
          <w:rFonts w:hint="eastAsia"/>
        </w:rPr>
        <w:t>种分类器在该数据集上的表现如图</w:t>
      </w:r>
      <w:r>
        <w:rPr>
          <w:rFonts w:hint="eastAsia"/>
        </w:rPr>
        <w:t>2</w:t>
      </w:r>
      <w:r>
        <w:rPr>
          <w:rFonts w:hint="eastAsia"/>
        </w:rPr>
        <w:t>所示。</w:t>
      </w:r>
      <w:r w:rsidR="00C737E5">
        <w:rPr>
          <w:rFonts w:hint="eastAsia"/>
        </w:rPr>
        <w:t>根据结果，我们选择</w:t>
      </w:r>
      <w:r w:rsidR="00C737E5" w:rsidRPr="00911A8E">
        <w:rPr>
          <w:rFonts w:hint="eastAsia"/>
        </w:rPr>
        <w:t>线性分类支持向量机</w:t>
      </w:r>
      <w:r w:rsidR="00C737E5">
        <w:rPr>
          <w:rFonts w:hint="eastAsia"/>
        </w:rPr>
        <w:t>（</w:t>
      </w:r>
      <w:proofErr w:type="spellStart"/>
      <w:r w:rsidR="00C737E5">
        <w:rPr>
          <w:rFonts w:hint="eastAsia"/>
        </w:rPr>
        <w:t>LinearSVC</w:t>
      </w:r>
      <w:proofErr w:type="spellEnd"/>
      <w:r w:rsidR="00C737E5">
        <w:rPr>
          <w:rFonts w:hint="eastAsia"/>
        </w:rPr>
        <w:t>）作为分类器</w:t>
      </w:r>
      <w:r w:rsidR="004802A1">
        <w:rPr>
          <w:rFonts w:hint="eastAsia"/>
        </w:rPr>
        <w:t>对股吧帖子进行分类</w:t>
      </w:r>
      <w:r w:rsidR="00C737E5">
        <w:rPr>
          <w:rFonts w:hint="eastAsia"/>
        </w:rPr>
        <w:t>。</w:t>
      </w:r>
    </w:p>
    <w:p w14:paraId="042B8A67" w14:textId="7A1F442E" w:rsidR="0030238F" w:rsidRDefault="00C737E5" w:rsidP="00D61371">
      <w:pPr>
        <w:keepNext/>
      </w:pPr>
      <w:r>
        <w:rPr>
          <w:noProof/>
        </w:rPr>
        <w:lastRenderedPageBreak/>
        <w:drawing>
          <wp:inline distT="0" distB="0" distL="0" distR="0" wp14:anchorId="1C87A222" wp14:editId="2CEC59CD">
            <wp:extent cx="5274310" cy="1607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07820"/>
                    </a:xfrm>
                    <a:prstGeom prst="rect">
                      <a:avLst/>
                    </a:prstGeom>
                  </pic:spPr>
                </pic:pic>
              </a:graphicData>
            </a:graphic>
          </wp:inline>
        </w:drawing>
      </w:r>
    </w:p>
    <w:p w14:paraId="4EA5CF54" w14:textId="265B27FE" w:rsidR="00CC2947" w:rsidRDefault="0030238F" w:rsidP="006905E9">
      <w:pPr>
        <w:pStyle w:val="a7"/>
        <w:rPr>
          <w:b/>
          <w:bC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7750F">
        <w:rPr>
          <w:noProof/>
        </w:rPr>
        <w:t>2</w:t>
      </w:r>
      <w:r>
        <w:fldChar w:fldCharType="end"/>
      </w:r>
      <w:r w:rsidR="004911C2">
        <w:t xml:space="preserve"> </w:t>
      </w:r>
      <w:r w:rsidR="000343B4">
        <w:t xml:space="preserve"> </w:t>
      </w:r>
      <w:r w:rsidRPr="0030238F">
        <w:rPr>
          <w:b/>
          <w:bCs/>
        </w:rPr>
        <w:t>8</w:t>
      </w:r>
      <w:r w:rsidRPr="0030238F">
        <w:rPr>
          <w:rFonts w:hint="eastAsia"/>
          <w:b/>
          <w:bCs/>
        </w:rPr>
        <w:t>种分类器在标注好的数据集上的分类效果</w:t>
      </w:r>
    </w:p>
    <w:p w14:paraId="10D51B65" w14:textId="23D4F311" w:rsidR="00CB748D" w:rsidRDefault="00E7022D" w:rsidP="00B65252">
      <w:pPr>
        <w:pStyle w:val="3"/>
        <w:ind w:left="660" w:right="240"/>
      </w:pPr>
      <w:r>
        <w:rPr>
          <w:rFonts w:hint="eastAsia"/>
        </w:rPr>
        <w:t>使用</w:t>
      </w:r>
      <w:r w:rsidR="00B81A21">
        <w:rPr>
          <w:rFonts w:hint="eastAsia"/>
        </w:rPr>
        <w:t>线</w:t>
      </w:r>
      <w:r w:rsidR="00B81A21" w:rsidRPr="00911A8E">
        <w:rPr>
          <w:rFonts w:hint="eastAsia"/>
        </w:rPr>
        <w:t>性分类支持向量机</w:t>
      </w:r>
      <w:r w:rsidR="00B81A21">
        <w:rPr>
          <w:rFonts w:hint="eastAsia"/>
        </w:rPr>
        <w:t>（</w:t>
      </w:r>
      <w:proofErr w:type="spellStart"/>
      <w:r w:rsidR="00B81A21">
        <w:rPr>
          <w:rFonts w:hint="eastAsia"/>
        </w:rPr>
        <w:t>LinearSVC</w:t>
      </w:r>
      <w:proofErr w:type="spellEnd"/>
      <w:r w:rsidR="00B81A21">
        <w:rPr>
          <w:rFonts w:hint="eastAsia"/>
        </w:rPr>
        <w:t>）对帖子进行情感分类</w:t>
      </w:r>
    </w:p>
    <w:p w14:paraId="373626C5" w14:textId="07092860" w:rsidR="005339C1" w:rsidRDefault="00712A1A" w:rsidP="00B36F55">
      <w:pPr>
        <w:ind w:firstLineChars="200" w:firstLine="480"/>
      </w:pPr>
      <w:r>
        <w:rPr>
          <w:rFonts w:hint="eastAsia"/>
        </w:rPr>
        <w:t>首先，需要对股吧帖子标题进行分词。我们从</w:t>
      </w:r>
      <w:proofErr w:type="spellStart"/>
      <w:r>
        <w:rPr>
          <w:rFonts w:hint="eastAsia"/>
        </w:rPr>
        <w:t>github</w:t>
      </w:r>
      <w:proofErr w:type="spellEnd"/>
      <w:r>
        <w:rPr>
          <w:rFonts w:hint="eastAsia"/>
        </w:rPr>
        <w:t>中找到了中文中的停用词</w:t>
      </w:r>
      <w:r w:rsidR="005C1B32">
        <w:rPr>
          <w:rFonts w:hint="eastAsia"/>
        </w:rPr>
        <w:t>数据集</w:t>
      </w:r>
      <w:r>
        <w:rPr>
          <w:rFonts w:hint="eastAsia"/>
        </w:rPr>
        <w:t>，</w:t>
      </w:r>
      <w:r w:rsidR="008114D2">
        <w:rPr>
          <w:rFonts w:hint="eastAsia"/>
        </w:rPr>
        <w:t>包含</w:t>
      </w:r>
      <w:r>
        <w:rPr>
          <w:rFonts w:hint="eastAsia"/>
        </w:rPr>
        <w:t>“乃至”，“之类”，“大家”等不能体现情感的词</w:t>
      </w:r>
      <w:r w:rsidR="00B36F55">
        <w:rPr>
          <w:rFonts w:hint="eastAsia"/>
        </w:rPr>
        <w:t>语，并用</w:t>
      </w:r>
      <w:proofErr w:type="spellStart"/>
      <w:r w:rsidR="00B36F55">
        <w:t>stopwordslist</w:t>
      </w:r>
      <w:proofErr w:type="spellEnd"/>
      <w:r w:rsidR="00B36F55">
        <w:rPr>
          <w:rFonts w:hint="eastAsia"/>
        </w:rPr>
        <w:t>函数读取</w:t>
      </w:r>
      <w:r>
        <w:rPr>
          <w:rFonts w:hint="eastAsia"/>
        </w:rPr>
        <w:t>。</w:t>
      </w:r>
      <w:r w:rsidR="00B36F55">
        <w:rPr>
          <w:rFonts w:hint="eastAsia"/>
        </w:rPr>
        <w:t>配合停用词</w:t>
      </w:r>
      <w:r w:rsidR="001B7383">
        <w:rPr>
          <w:rFonts w:hint="eastAsia"/>
        </w:rPr>
        <w:t>、</w:t>
      </w:r>
      <w:proofErr w:type="spellStart"/>
      <w:r w:rsidR="00B36F55">
        <w:t>remove_punctuation</w:t>
      </w:r>
      <w:proofErr w:type="spellEnd"/>
      <w:r w:rsidR="00B36F55">
        <w:rPr>
          <w:rFonts w:hint="eastAsia"/>
        </w:rPr>
        <w:t>函数</w:t>
      </w:r>
      <w:r w:rsidR="001B7383">
        <w:rPr>
          <w:rFonts w:hint="eastAsia"/>
        </w:rPr>
        <w:t>和</w:t>
      </w:r>
      <w:proofErr w:type="spellStart"/>
      <w:r w:rsidR="001B7383" w:rsidRPr="001B7383">
        <w:t>jieba</w:t>
      </w:r>
      <w:proofErr w:type="spellEnd"/>
      <w:r w:rsidR="001B7383">
        <w:rPr>
          <w:rFonts w:hint="eastAsia"/>
        </w:rPr>
        <w:t>库</w:t>
      </w:r>
      <w:r w:rsidR="00B36F55">
        <w:rPr>
          <w:rFonts w:hint="eastAsia"/>
        </w:rPr>
        <w:t>，我们对帖子标题进行了</w:t>
      </w:r>
      <w:r w:rsidR="008D3DDB">
        <w:rPr>
          <w:rFonts w:hint="eastAsia"/>
        </w:rPr>
        <w:t>处理并</w:t>
      </w:r>
      <w:r w:rsidR="00B36F55">
        <w:rPr>
          <w:rFonts w:hint="eastAsia"/>
        </w:rPr>
        <w:t>分词。</w:t>
      </w:r>
    </w:p>
    <w:p w14:paraId="4E63989D" w14:textId="7C0045C2" w:rsidR="00211D2B" w:rsidRDefault="00A828D1" w:rsidP="00A828D1">
      <w:pPr>
        <w:ind w:firstLineChars="200" w:firstLine="480"/>
      </w:pPr>
      <w:r>
        <w:rPr>
          <w:noProof/>
        </w:rPr>
        <w:drawing>
          <wp:anchor distT="0" distB="0" distL="114300" distR="114300" simplePos="0" relativeHeight="251658240" behindDoc="0" locked="0" layoutInCell="1" allowOverlap="1" wp14:anchorId="457E4820" wp14:editId="0831FA87">
            <wp:simplePos x="0" y="0"/>
            <wp:positionH relativeFrom="margin">
              <wp:posOffset>62535</wp:posOffset>
            </wp:positionH>
            <wp:positionV relativeFrom="paragraph">
              <wp:posOffset>633095</wp:posOffset>
            </wp:positionV>
            <wp:extent cx="5142230" cy="3530600"/>
            <wp:effectExtent l="0" t="0" r="127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42230" cy="3530600"/>
                    </a:xfrm>
                    <a:prstGeom prst="rect">
                      <a:avLst/>
                    </a:prstGeom>
                  </pic:spPr>
                </pic:pic>
              </a:graphicData>
            </a:graphic>
            <wp14:sizeRelH relativeFrom="margin">
              <wp14:pctWidth>0</wp14:pctWidth>
            </wp14:sizeRelH>
            <wp14:sizeRelV relativeFrom="margin">
              <wp14:pctHeight>0</wp14:pctHeight>
            </wp14:sizeRelV>
          </wp:anchor>
        </w:drawing>
      </w:r>
      <w:r w:rsidR="00D40EBC">
        <w:rPr>
          <w:rFonts w:hint="eastAsia"/>
        </w:rPr>
        <w:t>之后使用上述训练集训练线</w:t>
      </w:r>
      <w:r w:rsidR="00D40EBC" w:rsidRPr="00911A8E">
        <w:rPr>
          <w:rFonts w:hint="eastAsia"/>
        </w:rPr>
        <w:t>性分类支持向量机</w:t>
      </w:r>
      <w:r w:rsidR="00D40EBC">
        <w:rPr>
          <w:rFonts w:hint="eastAsia"/>
        </w:rPr>
        <w:t>，并用训练好的模型对分词好的股吧帖子标题进行分类</w:t>
      </w:r>
      <w:r w:rsidR="006724A9">
        <w:rPr>
          <w:rFonts w:hint="eastAsia"/>
        </w:rPr>
        <w:t>，得到每条帖子的情感类别（正向—</w:t>
      </w:r>
      <w:r w:rsidR="006724A9">
        <w:rPr>
          <w:rFonts w:hint="eastAsia"/>
        </w:rPr>
        <w:t>1</w:t>
      </w:r>
      <w:r w:rsidR="006724A9">
        <w:rPr>
          <w:rFonts w:hint="eastAsia"/>
        </w:rPr>
        <w:t>或负向—</w:t>
      </w:r>
      <w:r w:rsidR="006724A9">
        <w:rPr>
          <w:rFonts w:hint="eastAsia"/>
        </w:rPr>
        <w:t>0</w:t>
      </w:r>
      <w:r w:rsidR="006724A9">
        <w:rPr>
          <w:rFonts w:hint="eastAsia"/>
        </w:rPr>
        <w:t>）</w:t>
      </w:r>
      <w:r w:rsidR="00960DA0">
        <w:rPr>
          <w:rFonts w:hint="eastAsia"/>
        </w:rPr>
        <w:t>。</w:t>
      </w:r>
    </w:p>
    <w:p w14:paraId="6967B1FD" w14:textId="6C972710" w:rsidR="00211D2B" w:rsidRDefault="00211D2B" w:rsidP="00A828D1">
      <w:pPr>
        <w:pStyle w:val="a7"/>
        <w:rPr>
          <w:b/>
          <w:bC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7750F">
        <w:rPr>
          <w:noProof/>
        </w:rPr>
        <w:t>3</w:t>
      </w:r>
      <w:r>
        <w:fldChar w:fldCharType="end"/>
      </w:r>
      <w:r w:rsidR="004911C2">
        <w:t xml:space="preserve"> </w:t>
      </w:r>
      <w:r w:rsidR="000343B4">
        <w:t xml:space="preserve"> </w:t>
      </w:r>
      <w:r w:rsidRPr="00211D2B">
        <w:rPr>
          <w:rFonts w:hint="eastAsia"/>
          <w:b/>
          <w:bCs/>
        </w:rPr>
        <w:t>对股吧帖子标题进行情感分类</w:t>
      </w:r>
    </w:p>
    <w:p w14:paraId="460253D4" w14:textId="0E6B3C5E" w:rsidR="00B75441" w:rsidRDefault="003524A1" w:rsidP="00B65252">
      <w:pPr>
        <w:pStyle w:val="3"/>
        <w:ind w:left="660" w:right="240"/>
      </w:pPr>
      <w:r>
        <w:rPr>
          <w:rFonts w:hint="eastAsia"/>
        </w:rPr>
        <w:lastRenderedPageBreak/>
        <w:t>构建</w:t>
      </w:r>
      <w:r w:rsidR="00B75441">
        <w:rPr>
          <w:rFonts w:hint="eastAsia"/>
        </w:rPr>
        <w:t>股吧</w:t>
      </w:r>
      <w:r>
        <w:rPr>
          <w:rFonts w:hint="eastAsia"/>
        </w:rPr>
        <w:t>每天的</w:t>
      </w:r>
      <w:r w:rsidR="00B75441">
        <w:rPr>
          <w:rFonts w:hint="eastAsia"/>
        </w:rPr>
        <w:t>情绪</w:t>
      </w:r>
      <w:r w:rsidR="007E3188">
        <w:rPr>
          <w:rFonts w:hint="eastAsia"/>
        </w:rPr>
        <w:t>指数</w:t>
      </w:r>
    </w:p>
    <w:p w14:paraId="168477D9" w14:textId="7E8F3969" w:rsidR="00B75441" w:rsidRPr="00B60538" w:rsidRDefault="004A483E" w:rsidP="004A483E">
      <w:pPr>
        <w:ind w:firstLine="480"/>
      </w:pPr>
      <w:r>
        <w:rPr>
          <w:rFonts w:hint="eastAsia"/>
        </w:rPr>
        <w:t>我们使用了两种方式来</w:t>
      </w:r>
      <w:r w:rsidR="003524A1">
        <w:rPr>
          <w:rFonts w:hint="eastAsia"/>
        </w:rPr>
        <w:t>构建</w:t>
      </w:r>
      <w:r>
        <w:rPr>
          <w:rFonts w:hint="eastAsia"/>
        </w:rPr>
        <w:t>股吧</w:t>
      </w:r>
      <w:r w:rsidR="003524A1">
        <w:rPr>
          <w:rFonts w:hint="eastAsia"/>
        </w:rPr>
        <w:t>每天的</w:t>
      </w:r>
      <w:r>
        <w:rPr>
          <w:rFonts w:hint="eastAsia"/>
        </w:rPr>
        <w:t>情绪指数，分别命名为</w:t>
      </w:r>
      <w:r w:rsidR="00C3603B" w:rsidRPr="004A483E">
        <w:rPr>
          <w:noProof/>
          <w:position w:val="-12"/>
        </w:rPr>
        <w:object w:dxaOrig="776" w:dyaOrig="358" w14:anchorId="7C465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38.7pt;height:17.65pt;mso-width-percent:0;mso-height-percent:0;mso-width-percent:0;mso-height-percent:0" o:ole="">
            <v:imagedata r:id="rId14" o:title=""/>
          </v:shape>
          <o:OLEObject Type="Embed" ProgID="Equation.AxMath" ShapeID="_x0000_i1038" DrawAspect="Content" ObjectID="_1735067328" r:id="rId15"/>
        </w:object>
      </w:r>
      <w:r>
        <w:rPr>
          <w:rFonts w:hint="eastAsia"/>
        </w:rPr>
        <w:t>和</w:t>
      </w:r>
      <w:r w:rsidR="00C3603B" w:rsidRPr="00BE334A">
        <w:rPr>
          <w:noProof/>
          <w:position w:val="-12"/>
        </w:rPr>
        <w:object w:dxaOrig="306" w:dyaOrig="356" w14:anchorId="7F46C35B">
          <v:shape id="_x0000_i1037" type="#_x0000_t75" alt="" style="width:15.2pt;height:17.65pt;mso-width-percent:0;mso-height-percent:0;mso-width-percent:0;mso-height-percent:0" o:ole="">
            <v:imagedata r:id="rId16" o:title=""/>
          </v:shape>
          <o:OLEObject Type="Embed" ProgID="Equation.AxMath" ShapeID="_x0000_i1037" DrawAspect="Content" ObjectID="_1735067329" r:id="rId17"/>
        </w:object>
      </w:r>
      <w:r w:rsidR="00FE574C">
        <w:rPr>
          <w:rFonts w:hint="eastAsia"/>
        </w:rPr>
        <w:t>，</w:t>
      </w:r>
      <w:r w:rsidR="000003E6">
        <w:rPr>
          <w:rFonts w:hint="eastAsia"/>
        </w:rPr>
        <w:t>计算方式</w:t>
      </w:r>
      <w:r>
        <w:rPr>
          <w:rFonts w:hint="eastAsia"/>
        </w:rPr>
        <w:t>如下所示。</w:t>
      </w:r>
      <w:r w:rsidR="00920443">
        <w:rPr>
          <w:rFonts w:hint="eastAsia"/>
        </w:rPr>
        <w:t>当它们为负时，表示当天的帖子中负面情绪数量更多，反之则正面情绪的帖子更多。</w:t>
      </w:r>
    </w:p>
    <w:p w14:paraId="15DA4D2C" w14:textId="7F0A1ACA" w:rsidR="004A483E" w:rsidRDefault="00C3603B" w:rsidP="00B65252">
      <w:pPr>
        <w:pStyle w:val="AMDisplayEquation"/>
        <w:ind w:firstLine="0"/>
      </w:pPr>
      <w:r w:rsidRPr="003F5848">
        <w:rPr>
          <w:noProof/>
          <w:position w:val="-62"/>
        </w:rPr>
        <w:object w:dxaOrig="2565" w:dyaOrig="1379" w14:anchorId="718385C5">
          <v:shape id="_x0000_i1036" type="#_x0000_t75" alt="" style="width:128.35pt;height:68.55pt;mso-width-percent:0;mso-height-percent:0;mso-width-percent:0;mso-height-percent:0" o:ole="">
            <v:imagedata r:id="rId18" o:title=""/>
          </v:shape>
          <o:OLEObject Type="Embed" ProgID="Equation.AxMath" ShapeID="_x0000_i1036" DrawAspect="Content" ObjectID="_1735067330" r:id="rId19"/>
        </w:object>
      </w:r>
    </w:p>
    <w:p w14:paraId="41B2A9B9" w14:textId="2CAF4F96" w:rsidR="00571472" w:rsidRPr="00571472" w:rsidRDefault="00571472" w:rsidP="001A5FF6">
      <w:pPr>
        <w:ind w:firstLine="480"/>
      </w:pPr>
      <w:r>
        <w:rPr>
          <w:rFonts w:hint="eastAsia"/>
        </w:rPr>
        <w:t>其中，</w:t>
      </w:r>
      <w:r w:rsidR="00C3603B" w:rsidRPr="00BE334A">
        <w:rPr>
          <w:noProof/>
          <w:position w:val="-12"/>
        </w:rPr>
        <w:object w:dxaOrig="590" w:dyaOrig="358" w14:anchorId="353C470B">
          <v:shape id="_x0000_i1035" type="#_x0000_t75" alt="" style="width:29.4pt;height:17.65pt;mso-width-percent:0;mso-height-percent:0;mso-width-percent:0;mso-height-percent:0" o:ole="">
            <v:imagedata r:id="rId20" o:title=""/>
          </v:shape>
          <o:OLEObject Type="Embed" ProgID="Equation.AxMath" ShapeID="_x0000_i1035" DrawAspect="Content" ObjectID="_1735067331" r:id="rId21"/>
        </w:object>
      </w:r>
      <w:r>
        <w:rPr>
          <w:rFonts w:hint="eastAsia"/>
        </w:rPr>
        <w:t>表示正面情绪帖子的数量，</w:t>
      </w:r>
      <w:r w:rsidR="00C3603B" w:rsidRPr="00BE334A">
        <w:rPr>
          <w:noProof/>
          <w:position w:val="-12"/>
        </w:rPr>
        <w:object w:dxaOrig="642" w:dyaOrig="358" w14:anchorId="647E3BB3">
          <v:shape id="_x0000_i1034" type="#_x0000_t75" alt="" style="width:32.35pt;height:17.65pt;mso-width-percent:0;mso-height-percent:0;mso-width-percent:0;mso-height-percent:0" o:ole="">
            <v:imagedata r:id="rId22" o:title=""/>
          </v:shape>
          <o:OLEObject Type="Embed" ProgID="Equation.AxMath" ShapeID="_x0000_i1034" DrawAspect="Content" ObjectID="_1735067332" r:id="rId23"/>
        </w:object>
      </w:r>
      <w:r>
        <w:rPr>
          <w:rFonts w:hint="eastAsia"/>
        </w:rPr>
        <w:t>表示负面情绪帖子的数量。</w:t>
      </w:r>
    </w:p>
    <w:p w14:paraId="45FE3386" w14:textId="714DF4B1" w:rsidR="004A483E" w:rsidRDefault="00CB5A42" w:rsidP="004A483E">
      <w:pPr>
        <w:ind w:firstLine="480"/>
      </w:pPr>
      <w:r>
        <w:rPr>
          <w:rFonts w:hint="eastAsia"/>
        </w:rPr>
        <w:t>根据两种统计方式计算得到</w:t>
      </w:r>
      <w:r>
        <w:rPr>
          <w:rFonts w:hint="eastAsia"/>
        </w:rPr>
        <w:t>2</w:t>
      </w:r>
      <w:r>
        <w:t>014</w:t>
      </w:r>
      <w:r>
        <w:rPr>
          <w:rFonts w:hint="eastAsia"/>
        </w:rPr>
        <w:t>年</w:t>
      </w:r>
      <w:r>
        <w:rPr>
          <w:rFonts w:hint="eastAsia"/>
        </w:rPr>
        <w:t>1</w:t>
      </w:r>
      <w:r>
        <w:rPr>
          <w:rFonts w:hint="eastAsia"/>
        </w:rPr>
        <w:t>月</w:t>
      </w:r>
      <w:r>
        <w:rPr>
          <w:rFonts w:hint="eastAsia"/>
        </w:rPr>
        <w:t>1</w:t>
      </w:r>
      <w:r>
        <w:rPr>
          <w:rFonts w:hint="eastAsia"/>
        </w:rPr>
        <w:t>日到</w:t>
      </w:r>
      <w:r w:rsidR="00484516">
        <w:rPr>
          <w:rFonts w:hint="eastAsia"/>
        </w:rPr>
        <w:t>2</w:t>
      </w:r>
      <w:r w:rsidR="00484516">
        <w:t>021</w:t>
      </w:r>
      <w:r w:rsidR="00484516">
        <w:rPr>
          <w:rFonts w:hint="eastAsia"/>
        </w:rPr>
        <w:t>年</w:t>
      </w:r>
      <w:r w:rsidR="00484516">
        <w:rPr>
          <w:rFonts w:hint="eastAsia"/>
        </w:rPr>
        <w:t>4</w:t>
      </w:r>
      <w:r w:rsidR="00484516">
        <w:rPr>
          <w:rFonts w:hint="eastAsia"/>
        </w:rPr>
        <w:t>月</w:t>
      </w:r>
      <w:r w:rsidR="00484516">
        <w:rPr>
          <w:rFonts w:hint="eastAsia"/>
        </w:rPr>
        <w:t>3</w:t>
      </w:r>
      <w:r w:rsidR="00484516">
        <w:rPr>
          <w:rFonts w:hint="eastAsia"/>
        </w:rPr>
        <w:t>日东方财富华东医药股吧</w:t>
      </w:r>
      <w:r w:rsidR="00E73958">
        <w:rPr>
          <w:rFonts w:hint="eastAsia"/>
        </w:rPr>
        <w:t>每天的情绪数值。</w:t>
      </w:r>
      <w:r w:rsidR="00A91C51">
        <w:rPr>
          <w:rFonts w:hint="eastAsia"/>
        </w:rPr>
        <w:t>两个指标的</w:t>
      </w:r>
      <w:r w:rsidR="000624E9">
        <w:rPr>
          <w:rFonts w:hint="eastAsia"/>
        </w:rPr>
        <w:t>统计数值如下图所示。</w:t>
      </w:r>
      <w:r w:rsidR="00A92226">
        <w:rPr>
          <w:rFonts w:hint="eastAsia"/>
        </w:rPr>
        <w:t>可以发现</w:t>
      </w:r>
      <w:r w:rsidR="00992383">
        <w:rPr>
          <w:rFonts w:hint="eastAsia"/>
        </w:rPr>
        <w:t>相比于</w:t>
      </w:r>
      <w:r w:rsidR="00C3603B" w:rsidRPr="004A483E">
        <w:rPr>
          <w:noProof/>
          <w:position w:val="-12"/>
        </w:rPr>
        <w:object w:dxaOrig="776" w:dyaOrig="358" w14:anchorId="72B9916C">
          <v:shape id="_x0000_i1033" type="#_x0000_t75" alt="" style="width:38.7pt;height:17.65pt;mso-width-percent:0;mso-height-percent:0;mso-width-percent:0;mso-height-percent:0" o:ole="">
            <v:imagedata r:id="rId14" o:title=""/>
          </v:shape>
          <o:OLEObject Type="Embed" ProgID="Equation.AxMath" ShapeID="_x0000_i1033" DrawAspect="Content" ObjectID="_1735067333" r:id="rId24"/>
        </w:object>
      </w:r>
      <w:r w:rsidR="001A231F">
        <w:rPr>
          <w:rFonts w:hint="eastAsia"/>
        </w:rPr>
        <w:t>，</w:t>
      </w:r>
      <w:r w:rsidR="00C3603B" w:rsidRPr="00BE334A">
        <w:rPr>
          <w:noProof/>
          <w:position w:val="-12"/>
        </w:rPr>
        <w:object w:dxaOrig="306" w:dyaOrig="356" w14:anchorId="4165574A">
          <v:shape id="_x0000_i1032" type="#_x0000_t75" alt="" style="width:15.2pt;height:17.65pt;mso-width-percent:0;mso-height-percent:0;mso-width-percent:0;mso-height-percent:0" o:ole="">
            <v:imagedata r:id="rId16" o:title=""/>
          </v:shape>
          <o:OLEObject Type="Embed" ProgID="Equation.AxMath" ShapeID="_x0000_i1032" DrawAspect="Content" ObjectID="_1735067334" r:id="rId25"/>
        </w:object>
      </w:r>
      <w:r w:rsidR="00A92226">
        <w:rPr>
          <w:rFonts w:hint="eastAsia"/>
        </w:rPr>
        <w:t>的范围和标准差都更大，</w:t>
      </w:r>
      <w:r w:rsidR="003D6025">
        <w:rPr>
          <w:rFonts w:hint="eastAsia"/>
        </w:rPr>
        <w:t>换句话说，</w:t>
      </w:r>
      <w:r w:rsidR="00C3603B" w:rsidRPr="00BE334A">
        <w:rPr>
          <w:noProof/>
          <w:position w:val="-12"/>
        </w:rPr>
        <w:object w:dxaOrig="306" w:dyaOrig="356" w14:anchorId="48EC2B38">
          <v:shape id="_x0000_i1031" type="#_x0000_t75" alt="" style="width:15.2pt;height:17.65pt;mso-width-percent:0;mso-height-percent:0;mso-width-percent:0;mso-height-percent:0" o:ole="">
            <v:imagedata r:id="rId16" o:title=""/>
          </v:shape>
          <o:OLEObject Type="Embed" ProgID="Equation.AxMath" ShapeID="_x0000_i1031" DrawAspect="Content" ObjectID="_1735067335" r:id="rId26"/>
        </w:object>
      </w:r>
      <w:r w:rsidR="00881E83">
        <w:rPr>
          <w:rFonts w:hint="eastAsia"/>
        </w:rPr>
        <w:t>能更敏感地反映每天的情绪的变化。</w:t>
      </w:r>
      <w:r w:rsidR="00C9163C">
        <w:rPr>
          <w:rFonts w:hint="eastAsia"/>
        </w:rPr>
        <w:t>于是，我们更偏向于选择</w:t>
      </w:r>
      <w:r w:rsidR="00C3603B" w:rsidRPr="00BE334A">
        <w:rPr>
          <w:noProof/>
          <w:position w:val="-12"/>
        </w:rPr>
        <w:object w:dxaOrig="306" w:dyaOrig="356" w14:anchorId="5D328219">
          <v:shape id="_x0000_i1030" type="#_x0000_t75" alt="" style="width:15.2pt;height:17.65pt;mso-width-percent:0;mso-height-percent:0;mso-width-percent:0;mso-height-percent:0" o:ole="">
            <v:imagedata r:id="rId16" o:title=""/>
          </v:shape>
          <o:OLEObject Type="Embed" ProgID="Equation.AxMath" ShapeID="_x0000_i1030" DrawAspect="Content" ObjectID="_1735067336" r:id="rId27"/>
        </w:object>
      </w:r>
      <w:r w:rsidR="00C9163C">
        <w:rPr>
          <w:rFonts w:hint="eastAsia"/>
        </w:rPr>
        <w:t>作为我们的情绪</w:t>
      </w:r>
      <w:r w:rsidR="00795B2B">
        <w:rPr>
          <w:rFonts w:hint="eastAsia"/>
        </w:rPr>
        <w:t>指数</w:t>
      </w:r>
      <w:r w:rsidR="00C9163C">
        <w:rPr>
          <w:rFonts w:hint="eastAsia"/>
        </w:rPr>
        <w:t>。</w:t>
      </w:r>
    </w:p>
    <w:p w14:paraId="5EFF61DE" w14:textId="77777777" w:rsidR="00A91C51" w:rsidRDefault="00A91C51" w:rsidP="0072399E">
      <w:pPr>
        <w:keepNext/>
        <w:jc w:val="center"/>
      </w:pPr>
      <w:r>
        <w:rPr>
          <w:noProof/>
        </w:rPr>
        <w:drawing>
          <wp:inline distT="0" distB="0" distL="0" distR="0" wp14:anchorId="63E77066" wp14:editId="40CFE1E1">
            <wp:extent cx="2466975" cy="2876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975" cy="2876550"/>
                    </a:xfrm>
                    <a:prstGeom prst="rect">
                      <a:avLst/>
                    </a:prstGeom>
                  </pic:spPr>
                </pic:pic>
              </a:graphicData>
            </a:graphic>
          </wp:inline>
        </w:drawing>
      </w:r>
    </w:p>
    <w:p w14:paraId="26FE4007" w14:textId="7CFAEED1" w:rsidR="00C014EA" w:rsidRDefault="00A91C51" w:rsidP="00B65252">
      <w:pPr>
        <w:pStyle w:val="a7"/>
        <w:rPr>
          <w:b/>
          <w:bC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7750F">
        <w:rPr>
          <w:noProof/>
        </w:rPr>
        <w:t>4</w:t>
      </w:r>
      <w:r>
        <w:fldChar w:fldCharType="end"/>
      </w:r>
      <w:r w:rsidR="004911C2">
        <w:t xml:space="preserve"> </w:t>
      </w:r>
      <w:r w:rsidR="000343B4">
        <w:t xml:space="preserve"> </w:t>
      </w:r>
      <w:r w:rsidRPr="00A91C51">
        <w:rPr>
          <w:rFonts w:hint="eastAsia"/>
          <w:b/>
          <w:bCs/>
        </w:rPr>
        <w:t>两个情绪指标的常见统计量</w:t>
      </w:r>
    </w:p>
    <w:p w14:paraId="5B167189" w14:textId="1D663E0F" w:rsidR="009F5AB8" w:rsidRDefault="0083733A" w:rsidP="004E714A">
      <w:pPr>
        <w:ind w:firstLineChars="200" w:firstLine="480"/>
        <w:rPr>
          <w:rFonts w:ascii="Segoe UI" w:hAnsi="Segoe UI" w:cs="Segoe UI"/>
          <w:color w:val="212529"/>
          <w:shd w:val="clear" w:color="auto" w:fill="FFFFFF"/>
        </w:rPr>
      </w:pPr>
      <w:r>
        <w:rPr>
          <w:rFonts w:hint="eastAsia"/>
        </w:rPr>
        <w:t>图</w:t>
      </w:r>
      <w:r>
        <w:rPr>
          <w:rFonts w:hint="eastAsia"/>
        </w:rPr>
        <w:t>5</w:t>
      </w:r>
      <w:r w:rsidR="009F5AB8">
        <w:rPr>
          <w:rFonts w:hint="eastAsia"/>
        </w:rPr>
        <w:t>为</w:t>
      </w:r>
      <w:r w:rsidR="009F5AB8">
        <w:rPr>
          <w:rFonts w:hint="eastAsia"/>
        </w:rPr>
        <w:t>2</w:t>
      </w:r>
      <w:r w:rsidR="009F5AB8">
        <w:t>020</w:t>
      </w:r>
      <w:r w:rsidR="009F5AB8">
        <w:rPr>
          <w:rFonts w:hint="eastAsia"/>
        </w:rPr>
        <w:t>年</w:t>
      </w:r>
      <w:r w:rsidR="009F5AB8">
        <w:rPr>
          <w:rFonts w:hint="eastAsia"/>
        </w:rPr>
        <w:t>1</w:t>
      </w:r>
      <w:r w:rsidR="009F5AB8">
        <w:rPr>
          <w:rFonts w:hint="eastAsia"/>
        </w:rPr>
        <w:t>月到</w:t>
      </w:r>
      <w:r w:rsidR="009F5AB8">
        <w:rPr>
          <w:rFonts w:hint="eastAsia"/>
        </w:rPr>
        <w:t>5</w:t>
      </w:r>
      <w:r w:rsidR="009F5AB8">
        <w:rPr>
          <w:rFonts w:hint="eastAsia"/>
        </w:rPr>
        <w:t>月每天的</w:t>
      </w:r>
      <w:r w:rsidR="004E714A">
        <w:rPr>
          <w:rFonts w:hint="eastAsia"/>
        </w:rPr>
        <w:t>股吧</w:t>
      </w:r>
      <w:r w:rsidR="009F5AB8">
        <w:rPr>
          <w:rFonts w:hint="eastAsia"/>
        </w:rPr>
        <w:t>情绪指标</w:t>
      </w:r>
      <w:r w:rsidR="004E714A">
        <w:rPr>
          <w:rFonts w:hint="eastAsia"/>
        </w:rPr>
        <w:t>数值。不难发现，股吧短期内情绪变化波动较大</w:t>
      </w:r>
      <w:r>
        <w:rPr>
          <w:rFonts w:hint="eastAsia"/>
        </w:rPr>
        <w:t>，</w:t>
      </w:r>
      <w:r w:rsidR="000C409A">
        <w:rPr>
          <w:rFonts w:hint="eastAsia"/>
        </w:rPr>
        <w:t>很难发现其中的变化趋势。同时，情绪也具有累计效应</w:t>
      </w:r>
      <w:r w:rsidR="00CD2430">
        <w:fldChar w:fldCharType="begin">
          <w:fldData xml:space="preserve">PABMAGkAdABlAHIAYQBsAHMAPgANAAoAPABMAGkAdABlAHIAYQBsACAAaQBkAD0AIgAxADAAMQA3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AHAAcgBlAHMAZQByAHYAZQAiAD4ATIg6TtGRjYc7AJViRI0FgMVg6n47AMVg6n7ibKhSOwBEjadO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</w:fldData>
        </w:fldChar>
      </w:r>
      <w:r w:rsidR="00CD2430">
        <w:instrText>ADDIN CNKISM.Ref.{0BB61C96C7524f168D70206FADEAA49B}</w:instrText>
      </w:r>
      <w:r w:rsidR="00CD2430">
        <w:fldChar w:fldCharType="separate"/>
      </w:r>
      <w:r w:rsidR="00CD2430" w:rsidRPr="00CD2430">
        <w:rPr>
          <w:vertAlign w:val="superscript"/>
        </w:rPr>
        <w:t>[3]</w:t>
      </w:r>
      <w:r w:rsidR="00CD2430">
        <w:fldChar w:fldCharType="end"/>
      </w:r>
      <w:r w:rsidR="00CD2430">
        <w:rPr>
          <w:rFonts w:hint="eastAsia"/>
        </w:rPr>
        <w:t>。</w:t>
      </w:r>
      <w:r w:rsidR="00A458BD">
        <w:rPr>
          <w:rFonts w:hint="eastAsia"/>
        </w:rPr>
        <w:t>所以，我们使用</w:t>
      </w:r>
      <w:r w:rsidR="00AF3A61">
        <w:rPr>
          <w:rFonts w:hint="eastAsia"/>
        </w:rPr>
        <w:t>1</w:t>
      </w:r>
      <w:r w:rsidR="00AF3A61">
        <w:t>0</w:t>
      </w:r>
      <w:r w:rsidR="00A458BD">
        <w:rPr>
          <w:rFonts w:hint="eastAsia"/>
        </w:rPr>
        <w:t>天</w:t>
      </w:r>
      <w:r w:rsidR="003C1E08" w:rsidRPr="003C1E08">
        <w:rPr>
          <w:rFonts w:hint="eastAsia"/>
        </w:rPr>
        <w:t>指数加权移动平均</w:t>
      </w:r>
      <w:r w:rsidR="00AF3A61">
        <w:rPr>
          <w:rFonts w:ascii="Segoe UI" w:hAnsi="Segoe UI" w:cs="Segoe UI" w:hint="eastAsia"/>
          <w:color w:val="212529"/>
          <w:shd w:val="clear" w:color="auto" w:fill="FFFFFF"/>
        </w:rPr>
        <w:t>来</w:t>
      </w:r>
      <w:r w:rsidR="009011FD">
        <w:rPr>
          <w:rFonts w:ascii="Segoe UI" w:hAnsi="Segoe UI" w:cs="Segoe UI" w:hint="eastAsia"/>
          <w:color w:val="212529"/>
          <w:shd w:val="clear" w:color="auto" w:fill="FFFFFF"/>
        </w:rPr>
        <w:t>得到</w:t>
      </w:r>
      <w:r w:rsidR="00AF3A61">
        <w:rPr>
          <w:rFonts w:ascii="Segoe UI" w:hAnsi="Segoe UI" w:cs="Segoe UI" w:hint="eastAsia"/>
          <w:color w:val="212529"/>
          <w:shd w:val="clear" w:color="auto" w:fill="FFFFFF"/>
        </w:rPr>
        <w:t>今天的情绪</w:t>
      </w:r>
      <w:r w:rsidR="00726B47">
        <w:rPr>
          <w:rFonts w:ascii="Segoe UI" w:hAnsi="Segoe UI" w:cs="Segoe UI" w:hint="eastAsia"/>
          <w:color w:val="212529"/>
          <w:shd w:val="clear" w:color="auto" w:fill="FFFFFF"/>
        </w:rPr>
        <w:t>数值</w:t>
      </w:r>
      <w:r w:rsidR="002B4F6D">
        <w:rPr>
          <w:rFonts w:ascii="Segoe UI" w:hAnsi="Segoe UI" w:cs="Segoe UI" w:hint="eastAsia"/>
          <w:color w:val="212529"/>
          <w:shd w:val="clear" w:color="auto" w:fill="FFFFFF"/>
        </w:rPr>
        <w:t>。具体计算方法如下。</w:t>
      </w:r>
    </w:p>
    <w:p w14:paraId="1A81253A" w14:textId="760FC679" w:rsidR="001A5FF6" w:rsidRDefault="00C3603B" w:rsidP="00D63032">
      <w:pPr>
        <w:jc w:val="center"/>
        <w:rPr>
          <w:rFonts w:ascii="Segoe UI" w:hAnsi="Segoe UI" w:cs="Segoe UI"/>
          <w:color w:val="212529"/>
          <w:shd w:val="clear" w:color="auto" w:fill="FFFFFF"/>
        </w:rPr>
      </w:pPr>
      <w:r w:rsidRPr="00925296">
        <w:rPr>
          <w:rFonts w:ascii="Segoe UI" w:hAnsi="Segoe UI" w:cs="Segoe UI"/>
          <w:noProof/>
          <w:color w:val="212529"/>
          <w:position w:val="-64"/>
          <w:shd w:val="clear" w:color="auto" w:fill="FFFFFF"/>
        </w:rPr>
        <w:object w:dxaOrig="5988" w:dyaOrig="1407" w14:anchorId="55EBEDC0">
          <v:shape id="_x0000_i1029" type="#_x0000_t75" alt="" style="width:299.25pt;height:70.55pt;mso-width-percent:0;mso-height-percent:0;mso-width-percent:0;mso-height-percent:0" o:ole="">
            <v:imagedata r:id="rId29" o:title=""/>
          </v:shape>
          <o:OLEObject Type="Embed" ProgID="Equation.AxMath" ShapeID="_x0000_i1029" DrawAspect="Content" ObjectID="_1735067337" r:id="rId30"/>
        </w:object>
      </w:r>
    </w:p>
    <w:p w14:paraId="79984DA2" w14:textId="0D1C1FB0" w:rsidR="00D63032" w:rsidRDefault="000E6CE2" w:rsidP="00D63032">
      <w:pPr>
        <w:ind w:firstLineChars="200" w:firstLine="480"/>
        <w:rPr>
          <w:shd w:val="clear" w:color="auto" w:fill="FFFFFF"/>
        </w:rPr>
      </w:pPr>
      <w:r>
        <w:rPr>
          <w:rFonts w:hint="eastAsia"/>
          <w:shd w:val="clear" w:color="auto" w:fill="FFFFFF"/>
        </w:rPr>
        <w:t>经过平滑，得到的曲线能更好地反映出股吧情绪变化的趋势。将其与收盘价绘制在同一张图中，如图</w:t>
      </w:r>
      <w:r>
        <w:rPr>
          <w:rFonts w:hint="eastAsia"/>
          <w:shd w:val="clear" w:color="auto" w:fill="FFFFFF"/>
        </w:rPr>
        <w:t>6</w:t>
      </w:r>
      <w:r>
        <w:rPr>
          <w:rFonts w:hint="eastAsia"/>
          <w:shd w:val="clear" w:color="auto" w:fill="FFFFFF"/>
        </w:rPr>
        <w:t>，我们可以发现</w:t>
      </w:r>
      <w:r w:rsidR="008E3C10">
        <w:rPr>
          <w:rFonts w:hint="eastAsia"/>
          <w:shd w:val="clear" w:color="auto" w:fill="FFFFFF"/>
        </w:rPr>
        <w:t>情绪与股票价格有着较高的匹配程度。</w:t>
      </w:r>
    </w:p>
    <w:p w14:paraId="74EEEB93" w14:textId="4B6EED74" w:rsidR="00492FD3" w:rsidRPr="00D63032" w:rsidRDefault="004E714A" w:rsidP="001A0470">
      <w:pPr>
        <w:jc w:val="center"/>
        <w:rPr>
          <w:shd w:val="clear" w:color="auto" w:fill="FFFFFF"/>
        </w:rPr>
      </w:pPr>
      <w:r>
        <w:rPr>
          <w:noProof/>
        </w:rPr>
        <w:drawing>
          <wp:inline distT="0" distB="0" distL="0" distR="0" wp14:anchorId="6352C8C0" wp14:editId="374DB092">
            <wp:extent cx="4415051" cy="32101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43354" cy="3230749"/>
                    </a:xfrm>
                    <a:prstGeom prst="rect">
                      <a:avLst/>
                    </a:prstGeom>
                    <a:noFill/>
                    <a:ln>
                      <a:noFill/>
                    </a:ln>
                  </pic:spPr>
                </pic:pic>
              </a:graphicData>
            </a:graphic>
          </wp:inline>
        </w:drawing>
      </w:r>
    </w:p>
    <w:p w14:paraId="5250BBA0" w14:textId="4A288511" w:rsidR="009F5AB8" w:rsidRDefault="00492FD3" w:rsidP="001A0470">
      <w:pPr>
        <w:pStyle w:val="a7"/>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7750F">
        <w:rPr>
          <w:noProof/>
        </w:rPr>
        <w:t>5</w:t>
      </w:r>
      <w:r>
        <w:fldChar w:fldCharType="end"/>
      </w:r>
      <w:r w:rsidR="004911C2">
        <w:t xml:space="preserve"> </w:t>
      </w:r>
      <w:r w:rsidR="000343B4">
        <w:t xml:space="preserve"> </w:t>
      </w:r>
      <w:r w:rsidRPr="00492FD3">
        <w:rPr>
          <w:rFonts w:hint="eastAsia"/>
          <w:b/>
          <w:bCs/>
        </w:rPr>
        <w:t>股吧每天情绪</w:t>
      </w:r>
      <w:r>
        <w:rPr>
          <w:rFonts w:hint="eastAsia"/>
          <w:b/>
          <w:bCs/>
        </w:rPr>
        <w:t>指数</w:t>
      </w:r>
    </w:p>
    <w:p w14:paraId="6238E2F3" w14:textId="77777777" w:rsidR="00923A32" w:rsidRDefault="00C73B4D" w:rsidP="001A0470">
      <w:pPr>
        <w:keepNext/>
        <w:jc w:val="center"/>
      </w:pPr>
      <w:r>
        <w:rPr>
          <w:rFonts w:hint="eastAsia"/>
          <w:noProof/>
        </w:rPr>
        <w:drawing>
          <wp:inline distT="0" distB="0" distL="0" distR="0" wp14:anchorId="3F3E77AA" wp14:editId="398ABCE8">
            <wp:extent cx="4926842" cy="33142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55176" cy="3333276"/>
                    </a:xfrm>
                    <a:prstGeom prst="rect">
                      <a:avLst/>
                    </a:prstGeom>
                    <a:noFill/>
                    <a:ln>
                      <a:noFill/>
                    </a:ln>
                  </pic:spPr>
                </pic:pic>
              </a:graphicData>
            </a:graphic>
          </wp:inline>
        </w:drawing>
      </w:r>
    </w:p>
    <w:p w14:paraId="6C884CEF" w14:textId="2B8A36CF" w:rsidR="00B75441" w:rsidRPr="00B75441" w:rsidRDefault="00923A32" w:rsidP="00107F8E">
      <w:pPr>
        <w:pStyle w:val="a7"/>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7750F">
        <w:rPr>
          <w:noProof/>
        </w:rPr>
        <w:t>6</w:t>
      </w:r>
      <w:r>
        <w:fldChar w:fldCharType="end"/>
      </w:r>
      <w:r w:rsidR="004911C2">
        <w:t xml:space="preserve"> </w:t>
      </w:r>
      <w:r w:rsidR="000343B4">
        <w:t xml:space="preserve"> </w:t>
      </w:r>
      <w:r w:rsidRPr="00923A32">
        <w:rPr>
          <w:rFonts w:hint="eastAsia"/>
          <w:b/>
          <w:bCs/>
        </w:rPr>
        <w:t>经过平滑后的情绪指数与收盘价</w:t>
      </w:r>
    </w:p>
    <w:p w14:paraId="57780036" w14:textId="6540ADC1" w:rsidR="00211D2B" w:rsidRDefault="003524A1" w:rsidP="001A0470">
      <w:pPr>
        <w:pStyle w:val="2"/>
      </w:pPr>
      <w:r>
        <w:rPr>
          <w:rFonts w:hint="eastAsia"/>
        </w:rPr>
        <w:lastRenderedPageBreak/>
        <w:t>股吧避雷</w:t>
      </w:r>
    </w:p>
    <w:p w14:paraId="0A060D51" w14:textId="77777777" w:rsidR="00896039" w:rsidRDefault="00AD5B14" w:rsidP="00AD5B14">
      <w:pPr>
        <w:ind w:firstLineChars="200" w:firstLine="480"/>
      </w:pPr>
      <w:r>
        <w:rPr>
          <w:rFonts w:hint="eastAsia"/>
        </w:rPr>
        <w:t>我们希望能够通过分析</w:t>
      </w:r>
      <w:r w:rsidR="004719DF">
        <w:rPr>
          <w:rFonts w:hint="eastAsia"/>
        </w:rPr>
        <w:t>股吧</w:t>
      </w:r>
      <w:r>
        <w:rPr>
          <w:rFonts w:hint="eastAsia"/>
        </w:rPr>
        <w:t>每天的情绪来预判股票的走势，尤其是能够帮助我们预测未来是否会出现较大的跌幅</w:t>
      </w:r>
      <w:r w:rsidR="008C034E">
        <w:rPr>
          <w:rFonts w:hint="eastAsia"/>
        </w:rPr>
        <w:t>，以</w:t>
      </w:r>
      <w:r>
        <w:rPr>
          <w:rFonts w:hint="eastAsia"/>
        </w:rPr>
        <w:t>使我们提前退出以保住收益或减少损失。</w:t>
      </w:r>
    </w:p>
    <w:p w14:paraId="7D56B521" w14:textId="7B9ED542" w:rsidR="00AD5B14" w:rsidRPr="002A204F" w:rsidRDefault="00DF6DFF" w:rsidP="00AD5B14">
      <w:pPr>
        <w:ind w:firstLineChars="200" w:firstLine="482"/>
        <w:rPr>
          <w:b/>
          <w:bCs/>
        </w:rPr>
      </w:pPr>
      <w:r w:rsidRPr="002A204F">
        <w:rPr>
          <w:rFonts w:hint="eastAsia"/>
          <w:b/>
          <w:bCs/>
        </w:rPr>
        <w:t>首先，</w:t>
      </w:r>
      <w:r w:rsidR="000B3FCF" w:rsidRPr="002A204F">
        <w:rPr>
          <w:rFonts w:hint="eastAsia"/>
          <w:b/>
          <w:bCs/>
        </w:rPr>
        <w:t>我们要</w:t>
      </w:r>
      <w:r w:rsidR="004C4047" w:rsidRPr="002A204F">
        <w:rPr>
          <w:rFonts w:hint="eastAsia"/>
          <w:b/>
          <w:bCs/>
        </w:rPr>
        <w:t>构建关于情绪指标的特征，如上文的</w:t>
      </w:r>
      <w:r w:rsidR="004C4047" w:rsidRPr="002A204F">
        <w:rPr>
          <w:rFonts w:hint="eastAsia"/>
          <w:b/>
          <w:bCs/>
        </w:rPr>
        <w:t>EWMA</w:t>
      </w:r>
      <w:r w:rsidR="004C4047" w:rsidRPr="002A204F">
        <w:rPr>
          <w:rFonts w:hint="eastAsia"/>
          <w:b/>
          <w:bCs/>
        </w:rPr>
        <w:t>，可以反映情绪的趋势。</w:t>
      </w:r>
      <w:r w:rsidR="00A818E4" w:rsidRPr="002A204F">
        <w:rPr>
          <w:rFonts w:hint="eastAsia"/>
          <w:b/>
          <w:bCs/>
        </w:rPr>
        <w:t>其次，需要选择分类模型，以构建好的特征作为特征向量，未来一段时间的涨跌情况作为标签进行训练，</w:t>
      </w:r>
      <w:r w:rsidR="00EF6896" w:rsidRPr="002A204F">
        <w:rPr>
          <w:rFonts w:hint="eastAsia"/>
          <w:b/>
          <w:bCs/>
        </w:rPr>
        <w:t>并使用网格搜索（</w:t>
      </w:r>
      <w:proofErr w:type="spellStart"/>
      <w:r w:rsidR="00EF6896" w:rsidRPr="002A204F">
        <w:rPr>
          <w:b/>
          <w:bCs/>
        </w:rPr>
        <w:t>GridSearch</w:t>
      </w:r>
      <w:proofErr w:type="spellEnd"/>
      <w:r w:rsidR="00EF6896" w:rsidRPr="002A204F">
        <w:rPr>
          <w:rFonts w:hint="eastAsia"/>
          <w:b/>
          <w:bCs/>
        </w:rPr>
        <w:t>）</w:t>
      </w:r>
      <w:r w:rsidR="00A818E4" w:rsidRPr="002A204F">
        <w:rPr>
          <w:rFonts w:hint="eastAsia"/>
          <w:b/>
          <w:bCs/>
        </w:rPr>
        <w:t>调整</w:t>
      </w:r>
      <w:r w:rsidR="00000FBF" w:rsidRPr="002A204F">
        <w:rPr>
          <w:rFonts w:hint="eastAsia"/>
          <w:b/>
          <w:bCs/>
        </w:rPr>
        <w:t>模型的参数</w:t>
      </w:r>
      <w:r w:rsidR="00EF6896" w:rsidRPr="002A204F">
        <w:rPr>
          <w:rFonts w:hint="eastAsia"/>
          <w:b/>
          <w:bCs/>
        </w:rPr>
        <w:t>以</w:t>
      </w:r>
      <w:r w:rsidR="0002348F" w:rsidRPr="002A204F">
        <w:rPr>
          <w:rFonts w:hint="eastAsia"/>
          <w:b/>
          <w:bCs/>
        </w:rPr>
        <w:t>使模型</w:t>
      </w:r>
      <w:r w:rsidR="00E47450" w:rsidRPr="002A204F">
        <w:rPr>
          <w:rFonts w:hint="eastAsia"/>
          <w:b/>
          <w:bCs/>
        </w:rPr>
        <w:t>达到我们设定的评分标准的</w:t>
      </w:r>
      <w:r w:rsidR="00A818E4" w:rsidRPr="002A204F">
        <w:rPr>
          <w:rFonts w:hint="eastAsia"/>
          <w:b/>
          <w:bCs/>
        </w:rPr>
        <w:t>最优</w:t>
      </w:r>
      <w:r w:rsidR="00E47450" w:rsidRPr="002A204F">
        <w:rPr>
          <w:rFonts w:hint="eastAsia"/>
          <w:b/>
          <w:bCs/>
        </w:rPr>
        <w:t>情况</w:t>
      </w:r>
      <w:r w:rsidR="00A818E4" w:rsidRPr="002A204F">
        <w:rPr>
          <w:rFonts w:hint="eastAsia"/>
          <w:b/>
          <w:bCs/>
        </w:rPr>
        <w:t>。</w:t>
      </w:r>
      <w:r w:rsidR="00503593" w:rsidRPr="002A204F">
        <w:rPr>
          <w:rFonts w:hint="eastAsia"/>
          <w:b/>
          <w:bCs/>
        </w:rPr>
        <w:t>最后，在测试集上</w:t>
      </w:r>
      <w:r w:rsidR="00405F53" w:rsidRPr="002A204F">
        <w:rPr>
          <w:rFonts w:hint="eastAsia"/>
          <w:b/>
          <w:bCs/>
        </w:rPr>
        <w:t>对模型进行检验</w:t>
      </w:r>
      <w:r w:rsidR="00384F44" w:rsidRPr="002A204F">
        <w:rPr>
          <w:rFonts w:hint="eastAsia"/>
          <w:b/>
          <w:bCs/>
        </w:rPr>
        <w:t>，以观察模型预测的效果。</w:t>
      </w:r>
    </w:p>
    <w:p w14:paraId="78E30F97" w14:textId="049D2448" w:rsidR="00E86B8D" w:rsidRDefault="003524A1" w:rsidP="001A0470">
      <w:pPr>
        <w:pStyle w:val="3"/>
        <w:numPr>
          <w:ilvl w:val="0"/>
          <w:numId w:val="7"/>
        </w:numPr>
        <w:ind w:leftChars="0" w:right="240"/>
      </w:pPr>
      <w:r>
        <w:rPr>
          <w:rFonts w:hint="eastAsia"/>
        </w:rPr>
        <w:t>特征构建</w:t>
      </w:r>
    </w:p>
    <w:p w14:paraId="1B85A33E" w14:textId="17193BFA" w:rsidR="006865C2" w:rsidRPr="006865C2" w:rsidRDefault="006865C2" w:rsidP="001A0470">
      <w:pPr>
        <w:ind w:firstLineChars="200" w:firstLine="480"/>
      </w:pPr>
      <w:r>
        <w:rPr>
          <w:rFonts w:hint="eastAsia"/>
        </w:rPr>
        <w:t>针对情绪指数，我们构建了</w:t>
      </w:r>
      <w:r>
        <w:rPr>
          <w:rFonts w:hint="eastAsia"/>
        </w:rPr>
        <w:t>6</w:t>
      </w:r>
      <w:r>
        <w:rPr>
          <w:rFonts w:hint="eastAsia"/>
        </w:rPr>
        <w:t>个情绪指标，分别反映之前一段时间内情绪变化的趋势和波动。</w:t>
      </w:r>
      <w:r w:rsidR="003C4BF3">
        <w:rPr>
          <w:rFonts w:hint="eastAsia"/>
        </w:rPr>
        <w:t>我们还采用了</w:t>
      </w:r>
      <w:r w:rsidR="00AD5335">
        <w:rPr>
          <w:rFonts w:hint="eastAsia"/>
        </w:rPr>
        <w:t>1</w:t>
      </w:r>
      <w:r w:rsidR="00AD5335">
        <w:t>2</w:t>
      </w:r>
      <w:r w:rsidR="00AD5335">
        <w:rPr>
          <w:rFonts w:hint="eastAsia"/>
        </w:rPr>
        <w:t>个</w:t>
      </w:r>
      <w:r w:rsidR="003C4BF3">
        <w:rPr>
          <w:rFonts w:hint="eastAsia"/>
        </w:rPr>
        <w:t>常见的</w:t>
      </w:r>
      <w:r w:rsidR="004F3D22">
        <w:rPr>
          <w:rFonts w:hint="eastAsia"/>
        </w:rPr>
        <w:t>简单</w:t>
      </w:r>
      <w:r w:rsidR="003C4BF3">
        <w:rPr>
          <w:rFonts w:hint="eastAsia"/>
        </w:rPr>
        <w:t>技术指标来扩充我们的特征。</w:t>
      </w:r>
      <w:r w:rsidR="002E26F7">
        <w:rPr>
          <w:rFonts w:hint="eastAsia"/>
        </w:rPr>
        <w:t>具体特征如表</w:t>
      </w:r>
      <w:r w:rsidR="002E26F7">
        <w:rPr>
          <w:rFonts w:hint="eastAsia"/>
        </w:rPr>
        <w:t>2</w:t>
      </w:r>
      <w:r w:rsidR="002E26F7">
        <w:rPr>
          <w:rFonts w:hint="eastAsia"/>
        </w:rPr>
        <w:t>所示</w:t>
      </w:r>
      <w:r w:rsidR="00634B64">
        <w:rPr>
          <w:rFonts w:hint="eastAsia"/>
        </w:rPr>
        <w:t>，特征向量如图</w:t>
      </w:r>
      <w:r w:rsidR="00634B64">
        <w:rPr>
          <w:rFonts w:hint="eastAsia"/>
        </w:rPr>
        <w:t>7</w:t>
      </w:r>
      <w:r w:rsidR="00634B64">
        <w:rPr>
          <w:rFonts w:hint="eastAsia"/>
        </w:rPr>
        <w:t>所示。</w:t>
      </w:r>
    </w:p>
    <w:p w14:paraId="3B2DD1D4" w14:textId="3297FC53" w:rsidR="002E26F7" w:rsidRDefault="002E26F7" w:rsidP="001A0470">
      <w:pPr>
        <w:pStyle w:val="a7"/>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Pr="002E26F7">
        <w:rPr>
          <w:b/>
          <w:bCs/>
        </w:rPr>
        <w:t xml:space="preserve"> </w:t>
      </w:r>
      <w:r w:rsidR="00924701">
        <w:rPr>
          <w:b/>
          <w:bCs/>
        </w:rPr>
        <w:t xml:space="preserve"> </w:t>
      </w:r>
      <w:r w:rsidRPr="002E26F7">
        <w:rPr>
          <w:b/>
          <w:bCs/>
        </w:rPr>
        <w:t>6</w:t>
      </w:r>
      <w:r w:rsidRPr="002E26F7">
        <w:rPr>
          <w:rFonts w:hint="eastAsia"/>
          <w:b/>
          <w:bCs/>
        </w:rPr>
        <w:t>个情绪指标和</w:t>
      </w:r>
      <w:r w:rsidRPr="002E26F7">
        <w:rPr>
          <w:rFonts w:hint="eastAsia"/>
          <w:b/>
          <w:bCs/>
        </w:rPr>
        <w:t>1</w:t>
      </w:r>
      <w:r w:rsidRPr="002E26F7">
        <w:rPr>
          <w:b/>
          <w:bCs/>
        </w:rPr>
        <w:t>2</w:t>
      </w:r>
      <w:r w:rsidRPr="002E26F7">
        <w:rPr>
          <w:rFonts w:hint="eastAsia"/>
          <w:b/>
          <w:bCs/>
        </w:rPr>
        <w:t>个技术指标</w:t>
      </w:r>
    </w:p>
    <w:tbl>
      <w:tblPr>
        <w:tblW w:w="5000" w:type="pct"/>
        <w:tblLook w:val="04A0" w:firstRow="1" w:lastRow="0" w:firstColumn="1" w:lastColumn="0" w:noHBand="0" w:noVBand="1"/>
      </w:tblPr>
      <w:tblGrid>
        <w:gridCol w:w="2979"/>
        <w:gridCol w:w="5327"/>
      </w:tblGrid>
      <w:tr w:rsidR="00562039" w:rsidRPr="00562039" w14:paraId="5770F982" w14:textId="77777777" w:rsidTr="0083580C">
        <w:trPr>
          <w:trHeight w:val="285"/>
        </w:trPr>
        <w:tc>
          <w:tcPr>
            <w:tcW w:w="1793" w:type="pct"/>
            <w:tcBorders>
              <w:top w:val="single" w:sz="18" w:space="0" w:color="auto"/>
              <w:left w:val="nil"/>
              <w:bottom w:val="nil"/>
              <w:right w:val="nil"/>
            </w:tcBorders>
            <w:shd w:val="clear" w:color="000000" w:fill="B4C6E7"/>
            <w:noWrap/>
            <w:vAlign w:val="center"/>
            <w:hideMark/>
          </w:tcPr>
          <w:p w14:paraId="7B7B0FF4" w14:textId="77777777" w:rsidR="00562039" w:rsidRPr="00562039" w:rsidRDefault="00562039" w:rsidP="001A0470">
            <w:pPr>
              <w:widowControl/>
              <w:spacing w:line="240" w:lineRule="auto"/>
              <w:jc w:val="center"/>
              <w:rPr>
                <w:rFonts w:ascii="宋体" w:hAnsi="宋体" w:cs="宋体"/>
                <w:b/>
                <w:bCs/>
                <w:color w:val="000000"/>
                <w:kern w:val="0"/>
                <w:sz w:val="22"/>
              </w:rPr>
            </w:pPr>
            <w:r w:rsidRPr="00562039">
              <w:rPr>
                <w:rFonts w:ascii="宋体" w:hAnsi="宋体" w:cs="宋体" w:hint="eastAsia"/>
                <w:b/>
                <w:bCs/>
                <w:color w:val="000000"/>
                <w:kern w:val="0"/>
                <w:sz w:val="22"/>
              </w:rPr>
              <w:t>情绪指标</w:t>
            </w:r>
          </w:p>
        </w:tc>
        <w:tc>
          <w:tcPr>
            <w:tcW w:w="3207" w:type="pct"/>
            <w:tcBorders>
              <w:top w:val="single" w:sz="18" w:space="0" w:color="auto"/>
              <w:left w:val="nil"/>
              <w:bottom w:val="nil"/>
              <w:right w:val="nil"/>
            </w:tcBorders>
            <w:shd w:val="clear" w:color="000000" w:fill="B4C6E7"/>
            <w:noWrap/>
            <w:vAlign w:val="center"/>
            <w:hideMark/>
          </w:tcPr>
          <w:p w14:paraId="3B200BC9" w14:textId="77777777" w:rsidR="00562039" w:rsidRPr="00562039" w:rsidRDefault="00562039" w:rsidP="001A0470">
            <w:pPr>
              <w:widowControl/>
              <w:spacing w:line="240" w:lineRule="auto"/>
              <w:jc w:val="center"/>
              <w:rPr>
                <w:rFonts w:ascii="宋体" w:hAnsi="宋体" w:cs="宋体"/>
                <w:b/>
                <w:bCs/>
                <w:color w:val="000000"/>
                <w:kern w:val="0"/>
                <w:sz w:val="22"/>
              </w:rPr>
            </w:pPr>
            <w:r w:rsidRPr="00562039">
              <w:rPr>
                <w:rFonts w:ascii="宋体" w:hAnsi="宋体" w:cs="宋体" w:hint="eastAsia"/>
                <w:b/>
                <w:bCs/>
                <w:color w:val="000000"/>
                <w:kern w:val="0"/>
                <w:sz w:val="22"/>
              </w:rPr>
              <w:t>技术指标</w:t>
            </w:r>
          </w:p>
        </w:tc>
      </w:tr>
      <w:tr w:rsidR="00562039" w:rsidRPr="00562039" w14:paraId="2FE8D75C" w14:textId="77777777" w:rsidTr="0083580C">
        <w:trPr>
          <w:trHeight w:val="285"/>
        </w:trPr>
        <w:tc>
          <w:tcPr>
            <w:tcW w:w="1793" w:type="pct"/>
            <w:tcBorders>
              <w:top w:val="nil"/>
              <w:left w:val="nil"/>
              <w:bottom w:val="single" w:sz="8" w:space="0" w:color="auto"/>
              <w:right w:val="nil"/>
            </w:tcBorders>
            <w:shd w:val="clear" w:color="auto" w:fill="auto"/>
            <w:noWrap/>
            <w:vAlign w:val="center"/>
            <w:hideMark/>
          </w:tcPr>
          <w:p w14:paraId="2420C1C0"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指标名称</w:t>
            </w:r>
          </w:p>
        </w:tc>
        <w:tc>
          <w:tcPr>
            <w:tcW w:w="3207" w:type="pct"/>
            <w:tcBorders>
              <w:top w:val="nil"/>
              <w:left w:val="nil"/>
              <w:bottom w:val="single" w:sz="8" w:space="0" w:color="auto"/>
              <w:right w:val="nil"/>
            </w:tcBorders>
            <w:shd w:val="clear" w:color="auto" w:fill="auto"/>
            <w:noWrap/>
            <w:vAlign w:val="center"/>
            <w:hideMark/>
          </w:tcPr>
          <w:p w14:paraId="17B5AE35"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指标名称</w:t>
            </w:r>
          </w:p>
        </w:tc>
      </w:tr>
      <w:tr w:rsidR="00562039" w:rsidRPr="00562039" w14:paraId="28528021" w14:textId="77777777" w:rsidTr="0083580C">
        <w:trPr>
          <w:trHeight w:val="285"/>
        </w:trPr>
        <w:tc>
          <w:tcPr>
            <w:tcW w:w="1793" w:type="pct"/>
            <w:tcBorders>
              <w:top w:val="single" w:sz="8" w:space="0" w:color="auto"/>
              <w:left w:val="nil"/>
              <w:bottom w:val="nil"/>
              <w:right w:val="nil"/>
            </w:tcBorders>
            <w:shd w:val="clear" w:color="auto" w:fill="auto"/>
            <w:noWrap/>
            <w:vAlign w:val="center"/>
            <w:hideMark/>
          </w:tcPr>
          <w:p w14:paraId="129AAF6E"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前10天情绪指数的均值</w:t>
            </w:r>
          </w:p>
        </w:tc>
        <w:tc>
          <w:tcPr>
            <w:tcW w:w="3207" w:type="pct"/>
            <w:tcBorders>
              <w:top w:val="single" w:sz="8" w:space="0" w:color="auto"/>
              <w:left w:val="nil"/>
              <w:bottom w:val="nil"/>
              <w:right w:val="nil"/>
            </w:tcBorders>
            <w:shd w:val="clear" w:color="auto" w:fill="auto"/>
            <w:noWrap/>
            <w:vAlign w:val="center"/>
            <w:hideMark/>
          </w:tcPr>
          <w:p w14:paraId="5348BB9E"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前10天收益率的均值</w:t>
            </w:r>
          </w:p>
        </w:tc>
      </w:tr>
      <w:tr w:rsidR="00562039" w:rsidRPr="00562039" w14:paraId="0FC98D90" w14:textId="77777777" w:rsidTr="000A5285">
        <w:trPr>
          <w:trHeight w:val="285"/>
        </w:trPr>
        <w:tc>
          <w:tcPr>
            <w:tcW w:w="1793" w:type="pct"/>
            <w:tcBorders>
              <w:top w:val="nil"/>
              <w:left w:val="nil"/>
              <w:bottom w:val="nil"/>
              <w:right w:val="nil"/>
            </w:tcBorders>
            <w:shd w:val="clear" w:color="auto" w:fill="D9D9D9" w:themeFill="background1" w:themeFillShade="D9"/>
            <w:noWrap/>
            <w:vAlign w:val="center"/>
            <w:hideMark/>
          </w:tcPr>
          <w:p w14:paraId="000A42C4"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前10天情绪指数的标准差</w:t>
            </w:r>
          </w:p>
        </w:tc>
        <w:tc>
          <w:tcPr>
            <w:tcW w:w="3207" w:type="pct"/>
            <w:tcBorders>
              <w:top w:val="nil"/>
              <w:left w:val="nil"/>
              <w:bottom w:val="nil"/>
              <w:right w:val="nil"/>
            </w:tcBorders>
            <w:shd w:val="clear" w:color="auto" w:fill="D9D9D9" w:themeFill="background1" w:themeFillShade="D9"/>
            <w:noWrap/>
            <w:vAlign w:val="center"/>
            <w:hideMark/>
          </w:tcPr>
          <w:p w14:paraId="24B00556"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前10天收益率的标准差</w:t>
            </w:r>
          </w:p>
        </w:tc>
      </w:tr>
      <w:tr w:rsidR="00562039" w:rsidRPr="00562039" w14:paraId="026580B2" w14:textId="77777777" w:rsidTr="006865C2">
        <w:trPr>
          <w:trHeight w:val="285"/>
        </w:trPr>
        <w:tc>
          <w:tcPr>
            <w:tcW w:w="1793" w:type="pct"/>
            <w:tcBorders>
              <w:top w:val="nil"/>
              <w:left w:val="nil"/>
              <w:bottom w:val="nil"/>
              <w:right w:val="nil"/>
            </w:tcBorders>
            <w:shd w:val="clear" w:color="auto" w:fill="auto"/>
            <w:noWrap/>
            <w:vAlign w:val="center"/>
            <w:hideMark/>
          </w:tcPr>
          <w:p w14:paraId="42487BD8"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前10天情绪指数的极差</w:t>
            </w:r>
          </w:p>
        </w:tc>
        <w:tc>
          <w:tcPr>
            <w:tcW w:w="3207" w:type="pct"/>
            <w:tcBorders>
              <w:top w:val="nil"/>
              <w:left w:val="nil"/>
              <w:bottom w:val="nil"/>
              <w:right w:val="nil"/>
            </w:tcBorders>
            <w:shd w:val="clear" w:color="auto" w:fill="auto"/>
            <w:noWrap/>
            <w:vAlign w:val="center"/>
            <w:hideMark/>
          </w:tcPr>
          <w:p w14:paraId="71C3DF96"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前10天收益率的极差</w:t>
            </w:r>
          </w:p>
        </w:tc>
      </w:tr>
      <w:tr w:rsidR="00562039" w:rsidRPr="00562039" w14:paraId="1044C913" w14:textId="77777777" w:rsidTr="000A5285">
        <w:trPr>
          <w:trHeight w:val="285"/>
        </w:trPr>
        <w:tc>
          <w:tcPr>
            <w:tcW w:w="1793" w:type="pct"/>
            <w:tcBorders>
              <w:top w:val="nil"/>
              <w:left w:val="nil"/>
              <w:bottom w:val="nil"/>
              <w:right w:val="nil"/>
            </w:tcBorders>
            <w:shd w:val="clear" w:color="auto" w:fill="D9D9D9" w:themeFill="background1" w:themeFillShade="D9"/>
            <w:noWrap/>
            <w:vAlign w:val="center"/>
            <w:hideMark/>
          </w:tcPr>
          <w:p w14:paraId="0B06E23E"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前10天情绪指数的累计</w:t>
            </w:r>
          </w:p>
        </w:tc>
        <w:tc>
          <w:tcPr>
            <w:tcW w:w="3207" w:type="pct"/>
            <w:tcBorders>
              <w:top w:val="nil"/>
              <w:left w:val="nil"/>
              <w:bottom w:val="nil"/>
              <w:right w:val="nil"/>
            </w:tcBorders>
            <w:shd w:val="clear" w:color="auto" w:fill="D9D9D9" w:themeFill="background1" w:themeFillShade="D9"/>
            <w:noWrap/>
            <w:vAlign w:val="center"/>
            <w:hideMark/>
          </w:tcPr>
          <w:p w14:paraId="22221322"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前10天收益率的累计</w:t>
            </w:r>
          </w:p>
        </w:tc>
      </w:tr>
      <w:tr w:rsidR="00562039" w:rsidRPr="00562039" w14:paraId="38DEA936" w14:textId="77777777" w:rsidTr="006865C2">
        <w:trPr>
          <w:trHeight w:val="285"/>
        </w:trPr>
        <w:tc>
          <w:tcPr>
            <w:tcW w:w="1793" w:type="pct"/>
            <w:tcBorders>
              <w:top w:val="nil"/>
              <w:left w:val="nil"/>
              <w:bottom w:val="nil"/>
              <w:right w:val="nil"/>
            </w:tcBorders>
            <w:shd w:val="clear" w:color="auto" w:fill="auto"/>
            <w:noWrap/>
            <w:vAlign w:val="center"/>
            <w:hideMark/>
          </w:tcPr>
          <w:p w14:paraId="39E29E4E"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前10天情绪指数的加权平均</w:t>
            </w:r>
          </w:p>
        </w:tc>
        <w:tc>
          <w:tcPr>
            <w:tcW w:w="3207" w:type="pct"/>
            <w:tcBorders>
              <w:top w:val="nil"/>
              <w:left w:val="nil"/>
              <w:bottom w:val="nil"/>
              <w:right w:val="nil"/>
            </w:tcBorders>
            <w:shd w:val="clear" w:color="auto" w:fill="auto"/>
            <w:noWrap/>
            <w:vAlign w:val="center"/>
            <w:hideMark/>
          </w:tcPr>
          <w:p w14:paraId="45DFE19A"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前10天收益率加权平均</w:t>
            </w:r>
          </w:p>
        </w:tc>
      </w:tr>
      <w:tr w:rsidR="00562039" w:rsidRPr="00562039" w14:paraId="525C0544" w14:textId="77777777" w:rsidTr="000A5285">
        <w:trPr>
          <w:trHeight w:val="855"/>
        </w:trPr>
        <w:tc>
          <w:tcPr>
            <w:tcW w:w="1793" w:type="pct"/>
            <w:tcBorders>
              <w:top w:val="nil"/>
              <w:left w:val="nil"/>
              <w:bottom w:val="nil"/>
              <w:right w:val="nil"/>
            </w:tcBorders>
            <w:shd w:val="clear" w:color="auto" w:fill="D9D9D9" w:themeFill="background1" w:themeFillShade="D9"/>
            <w:noWrap/>
            <w:vAlign w:val="center"/>
            <w:hideMark/>
          </w:tcPr>
          <w:p w14:paraId="510E5568" w14:textId="77777777" w:rsidR="00562039" w:rsidRPr="00562039" w:rsidRDefault="00562039" w:rsidP="001A0470">
            <w:pPr>
              <w:widowControl/>
              <w:spacing w:line="240" w:lineRule="auto"/>
              <w:ind w:firstLine="440"/>
              <w:jc w:val="center"/>
              <w:rPr>
                <w:rFonts w:ascii="宋体" w:hAnsi="宋体" w:cs="宋体"/>
                <w:color w:val="000000"/>
                <w:kern w:val="0"/>
                <w:sz w:val="22"/>
              </w:rPr>
            </w:pPr>
          </w:p>
        </w:tc>
        <w:tc>
          <w:tcPr>
            <w:tcW w:w="3207" w:type="pct"/>
            <w:tcBorders>
              <w:top w:val="nil"/>
              <w:left w:val="nil"/>
              <w:bottom w:val="nil"/>
              <w:right w:val="nil"/>
            </w:tcBorders>
            <w:shd w:val="clear" w:color="auto" w:fill="D9D9D9" w:themeFill="background1" w:themeFillShade="D9"/>
            <w:vAlign w:val="center"/>
            <w:hideMark/>
          </w:tcPr>
          <w:p w14:paraId="2DEF59FD"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前10天每天</w:t>
            </w:r>
            <w:r w:rsidRPr="00562039">
              <w:rPr>
                <w:rFonts w:ascii="宋体" w:hAnsi="宋体" w:cs="宋体" w:hint="eastAsia"/>
                <w:color w:val="000000"/>
                <w:kern w:val="0"/>
                <w:sz w:val="22"/>
              </w:rPr>
              <w:br/>
              <w:t>（最高价-最低价）/ 最低价的标准差</w:t>
            </w:r>
          </w:p>
        </w:tc>
      </w:tr>
      <w:tr w:rsidR="00562039" w:rsidRPr="00562039" w14:paraId="720E42A1" w14:textId="77777777" w:rsidTr="006865C2">
        <w:trPr>
          <w:trHeight w:val="1095"/>
        </w:trPr>
        <w:tc>
          <w:tcPr>
            <w:tcW w:w="1793" w:type="pct"/>
            <w:tcBorders>
              <w:top w:val="nil"/>
              <w:left w:val="nil"/>
              <w:bottom w:val="nil"/>
              <w:right w:val="nil"/>
            </w:tcBorders>
            <w:shd w:val="clear" w:color="auto" w:fill="auto"/>
            <w:noWrap/>
            <w:vAlign w:val="center"/>
            <w:hideMark/>
          </w:tcPr>
          <w:p w14:paraId="2F42F10C" w14:textId="77777777" w:rsidR="00562039" w:rsidRPr="00562039" w:rsidRDefault="00562039" w:rsidP="001A0470">
            <w:pPr>
              <w:widowControl/>
              <w:spacing w:line="240" w:lineRule="auto"/>
              <w:ind w:firstLine="440"/>
              <w:jc w:val="center"/>
              <w:rPr>
                <w:rFonts w:ascii="宋体" w:hAnsi="宋体" w:cs="宋体"/>
                <w:color w:val="000000"/>
                <w:kern w:val="0"/>
                <w:sz w:val="22"/>
              </w:rPr>
            </w:pPr>
          </w:p>
        </w:tc>
        <w:tc>
          <w:tcPr>
            <w:tcW w:w="3207" w:type="pct"/>
            <w:tcBorders>
              <w:top w:val="nil"/>
              <w:left w:val="nil"/>
              <w:bottom w:val="nil"/>
              <w:right w:val="nil"/>
            </w:tcBorders>
            <w:shd w:val="clear" w:color="auto" w:fill="auto"/>
            <w:vAlign w:val="center"/>
            <w:hideMark/>
          </w:tcPr>
          <w:p w14:paraId="3626300D"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前10天中</w:t>
            </w:r>
            <w:r w:rsidRPr="00562039">
              <w:rPr>
                <w:rFonts w:ascii="宋体" w:hAnsi="宋体" w:cs="宋体" w:hint="eastAsia"/>
                <w:color w:val="000000"/>
                <w:kern w:val="0"/>
                <w:sz w:val="22"/>
              </w:rPr>
              <w:br/>
              <w:t>（最高价的最大值-最低价的最小值）/ 最低价的最小值</w:t>
            </w:r>
          </w:p>
        </w:tc>
      </w:tr>
      <w:tr w:rsidR="00562039" w:rsidRPr="00562039" w14:paraId="659D2AB5" w14:textId="77777777" w:rsidTr="000A5285">
        <w:trPr>
          <w:trHeight w:val="285"/>
        </w:trPr>
        <w:tc>
          <w:tcPr>
            <w:tcW w:w="1793" w:type="pct"/>
            <w:tcBorders>
              <w:top w:val="nil"/>
              <w:left w:val="nil"/>
              <w:bottom w:val="nil"/>
              <w:right w:val="nil"/>
            </w:tcBorders>
            <w:shd w:val="clear" w:color="auto" w:fill="D9D9D9" w:themeFill="background1" w:themeFillShade="D9"/>
            <w:noWrap/>
            <w:vAlign w:val="center"/>
            <w:hideMark/>
          </w:tcPr>
          <w:p w14:paraId="281F0783" w14:textId="77777777" w:rsidR="00562039" w:rsidRPr="00562039" w:rsidRDefault="00562039" w:rsidP="001A0470">
            <w:pPr>
              <w:widowControl/>
              <w:spacing w:line="240" w:lineRule="auto"/>
              <w:ind w:firstLine="440"/>
              <w:jc w:val="center"/>
              <w:rPr>
                <w:rFonts w:ascii="宋体" w:hAnsi="宋体" w:cs="宋体"/>
                <w:color w:val="000000"/>
                <w:kern w:val="0"/>
                <w:sz w:val="22"/>
              </w:rPr>
            </w:pPr>
          </w:p>
        </w:tc>
        <w:tc>
          <w:tcPr>
            <w:tcW w:w="3207" w:type="pct"/>
            <w:tcBorders>
              <w:top w:val="nil"/>
              <w:left w:val="nil"/>
              <w:bottom w:val="nil"/>
              <w:right w:val="nil"/>
            </w:tcBorders>
            <w:shd w:val="clear" w:color="auto" w:fill="D9D9D9" w:themeFill="background1" w:themeFillShade="D9"/>
            <w:noWrap/>
            <w:vAlign w:val="center"/>
            <w:hideMark/>
          </w:tcPr>
          <w:p w14:paraId="496FEB28"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前10天成交量的均值</w:t>
            </w:r>
          </w:p>
        </w:tc>
      </w:tr>
      <w:tr w:rsidR="00562039" w:rsidRPr="00562039" w14:paraId="0F6D9631" w14:textId="77777777" w:rsidTr="006865C2">
        <w:trPr>
          <w:trHeight w:val="285"/>
        </w:trPr>
        <w:tc>
          <w:tcPr>
            <w:tcW w:w="1793" w:type="pct"/>
            <w:tcBorders>
              <w:top w:val="nil"/>
              <w:left w:val="nil"/>
              <w:bottom w:val="nil"/>
              <w:right w:val="nil"/>
            </w:tcBorders>
            <w:shd w:val="clear" w:color="auto" w:fill="auto"/>
            <w:noWrap/>
            <w:vAlign w:val="center"/>
            <w:hideMark/>
          </w:tcPr>
          <w:p w14:paraId="597C3F0A" w14:textId="77777777" w:rsidR="00562039" w:rsidRPr="00562039" w:rsidRDefault="00562039" w:rsidP="001A0470">
            <w:pPr>
              <w:widowControl/>
              <w:spacing w:line="240" w:lineRule="auto"/>
              <w:ind w:firstLine="440"/>
              <w:jc w:val="center"/>
              <w:rPr>
                <w:rFonts w:ascii="宋体" w:hAnsi="宋体" w:cs="宋体"/>
                <w:color w:val="000000"/>
                <w:kern w:val="0"/>
                <w:sz w:val="22"/>
              </w:rPr>
            </w:pPr>
          </w:p>
        </w:tc>
        <w:tc>
          <w:tcPr>
            <w:tcW w:w="3207" w:type="pct"/>
            <w:tcBorders>
              <w:top w:val="nil"/>
              <w:left w:val="nil"/>
              <w:bottom w:val="nil"/>
              <w:right w:val="nil"/>
            </w:tcBorders>
            <w:shd w:val="clear" w:color="auto" w:fill="auto"/>
            <w:noWrap/>
            <w:vAlign w:val="center"/>
            <w:hideMark/>
          </w:tcPr>
          <w:p w14:paraId="0E8B41F2"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前10天成交量的加权平均</w:t>
            </w:r>
          </w:p>
        </w:tc>
      </w:tr>
      <w:tr w:rsidR="00562039" w:rsidRPr="00562039" w14:paraId="0CD2C67F" w14:textId="77777777" w:rsidTr="000A5285">
        <w:trPr>
          <w:trHeight w:val="285"/>
        </w:trPr>
        <w:tc>
          <w:tcPr>
            <w:tcW w:w="1793" w:type="pct"/>
            <w:tcBorders>
              <w:top w:val="nil"/>
              <w:left w:val="nil"/>
              <w:bottom w:val="nil"/>
              <w:right w:val="nil"/>
            </w:tcBorders>
            <w:shd w:val="clear" w:color="auto" w:fill="D9D9D9" w:themeFill="background1" w:themeFillShade="D9"/>
            <w:noWrap/>
            <w:vAlign w:val="center"/>
            <w:hideMark/>
          </w:tcPr>
          <w:p w14:paraId="7A278EE5" w14:textId="77777777" w:rsidR="00562039" w:rsidRPr="00562039" w:rsidRDefault="00562039" w:rsidP="001A0470">
            <w:pPr>
              <w:widowControl/>
              <w:spacing w:line="240" w:lineRule="auto"/>
              <w:ind w:firstLine="440"/>
              <w:jc w:val="center"/>
              <w:rPr>
                <w:rFonts w:ascii="宋体" w:hAnsi="宋体" w:cs="宋体"/>
                <w:color w:val="000000"/>
                <w:kern w:val="0"/>
                <w:sz w:val="22"/>
              </w:rPr>
            </w:pPr>
          </w:p>
        </w:tc>
        <w:tc>
          <w:tcPr>
            <w:tcW w:w="3207" w:type="pct"/>
            <w:tcBorders>
              <w:top w:val="nil"/>
              <w:left w:val="nil"/>
              <w:bottom w:val="nil"/>
              <w:right w:val="nil"/>
            </w:tcBorders>
            <w:shd w:val="clear" w:color="auto" w:fill="D9D9D9" w:themeFill="background1" w:themeFillShade="D9"/>
            <w:noWrap/>
            <w:vAlign w:val="center"/>
            <w:hideMark/>
          </w:tcPr>
          <w:p w14:paraId="5AA1D0C4" w14:textId="77777777"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前10天成交量的标准差</w:t>
            </w:r>
          </w:p>
        </w:tc>
      </w:tr>
      <w:tr w:rsidR="00562039" w:rsidRPr="00562039" w14:paraId="0B4A19ED" w14:textId="77777777" w:rsidTr="0083580C">
        <w:trPr>
          <w:trHeight w:val="285"/>
        </w:trPr>
        <w:tc>
          <w:tcPr>
            <w:tcW w:w="1793" w:type="pct"/>
            <w:tcBorders>
              <w:top w:val="nil"/>
              <w:left w:val="nil"/>
              <w:bottom w:val="single" w:sz="18" w:space="0" w:color="auto"/>
              <w:right w:val="nil"/>
            </w:tcBorders>
            <w:shd w:val="clear" w:color="auto" w:fill="auto"/>
            <w:noWrap/>
            <w:vAlign w:val="center"/>
            <w:hideMark/>
          </w:tcPr>
          <w:p w14:paraId="0D15C112" w14:textId="77777777" w:rsidR="00562039" w:rsidRPr="00562039" w:rsidRDefault="00562039" w:rsidP="001A0470">
            <w:pPr>
              <w:widowControl/>
              <w:spacing w:line="240" w:lineRule="auto"/>
              <w:ind w:firstLine="440"/>
              <w:jc w:val="center"/>
              <w:rPr>
                <w:rFonts w:ascii="宋体" w:hAnsi="宋体" w:cs="宋体"/>
                <w:color w:val="000000"/>
                <w:kern w:val="0"/>
                <w:sz w:val="22"/>
              </w:rPr>
            </w:pPr>
          </w:p>
        </w:tc>
        <w:tc>
          <w:tcPr>
            <w:tcW w:w="3207" w:type="pct"/>
            <w:tcBorders>
              <w:top w:val="nil"/>
              <w:left w:val="nil"/>
              <w:bottom w:val="single" w:sz="18" w:space="0" w:color="auto"/>
              <w:right w:val="nil"/>
            </w:tcBorders>
            <w:shd w:val="clear" w:color="auto" w:fill="auto"/>
            <w:noWrap/>
            <w:vAlign w:val="center"/>
            <w:hideMark/>
          </w:tcPr>
          <w:p w14:paraId="169C753B" w14:textId="45B92EFB" w:rsidR="00562039" w:rsidRPr="00562039" w:rsidRDefault="00562039" w:rsidP="001A0470">
            <w:pPr>
              <w:widowControl/>
              <w:spacing w:line="240" w:lineRule="auto"/>
              <w:jc w:val="center"/>
              <w:rPr>
                <w:rFonts w:ascii="宋体" w:hAnsi="宋体" w:cs="宋体"/>
                <w:color w:val="000000"/>
                <w:kern w:val="0"/>
                <w:sz w:val="22"/>
              </w:rPr>
            </w:pPr>
            <w:r w:rsidRPr="00562039">
              <w:rPr>
                <w:rFonts w:ascii="宋体" w:hAnsi="宋体" w:cs="宋体" w:hint="eastAsia"/>
                <w:color w:val="000000"/>
                <w:kern w:val="0"/>
                <w:sz w:val="22"/>
              </w:rPr>
              <w:t>前10天成交量的</w:t>
            </w:r>
            <w:r w:rsidR="000F3528" w:rsidRPr="00562039">
              <w:rPr>
                <w:rFonts w:ascii="宋体" w:hAnsi="宋体" w:cs="宋体" w:hint="eastAsia"/>
                <w:color w:val="000000"/>
                <w:kern w:val="0"/>
                <w:sz w:val="22"/>
              </w:rPr>
              <w:t>（最大值-最小值）/最小值</w:t>
            </w:r>
          </w:p>
        </w:tc>
      </w:tr>
    </w:tbl>
    <w:p w14:paraId="6ED3D0C9" w14:textId="5D1AA49B" w:rsidR="00691BC2" w:rsidRDefault="0039510F" w:rsidP="00443831">
      <w:pPr>
        <w:keepNext/>
        <w:jc w:val="center"/>
      </w:pPr>
      <w:r>
        <w:rPr>
          <w:noProof/>
        </w:rPr>
        <w:lastRenderedPageBreak/>
        <w:drawing>
          <wp:inline distT="0" distB="0" distL="0" distR="0" wp14:anchorId="12BFA6A1" wp14:editId="50FD4677">
            <wp:extent cx="5274310" cy="29133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913380"/>
                    </a:xfrm>
                    <a:prstGeom prst="rect">
                      <a:avLst/>
                    </a:prstGeom>
                  </pic:spPr>
                </pic:pic>
              </a:graphicData>
            </a:graphic>
          </wp:inline>
        </w:drawing>
      </w:r>
    </w:p>
    <w:p w14:paraId="6348BD42" w14:textId="6DAEAE87" w:rsidR="00EF6896" w:rsidRDefault="00691BC2" w:rsidP="00443831">
      <w:pPr>
        <w:pStyle w:val="a7"/>
        <w:rPr>
          <w:b/>
          <w:bC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7750F">
        <w:rPr>
          <w:noProof/>
        </w:rPr>
        <w:t>7</w:t>
      </w:r>
      <w:r>
        <w:fldChar w:fldCharType="end"/>
      </w:r>
      <w:r>
        <w:t xml:space="preserve"> </w:t>
      </w:r>
      <w:r w:rsidR="000343B4">
        <w:t xml:space="preserve"> </w:t>
      </w:r>
      <w:r w:rsidRPr="00691BC2">
        <w:rPr>
          <w:rFonts w:hint="eastAsia"/>
          <w:b/>
          <w:bCs/>
        </w:rPr>
        <w:t>特征向量</w:t>
      </w:r>
      <w:r>
        <w:rPr>
          <w:rFonts w:hint="eastAsia"/>
          <w:b/>
          <w:bCs/>
        </w:rPr>
        <w:t>矩阵</w:t>
      </w:r>
    </w:p>
    <w:p w14:paraId="6FC168DC" w14:textId="68335749" w:rsidR="002E431D" w:rsidRPr="002E431D" w:rsidRDefault="002E431D" w:rsidP="00443831">
      <w:pPr>
        <w:ind w:firstLineChars="200" w:firstLine="480"/>
      </w:pPr>
      <w:r>
        <w:rPr>
          <w:rFonts w:hint="eastAsia"/>
        </w:rPr>
        <w:t>以未来</w:t>
      </w:r>
      <w:r>
        <w:rPr>
          <w:rFonts w:hint="eastAsia"/>
        </w:rPr>
        <w:t>5</w:t>
      </w:r>
      <w:r>
        <w:rPr>
          <w:rFonts w:hint="eastAsia"/>
        </w:rPr>
        <w:t>天的涨跌幅为标签，若未来</w:t>
      </w:r>
      <w:r>
        <w:rPr>
          <w:rFonts w:hint="eastAsia"/>
        </w:rPr>
        <w:t>5</w:t>
      </w:r>
      <w:r>
        <w:rPr>
          <w:rFonts w:hint="eastAsia"/>
        </w:rPr>
        <w:t>天收益率为正，则为类别</w:t>
      </w:r>
      <w:r>
        <w:rPr>
          <w:rFonts w:hint="eastAsia"/>
        </w:rPr>
        <w:t>1</w:t>
      </w:r>
      <w:r>
        <w:rPr>
          <w:rFonts w:hint="eastAsia"/>
        </w:rPr>
        <w:t>，反之则为类别</w:t>
      </w:r>
      <w:r>
        <w:rPr>
          <w:rFonts w:hint="eastAsia"/>
        </w:rPr>
        <w:t>0</w:t>
      </w:r>
      <w:r w:rsidR="00894A90">
        <w:rPr>
          <w:rFonts w:hint="eastAsia"/>
        </w:rPr>
        <w:t>。</w:t>
      </w:r>
      <w:r w:rsidR="00F52869">
        <w:rPr>
          <w:rFonts w:hint="eastAsia"/>
        </w:rPr>
        <w:t>在训练集中，类别</w:t>
      </w:r>
      <w:r w:rsidR="00F52869">
        <w:rPr>
          <w:rFonts w:hint="eastAsia"/>
        </w:rPr>
        <w:t>1</w:t>
      </w:r>
      <w:r w:rsidR="00F52869">
        <w:rPr>
          <w:rFonts w:hint="eastAsia"/>
        </w:rPr>
        <w:t>占</w:t>
      </w:r>
      <w:r w:rsidR="00F52869">
        <w:rPr>
          <w:rFonts w:hint="eastAsia"/>
        </w:rPr>
        <w:t>5</w:t>
      </w:r>
      <w:r w:rsidR="00F52869">
        <w:t>1.39</w:t>
      </w:r>
      <w:r w:rsidR="00C3142F">
        <w:t>%</w:t>
      </w:r>
      <w:r w:rsidR="00F52869">
        <w:rPr>
          <w:rFonts w:hint="eastAsia"/>
        </w:rPr>
        <w:t>，类别</w:t>
      </w:r>
      <w:r w:rsidR="00F52869">
        <w:rPr>
          <w:rFonts w:hint="eastAsia"/>
        </w:rPr>
        <w:t>0</w:t>
      </w:r>
      <w:r w:rsidR="00F52869">
        <w:rPr>
          <w:rFonts w:hint="eastAsia"/>
        </w:rPr>
        <w:t>占</w:t>
      </w:r>
      <w:r w:rsidR="00F52869">
        <w:rPr>
          <w:rFonts w:hint="eastAsia"/>
        </w:rPr>
        <w:t>4</w:t>
      </w:r>
      <w:r w:rsidR="00F52869">
        <w:t>8.61</w:t>
      </w:r>
      <w:r w:rsidR="00C3142F">
        <w:t>%</w:t>
      </w:r>
      <w:r w:rsidR="00F52869">
        <w:rPr>
          <w:rFonts w:hint="eastAsia"/>
        </w:rPr>
        <w:t>，不存在类别不均衡的情况。</w:t>
      </w:r>
    </w:p>
    <w:p w14:paraId="03C947D1" w14:textId="73C61728" w:rsidR="003524A1" w:rsidRDefault="003524A1" w:rsidP="000276AD">
      <w:pPr>
        <w:pStyle w:val="3"/>
        <w:ind w:left="660" w:right="240"/>
      </w:pPr>
      <w:r>
        <w:rPr>
          <w:rFonts w:hint="eastAsia"/>
        </w:rPr>
        <w:t>模型选择</w:t>
      </w:r>
    </w:p>
    <w:p w14:paraId="11734355" w14:textId="66AF52AB" w:rsidR="000F3528" w:rsidRDefault="0049633F" w:rsidP="00BC5E74">
      <w:pPr>
        <w:ind w:firstLineChars="200" w:firstLine="480"/>
      </w:pPr>
      <w:r>
        <w:rPr>
          <w:rFonts w:hint="eastAsia"/>
        </w:rPr>
        <w:t>因为</w:t>
      </w:r>
      <w:r w:rsidR="008B4243">
        <w:rPr>
          <w:rFonts w:hint="eastAsia"/>
        </w:rPr>
        <w:t>只有</w:t>
      </w:r>
      <w:r w:rsidR="008B4243">
        <w:rPr>
          <w:rFonts w:hint="eastAsia"/>
        </w:rPr>
        <w:t>1</w:t>
      </w:r>
      <w:r w:rsidR="008B4243">
        <w:t>925</w:t>
      </w:r>
      <w:r w:rsidR="008B4243">
        <w:rPr>
          <w:rFonts w:hint="eastAsia"/>
        </w:rPr>
        <w:t>条</w:t>
      </w:r>
      <w:r w:rsidR="00A30A5D">
        <w:rPr>
          <w:rFonts w:hint="eastAsia"/>
        </w:rPr>
        <w:t>训练样本（</w:t>
      </w:r>
      <w:r w:rsidR="00A30A5D">
        <w:rPr>
          <w:rFonts w:hint="eastAsia"/>
        </w:rPr>
        <w:t>2</w:t>
      </w:r>
      <w:r w:rsidR="00A30A5D">
        <w:t>014</w:t>
      </w:r>
      <w:r w:rsidR="00A30A5D">
        <w:rPr>
          <w:rFonts w:hint="eastAsia"/>
        </w:rPr>
        <w:t>年</w:t>
      </w:r>
      <w:r w:rsidR="00A30A5D">
        <w:rPr>
          <w:rFonts w:hint="eastAsia"/>
        </w:rPr>
        <w:t>1</w:t>
      </w:r>
      <w:r w:rsidR="00A30A5D">
        <w:rPr>
          <w:rFonts w:hint="eastAsia"/>
        </w:rPr>
        <w:t>月</w:t>
      </w:r>
      <w:r w:rsidR="00A30A5D">
        <w:rPr>
          <w:rFonts w:hint="eastAsia"/>
        </w:rPr>
        <w:t>1</w:t>
      </w:r>
      <w:r w:rsidR="00A30A5D">
        <w:t>5</w:t>
      </w:r>
      <w:r w:rsidR="00A30A5D">
        <w:rPr>
          <w:rFonts w:hint="eastAsia"/>
        </w:rPr>
        <w:t>日至</w:t>
      </w:r>
      <w:r w:rsidR="00A30A5D">
        <w:t>2019</w:t>
      </w:r>
      <w:r w:rsidR="00A30A5D">
        <w:rPr>
          <w:rFonts w:hint="eastAsia"/>
        </w:rPr>
        <w:t>年</w:t>
      </w:r>
      <w:r w:rsidR="00A30A5D">
        <w:rPr>
          <w:rFonts w:hint="eastAsia"/>
        </w:rPr>
        <w:t>1</w:t>
      </w:r>
      <w:r w:rsidR="00A30A5D">
        <w:t>2</w:t>
      </w:r>
      <w:r w:rsidR="00A30A5D">
        <w:rPr>
          <w:rFonts w:hint="eastAsia"/>
        </w:rPr>
        <w:t>月</w:t>
      </w:r>
      <w:r w:rsidR="00A30A5D">
        <w:rPr>
          <w:rFonts w:hint="eastAsia"/>
        </w:rPr>
        <w:t>3</w:t>
      </w:r>
      <w:r w:rsidR="00A30A5D">
        <w:t>1</w:t>
      </w:r>
      <w:r w:rsidR="00A30A5D">
        <w:rPr>
          <w:rFonts w:hint="eastAsia"/>
        </w:rPr>
        <w:t>日）</w:t>
      </w:r>
      <w:r w:rsidR="008B4243">
        <w:rPr>
          <w:rFonts w:hint="eastAsia"/>
        </w:rPr>
        <w:t>，</w:t>
      </w:r>
      <w:r w:rsidR="0096752B">
        <w:rPr>
          <w:rFonts w:hint="eastAsia"/>
        </w:rPr>
        <w:t>数据</w:t>
      </w:r>
      <w:r w:rsidR="008B4243">
        <w:rPr>
          <w:rFonts w:hint="eastAsia"/>
        </w:rPr>
        <w:t>量较少，</w:t>
      </w:r>
      <w:r w:rsidR="008B3DE9">
        <w:rPr>
          <w:rFonts w:hint="eastAsia"/>
        </w:rPr>
        <w:t>所以</w:t>
      </w:r>
      <w:r w:rsidR="000F3528">
        <w:rPr>
          <w:rFonts w:hint="eastAsia"/>
        </w:rPr>
        <w:t>我们选择了</w:t>
      </w:r>
      <w:r w:rsidR="00BE0F6F">
        <w:rPr>
          <w:rFonts w:hint="eastAsia"/>
        </w:rPr>
        <w:t>在</w:t>
      </w:r>
      <w:r w:rsidR="008B3DE9">
        <w:rPr>
          <w:rFonts w:hint="eastAsia"/>
        </w:rPr>
        <w:t>小样本</w:t>
      </w:r>
      <w:r w:rsidR="00BE0F6F">
        <w:rPr>
          <w:rFonts w:hint="eastAsia"/>
        </w:rPr>
        <w:t>数据集上表现较好的分类器：</w:t>
      </w:r>
      <w:r w:rsidR="000F3528">
        <w:rPr>
          <w:rFonts w:hint="eastAsia"/>
        </w:rPr>
        <w:t>SVM</w:t>
      </w:r>
      <w:r w:rsidR="000F3528">
        <w:rPr>
          <w:rFonts w:hint="eastAsia"/>
        </w:rPr>
        <w:t>、</w:t>
      </w:r>
      <w:proofErr w:type="spellStart"/>
      <w:r w:rsidR="000F3528">
        <w:rPr>
          <w:rFonts w:hint="eastAsia"/>
        </w:rPr>
        <w:t>RandomForest</w:t>
      </w:r>
      <w:proofErr w:type="spellEnd"/>
      <w:r w:rsidR="00BC5E74">
        <w:rPr>
          <w:rFonts w:hint="eastAsia"/>
        </w:rPr>
        <w:t>和</w:t>
      </w:r>
      <w:proofErr w:type="spellStart"/>
      <w:r w:rsidR="00BC5E74">
        <w:rPr>
          <w:rFonts w:hint="eastAsia"/>
        </w:rPr>
        <w:t>AdaBoosting</w:t>
      </w:r>
      <w:proofErr w:type="spellEnd"/>
      <w:r w:rsidR="005538E4">
        <w:rPr>
          <w:rFonts w:hint="eastAsia"/>
        </w:rPr>
        <w:t>。</w:t>
      </w:r>
      <w:r w:rsidR="005538E4" w:rsidRPr="000F3528">
        <w:rPr>
          <w:rFonts w:hint="eastAsia"/>
        </w:rPr>
        <w:t xml:space="preserve"> </w:t>
      </w:r>
    </w:p>
    <w:p w14:paraId="6F03459B" w14:textId="6790D1D3" w:rsidR="00CD6E6C" w:rsidRDefault="00CD6E6C" w:rsidP="00BC5E74">
      <w:pPr>
        <w:ind w:firstLineChars="200" w:firstLine="480"/>
      </w:pPr>
      <w:r>
        <w:rPr>
          <w:rFonts w:hint="eastAsia"/>
        </w:rPr>
        <w:t>首先我们对每一个特征用下面的公式进行标准化。</w:t>
      </w:r>
    </w:p>
    <w:p w14:paraId="39CE79F3" w14:textId="1B5F10D4" w:rsidR="00AA4871" w:rsidRDefault="00C3603B" w:rsidP="000276AD">
      <w:pPr>
        <w:pStyle w:val="AMDisplayEquation"/>
        <w:ind w:firstLine="0"/>
      </w:pPr>
      <w:r w:rsidRPr="00AA4871">
        <w:rPr>
          <w:noProof/>
          <w:position w:val="-116"/>
        </w:rPr>
        <w:object w:dxaOrig="2619" w:dyaOrig="2066" w14:anchorId="29952AF2">
          <v:shape id="_x0000_i1028" type="#_x0000_t75" alt="" style="width:130.8pt;height:102.85pt;mso-width-percent:0;mso-height-percent:0;mso-width-percent:0;mso-height-percent:0" o:ole="">
            <v:imagedata r:id="rId34" o:title=""/>
          </v:shape>
          <o:OLEObject Type="Embed" ProgID="Equation.AxMath" ShapeID="_x0000_i1028" DrawAspect="Content" ObjectID="_1735067338" r:id="rId35"/>
        </w:object>
      </w:r>
    </w:p>
    <w:p w14:paraId="4D9F078E" w14:textId="286BD7E9" w:rsidR="002753B1" w:rsidRPr="00584CF1" w:rsidRDefault="002753B1" w:rsidP="002753B1">
      <w:pPr>
        <w:ind w:firstLine="480"/>
      </w:pPr>
      <w:r>
        <w:rPr>
          <w:rFonts w:hint="eastAsia"/>
        </w:rPr>
        <w:t>之后，我们设置了一个新的评</w:t>
      </w:r>
      <w:r w:rsidR="00A76D76">
        <w:rPr>
          <w:rFonts w:hint="eastAsia"/>
        </w:rPr>
        <w:t>分</w:t>
      </w:r>
      <w:r>
        <w:rPr>
          <w:rFonts w:hint="eastAsia"/>
        </w:rPr>
        <w:t>指标以满足“避雷”的要求，该指标计算方式如下所示。</w:t>
      </w:r>
      <w:r w:rsidR="00584CF1">
        <w:rPr>
          <w:rFonts w:hint="eastAsia"/>
        </w:rPr>
        <w:t>对类别</w:t>
      </w:r>
      <w:r w:rsidR="00584CF1">
        <w:rPr>
          <w:rFonts w:hint="eastAsia"/>
        </w:rPr>
        <w:t>0</w:t>
      </w:r>
      <w:r w:rsidR="00584CF1">
        <w:rPr>
          <w:rFonts w:hint="eastAsia"/>
        </w:rPr>
        <w:t>，我们使用</w:t>
      </w:r>
      <w:r w:rsidR="00C3603B" w:rsidRPr="00584CF1">
        <w:rPr>
          <w:noProof/>
          <w:position w:val="-12"/>
        </w:rPr>
        <w:object w:dxaOrig="294" w:dyaOrig="358" w14:anchorId="0B214C1A">
          <v:shape id="_x0000_i1027" type="#_x0000_t75" alt="" style="width:14.7pt;height:18.1pt;mso-width-percent:0;mso-height-percent:0;mso-width-percent:0;mso-height-percent:0" o:ole="">
            <v:imagedata r:id="rId36" o:title=""/>
          </v:shape>
          <o:OLEObject Type="Embed" ProgID="Equation.AxMath" ShapeID="_x0000_i1027" DrawAspect="Content" ObjectID="_1735067339" r:id="rId37"/>
        </w:object>
      </w:r>
      <w:r w:rsidR="00584CF1">
        <w:rPr>
          <w:rFonts w:hint="eastAsia"/>
        </w:rPr>
        <w:t>作为评价指标以使</w:t>
      </w:r>
      <w:r w:rsidR="00584CF1" w:rsidRPr="00584CF1">
        <w:rPr>
          <w:rFonts w:hint="eastAsia"/>
        </w:rPr>
        <w:t>召回率的权重是精准率的</w:t>
      </w:r>
      <w:r w:rsidR="00584CF1" w:rsidRPr="00584CF1">
        <w:rPr>
          <w:rFonts w:hint="eastAsia"/>
        </w:rPr>
        <w:t xml:space="preserve"> </w:t>
      </w:r>
      <w:r w:rsidR="00584CF1">
        <w:rPr>
          <w:rFonts w:hint="eastAsia"/>
        </w:rPr>
        <w:t>两</w:t>
      </w:r>
      <w:r w:rsidR="00584CF1" w:rsidRPr="00584CF1">
        <w:rPr>
          <w:rFonts w:hint="eastAsia"/>
        </w:rPr>
        <w:t>倍</w:t>
      </w:r>
      <w:r w:rsidR="004E6605">
        <w:rPr>
          <w:rFonts w:hint="eastAsia"/>
        </w:rPr>
        <w:t>；对类别</w:t>
      </w:r>
      <w:r w:rsidR="004E6605">
        <w:rPr>
          <w:rFonts w:hint="eastAsia"/>
        </w:rPr>
        <w:t>1</w:t>
      </w:r>
      <w:r w:rsidR="004E6605">
        <w:rPr>
          <w:rFonts w:hint="eastAsia"/>
        </w:rPr>
        <w:t>，则使用</w:t>
      </w:r>
      <w:r w:rsidR="00C3603B" w:rsidRPr="004E6605">
        <w:rPr>
          <w:noProof/>
          <w:position w:val="-12"/>
        </w:rPr>
        <w:object w:dxaOrig="266" w:dyaOrig="358" w14:anchorId="3FC3B0A1">
          <v:shape id="_x0000_i1026" type="#_x0000_t75" alt="" style="width:13.2pt;height:18.1pt;mso-width-percent:0;mso-height-percent:0;mso-width-percent:0;mso-height-percent:0" o:ole="">
            <v:imagedata r:id="rId38" o:title=""/>
          </v:shape>
          <o:OLEObject Type="Embed" ProgID="Equation.AxMath" ShapeID="_x0000_i1026" DrawAspect="Content" ObjectID="_1735067340" r:id="rId39"/>
        </w:object>
      </w:r>
      <w:r w:rsidR="004E6605">
        <w:rPr>
          <w:rFonts w:hint="eastAsia"/>
        </w:rPr>
        <w:t>作为评价指标。</w:t>
      </w:r>
      <w:r w:rsidR="004F4ED8">
        <w:rPr>
          <w:rFonts w:hint="eastAsia"/>
        </w:rPr>
        <w:t>因为类别</w:t>
      </w:r>
      <w:r w:rsidR="004F4ED8">
        <w:rPr>
          <w:rFonts w:hint="eastAsia"/>
        </w:rPr>
        <w:t>0</w:t>
      </w:r>
      <w:r w:rsidR="004F4ED8">
        <w:rPr>
          <w:rFonts w:hint="eastAsia"/>
        </w:rPr>
        <w:t>（未来发生亏损）对我们</w:t>
      </w:r>
      <w:r w:rsidR="001B5603">
        <w:rPr>
          <w:rFonts w:hint="eastAsia"/>
        </w:rPr>
        <w:t>来说</w:t>
      </w:r>
      <w:r w:rsidR="004F4ED8">
        <w:rPr>
          <w:rFonts w:hint="eastAsia"/>
        </w:rPr>
        <w:t>更重要，在总体评分时，给予</w:t>
      </w:r>
      <w:r w:rsidR="001B5603">
        <w:rPr>
          <w:rFonts w:hint="eastAsia"/>
        </w:rPr>
        <w:t>类别</w:t>
      </w:r>
      <w:r w:rsidR="001B5603">
        <w:rPr>
          <w:rFonts w:hint="eastAsia"/>
        </w:rPr>
        <w:t>0</w:t>
      </w:r>
      <w:r w:rsidR="001B5603">
        <w:rPr>
          <w:rFonts w:hint="eastAsia"/>
        </w:rPr>
        <w:t>的评价指标更高的权重</w:t>
      </w:r>
      <w:r w:rsidR="00614997">
        <w:rPr>
          <w:rFonts w:hint="eastAsia"/>
        </w:rPr>
        <w:t>使其重要形式类</w:t>
      </w:r>
      <w:r w:rsidR="00614997">
        <w:rPr>
          <w:rFonts w:hint="eastAsia"/>
        </w:rPr>
        <w:lastRenderedPageBreak/>
        <w:t>别</w:t>
      </w:r>
      <w:r w:rsidR="00614997">
        <w:rPr>
          <w:rFonts w:hint="eastAsia"/>
        </w:rPr>
        <w:t>1</w:t>
      </w:r>
      <w:r w:rsidR="00614997">
        <w:rPr>
          <w:rFonts w:hint="eastAsia"/>
        </w:rPr>
        <w:t>的</w:t>
      </w:r>
      <w:r w:rsidR="00614997">
        <w:rPr>
          <w:rFonts w:hint="eastAsia"/>
        </w:rPr>
        <w:t>5</w:t>
      </w:r>
      <w:r w:rsidR="00571433">
        <w:rPr>
          <w:rFonts w:hint="eastAsia"/>
        </w:rPr>
        <w:t>倍</w:t>
      </w:r>
      <w:r w:rsidR="00262B5E">
        <w:rPr>
          <w:rFonts w:hint="eastAsia"/>
        </w:rPr>
        <w:t>。</w:t>
      </w:r>
    </w:p>
    <w:p w14:paraId="3A974C08" w14:textId="36C722DD" w:rsidR="002753B1" w:rsidRPr="002753B1" w:rsidRDefault="00C3603B" w:rsidP="00F16F58">
      <w:pPr>
        <w:pStyle w:val="AMDisplayEquation"/>
        <w:ind w:firstLine="0"/>
      </w:pPr>
      <w:r w:rsidRPr="00F16F58">
        <w:rPr>
          <w:noProof/>
          <w:position w:val="-88"/>
        </w:rPr>
        <w:object w:dxaOrig="5621" w:dyaOrig="1900" w14:anchorId="4B49145D">
          <v:shape id="_x0000_i1025" type="#_x0000_t75" alt="" style="width:280.65pt;height:94.55pt;mso-width-percent:0;mso-height-percent:0;mso-width-percent:0;mso-height-percent:0" o:ole="">
            <v:imagedata r:id="rId40" o:title=""/>
          </v:shape>
          <o:OLEObject Type="Embed" ProgID="Equation.AxMath" ShapeID="_x0000_i1025" DrawAspect="Content" ObjectID="_1735067341" r:id="rId41"/>
        </w:object>
      </w:r>
    </w:p>
    <w:p w14:paraId="0478C003" w14:textId="4B4FD805" w:rsidR="008A057A" w:rsidRDefault="00DD0343" w:rsidP="008A057A">
      <w:pPr>
        <w:ind w:firstLineChars="200" w:firstLine="480"/>
      </w:pPr>
      <w:r>
        <w:rPr>
          <w:rFonts w:hint="eastAsia"/>
        </w:rPr>
        <w:t>最后</w:t>
      </w:r>
      <w:r w:rsidR="00AA4871">
        <w:rPr>
          <w:rFonts w:hint="eastAsia"/>
        </w:rPr>
        <w:t>，使用</w:t>
      </w:r>
      <w:proofErr w:type="spellStart"/>
      <w:r w:rsidR="00AA4871">
        <w:rPr>
          <w:rFonts w:hint="eastAsia"/>
        </w:rPr>
        <w:t>sklearn</w:t>
      </w:r>
      <w:proofErr w:type="spellEnd"/>
      <w:r w:rsidR="00AA4871">
        <w:rPr>
          <w:rFonts w:hint="eastAsia"/>
        </w:rPr>
        <w:t>.</w:t>
      </w:r>
      <w:r w:rsidR="00AA4871" w:rsidRPr="00AA4871">
        <w:t xml:space="preserve"> </w:t>
      </w:r>
      <w:proofErr w:type="spellStart"/>
      <w:r w:rsidR="00AA4871" w:rsidRPr="00AA4871">
        <w:t>model_selection</w:t>
      </w:r>
      <w:proofErr w:type="spellEnd"/>
      <w:r w:rsidR="00AA4871">
        <w:rPr>
          <w:rFonts w:hint="eastAsia"/>
        </w:rPr>
        <w:t>中的</w:t>
      </w:r>
      <w:proofErr w:type="spellStart"/>
      <w:r w:rsidR="00AA4871" w:rsidRPr="00AA4871">
        <w:t>GridSearchCV</w:t>
      </w:r>
      <w:proofErr w:type="spellEnd"/>
      <w:r w:rsidR="00AA4871">
        <w:rPr>
          <w:rFonts w:hint="eastAsia"/>
        </w:rPr>
        <w:t>函数，</w:t>
      </w:r>
      <w:r w:rsidR="001B3BD7">
        <w:rPr>
          <w:rFonts w:hint="eastAsia"/>
        </w:rPr>
        <w:t>设置</w:t>
      </w:r>
      <w:r w:rsidR="00E845D0">
        <w:rPr>
          <w:rFonts w:hint="eastAsia"/>
        </w:rPr>
        <w:t>其中的</w:t>
      </w:r>
      <w:r w:rsidR="001B3BD7">
        <w:rPr>
          <w:rFonts w:hint="eastAsia"/>
        </w:rPr>
        <w:t>c</w:t>
      </w:r>
      <w:r w:rsidR="003B4B25">
        <w:rPr>
          <w:rFonts w:hint="eastAsia"/>
        </w:rPr>
        <w:t>ro</w:t>
      </w:r>
      <w:r w:rsidR="001B3BD7">
        <w:rPr>
          <w:rFonts w:hint="eastAsia"/>
        </w:rPr>
        <w:t>ss-validation</w:t>
      </w:r>
      <w:r w:rsidR="001B3BD7">
        <w:rPr>
          <w:rFonts w:hint="eastAsia"/>
        </w:rPr>
        <w:t>函数为</w:t>
      </w:r>
      <w:proofErr w:type="spellStart"/>
      <w:r w:rsidR="001B3BD7" w:rsidRPr="001B3BD7">
        <w:t>sklearn.model_selection</w:t>
      </w:r>
      <w:proofErr w:type="spellEnd"/>
      <w:r w:rsidR="001B3BD7">
        <w:rPr>
          <w:rFonts w:hint="eastAsia"/>
        </w:rPr>
        <w:t>中的</w:t>
      </w:r>
      <w:proofErr w:type="spellStart"/>
      <w:r w:rsidR="001B3BD7" w:rsidRPr="001B3BD7">
        <w:t>StratifiedShuffleSplit</w:t>
      </w:r>
      <w:proofErr w:type="spellEnd"/>
      <w:r w:rsidR="00E845D0">
        <w:rPr>
          <w:rFonts w:hint="eastAsia"/>
        </w:rPr>
        <w:t>以使</w:t>
      </w:r>
      <w:r w:rsidR="004C4170">
        <w:rPr>
          <w:rFonts w:hint="eastAsia"/>
        </w:rPr>
        <w:t>每次抽样的正负类样本比例和总体比例相同</w:t>
      </w:r>
      <w:r w:rsidR="00A07982">
        <w:rPr>
          <w:rFonts w:hint="eastAsia"/>
        </w:rPr>
        <w:t>，并使用</w:t>
      </w:r>
      <w:r w:rsidR="00AA4871">
        <w:rPr>
          <w:rFonts w:hint="eastAsia"/>
        </w:rPr>
        <w:t>训练集对三个模型的</w:t>
      </w:r>
      <w:r w:rsidR="00F61FB1">
        <w:rPr>
          <w:rFonts w:hint="eastAsia"/>
        </w:rPr>
        <w:t>主要</w:t>
      </w:r>
      <w:r w:rsidR="00AA4871">
        <w:rPr>
          <w:rFonts w:hint="eastAsia"/>
        </w:rPr>
        <w:t>参数进行</w:t>
      </w:r>
      <w:r w:rsidR="00F61FB1">
        <w:rPr>
          <w:rFonts w:hint="eastAsia"/>
        </w:rPr>
        <w:t>调参。</w:t>
      </w:r>
      <w:r w:rsidR="001D6C2E">
        <w:rPr>
          <w:rFonts w:hint="eastAsia"/>
        </w:rPr>
        <w:t>在具体实践过程中，我们发现</w:t>
      </w:r>
      <w:r w:rsidR="001D6C2E">
        <w:rPr>
          <w:rFonts w:hint="eastAsia"/>
        </w:rPr>
        <w:t>SVM</w:t>
      </w:r>
      <w:r w:rsidR="001D6C2E">
        <w:rPr>
          <w:rFonts w:hint="eastAsia"/>
        </w:rPr>
        <w:t>和</w:t>
      </w:r>
      <w:proofErr w:type="spellStart"/>
      <w:r w:rsidR="001D6C2E">
        <w:rPr>
          <w:rFonts w:hint="eastAsia"/>
        </w:rPr>
        <w:t>RandomForest</w:t>
      </w:r>
      <w:proofErr w:type="spellEnd"/>
      <w:r w:rsidR="001D6C2E">
        <w:rPr>
          <w:rFonts w:hint="eastAsia"/>
        </w:rPr>
        <w:t>十分容易出现高度过拟合的情况，而</w:t>
      </w:r>
      <w:proofErr w:type="spellStart"/>
      <w:r w:rsidR="001D6C2E">
        <w:rPr>
          <w:rFonts w:hint="eastAsia"/>
        </w:rPr>
        <w:t>AdaBoosting</w:t>
      </w:r>
      <w:proofErr w:type="spellEnd"/>
      <w:r w:rsidR="001D6C2E">
        <w:rPr>
          <w:rFonts w:hint="eastAsia"/>
        </w:rPr>
        <w:t>在设置弱分类器为单层决策树（</w:t>
      </w:r>
      <w:r w:rsidR="001D6C2E" w:rsidRPr="001D6C2E">
        <w:t>decision stump</w:t>
      </w:r>
      <w:r w:rsidR="001D6C2E">
        <w:rPr>
          <w:rFonts w:hint="eastAsia"/>
        </w:rPr>
        <w:t>）时不容易出现过拟合的情况。于是，我们以该情况为基准，对弱分类器的</w:t>
      </w:r>
      <w:proofErr w:type="spellStart"/>
      <w:r w:rsidR="001D6C2E" w:rsidRPr="001D6C2E">
        <w:t>ccp_alpha</w:t>
      </w:r>
      <w:proofErr w:type="spellEnd"/>
      <w:r w:rsidR="001D6C2E">
        <w:rPr>
          <w:rFonts w:hint="eastAsia"/>
        </w:rPr>
        <w:t>参数进行调参以</w:t>
      </w:r>
      <w:r w:rsidR="00024B42">
        <w:rPr>
          <w:rFonts w:hint="eastAsia"/>
        </w:rPr>
        <w:t>使模型</w:t>
      </w:r>
      <w:r w:rsidR="001D6C2E">
        <w:rPr>
          <w:rFonts w:hint="eastAsia"/>
        </w:rPr>
        <w:t>达到最优的分数。</w:t>
      </w:r>
    </w:p>
    <w:p w14:paraId="511F13C1" w14:textId="36568001" w:rsidR="008A057A" w:rsidRDefault="008A057A" w:rsidP="008A057A">
      <w:pPr>
        <w:ind w:firstLineChars="200" w:firstLine="480"/>
      </w:pPr>
      <w:r>
        <w:rPr>
          <w:rFonts w:hint="eastAsia"/>
        </w:rPr>
        <w:t>网格搜索得到的最优</w:t>
      </w:r>
      <w:r>
        <w:rPr>
          <w:rFonts w:hint="eastAsia"/>
        </w:rPr>
        <w:t>AdaBoost</w:t>
      </w:r>
      <w:r>
        <w:rPr>
          <w:rFonts w:hint="eastAsia"/>
        </w:rPr>
        <w:t>模型</w:t>
      </w:r>
      <w:r w:rsidR="000A31AE">
        <w:rPr>
          <w:rFonts w:hint="eastAsia"/>
        </w:rPr>
        <w:t>参数</w:t>
      </w:r>
      <w:r>
        <w:rPr>
          <w:rFonts w:hint="eastAsia"/>
        </w:rPr>
        <w:t>设置如</w:t>
      </w:r>
      <w:r w:rsidR="004B74FC">
        <w:rPr>
          <w:rFonts w:hint="eastAsia"/>
        </w:rPr>
        <w:t>图</w:t>
      </w:r>
      <w:r w:rsidR="004B74FC">
        <w:rPr>
          <w:rFonts w:hint="eastAsia"/>
        </w:rPr>
        <w:t>8</w:t>
      </w:r>
      <w:r w:rsidR="00165A5B">
        <w:rPr>
          <w:rFonts w:hint="eastAsia"/>
        </w:rPr>
        <w:t>所示。</w:t>
      </w:r>
    </w:p>
    <w:p w14:paraId="5055AB77" w14:textId="77777777" w:rsidR="000A31AE" w:rsidRDefault="000A31AE" w:rsidP="000A31AE">
      <w:pPr>
        <w:keepNext/>
      </w:pPr>
      <w:r w:rsidRPr="000A31AE">
        <w:rPr>
          <w:noProof/>
        </w:rPr>
        <w:drawing>
          <wp:inline distT="0" distB="0" distL="0" distR="0" wp14:anchorId="0F1B5831" wp14:editId="52CC91BD">
            <wp:extent cx="5274310" cy="6654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665480"/>
                    </a:xfrm>
                    <a:prstGeom prst="rect">
                      <a:avLst/>
                    </a:prstGeom>
                  </pic:spPr>
                </pic:pic>
              </a:graphicData>
            </a:graphic>
          </wp:inline>
        </w:drawing>
      </w:r>
    </w:p>
    <w:p w14:paraId="11BDBCE0" w14:textId="21C0F9F6" w:rsidR="00CF16A2" w:rsidRPr="00CF16A2" w:rsidRDefault="000A31AE" w:rsidP="00CF16A2">
      <w:pPr>
        <w:pStyle w:val="a7"/>
        <w:rPr>
          <w:b/>
          <w:bCs/>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7750F">
        <w:rPr>
          <w:noProof/>
        </w:rPr>
        <w:t>8</w:t>
      </w:r>
      <w:r>
        <w:fldChar w:fldCharType="end"/>
      </w:r>
      <w:r>
        <w:t xml:space="preserve">  </w:t>
      </w:r>
      <w:r w:rsidRPr="000A31AE">
        <w:rPr>
          <w:rFonts w:hint="eastAsia"/>
          <w:b/>
          <w:bCs/>
        </w:rPr>
        <w:t>最优</w:t>
      </w:r>
      <w:r w:rsidRPr="000A31AE">
        <w:rPr>
          <w:rFonts w:hint="eastAsia"/>
          <w:b/>
          <w:bCs/>
        </w:rPr>
        <w:t>AdaBoost</w:t>
      </w:r>
      <w:r w:rsidRPr="000A31AE">
        <w:rPr>
          <w:rFonts w:hint="eastAsia"/>
          <w:b/>
          <w:bCs/>
        </w:rPr>
        <w:t>模型参数设置</w:t>
      </w:r>
    </w:p>
    <w:p w14:paraId="14731A81" w14:textId="2214A7A0" w:rsidR="003524A1" w:rsidRDefault="003524A1" w:rsidP="00107F8E">
      <w:pPr>
        <w:pStyle w:val="3"/>
        <w:ind w:left="660" w:right="240"/>
      </w:pPr>
      <w:r>
        <w:rPr>
          <w:rFonts w:hint="eastAsia"/>
        </w:rPr>
        <w:t>模型评估</w:t>
      </w:r>
    </w:p>
    <w:p w14:paraId="0D6F5A8D" w14:textId="5E6A34C4" w:rsidR="00CF16A2" w:rsidRDefault="002C2D53" w:rsidP="00112385">
      <w:pPr>
        <w:ind w:firstLine="480"/>
      </w:pPr>
      <w:r>
        <w:rPr>
          <w:rFonts w:hint="eastAsia"/>
        </w:rPr>
        <w:t>使用上述的模型对测试集</w:t>
      </w:r>
      <w:r w:rsidR="005543F5">
        <w:rPr>
          <w:rFonts w:hint="eastAsia"/>
        </w:rPr>
        <w:t>4</w:t>
      </w:r>
      <w:r w:rsidR="005543F5">
        <w:t>53</w:t>
      </w:r>
      <w:r w:rsidR="005543F5">
        <w:rPr>
          <w:rFonts w:hint="eastAsia"/>
        </w:rPr>
        <w:t>个样本</w:t>
      </w:r>
      <w:r>
        <w:rPr>
          <w:rFonts w:hint="eastAsia"/>
        </w:rPr>
        <w:t>（</w:t>
      </w:r>
      <w:r>
        <w:rPr>
          <w:rFonts w:hint="eastAsia"/>
        </w:rPr>
        <w:t>2</w:t>
      </w:r>
      <w:r>
        <w:t>020</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t>021</w:t>
      </w:r>
      <w:r>
        <w:rPr>
          <w:rFonts w:hint="eastAsia"/>
        </w:rPr>
        <w:t>年</w:t>
      </w:r>
      <w:r>
        <w:t>4</w:t>
      </w:r>
      <w:r>
        <w:rPr>
          <w:rFonts w:hint="eastAsia"/>
        </w:rPr>
        <w:t>月</w:t>
      </w:r>
      <w:r>
        <w:rPr>
          <w:rFonts w:hint="eastAsia"/>
        </w:rPr>
        <w:t>3</w:t>
      </w:r>
      <w:r>
        <w:rPr>
          <w:rFonts w:hint="eastAsia"/>
        </w:rPr>
        <w:t>日）进行预测，</w:t>
      </w:r>
      <w:r w:rsidR="008D2E39">
        <w:rPr>
          <w:rFonts w:hint="eastAsia"/>
        </w:rPr>
        <w:t>基础</w:t>
      </w:r>
      <w:r w:rsidR="008D2E39">
        <w:rPr>
          <w:rFonts w:hint="eastAsia"/>
        </w:rPr>
        <w:t>AdaBoost</w:t>
      </w:r>
      <w:r w:rsidR="008D2E39">
        <w:rPr>
          <w:rFonts w:hint="eastAsia"/>
        </w:rPr>
        <w:t>模型和调参后的</w:t>
      </w:r>
      <w:r w:rsidR="008D2E39">
        <w:rPr>
          <w:rFonts w:hint="eastAsia"/>
        </w:rPr>
        <w:t>AdaBoost</w:t>
      </w:r>
      <w:r w:rsidR="008D2E39">
        <w:rPr>
          <w:rFonts w:hint="eastAsia"/>
        </w:rPr>
        <w:t>模型的预测结果如</w:t>
      </w:r>
      <w:r w:rsidR="00112385">
        <w:rPr>
          <w:rFonts w:hint="eastAsia"/>
        </w:rPr>
        <w:t>图</w:t>
      </w:r>
      <w:r w:rsidR="00112385">
        <w:rPr>
          <w:rFonts w:hint="eastAsia"/>
        </w:rPr>
        <w:t>9</w:t>
      </w:r>
      <w:r w:rsidR="00F7750F">
        <w:rPr>
          <w:rFonts w:hint="eastAsia"/>
        </w:rPr>
        <w:t>、</w:t>
      </w:r>
      <w:r w:rsidR="00F7750F">
        <w:rPr>
          <w:rFonts w:hint="eastAsia"/>
        </w:rPr>
        <w:t>1</w:t>
      </w:r>
      <w:r w:rsidR="00F7750F">
        <w:t>0</w:t>
      </w:r>
      <w:r w:rsidR="00112385">
        <w:rPr>
          <w:rFonts w:hint="eastAsia"/>
        </w:rPr>
        <w:t>所示。</w:t>
      </w:r>
      <w:r w:rsidR="007D43B1">
        <w:rPr>
          <w:rFonts w:hint="eastAsia"/>
        </w:rPr>
        <w:t>可以发现，</w:t>
      </w:r>
      <w:r w:rsidR="002B1482">
        <w:rPr>
          <w:rFonts w:hint="eastAsia"/>
        </w:rPr>
        <w:t>对类别</w:t>
      </w:r>
      <w:r w:rsidR="002B1482">
        <w:rPr>
          <w:rFonts w:hint="eastAsia"/>
        </w:rPr>
        <w:t>0</w:t>
      </w:r>
      <w:r w:rsidR="002B1482">
        <w:rPr>
          <w:rFonts w:hint="eastAsia"/>
        </w:rPr>
        <w:t>的预测中，</w:t>
      </w:r>
      <w:r w:rsidR="007D43B1">
        <w:rPr>
          <w:rFonts w:hint="eastAsia"/>
        </w:rPr>
        <w:t>调参后的模型</w:t>
      </w:r>
      <w:r w:rsidR="00E6511F">
        <w:rPr>
          <w:rFonts w:hint="eastAsia"/>
        </w:rPr>
        <w:t>在精度不变的情况下，</w:t>
      </w:r>
      <w:r w:rsidR="007D43B1">
        <w:rPr>
          <w:rFonts w:hint="eastAsia"/>
        </w:rPr>
        <w:t>拥有更高的召回率</w:t>
      </w:r>
      <w:r w:rsidR="00265B5E">
        <w:rPr>
          <w:rFonts w:hint="eastAsia"/>
        </w:rPr>
        <w:t>。对类别</w:t>
      </w:r>
      <w:r w:rsidR="00265B5E">
        <w:rPr>
          <w:rFonts w:hint="eastAsia"/>
        </w:rPr>
        <w:t>1</w:t>
      </w:r>
      <w:r w:rsidR="00265B5E">
        <w:rPr>
          <w:rFonts w:hint="eastAsia"/>
        </w:rPr>
        <w:t>的预测中，调参后的模型拥有更高的精度，但其召回率却下降了。</w:t>
      </w:r>
      <w:r w:rsidR="00BA6760">
        <w:rPr>
          <w:rFonts w:hint="eastAsia"/>
        </w:rPr>
        <w:t>观察发现，有近</w:t>
      </w:r>
      <w:r w:rsidR="00BA6760">
        <w:rPr>
          <w:rFonts w:hint="eastAsia"/>
        </w:rPr>
        <w:t>9</w:t>
      </w:r>
      <w:r w:rsidR="00BA6760">
        <w:rPr>
          <w:rFonts w:hint="eastAsia"/>
        </w:rPr>
        <w:t>成的数据被预测成了类别</w:t>
      </w:r>
      <w:r w:rsidR="00BA6760">
        <w:rPr>
          <w:rFonts w:hint="eastAsia"/>
        </w:rPr>
        <w:t>0</w:t>
      </w:r>
      <w:r w:rsidR="00BA6760">
        <w:rPr>
          <w:rFonts w:hint="eastAsia"/>
        </w:rPr>
        <w:t>，仅有</w:t>
      </w:r>
      <w:r w:rsidR="00BA6760">
        <w:rPr>
          <w:rFonts w:hint="eastAsia"/>
        </w:rPr>
        <w:t>1</w:t>
      </w:r>
      <w:r w:rsidR="00BA6760">
        <w:rPr>
          <w:rFonts w:hint="eastAsia"/>
        </w:rPr>
        <w:t>成左右的数据被分类为类别</w:t>
      </w:r>
      <w:r w:rsidR="00BA6760">
        <w:rPr>
          <w:rFonts w:hint="eastAsia"/>
        </w:rPr>
        <w:t>1</w:t>
      </w:r>
      <w:r w:rsidR="00E9048A">
        <w:rPr>
          <w:rFonts w:hint="eastAsia"/>
        </w:rPr>
        <w:t>。</w:t>
      </w:r>
    </w:p>
    <w:p w14:paraId="4A9C7215" w14:textId="1147AA9B" w:rsidR="00E9048A" w:rsidRDefault="00E9048A" w:rsidP="00112385">
      <w:pPr>
        <w:ind w:firstLine="480"/>
      </w:pPr>
      <w:r>
        <w:rPr>
          <w:rFonts w:hint="eastAsia"/>
        </w:rPr>
        <w:t>之后再经过多次调参和实验，均得不到一个较为满意的结果</w:t>
      </w:r>
      <w:r w:rsidR="00DA6B7D">
        <w:rPr>
          <w:rFonts w:hint="eastAsia"/>
        </w:rPr>
        <w:t>：</w:t>
      </w:r>
      <w:r w:rsidR="008C5912">
        <w:rPr>
          <w:rFonts w:hint="eastAsia"/>
        </w:rPr>
        <w:t>类别</w:t>
      </w:r>
      <w:r w:rsidR="008C5912">
        <w:rPr>
          <w:rFonts w:hint="eastAsia"/>
        </w:rPr>
        <w:t>0</w:t>
      </w:r>
      <w:r w:rsidR="008C5912">
        <w:rPr>
          <w:rFonts w:hint="eastAsia"/>
        </w:rPr>
        <w:t>分类结果</w:t>
      </w:r>
      <w:r w:rsidR="005A794B">
        <w:rPr>
          <w:rFonts w:hint="eastAsia"/>
        </w:rPr>
        <w:t>同时</w:t>
      </w:r>
      <w:r w:rsidR="008C5912">
        <w:rPr>
          <w:rFonts w:hint="eastAsia"/>
        </w:rPr>
        <w:t>具有</w:t>
      </w:r>
      <w:r w:rsidR="008D3D5D">
        <w:rPr>
          <w:rFonts w:hint="eastAsia"/>
        </w:rPr>
        <w:t>较</w:t>
      </w:r>
      <w:r w:rsidR="00DA6B7D">
        <w:rPr>
          <w:rFonts w:hint="eastAsia"/>
        </w:rPr>
        <w:t>高</w:t>
      </w:r>
      <w:r w:rsidR="008D3D5D">
        <w:rPr>
          <w:rFonts w:hint="eastAsia"/>
        </w:rPr>
        <w:t>的</w:t>
      </w:r>
      <w:r w:rsidR="00DA6B7D">
        <w:rPr>
          <w:rFonts w:hint="eastAsia"/>
        </w:rPr>
        <w:t>精度和召回率</w:t>
      </w:r>
      <w:r w:rsidR="008D3D5D">
        <w:rPr>
          <w:rFonts w:hint="eastAsia"/>
        </w:rPr>
        <w:t>。</w:t>
      </w:r>
      <w:r w:rsidR="00C632CD">
        <w:rPr>
          <w:rFonts w:hint="eastAsia"/>
        </w:rPr>
        <w:t>推测可能的原因为股票市场影响因素较多，同时存在大量噪音，仅靠这些特征无法</w:t>
      </w:r>
      <w:r w:rsidR="00C5786E">
        <w:rPr>
          <w:rFonts w:hint="eastAsia"/>
        </w:rPr>
        <w:t>十分</w:t>
      </w:r>
      <w:r w:rsidR="00C632CD">
        <w:rPr>
          <w:rFonts w:hint="eastAsia"/>
        </w:rPr>
        <w:t>准确</w:t>
      </w:r>
      <w:r w:rsidR="00800767">
        <w:rPr>
          <w:rFonts w:hint="eastAsia"/>
        </w:rPr>
        <w:t>地</w:t>
      </w:r>
      <w:r w:rsidR="00152A5A">
        <w:rPr>
          <w:rFonts w:hint="eastAsia"/>
        </w:rPr>
        <w:t>预测未来股票走势。</w:t>
      </w:r>
    </w:p>
    <w:p w14:paraId="27A85024" w14:textId="77777777" w:rsidR="00DA21F3" w:rsidRDefault="00DA21F3" w:rsidP="00DA21F3">
      <w:pPr>
        <w:ind w:firstLine="480"/>
        <w:jc w:val="center"/>
      </w:pPr>
    </w:p>
    <w:p w14:paraId="3188187A" w14:textId="77777777" w:rsidR="00DA21F3" w:rsidRDefault="00112385" w:rsidP="00DA21F3">
      <w:pPr>
        <w:keepNext/>
        <w:jc w:val="left"/>
      </w:pPr>
      <w:r w:rsidRPr="00112385">
        <w:rPr>
          <w:noProof/>
        </w:rPr>
        <w:lastRenderedPageBreak/>
        <w:drawing>
          <wp:inline distT="0" distB="0" distL="0" distR="0" wp14:anchorId="6892C3C3" wp14:editId="5039B72B">
            <wp:extent cx="5274310" cy="31883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188335"/>
                    </a:xfrm>
                    <a:prstGeom prst="rect">
                      <a:avLst/>
                    </a:prstGeom>
                  </pic:spPr>
                </pic:pic>
              </a:graphicData>
            </a:graphic>
          </wp:inline>
        </w:drawing>
      </w:r>
    </w:p>
    <w:p w14:paraId="4D00F6AB" w14:textId="4D1D1CA1" w:rsidR="00112385" w:rsidRPr="00112385" w:rsidRDefault="00F7750F" w:rsidP="00DA21F3">
      <w:pPr>
        <w:pStyle w:val="a7"/>
      </w:pPr>
      <w:r>
        <w:rPr>
          <w:noProof/>
        </w:rPr>
        <mc:AlternateContent>
          <mc:Choice Requires="wps">
            <w:drawing>
              <wp:anchor distT="0" distB="0" distL="114300" distR="114300" simplePos="0" relativeHeight="251661312" behindDoc="0" locked="0" layoutInCell="1" allowOverlap="1" wp14:anchorId="2D5F38F4" wp14:editId="48C71FEE">
                <wp:simplePos x="0" y="0"/>
                <wp:positionH relativeFrom="column">
                  <wp:posOffset>-2540</wp:posOffset>
                </wp:positionH>
                <wp:positionV relativeFrom="paragraph">
                  <wp:posOffset>3813810</wp:posOffset>
                </wp:positionV>
                <wp:extent cx="527050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51EE161A" w14:textId="314EE945" w:rsidR="00F7750F" w:rsidRPr="00566000" w:rsidRDefault="00F7750F" w:rsidP="00F7750F">
                            <w:pPr>
                              <w:pStyle w:val="a7"/>
                              <w:rPr>
                                <w:noProof/>
                              </w:rPr>
                            </w:pPr>
                            <w:r>
                              <w:rPr>
                                <w:rFonts w:hint="eastAsia"/>
                              </w:rPr>
                              <w:t>图</w:t>
                            </w:r>
                            <w:r>
                              <w:rPr>
                                <w:rFonts w:hint="eastAsia"/>
                              </w:rPr>
                              <w:t xml:space="preserve"> </w:t>
                            </w:r>
                            <w:r>
                              <w:t xml:space="preserve">10  </w:t>
                            </w:r>
                            <w:r w:rsidRPr="00F7750F">
                              <w:rPr>
                                <w:b/>
                                <w:bCs/>
                              </w:rPr>
                              <w:t>测试</w:t>
                            </w:r>
                            <w:r w:rsidRPr="00F7750F">
                              <w:rPr>
                                <w:rFonts w:hint="eastAsia"/>
                                <w:b/>
                                <w:bCs/>
                              </w:rPr>
                              <w:t>集</w:t>
                            </w:r>
                            <w:r w:rsidRPr="00F7750F">
                              <w:rPr>
                                <w:b/>
                                <w:bCs/>
                              </w:rPr>
                              <w:t>结果</w:t>
                            </w:r>
                            <w:r w:rsidRPr="00F7750F">
                              <w:rPr>
                                <w:rFonts w:hint="eastAsia"/>
                                <w:b/>
                                <w:bCs/>
                              </w:rPr>
                              <w:t>可视化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5F38F4" id="_x0000_t202" coordsize="21600,21600" o:spt="202" path="m,l,21600r21600,l21600,xe">
                <v:stroke joinstyle="miter"/>
                <v:path gradientshapeok="t" o:connecttype="rect"/>
              </v:shapetype>
              <v:shape id="文本框 13" o:spid="_x0000_s1026" type="#_x0000_t202" style="position:absolute;left:0;text-align:left;margin-left:-.2pt;margin-top:300.3pt;width:4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" stroked="f">
                <v:textbox style="mso-fit-shape-to-text:t" inset="0,0,0,0">
                  <w:txbxContent>
                    <w:p w14:paraId="51EE161A" w14:textId="314EE945" w:rsidR="00F7750F" w:rsidRPr="00566000" w:rsidRDefault="00F7750F" w:rsidP="00F7750F">
                      <w:pPr>
                        <w:pStyle w:val="a7"/>
                        <w:rPr>
                          <w:noProof/>
                        </w:rPr>
                      </w:pPr>
                      <w:r>
                        <w:rPr>
                          <w:rFonts w:hint="eastAsia"/>
                        </w:rPr>
                        <w:t>图</w:t>
                      </w:r>
                      <w:r>
                        <w:rPr>
                          <w:rFonts w:hint="eastAsia"/>
                        </w:rPr>
                        <w:t xml:space="preserve"> </w:t>
                      </w:r>
                      <w:r>
                        <w:t xml:space="preserve">10  </w:t>
                      </w:r>
                      <w:r w:rsidRPr="00F7750F">
                        <w:rPr>
                          <w:b/>
                          <w:bCs/>
                        </w:rPr>
                        <w:t>测试</w:t>
                      </w:r>
                      <w:r w:rsidRPr="00F7750F">
                        <w:rPr>
                          <w:rFonts w:hint="eastAsia"/>
                          <w:b/>
                          <w:bCs/>
                        </w:rPr>
                        <w:t>集</w:t>
                      </w:r>
                      <w:r w:rsidRPr="00F7750F">
                        <w:rPr>
                          <w:b/>
                          <w:bCs/>
                        </w:rPr>
                        <w:t>结果</w:t>
                      </w:r>
                      <w:r w:rsidRPr="00F7750F">
                        <w:rPr>
                          <w:rFonts w:hint="eastAsia"/>
                          <w:b/>
                          <w:bCs/>
                        </w:rPr>
                        <w:t>可视化</w:t>
                      </w:r>
                    </w:p>
                  </w:txbxContent>
                </v:textbox>
                <w10:wrap type="topAndBottom"/>
              </v:shape>
            </w:pict>
          </mc:Fallback>
        </mc:AlternateContent>
      </w:r>
      <w:r>
        <w:rPr>
          <w:noProof/>
        </w:rPr>
        <w:drawing>
          <wp:anchor distT="0" distB="0" distL="114300" distR="114300" simplePos="0" relativeHeight="251659264" behindDoc="0" locked="0" layoutInCell="1" allowOverlap="1" wp14:anchorId="7131EF02" wp14:editId="7BDD7D57">
            <wp:simplePos x="0" y="0"/>
            <wp:positionH relativeFrom="margin">
              <wp:align>right</wp:align>
            </wp:positionH>
            <wp:positionV relativeFrom="paragraph">
              <wp:posOffset>384810</wp:posOffset>
            </wp:positionV>
            <wp:extent cx="5270500" cy="3371850"/>
            <wp:effectExtent l="0" t="0" r="635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0500" cy="3371850"/>
                    </a:xfrm>
                    <a:prstGeom prst="rect">
                      <a:avLst/>
                    </a:prstGeom>
                    <a:noFill/>
                    <a:ln>
                      <a:noFill/>
                    </a:ln>
                  </pic:spPr>
                </pic:pic>
              </a:graphicData>
            </a:graphic>
          </wp:anchor>
        </w:drawing>
      </w:r>
      <w:r w:rsidR="00DA21F3">
        <w:rPr>
          <w:rFonts w:hint="eastAsia"/>
        </w:rPr>
        <w:t>图</w:t>
      </w:r>
      <w:r w:rsidR="00DA21F3">
        <w:rPr>
          <w:rFonts w:hint="eastAsia"/>
        </w:rPr>
        <w:t xml:space="preserve"> </w:t>
      </w:r>
      <w:r>
        <w:t>9</w:t>
      </w:r>
      <w:r w:rsidR="00DA21F3">
        <w:t xml:space="preserve">  </w:t>
      </w:r>
      <w:r w:rsidR="00DA21F3" w:rsidRPr="00DA21F3">
        <w:rPr>
          <w:rFonts w:hint="eastAsia"/>
          <w:b/>
          <w:bCs/>
        </w:rPr>
        <w:t>测试集测试结果</w:t>
      </w:r>
    </w:p>
    <w:p w14:paraId="71BD8974" w14:textId="0BDF5033" w:rsidR="00B81A21" w:rsidRDefault="00B81A21" w:rsidP="00F7750F">
      <w:pPr>
        <w:ind w:firstLine="480"/>
        <w:jc w:val="center"/>
      </w:pPr>
    </w:p>
    <w:p w14:paraId="111468C1" w14:textId="77777777" w:rsidR="00C47259" w:rsidRDefault="00C47259" w:rsidP="00F7750F">
      <w:pPr>
        <w:ind w:firstLine="480"/>
        <w:jc w:val="center"/>
      </w:pPr>
    </w:p>
    <w:p w14:paraId="64EA2147" w14:textId="43A416F7" w:rsidR="00F7750F" w:rsidRDefault="00C47259" w:rsidP="00C47259">
      <w:pPr>
        <w:pStyle w:val="2"/>
      </w:pPr>
      <w:r>
        <w:rPr>
          <w:rFonts w:hint="eastAsia"/>
        </w:rPr>
        <w:lastRenderedPageBreak/>
        <w:t>总结</w:t>
      </w:r>
    </w:p>
    <w:p w14:paraId="0911D32E" w14:textId="0C03BA27" w:rsidR="00C47259" w:rsidRDefault="00EB79A9" w:rsidP="00EB79A9">
      <w:pPr>
        <w:ind w:firstLineChars="200" w:firstLine="480"/>
      </w:pPr>
      <w:r>
        <w:rPr>
          <w:rFonts w:hint="eastAsia"/>
        </w:rPr>
        <w:t>首先，我们爬取了</w:t>
      </w:r>
      <w:r w:rsidR="00ED1DD5">
        <w:rPr>
          <w:rFonts w:hint="eastAsia"/>
        </w:rPr>
        <w:t>东方财富股吧的帖子时间和标题。</w:t>
      </w:r>
      <w:r w:rsidR="003A58CA">
        <w:rPr>
          <w:rFonts w:hint="eastAsia"/>
        </w:rPr>
        <w:t>其次</w:t>
      </w:r>
      <w:r w:rsidR="00ED1DD5">
        <w:rPr>
          <w:rFonts w:hint="eastAsia"/>
        </w:rPr>
        <w:t>通过情感分析划分每条帖子是正向</w:t>
      </w:r>
      <w:r w:rsidR="001212FD">
        <w:rPr>
          <w:rFonts w:hint="eastAsia"/>
        </w:rPr>
        <w:t>感情</w:t>
      </w:r>
      <w:r w:rsidR="00ED1DD5">
        <w:rPr>
          <w:rFonts w:hint="eastAsia"/>
        </w:rPr>
        <w:t>还是负向</w:t>
      </w:r>
      <w:r w:rsidR="001212FD">
        <w:rPr>
          <w:rFonts w:hint="eastAsia"/>
        </w:rPr>
        <w:t>感情。</w:t>
      </w:r>
      <w:r w:rsidR="003A58CA">
        <w:rPr>
          <w:rFonts w:hint="eastAsia"/>
        </w:rPr>
        <w:t>之后构建</w:t>
      </w:r>
      <w:r w:rsidR="0019449B">
        <w:rPr>
          <w:rFonts w:hint="eastAsia"/>
        </w:rPr>
        <w:t>情绪</w:t>
      </w:r>
      <w:r w:rsidR="008432D8">
        <w:rPr>
          <w:rFonts w:hint="eastAsia"/>
        </w:rPr>
        <w:t>指数</w:t>
      </w:r>
      <w:r w:rsidR="003A58CA">
        <w:rPr>
          <w:rFonts w:hint="eastAsia"/>
        </w:rPr>
        <w:t>以反映每天股吧整体的情绪</w:t>
      </w:r>
      <w:r w:rsidR="00550FE7">
        <w:rPr>
          <w:rFonts w:hint="eastAsia"/>
        </w:rPr>
        <w:t>。</w:t>
      </w:r>
      <w:r w:rsidR="008432D8">
        <w:rPr>
          <w:rFonts w:hint="eastAsia"/>
        </w:rPr>
        <w:t>最后使用技术指标和</w:t>
      </w:r>
      <w:r w:rsidR="0019449B">
        <w:rPr>
          <w:rFonts w:hint="eastAsia"/>
        </w:rPr>
        <w:t>情绪</w:t>
      </w:r>
      <w:r w:rsidR="008432D8">
        <w:rPr>
          <w:rFonts w:hint="eastAsia"/>
        </w:rPr>
        <w:t>指标</w:t>
      </w:r>
      <w:r w:rsidR="003057C5">
        <w:rPr>
          <w:rFonts w:hint="eastAsia"/>
        </w:rPr>
        <w:t>预测</w:t>
      </w:r>
      <w:r w:rsidR="00A93AD3">
        <w:rPr>
          <w:rFonts w:hint="eastAsia"/>
        </w:rPr>
        <w:t>未来一段时间</w:t>
      </w:r>
      <w:r w:rsidR="006E50DD">
        <w:rPr>
          <w:rFonts w:hint="eastAsia"/>
        </w:rPr>
        <w:t>内</w:t>
      </w:r>
      <w:r w:rsidR="00A93AD3">
        <w:rPr>
          <w:rFonts w:hint="eastAsia"/>
        </w:rPr>
        <w:t>股票</w:t>
      </w:r>
      <w:r w:rsidR="003057C5">
        <w:rPr>
          <w:rFonts w:hint="eastAsia"/>
        </w:rPr>
        <w:t>的涨跌</w:t>
      </w:r>
      <w:r w:rsidR="00B063ED">
        <w:rPr>
          <w:rFonts w:hint="eastAsia"/>
        </w:rPr>
        <w:t>以达到“避险”的目的</w:t>
      </w:r>
    </w:p>
    <w:p w14:paraId="25DD6686" w14:textId="3B2AFEB7" w:rsidR="003057C5" w:rsidRPr="00102DAA" w:rsidRDefault="00386C09" w:rsidP="00EB79A9">
      <w:pPr>
        <w:ind w:firstLineChars="200" w:firstLine="482"/>
        <w:rPr>
          <w:b/>
          <w:bCs/>
        </w:rPr>
      </w:pPr>
      <w:r w:rsidRPr="00102DAA">
        <w:rPr>
          <w:rFonts w:hint="eastAsia"/>
          <w:b/>
          <w:bCs/>
        </w:rPr>
        <w:t>研究发现：</w:t>
      </w:r>
    </w:p>
    <w:p w14:paraId="7A423ED1" w14:textId="71C87006" w:rsidR="00386C09" w:rsidRPr="00102DAA" w:rsidRDefault="00386C09" w:rsidP="00386C09">
      <w:pPr>
        <w:ind w:firstLineChars="200" w:firstLine="482"/>
        <w:rPr>
          <w:b/>
          <w:bCs/>
          <w:shd w:val="clear" w:color="auto" w:fill="FFFFFF"/>
        </w:rPr>
      </w:pPr>
      <w:r w:rsidRPr="00102DAA">
        <w:rPr>
          <w:b/>
          <w:bCs/>
        </w:rPr>
        <w:t>1</w:t>
      </w:r>
      <w:r w:rsidRPr="00102DAA">
        <w:rPr>
          <w:rFonts w:hint="eastAsia"/>
          <w:b/>
          <w:bCs/>
        </w:rPr>
        <w:t>、</w:t>
      </w:r>
      <w:r w:rsidRPr="00102DAA">
        <w:rPr>
          <w:rFonts w:hint="eastAsia"/>
          <w:b/>
          <w:bCs/>
          <w:shd w:val="clear" w:color="auto" w:fill="FFFFFF"/>
        </w:rPr>
        <w:t>经过平滑后的情绪指数与股票价格有着较高的匹配程度。</w:t>
      </w:r>
    </w:p>
    <w:p w14:paraId="1A2957BE" w14:textId="20B7306B" w:rsidR="00BA406A" w:rsidRPr="00102DAA" w:rsidRDefault="003F3200" w:rsidP="00BA406A">
      <w:pPr>
        <w:ind w:firstLine="480"/>
        <w:rPr>
          <w:b/>
          <w:bCs/>
        </w:rPr>
      </w:pPr>
      <w:r w:rsidRPr="00102DAA">
        <w:rPr>
          <w:b/>
          <w:bCs/>
          <w:shd w:val="clear" w:color="auto" w:fill="FFFFFF"/>
        </w:rPr>
        <w:t>2</w:t>
      </w:r>
      <w:r w:rsidRPr="00102DAA">
        <w:rPr>
          <w:rFonts w:hint="eastAsia"/>
          <w:b/>
          <w:bCs/>
          <w:shd w:val="clear" w:color="auto" w:fill="FFFFFF"/>
        </w:rPr>
        <w:t>、</w:t>
      </w:r>
      <w:r w:rsidR="00B063ED" w:rsidRPr="00102DAA">
        <w:rPr>
          <w:rFonts w:hint="eastAsia"/>
          <w:b/>
          <w:bCs/>
          <w:shd w:val="clear" w:color="auto" w:fill="FFFFFF"/>
        </w:rPr>
        <w:t>对未来股票价格</w:t>
      </w:r>
      <w:r w:rsidR="00834AEC" w:rsidRPr="00102DAA">
        <w:rPr>
          <w:rFonts w:hint="eastAsia"/>
          <w:b/>
          <w:bCs/>
          <w:shd w:val="clear" w:color="auto" w:fill="FFFFFF"/>
        </w:rPr>
        <w:t>的预测</w:t>
      </w:r>
      <w:r w:rsidR="00B063ED" w:rsidRPr="00102DAA">
        <w:rPr>
          <w:rFonts w:hint="eastAsia"/>
          <w:b/>
          <w:bCs/>
          <w:shd w:val="clear" w:color="auto" w:fill="FFFFFF"/>
        </w:rPr>
        <w:t>难以起到</w:t>
      </w:r>
      <w:r w:rsidR="00834AEC" w:rsidRPr="00102DAA">
        <w:rPr>
          <w:rFonts w:hint="eastAsia"/>
          <w:b/>
          <w:bCs/>
          <w:shd w:val="clear" w:color="auto" w:fill="FFFFFF"/>
        </w:rPr>
        <w:t>有较高精度</w:t>
      </w:r>
      <w:r w:rsidR="00B063ED" w:rsidRPr="00102DAA">
        <w:rPr>
          <w:rFonts w:hint="eastAsia"/>
          <w:b/>
          <w:bCs/>
          <w:shd w:val="clear" w:color="auto" w:fill="FFFFFF"/>
        </w:rPr>
        <w:t>的</w:t>
      </w:r>
      <w:r w:rsidR="00834AEC" w:rsidRPr="00102DAA">
        <w:rPr>
          <w:rFonts w:hint="eastAsia"/>
          <w:b/>
          <w:bCs/>
          <w:shd w:val="clear" w:color="auto" w:fill="FFFFFF"/>
        </w:rPr>
        <w:t>“避险”</w:t>
      </w:r>
      <w:r w:rsidR="00BA406A" w:rsidRPr="00102DAA">
        <w:rPr>
          <w:rFonts w:hint="eastAsia"/>
          <w:b/>
          <w:bCs/>
          <w:shd w:val="clear" w:color="auto" w:fill="FFFFFF"/>
        </w:rPr>
        <w:t>，</w:t>
      </w:r>
      <w:r w:rsidR="00BA406A" w:rsidRPr="00102DAA">
        <w:rPr>
          <w:rFonts w:hint="eastAsia"/>
          <w:b/>
          <w:bCs/>
        </w:rPr>
        <w:t>推测可能的原因为股票市场影响因素较多，同时存在大量噪音，仅靠</w:t>
      </w:r>
      <w:r w:rsidR="00A53C0B" w:rsidRPr="00102DAA">
        <w:rPr>
          <w:rFonts w:hint="eastAsia"/>
          <w:b/>
          <w:bCs/>
        </w:rPr>
        <w:t>这些</w:t>
      </w:r>
      <w:r w:rsidR="00BA406A" w:rsidRPr="00102DAA">
        <w:rPr>
          <w:rFonts w:hint="eastAsia"/>
          <w:b/>
          <w:bCs/>
        </w:rPr>
        <w:t>特征无法十分准确地预测未来股票走势。</w:t>
      </w:r>
    </w:p>
    <w:p w14:paraId="776650FE" w14:textId="77777777" w:rsidR="003F3002" w:rsidRPr="00B81A21" w:rsidRDefault="003F3002" w:rsidP="003F3002"/>
    <w:p w14:paraId="6BB3AC63" w14:textId="77777777" w:rsidR="00CD2430" w:rsidRDefault="00CD2430" w:rsidP="00CD2430">
      <w:pPr>
        <w:spacing w:line="240" w:lineRule="auto"/>
        <w:ind w:firstLine="420"/>
        <w:jc w:val="left"/>
        <w:rPr>
          <w:rFonts w:ascii="宋体" w:hAnsi="宋体" w:cs="Times New Roman"/>
          <w:b/>
          <w:color w:val="000000"/>
          <w:sz w:val="32"/>
          <w:u w:color="000000"/>
        </w:rPr>
      </w:pPr>
      <w:r>
        <w:rPr>
          <w:rFonts w:cs="Times New Roman"/>
          <w:color w:val="000000"/>
          <w:sz w:val="21"/>
          <w:u w:color="000000"/>
        </w:rPr>
        <w:fldChar w:fldCharType="begin"/>
      </w:r>
      <w:r>
        <w:rPr>
          <w:rFonts w:cs="Times New Roman"/>
          <w:color w:val="000000"/>
          <w:sz w:val="21"/>
          <w:u w:color="000000"/>
        </w:rPr>
        <w:instrText>ADDIN CNKISM.Bib</w:instrText>
      </w:r>
      <w:r>
        <w:rPr>
          <w:rFonts w:cs="Times New Roman"/>
          <w:color w:val="000000"/>
          <w:sz w:val="21"/>
          <w:u w:color="000000"/>
        </w:rPr>
        <w:fldChar w:fldCharType="separate"/>
      </w:r>
      <w:r>
        <w:rPr>
          <w:rFonts w:ascii="宋体" w:hAnsi="宋体" w:cs="Times New Roman"/>
          <w:b/>
          <w:color w:val="000000"/>
          <w:sz w:val="32"/>
          <w:u w:color="000000"/>
        </w:rPr>
        <w:t>参考文献</w:t>
      </w:r>
    </w:p>
    <w:p w14:paraId="66E93984" w14:textId="77777777" w:rsidR="00CD2430" w:rsidRDefault="00CD2430" w:rsidP="00CD2430">
      <w:pPr>
        <w:spacing w:line="240" w:lineRule="auto"/>
        <w:ind w:firstLine="420"/>
        <w:jc w:val="left"/>
        <w:rPr>
          <w:rFonts w:cs="Times New Roman"/>
          <w:color w:val="000000"/>
          <w:sz w:val="21"/>
          <w:u w:color="000000"/>
        </w:rPr>
      </w:pPr>
      <w:bookmarkStart w:id="0" w:name="_CNKI31FBA7618C70B0850C96B7C46F638147"/>
      <w:r>
        <w:rPr>
          <w:rFonts w:cs="Times New Roman"/>
          <w:color w:val="000000"/>
          <w:sz w:val="21"/>
          <w:u w:color="000000"/>
        </w:rPr>
        <w:t xml:space="preserve">[1] Baker M,Wurgler J. </w:t>
      </w:r>
      <w:r>
        <w:rPr>
          <w:rFonts w:cs="Times New Roman" w:hint="eastAsia"/>
          <w:color w:val="000000"/>
          <w:sz w:val="21"/>
          <w:u w:color="000000"/>
        </w:rPr>
        <w:t>Investor Sentiment and the Cross</w:t>
      </w:r>
      <w:r>
        <w:rPr>
          <w:rFonts w:cs="Times New Roman" w:hint="eastAsia"/>
          <w:color w:val="000000"/>
          <w:sz w:val="21"/>
          <w:u w:color="000000"/>
        </w:rPr>
        <w:t>‐</w:t>
      </w:r>
      <w:r>
        <w:rPr>
          <w:rFonts w:cs="Times New Roman" w:hint="eastAsia"/>
          <w:color w:val="000000"/>
          <w:sz w:val="21"/>
          <w:u w:color="000000"/>
        </w:rPr>
        <w:t>section of Stock Returns</w:t>
      </w:r>
      <w:r>
        <w:rPr>
          <w:rFonts w:cs="Times New Roman"/>
          <w:color w:val="000000"/>
          <w:sz w:val="21"/>
          <w:u w:color="000000"/>
        </w:rPr>
        <w:t>[J]. The Journal of Finance, 2006, 61(4): 1645-1680.</w:t>
      </w:r>
      <w:bookmarkEnd w:id="0"/>
    </w:p>
    <w:p w14:paraId="1C5057FE" w14:textId="77777777" w:rsidR="00CD2430" w:rsidRDefault="00CD2430" w:rsidP="00CD2430">
      <w:pPr>
        <w:spacing w:line="240" w:lineRule="auto"/>
        <w:ind w:firstLine="420"/>
        <w:jc w:val="left"/>
        <w:rPr>
          <w:rFonts w:cs="Times New Roman"/>
          <w:color w:val="000000"/>
          <w:sz w:val="21"/>
          <w:u w:color="000000"/>
        </w:rPr>
      </w:pPr>
      <w:bookmarkStart w:id="1" w:name="_CNKIC63B45FA6BD3DD2387FFA2E8ADE15502"/>
      <w:r>
        <w:rPr>
          <w:rFonts w:cs="Times New Roman"/>
          <w:color w:val="000000"/>
          <w:sz w:val="21"/>
          <w:u w:color="000000"/>
        </w:rPr>
        <w:t>[2] De long JB,Shleifer A,Summers LH, et al. Noise Trader Risk in Financial Markets[J]. Journal of Political Economy, 1990, 98(4): 703-738.</w:t>
      </w:r>
      <w:bookmarkEnd w:id="1"/>
    </w:p>
    <w:p w14:paraId="291DD193" w14:textId="514C7959" w:rsidR="00CD2430" w:rsidRPr="00CD2430" w:rsidRDefault="00CD2430" w:rsidP="00CD2430">
      <w:pPr>
        <w:spacing w:line="240" w:lineRule="auto"/>
        <w:ind w:firstLine="420"/>
        <w:jc w:val="left"/>
        <w:rPr>
          <w:rFonts w:cs="Times New Roman"/>
          <w:color w:val="000000"/>
          <w:sz w:val="21"/>
          <w:u w:color="000000"/>
        </w:rPr>
      </w:pPr>
      <w:bookmarkStart w:id="2" w:name="_CNKI46DBCD733F9DE96CA589DAE6328F0C2A"/>
      <w:r>
        <w:rPr>
          <w:rFonts w:cs="Times New Roman"/>
          <w:color w:val="000000"/>
          <w:sz w:val="21"/>
          <w:u w:color="000000"/>
        </w:rPr>
        <w:t xml:space="preserve">[3] </w:t>
      </w:r>
      <w:r>
        <w:rPr>
          <w:rFonts w:cs="Times New Roman" w:hint="eastAsia"/>
          <w:color w:val="000000"/>
          <w:sz w:val="21"/>
          <w:u w:color="000000"/>
        </w:rPr>
        <w:t>洪杨闻</w:t>
      </w:r>
      <w:r>
        <w:rPr>
          <w:rFonts w:cs="Times New Roman"/>
          <w:color w:val="000000"/>
          <w:sz w:val="21"/>
          <w:u w:color="000000"/>
        </w:rPr>
        <w:t xml:space="preserve">. </w:t>
      </w:r>
      <w:r>
        <w:rPr>
          <w:rFonts w:cs="Times New Roman" w:hint="eastAsia"/>
          <w:color w:val="000000"/>
          <w:sz w:val="21"/>
          <w:u w:color="000000"/>
        </w:rPr>
        <w:t>基于投资者情绪的累积效应与资产定价模型研究</w:t>
      </w:r>
      <w:r>
        <w:rPr>
          <w:rFonts w:cs="Times New Roman"/>
          <w:color w:val="000000"/>
          <w:sz w:val="21"/>
          <w:u w:color="000000"/>
        </w:rPr>
        <w:t xml:space="preserve">[D]. </w:t>
      </w:r>
      <w:r>
        <w:rPr>
          <w:rFonts w:cs="Times New Roman" w:hint="eastAsia"/>
          <w:color w:val="000000"/>
          <w:sz w:val="21"/>
          <w:u w:color="000000"/>
        </w:rPr>
        <w:t>华南理工大学</w:t>
      </w:r>
      <w:r>
        <w:rPr>
          <w:rFonts w:cs="Times New Roman"/>
          <w:color w:val="000000"/>
          <w:sz w:val="21"/>
          <w:u w:color="000000"/>
        </w:rPr>
        <w:t>, 2016.</w:t>
      </w:r>
      <w:bookmarkEnd w:id="2"/>
      <w:r>
        <w:rPr>
          <w:rFonts w:cs="Times New Roman"/>
          <w:color w:val="000000"/>
          <w:sz w:val="21"/>
          <w:u w:color="000000"/>
        </w:rPr>
        <w:fldChar w:fldCharType="end"/>
      </w:r>
    </w:p>
    <w:sectPr w:rsidR="00CD2430" w:rsidRPr="00CD2430">
      <w:head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DAFC" w14:textId="77777777" w:rsidR="00C3603B" w:rsidRDefault="00C3603B" w:rsidP="007C2891">
      <w:pPr>
        <w:spacing w:line="240" w:lineRule="auto"/>
        <w:ind w:firstLine="480"/>
      </w:pPr>
      <w:r>
        <w:separator/>
      </w:r>
    </w:p>
  </w:endnote>
  <w:endnote w:type="continuationSeparator" w:id="0">
    <w:p w14:paraId="6168EE68" w14:textId="77777777" w:rsidR="00C3603B" w:rsidRDefault="00C3603B" w:rsidP="007C289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28452" w14:textId="77777777" w:rsidR="005870B7" w:rsidRDefault="005870B7">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9868" w14:textId="77777777" w:rsidR="00C3603B" w:rsidRDefault="00C3603B" w:rsidP="007C2891">
      <w:pPr>
        <w:spacing w:line="240" w:lineRule="auto"/>
        <w:ind w:firstLine="480"/>
      </w:pPr>
      <w:r>
        <w:separator/>
      </w:r>
    </w:p>
  </w:footnote>
  <w:footnote w:type="continuationSeparator" w:id="0">
    <w:p w14:paraId="7D2ADF61" w14:textId="77777777" w:rsidR="00C3603B" w:rsidRDefault="00C3603B" w:rsidP="007C2891">
      <w:pPr>
        <w:spacing w:line="240" w:lineRule="auto"/>
        <w:ind w:firstLine="480"/>
      </w:pPr>
      <w:r>
        <w:continuationSeparator/>
      </w:r>
    </w:p>
  </w:footnote>
  <w:footnote w:id="1">
    <w:p w14:paraId="162DF7CF" w14:textId="18BB9D03" w:rsidR="009317FE" w:rsidRDefault="009317FE">
      <w:pPr>
        <w:pStyle w:val="a8"/>
        <w:ind w:firstLine="360"/>
      </w:pPr>
      <w:r>
        <w:rPr>
          <w:rStyle w:val="aa"/>
        </w:rPr>
        <w:footnoteRef/>
      </w:r>
      <w:r>
        <w:t xml:space="preserve"> </w:t>
      </w:r>
      <w:r>
        <w:rPr>
          <w:rFonts w:hint="eastAsia"/>
        </w:rPr>
        <w:t>后裔采集器官网：</w:t>
      </w:r>
      <w:r w:rsidRPr="009317FE">
        <w:t>http://www.houyicaiji.com/</w:t>
      </w:r>
    </w:p>
  </w:footnote>
  <w:footnote w:id="2">
    <w:p w14:paraId="733205F1" w14:textId="3D3053C3" w:rsidR="009317FE" w:rsidRDefault="009317FE">
      <w:pPr>
        <w:pStyle w:val="a8"/>
        <w:ind w:firstLine="360"/>
      </w:pPr>
      <w:r>
        <w:rPr>
          <w:rStyle w:val="aa"/>
        </w:rPr>
        <w:footnoteRef/>
      </w:r>
      <w:r>
        <w:t xml:space="preserve"> </w:t>
      </w:r>
      <w:r>
        <w:rPr>
          <w:rFonts w:hint="eastAsia"/>
        </w:rPr>
        <w:t>东方财富华东医药吧：</w:t>
      </w:r>
      <w:r w:rsidRPr="009317FE">
        <w:t>http://guba.eastmoney.com/list,000963.html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7CC" w14:textId="77777777" w:rsidR="005870B7" w:rsidRDefault="005870B7">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9B3F" w14:textId="77777777" w:rsidR="005870B7" w:rsidRDefault="00C3603B">
    <w:pPr>
      <w:pStyle w:val="a3"/>
      <w:pBdr>
        <w:bottom w:val="none" w:sz="0" w:space="0" w:color="auto"/>
      </w:pBdr>
      <w:ind w:firstLine="360"/>
    </w:pPr>
    <w:r>
      <w:pict w14:anchorId="5A7CB909">
        <v:group id="组合 7" o:spid="_x0000_s1025" alt="" style="width:297.55pt;height:75.75pt;mso-position-horizontal-relative:char;mso-position-vertical-relative:line" coordorigin="3780,3468" coordsize="4860,123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8" o:spid="_x0000_s1026" type="#_x0000_t75" alt="" style="position:absolute;left:3960;top:3624;width:4680;height:1014;mso-wrap-style:square">
            <v:imagedata r:id="rId1" o:title=""/>
          </v:shape>
          <v:shape id="图片 9" o:spid="_x0000_s1027" type="#_x0000_t75" alt="" style="position:absolute;left:3780;top:3468;width:1260;height:1237;mso-wrap-style:square">
            <v:imagedata r:id="rId2" o:title="新校徽"/>
          </v:shape>
          <w10:anchorlock/>
        </v:group>
        <o:OLEObject Type="Embed" ProgID="Word.Picture.8" ShapeID="Object 8" DrawAspect="Content" ObjectID="_1735067342" r:id="rId3">
          <o:FieldCodes>\* MERGEFORMAT</o:FieldCodes>
        </o:OLEObj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48D2" w14:textId="0F3C5AE3" w:rsidR="005870B7" w:rsidRDefault="005870B7">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006CF0"/>
    <w:multiLevelType w:val="singleLevel"/>
    <w:tmpl w:val="B8006CF0"/>
    <w:lvl w:ilvl="0">
      <w:start w:val="1"/>
      <w:numFmt w:val="decimal"/>
      <w:lvlText w:val="[%1]"/>
      <w:lvlJc w:val="left"/>
      <w:pPr>
        <w:tabs>
          <w:tab w:val="num" w:pos="312"/>
        </w:tabs>
      </w:pPr>
    </w:lvl>
  </w:abstractNum>
  <w:abstractNum w:abstractNumId="1" w15:restartNumberingAfterBreak="0">
    <w:nsid w:val="15D36A41"/>
    <w:multiLevelType w:val="hybridMultilevel"/>
    <w:tmpl w:val="0450EB5E"/>
    <w:lvl w:ilvl="0" w:tplc="099AB954">
      <w:start w:val="1"/>
      <w:numFmt w:val="decimal"/>
      <w:pStyle w:val="3"/>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E56368"/>
    <w:multiLevelType w:val="hybridMultilevel"/>
    <w:tmpl w:val="B86A28D8"/>
    <w:lvl w:ilvl="0" w:tplc="3228B06A">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4D54C1"/>
    <w:multiLevelType w:val="multilevel"/>
    <w:tmpl w:val="334D54C1"/>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3F2120F5"/>
    <w:multiLevelType w:val="multilevel"/>
    <w:tmpl w:val="3F2120F5"/>
    <w:lvl w:ilvl="0">
      <w:start w:val="1"/>
      <w:numFmt w:val="japaneseCounting"/>
      <w:lvlText w:val="%1、"/>
      <w:lvlJc w:val="left"/>
      <w:pPr>
        <w:ind w:left="640" w:hanging="6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75385265">
    <w:abstractNumId w:val="4"/>
  </w:num>
  <w:num w:numId="2" w16cid:durableId="507713152">
    <w:abstractNumId w:val="2"/>
  </w:num>
  <w:num w:numId="3" w16cid:durableId="1190069007">
    <w:abstractNumId w:val="3"/>
  </w:num>
  <w:num w:numId="4" w16cid:durableId="1913270295">
    <w:abstractNumId w:val="1"/>
  </w:num>
  <w:num w:numId="5" w16cid:durableId="181475744">
    <w:abstractNumId w:val="0"/>
  </w:num>
  <w:num w:numId="6" w16cid:durableId="592009107">
    <w:abstractNumId w:val="1"/>
    <w:lvlOverride w:ilvl="0">
      <w:startOverride w:val="1"/>
    </w:lvlOverride>
  </w:num>
  <w:num w:numId="7" w16cid:durableId="185075835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2"/>
    <w:rsid w:val="000003E6"/>
    <w:rsid w:val="00000FBF"/>
    <w:rsid w:val="0002348F"/>
    <w:rsid w:val="00024B42"/>
    <w:rsid w:val="000276AD"/>
    <w:rsid w:val="00032A5C"/>
    <w:rsid w:val="000343B4"/>
    <w:rsid w:val="000508E1"/>
    <w:rsid w:val="00050D41"/>
    <w:rsid w:val="000624E9"/>
    <w:rsid w:val="00074B75"/>
    <w:rsid w:val="000A31AE"/>
    <w:rsid w:val="000A3DD8"/>
    <w:rsid w:val="000A5285"/>
    <w:rsid w:val="000A6A9C"/>
    <w:rsid w:val="000B3FCF"/>
    <w:rsid w:val="000B41C2"/>
    <w:rsid w:val="000B4EF6"/>
    <w:rsid w:val="000C409A"/>
    <w:rsid w:val="000D0AB6"/>
    <w:rsid w:val="000E0797"/>
    <w:rsid w:val="000E6CE2"/>
    <w:rsid w:val="000F3528"/>
    <w:rsid w:val="00102DAA"/>
    <w:rsid w:val="00107F8E"/>
    <w:rsid w:val="00112385"/>
    <w:rsid w:val="001140EC"/>
    <w:rsid w:val="00114128"/>
    <w:rsid w:val="001212FD"/>
    <w:rsid w:val="00127B23"/>
    <w:rsid w:val="00136240"/>
    <w:rsid w:val="00152A5A"/>
    <w:rsid w:val="00165A5B"/>
    <w:rsid w:val="0019449B"/>
    <w:rsid w:val="001A0470"/>
    <w:rsid w:val="001A231F"/>
    <w:rsid w:val="001A42CE"/>
    <w:rsid w:val="001A49BE"/>
    <w:rsid w:val="001A5FF6"/>
    <w:rsid w:val="001B3BD7"/>
    <w:rsid w:val="001B5603"/>
    <w:rsid w:val="001B7383"/>
    <w:rsid w:val="001D6C2E"/>
    <w:rsid w:val="0021140B"/>
    <w:rsid w:val="00211D2B"/>
    <w:rsid w:val="002204BA"/>
    <w:rsid w:val="002216C1"/>
    <w:rsid w:val="002223EF"/>
    <w:rsid w:val="00262B5E"/>
    <w:rsid w:val="00265B5E"/>
    <w:rsid w:val="002724BE"/>
    <w:rsid w:val="002753B1"/>
    <w:rsid w:val="00277411"/>
    <w:rsid w:val="0028782E"/>
    <w:rsid w:val="002A204F"/>
    <w:rsid w:val="002B1482"/>
    <w:rsid w:val="002B4F6D"/>
    <w:rsid w:val="002C2D53"/>
    <w:rsid w:val="002D540A"/>
    <w:rsid w:val="002D7EB9"/>
    <w:rsid w:val="002E26F7"/>
    <w:rsid w:val="002E3A1C"/>
    <w:rsid w:val="002E431D"/>
    <w:rsid w:val="0030238F"/>
    <w:rsid w:val="003057C5"/>
    <w:rsid w:val="0032158B"/>
    <w:rsid w:val="003451B0"/>
    <w:rsid w:val="003524A1"/>
    <w:rsid w:val="00366AF8"/>
    <w:rsid w:val="00376A63"/>
    <w:rsid w:val="00384F44"/>
    <w:rsid w:val="00386C09"/>
    <w:rsid w:val="0039510F"/>
    <w:rsid w:val="003A58CA"/>
    <w:rsid w:val="003B4B25"/>
    <w:rsid w:val="003C1E08"/>
    <w:rsid w:val="003C4BF3"/>
    <w:rsid w:val="003C6D1E"/>
    <w:rsid w:val="003D6025"/>
    <w:rsid w:val="003F3002"/>
    <w:rsid w:val="003F3200"/>
    <w:rsid w:val="003F5848"/>
    <w:rsid w:val="004009FD"/>
    <w:rsid w:val="00405F53"/>
    <w:rsid w:val="00440934"/>
    <w:rsid w:val="00443831"/>
    <w:rsid w:val="004719DF"/>
    <w:rsid w:val="004802A1"/>
    <w:rsid w:val="00484516"/>
    <w:rsid w:val="004911C2"/>
    <w:rsid w:val="00492FD3"/>
    <w:rsid w:val="004956C0"/>
    <w:rsid w:val="0049633F"/>
    <w:rsid w:val="004A483E"/>
    <w:rsid w:val="004B4BC2"/>
    <w:rsid w:val="004B74FC"/>
    <w:rsid w:val="004C4047"/>
    <w:rsid w:val="004C4170"/>
    <w:rsid w:val="004E6605"/>
    <w:rsid w:val="004E714A"/>
    <w:rsid w:val="004F2BD7"/>
    <w:rsid w:val="004F3D22"/>
    <w:rsid w:val="004F4ED8"/>
    <w:rsid w:val="00503593"/>
    <w:rsid w:val="0051243B"/>
    <w:rsid w:val="00513273"/>
    <w:rsid w:val="005339C1"/>
    <w:rsid w:val="00542350"/>
    <w:rsid w:val="00550FE7"/>
    <w:rsid w:val="005538E4"/>
    <w:rsid w:val="00553D0F"/>
    <w:rsid w:val="005543F5"/>
    <w:rsid w:val="005615E0"/>
    <w:rsid w:val="00562039"/>
    <w:rsid w:val="00571433"/>
    <w:rsid w:val="00571472"/>
    <w:rsid w:val="00573AB5"/>
    <w:rsid w:val="00584CF1"/>
    <w:rsid w:val="005870B7"/>
    <w:rsid w:val="005A3F6B"/>
    <w:rsid w:val="005A794B"/>
    <w:rsid w:val="005C042C"/>
    <w:rsid w:val="005C1B32"/>
    <w:rsid w:val="005D5694"/>
    <w:rsid w:val="005F6E2C"/>
    <w:rsid w:val="00612A4F"/>
    <w:rsid w:val="00614997"/>
    <w:rsid w:val="006156D4"/>
    <w:rsid w:val="00631724"/>
    <w:rsid w:val="00634B64"/>
    <w:rsid w:val="006647DE"/>
    <w:rsid w:val="00671B69"/>
    <w:rsid w:val="006724A9"/>
    <w:rsid w:val="006747A5"/>
    <w:rsid w:val="006865C2"/>
    <w:rsid w:val="006905E9"/>
    <w:rsid w:val="00691BC2"/>
    <w:rsid w:val="00695FCB"/>
    <w:rsid w:val="006C1A85"/>
    <w:rsid w:val="006C285E"/>
    <w:rsid w:val="006C6E20"/>
    <w:rsid w:val="006E4D76"/>
    <w:rsid w:val="006E50DD"/>
    <w:rsid w:val="006E683E"/>
    <w:rsid w:val="00712A1A"/>
    <w:rsid w:val="00717768"/>
    <w:rsid w:val="00720E5A"/>
    <w:rsid w:val="0072399E"/>
    <w:rsid w:val="007263A5"/>
    <w:rsid w:val="00726B47"/>
    <w:rsid w:val="00766A04"/>
    <w:rsid w:val="00770F2E"/>
    <w:rsid w:val="007842ED"/>
    <w:rsid w:val="00795B2B"/>
    <w:rsid w:val="007A2297"/>
    <w:rsid w:val="007C2891"/>
    <w:rsid w:val="007C336C"/>
    <w:rsid w:val="007C4CF1"/>
    <w:rsid w:val="007D43B1"/>
    <w:rsid w:val="007E3188"/>
    <w:rsid w:val="007E6CAB"/>
    <w:rsid w:val="007F65AA"/>
    <w:rsid w:val="00800767"/>
    <w:rsid w:val="00810DAA"/>
    <w:rsid w:val="008114D2"/>
    <w:rsid w:val="0081639E"/>
    <w:rsid w:val="00823CEA"/>
    <w:rsid w:val="00834AEC"/>
    <w:rsid w:val="0083580C"/>
    <w:rsid w:val="0083733A"/>
    <w:rsid w:val="008432D8"/>
    <w:rsid w:val="00881E83"/>
    <w:rsid w:val="008928DA"/>
    <w:rsid w:val="00894A90"/>
    <w:rsid w:val="00896039"/>
    <w:rsid w:val="00897B22"/>
    <w:rsid w:val="008A057A"/>
    <w:rsid w:val="008B3DE9"/>
    <w:rsid w:val="008B4243"/>
    <w:rsid w:val="008C034E"/>
    <w:rsid w:val="008C5912"/>
    <w:rsid w:val="008C7008"/>
    <w:rsid w:val="008D2E39"/>
    <w:rsid w:val="008D3D5D"/>
    <w:rsid w:val="008D3DDB"/>
    <w:rsid w:val="008E3C10"/>
    <w:rsid w:val="008F47A7"/>
    <w:rsid w:val="009011FD"/>
    <w:rsid w:val="00906997"/>
    <w:rsid w:val="00911A8E"/>
    <w:rsid w:val="00920443"/>
    <w:rsid w:val="009227B1"/>
    <w:rsid w:val="00923A32"/>
    <w:rsid w:val="00924701"/>
    <w:rsid w:val="00925296"/>
    <w:rsid w:val="009317FE"/>
    <w:rsid w:val="00960DA0"/>
    <w:rsid w:val="0096752B"/>
    <w:rsid w:val="00971E65"/>
    <w:rsid w:val="00975568"/>
    <w:rsid w:val="00975E74"/>
    <w:rsid w:val="00992383"/>
    <w:rsid w:val="009B69DA"/>
    <w:rsid w:val="009D748B"/>
    <w:rsid w:val="009F5AB8"/>
    <w:rsid w:val="00A05C72"/>
    <w:rsid w:val="00A07982"/>
    <w:rsid w:val="00A30A5D"/>
    <w:rsid w:val="00A458BD"/>
    <w:rsid w:val="00A53C0B"/>
    <w:rsid w:val="00A76D76"/>
    <w:rsid w:val="00A818E4"/>
    <w:rsid w:val="00A828D1"/>
    <w:rsid w:val="00A91C51"/>
    <w:rsid w:val="00A92226"/>
    <w:rsid w:val="00A93AD3"/>
    <w:rsid w:val="00AA4173"/>
    <w:rsid w:val="00AA4871"/>
    <w:rsid w:val="00AC5C54"/>
    <w:rsid w:val="00AD5335"/>
    <w:rsid w:val="00AD5B14"/>
    <w:rsid w:val="00AF3A61"/>
    <w:rsid w:val="00B063ED"/>
    <w:rsid w:val="00B36F55"/>
    <w:rsid w:val="00B4623C"/>
    <w:rsid w:val="00B60538"/>
    <w:rsid w:val="00B65252"/>
    <w:rsid w:val="00B7280E"/>
    <w:rsid w:val="00B75441"/>
    <w:rsid w:val="00B81A21"/>
    <w:rsid w:val="00B95F7D"/>
    <w:rsid w:val="00BA406A"/>
    <w:rsid w:val="00BA6760"/>
    <w:rsid w:val="00BB5C96"/>
    <w:rsid w:val="00BC5E74"/>
    <w:rsid w:val="00BC6953"/>
    <w:rsid w:val="00BE0C80"/>
    <w:rsid w:val="00BE0F6F"/>
    <w:rsid w:val="00BF4A47"/>
    <w:rsid w:val="00C014EA"/>
    <w:rsid w:val="00C3142F"/>
    <w:rsid w:val="00C3603B"/>
    <w:rsid w:val="00C47259"/>
    <w:rsid w:val="00C5786E"/>
    <w:rsid w:val="00C6060D"/>
    <w:rsid w:val="00C609B3"/>
    <w:rsid w:val="00C632CD"/>
    <w:rsid w:val="00C737E5"/>
    <w:rsid w:val="00C73B4D"/>
    <w:rsid w:val="00C77EC1"/>
    <w:rsid w:val="00C9163C"/>
    <w:rsid w:val="00CB5A42"/>
    <w:rsid w:val="00CB748D"/>
    <w:rsid w:val="00CC2947"/>
    <w:rsid w:val="00CD151D"/>
    <w:rsid w:val="00CD1AAD"/>
    <w:rsid w:val="00CD2430"/>
    <w:rsid w:val="00CD6E6C"/>
    <w:rsid w:val="00CF16A2"/>
    <w:rsid w:val="00D205D6"/>
    <w:rsid w:val="00D35134"/>
    <w:rsid w:val="00D40EBC"/>
    <w:rsid w:val="00D42EB3"/>
    <w:rsid w:val="00D61371"/>
    <w:rsid w:val="00D63032"/>
    <w:rsid w:val="00D64F82"/>
    <w:rsid w:val="00D76F24"/>
    <w:rsid w:val="00D82119"/>
    <w:rsid w:val="00DA21F3"/>
    <w:rsid w:val="00DA6B7D"/>
    <w:rsid w:val="00DB1C12"/>
    <w:rsid w:val="00DB217B"/>
    <w:rsid w:val="00DD0343"/>
    <w:rsid w:val="00DE4E6B"/>
    <w:rsid w:val="00DF6DFF"/>
    <w:rsid w:val="00E02EE0"/>
    <w:rsid w:val="00E47450"/>
    <w:rsid w:val="00E6511F"/>
    <w:rsid w:val="00E7022D"/>
    <w:rsid w:val="00E73958"/>
    <w:rsid w:val="00E842BF"/>
    <w:rsid w:val="00E845D0"/>
    <w:rsid w:val="00E86B8D"/>
    <w:rsid w:val="00E9048A"/>
    <w:rsid w:val="00EB63FA"/>
    <w:rsid w:val="00EB79A9"/>
    <w:rsid w:val="00EC1F01"/>
    <w:rsid w:val="00ED1DD5"/>
    <w:rsid w:val="00EF6896"/>
    <w:rsid w:val="00F142C1"/>
    <w:rsid w:val="00F16F58"/>
    <w:rsid w:val="00F52869"/>
    <w:rsid w:val="00F61DCC"/>
    <w:rsid w:val="00F61FB1"/>
    <w:rsid w:val="00F7750F"/>
    <w:rsid w:val="00F90552"/>
    <w:rsid w:val="00FA2EE3"/>
    <w:rsid w:val="00FB1CD9"/>
    <w:rsid w:val="00FC1EB5"/>
    <w:rsid w:val="00FD1682"/>
    <w:rsid w:val="00FE574C"/>
    <w:rsid w:val="00FE593B"/>
    <w:rsid w:val="00FF0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FA91E"/>
  <w15:chartTrackingRefBased/>
  <w15:docId w15:val="{3F9F12D6-2CDB-4887-87EA-0220B39F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06A"/>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7C2891"/>
    <w:pPr>
      <w:keepNext/>
      <w:keepLines/>
      <w:spacing w:before="340" w:after="330" w:line="480" w:lineRule="auto"/>
      <w:jc w:val="center"/>
      <w:outlineLvl w:val="0"/>
    </w:pPr>
    <w:rPr>
      <w:b/>
      <w:bCs/>
      <w:kern w:val="44"/>
      <w:sz w:val="44"/>
      <w:szCs w:val="44"/>
    </w:rPr>
  </w:style>
  <w:style w:type="paragraph" w:styleId="2">
    <w:name w:val="heading 2"/>
    <w:basedOn w:val="a"/>
    <w:next w:val="a"/>
    <w:link w:val="20"/>
    <w:uiPriority w:val="9"/>
    <w:unhideWhenUsed/>
    <w:qFormat/>
    <w:rsid w:val="007C2891"/>
    <w:pPr>
      <w:keepNext/>
      <w:keepLines/>
      <w:numPr>
        <w:numId w:val="2"/>
      </w:numPr>
      <w:spacing w:before="260" w:after="260" w:line="408" w:lineRule="auto"/>
      <w:outlineLvl w:val="1"/>
    </w:pPr>
    <w:rPr>
      <w:rFonts w:cstheme="majorBidi"/>
      <w:b/>
      <w:bCs/>
      <w:sz w:val="32"/>
      <w:szCs w:val="32"/>
    </w:rPr>
  </w:style>
  <w:style w:type="paragraph" w:styleId="3">
    <w:name w:val="heading 3"/>
    <w:basedOn w:val="a"/>
    <w:next w:val="a"/>
    <w:link w:val="30"/>
    <w:uiPriority w:val="9"/>
    <w:unhideWhenUsed/>
    <w:qFormat/>
    <w:rsid w:val="003524A1"/>
    <w:pPr>
      <w:keepNext/>
      <w:keepLines/>
      <w:numPr>
        <w:numId w:val="4"/>
      </w:numPr>
      <w:spacing w:before="260" w:after="260"/>
      <w:ind w:leftChars="100" w:left="520" w:rightChars="100" w:right="100"/>
      <w:outlineLvl w:val="2"/>
    </w:pPr>
    <w:rPr>
      <w:b/>
      <w:bCs/>
      <w:sz w:val="28"/>
      <w:szCs w:val="32"/>
    </w:rPr>
  </w:style>
  <w:style w:type="paragraph" w:styleId="4">
    <w:name w:val="heading 4"/>
    <w:basedOn w:val="a"/>
    <w:next w:val="a"/>
    <w:link w:val="40"/>
    <w:uiPriority w:val="9"/>
    <w:unhideWhenUsed/>
    <w:rsid w:val="007C2891"/>
    <w:pPr>
      <w:keepNext/>
      <w:keepLines/>
      <w:spacing w:before="280" w:after="290" w:line="312" w:lineRule="auto"/>
      <w:outlineLvl w:val="3"/>
    </w:pPr>
    <w:rPr>
      <w:rFonts w:cstheme="majorBidi"/>
      <w:b/>
      <w:bCs/>
      <w:sz w:val="28"/>
      <w:szCs w:val="28"/>
    </w:rPr>
  </w:style>
  <w:style w:type="paragraph" w:styleId="5">
    <w:name w:val="heading 5"/>
    <w:basedOn w:val="a"/>
    <w:next w:val="a"/>
    <w:link w:val="50"/>
    <w:uiPriority w:val="9"/>
    <w:semiHidden/>
    <w:unhideWhenUsed/>
    <w:qFormat/>
    <w:rsid w:val="00EF689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C28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C2891"/>
    <w:rPr>
      <w:rFonts w:ascii="Times New Roman" w:eastAsia="宋体" w:hAnsi="Times New Roman"/>
      <w:sz w:val="18"/>
      <w:szCs w:val="18"/>
    </w:rPr>
  </w:style>
  <w:style w:type="paragraph" w:styleId="a5">
    <w:name w:val="footer"/>
    <w:basedOn w:val="a"/>
    <w:link w:val="a6"/>
    <w:unhideWhenUsed/>
    <w:rsid w:val="007C2891"/>
    <w:pPr>
      <w:tabs>
        <w:tab w:val="center" w:pos="4153"/>
        <w:tab w:val="right" w:pos="8306"/>
      </w:tabs>
      <w:snapToGrid w:val="0"/>
      <w:jc w:val="left"/>
    </w:pPr>
    <w:rPr>
      <w:sz w:val="18"/>
      <w:szCs w:val="18"/>
    </w:rPr>
  </w:style>
  <w:style w:type="character" w:customStyle="1" w:styleId="a6">
    <w:name w:val="页脚 字符"/>
    <w:basedOn w:val="a0"/>
    <w:link w:val="a5"/>
    <w:rsid w:val="007C2891"/>
    <w:rPr>
      <w:rFonts w:ascii="Times New Roman" w:eastAsia="宋体" w:hAnsi="Times New Roman"/>
      <w:sz w:val="18"/>
      <w:szCs w:val="18"/>
    </w:rPr>
  </w:style>
  <w:style w:type="character" w:customStyle="1" w:styleId="10">
    <w:name w:val="标题 1 字符"/>
    <w:basedOn w:val="a0"/>
    <w:link w:val="1"/>
    <w:uiPriority w:val="9"/>
    <w:rsid w:val="007C2891"/>
    <w:rPr>
      <w:rFonts w:ascii="Times New Roman" w:eastAsia="宋体" w:hAnsi="Times New Roman"/>
      <w:b/>
      <w:bCs/>
      <w:kern w:val="44"/>
      <w:sz w:val="44"/>
      <w:szCs w:val="44"/>
    </w:rPr>
  </w:style>
  <w:style w:type="character" w:customStyle="1" w:styleId="20">
    <w:name w:val="标题 2 字符"/>
    <w:basedOn w:val="a0"/>
    <w:link w:val="2"/>
    <w:uiPriority w:val="9"/>
    <w:rsid w:val="007C2891"/>
    <w:rPr>
      <w:rFonts w:ascii="Times New Roman" w:eastAsia="宋体" w:hAnsi="Times New Roman" w:cstheme="majorBidi"/>
      <w:b/>
      <w:bCs/>
      <w:sz w:val="32"/>
      <w:szCs w:val="32"/>
    </w:rPr>
  </w:style>
  <w:style w:type="character" w:customStyle="1" w:styleId="30">
    <w:name w:val="标题 3 字符"/>
    <w:basedOn w:val="a0"/>
    <w:link w:val="3"/>
    <w:uiPriority w:val="9"/>
    <w:rsid w:val="003524A1"/>
    <w:rPr>
      <w:rFonts w:ascii="Times New Roman" w:eastAsia="宋体" w:hAnsi="Times New Roman"/>
      <w:b/>
      <w:bCs/>
      <w:sz w:val="28"/>
      <w:szCs w:val="32"/>
    </w:rPr>
  </w:style>
  <w:style w:type="character" w:customStyle="1" w:styleId="40">
    <w:name w:val="标题 4 字符"/>
    <w:basedOn w:val="a0"/>
    <w:link w:val="4"/>
    <w:uiPriority w:val="9"/>
    <w:rsid w:val="007C2891"/>
    <w:rPr>
      <w:rFonts w:ascii="Times New Roman" w:eastAsia="宋体" w:hAnsi="Times New Roman" w:cstheme="majorBidi"/>
      <w:b/>
      <w:bCs/>
      <w:sz w:val="28"/>
      <w:szCs w:val="28"/>
    </w:rPr>
  </w:style>
  <w:style w:type="paragraph" w:styleId="a7">
    <w:name w:val="caption"/>
    <w:basedOn w:val="a"/>
    <w:next w:val="a"/>
    <w:uiPriority w:val="35"/>
    <w:unhideWhenUsed/>
    <w:qFormat/>
    <w:rsid w:val="00971E65"/>
    <w:pPr>
      <w:jc w:val="center"/>
    </w:pPr>
    <w:rPr>
      <w:rFonts w:cstheme="majorBidi"/>
      <w:sz w:val="18"/>
      <w:szCs w:val="20"/>
    </w:rPr>
  </w:style>
  <w:style w:type="paragraph" w:styleId="a8">
    <w:name w:val="footnote text"/>
    <w:basedOn w:val="a"/>
    <w:link w:val="a9"/>
    <w:uiPriority w:val="99"/>
    <w:semiHidden/>
    <w:unhideWhenUsed/>
    <w:rsid w:val="009317FE"/>
    <w:pPr>
      <w:snapToGrid w:val="0"/>
      <w:jc w:val="left"/>
    </w:pPr>
    <w:rPr>
      <w:sz w:val="18"/>
      <w:szCs w:val="18"/>
    </w:rPr>
  </w:style>
  <w:style w:type="character" w:customStyle="1" w:styleId="a9">
    <w:name w:val="脚注文本 字符"/>
    <w:basedOn w:val="a0"/>
    <w:link w:val="a8"/>
    <w:uiPriority w:val="99"/>
    <w:semiHidden/>
    <w:rsid w:val="009317FE"/>
    <w:rPr>
      <w:rFonts w:ascii="Times New Roman" w:eastAsia="宋体" w:hAnsi="Times New Roman"/>
      <w:sz w:val="18"/>
      <w:szCs w:val="18"/>
    </w:rPr>
  </w:style>
  <w:style w:type="character" w:styleId="aa">
    <w:name w:val="footnote reference"/>
    <w:basedOn w:val="a0"/>
    <w:uiPriority w:val="99"/>
    <w:semiHidden/>
    <w:unhideWhenUsed/>
    <w:rsid w:val="009317FE"/>
    <w:rPr>
      <w:vertAlign w:val="superscript"/>
    </w:rPr>
  </w:style>
  <w:style w:type="character" w:styleId="ab">
    <w:name w:val="Hyperlink"/>
    <w:basedOn w:val="a0"/>
    <w:uiPriority w:val="99"/>
    <w:unhideWhenUsed/>
    <w:rsid w:val="009317FE"/>
    <w:rPr>
      <w:color w:val="0563C1" w:themeColor="hyperlink"/>
      <w:u w:val="single"/>
    </w:rPr>
  </w:style>
  <w:style w:type="character" w:styleId="ac">
    <w:name w:val="Unresolved Mention"/>
    <w:basedOn w:val="a0"/>
    <w:uiPriority w:val="99"/>
    <w:semiHidden/>
    <w:unhideWhenUsed/>
    <w:rsid w:val="009317FE"/>
    <w:rPr>
      <w:color w:val="605E5C"/>
      <w:shd w:val="clear" w:color="auto" w:fill="E1DFDD"/>
    </w:rPr>
  </w:style>
  <w:style w:type="table" w:styleId="ad">
    <w:name w:val="Table Grid"/>
    <w:basedOn w:val="a1"/>
    <w:uiPriority w:val="39"/>
    <w:rsid w:val="00BC6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B60538"/>
    <w:rPr>
      <w:rFonts w:ascii="黑体" w:eastAsia="黑体"/>
      <w:b/>
      <w:bCs/>
      <w:vanish/>
      <w:color w:val="FF0000"/>
      <w:sz w:val="28"/>
      <w:szCs w:val="28"/>
    </w:rPr>
  </w:style>
  <w:style w:type="paragraph" w:customStyle="1" w:styleId="AMDisplayEquation">
    <w:name w:val="AMDisplayEquation"/>
    <w:basedOn w:val="a"/>
    <w:next w:val="a"/>
    <w:link w:val="AMDisplayEquation0"/>
    <w:rsid w:val="00B60538"/>
    <w:pPr>
      <w:tabs>
        <w:tab w:val="center" w:pos="4160"/>
        <w:tab w:val="right" w:pos="8300"/>
      </w:tabs>
      <w:ind w:firstLine="480"/>
      <w:jc w:val="center"/>
    </w:pPr>
  </w:style>
  <w:style w:type="character" w:customStyle="1" w:styleId="AMDisplayEquation0">
    <w:name w:val="AMDisplayEquation 字符"/>
    <w:basedOn w:val="a0"/>
    <w:link w:val="AMDisplayEquation"/>
    <w:rsid w:val="00B60538"/>
    <w:rPr>
      <w:rFonts w:ascii="Times New Roman" w:eastAsia="宋体" w:hAnsi="Times New Roman"/>
      <w:sz w:val="24"/>
    </w:rPr>
  </w:style>
  <w:style w:type="character" w:customStyle="1" w:styleId="50">
    <w:name w:val="标题 5 字符"/>
    <w:basedOn w:val="a0"/>
    <w:link w:val="5"/>
    <w:uiPriority w:val="9"/>
    <w:semiHidden/>
    <w:rsid w:val="00EF6896"/>
    <w:rPr>
      <w:rFonts w:ascii="Times New Roman" w:eastAsia="宋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2876">
      <w:bodyDiv w:val="1"/>
      <w:marLeft w:val="0"/>
      <w:marRight w:val="0"/>
      <w:marTop w:val="0"/>
      <w:marBottom w:val="0"/>
      <w:divBdr>
        <w:top w:val="none" w:sz="0" w:space="0" w:color="auto"/>
        <w:left w:val="none" w:sz="0" w:space="0" w:color="auto"/>
        <w:bottom w:val="none" w:sz="0" w:space="0" w:color="auto"/>
        <w:right w:val="none" w:sz="0" w:space="0" w:color="auto"/>
      </w:divBdr>
    </w:div>
    <w:div w:id="327680244">
      <w:bodyDiv w:val="1"/>
      <w:marLeft w:val="0"/>
      <w:marRight w:val="0"/>
      <w:marTop w:val="0"/>
      <w:marBottom w:val="0"/>
      <w:divBdr>
        <w:top w:val="none" w:sz="0" w:space="0" w:color="auto"/>
        <w:left w:val="none" w:sz="0" w:space="0" w:color="auto"/>
        <w:bottom w:val="none" w:sz="0" w:space="0" w:color="auto"/>
        <w:right w:val="none" w:sz="0" w:space="0" w:color="auto"/>
      </w:divBdr>
    </w:div>
    <w:div w:id="433980968">
      <w:bodyDiv w:val="1"/>
      <w:marLeft w:val="0"/>
      <w:marRight w:val="0"/>
      <w:marTop w:val="0"/>
      <w:marBottom w:val="0"/>
      <w:divBdr>
        <w:top w:val="none" w:sz="0" w:space="0" w:color="auto"/>
        <w:left w:val="none" w:sz="0" w:space="0" w:color="auto"/>
        <w:bottom w:val="none" w:sz="0" w:space="0" w:color="auto"/>
        <w:right w:val="none" w:sz="0" w:space="0" w:color="auto"/>
      </w:divBdr>
    </w:div>
    <w:div w:id="1047876700">
      <w:bodyDiv w:val="1"/>
      <w:marLeft w:val="0"/>
      <w:marRight w:val="0"/>
      <w:marTop w:val="0"/>
      <w:marBottom w:val="0"/>
      <w:divBdr>
        <w:top w:val="none" w:sz="0" w:space="0" w:color="auto"/>
        <w:left w:val="none" w:sz="0" w:space="0" w:color="auto"/>
        <w:bottom w:val="none" w:sz="0" w:space="0" w:color="auto"/>
        <w:right w:val="none" w:sz="0" w:space="0" w:color="auto"/>
      </w:divBdr>
    </w:div>
    <w:div w:id="1181891390">
      <w:bodyDiv w:val="1"/>
      <w:marLeft w:val="0"/>
      <w:marRight w:val="0"/>
      <w:marTop w:val="0"/>
      <w:marBottom w:val="0"/>
      <w:divBdr>
        <w:top w:val="none" w:sz="0" w:space="0" w:color="auto"/>
        <w:left w:val="none" w:sz="0" w:space="0" w:color="auto"/>
        <w:bottom w:val="none" w:sz="0" w:space="0" w:color="auto"/>
        <w:right w:val="none" w:sz="0" w:space="0" w:color="auto"/>
      </w:divBdr>
    </w:div>
    <w:div w:id="1938053697">
      <w:bodyDiv w:val="1"/>
      <w:marLeft w:val="0"/>
      <w:marRight w:val="0"/>
      <w:marTop w:val="0"/>
      <w:marBottom w:val="0"/>
      <w:divBdr>
        <w:top w:val="none" w:sz="0" w:space="0" w:color="auto"/>
        <w:left w:val="none" w:sz="0" w:space="0" w:color="auto"/>
        <w:bottom w:val="none" w:sz="0" w:space="0" w:color="auto"/>
        <w:right w:val="none" w:sz="0" w:space="0" w:color="auto"/>
      </w:divBdr>
      <w:divsChild>
        <w:div w:id="1086347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oleObject9.bin"/><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image" Target="media/image14.png"/><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png"/><Relationship Id="rId36" Type="http://schemas.openxmlformats.org/officeDocument/2006/relationships/image" Target="media/image17.wmf"/><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3.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oleObject" Target="embeddings/oleObject12.bin"/><Relationship Id="rId43" Type="http://schemas.openxmlformats.org/officeDocument/2006/relationships/image" Target="media/image2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5.bin"/></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C114D-77D5-4B3D-8488-BF6D7E9E8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12</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俊源</dc:creator>
  <cp:keywords/>
  <dc:description/>
  <cp:lastModifiedBy>Qiu Junyuan</cp:lastModifiedBy>
  <cp:revision>278</cp:revision>
  <dcterms:created xsi:type="dcterms:W3CDTF">2021-04-19T13:18:00Z</dcterms:created>
  <dcterms:modified xsi:type="dcterms:W3CDTF">2023-01-12T14:22:00Z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