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FCEA2" w14:textId="77777777" w:rsidR="005A1290" w:rsidRDefault="005A1290" w:rsidP="005A1290">
      <w:pPr>
        <w:spacing w:line="480" w:lineRule="auto"/>
        <w:rPr>
          <w:rFonts w:ascii="Times New Roman" w:hAnsi="Times New Roman" w:cs="Times New Roman"/>
        </w:rPr>
      </w:pPr>
    </w:p>
    <w:p w14:paraId="424F43C2" w14:textId="77777777" w:rsidR="005A1290" w:rsidRDefault="005A1290" w:rsidP="005A1290">
      <w:pPr>
        <w:spacing w:line="480" w:lineRule="auto"/>
        <w:rPr>
          <w:rFonts w:ascii="Times New Roman" w:hAnsi="Times New Roman" w:cs="Times New Roman"/>
        </w:rPr>
      </w:pPr>
    </w:p>
    <w:p w14:paraId="431FB6D5" w14:textId="77777777" w:rsidR="005A1290" w:rsidRDefault="005A1290" w:rsidP="005A1290">
      <w:pPr>
        <w:spacing w:line="480" w:lineRule="auto"/>
        <w:rPr>
          <w:rFonts w:ascii="Times New Roman" w:hAnsi="Times New Roman" w:cs="Times New Roman"/>
        </w:rPr>
      </w:pPr>
    </w:p>
    <w:p w14:paraId="0650B33A" w14:textId="77777777" w:rsidR="005A1290" w:rsidRDefault="005A1290" w:rsidP="005A1290">
      <w:pPr>
        <w:spacing w:line="480" w:lineRule="auto"/>
        <w:rPr>
          <w:rFonts w:ascii="Times New Roman" w:hAnsi="Times New Roman" w:cs="Times New Roman"/>
        </w:rPr>
      </w:pPr>
    </w:p>
    <w:p w14:paraId="361761F6" w14:textId="77777777" w:rsidR="005A1290" w:rsidRDefault="005A1290" w:rsidP="005A1290">
      <w:pPr>
        <w:spacing w:line="480" w:lineRule="auto"/>
        <w:rPr>
          <w:rFonts w:ascii="Times New Roman" w:hAnsi="Times New Roman" w:cs="Times New Roman"/>
        </w:rPr>
      </w:pPr>
    </w:p>
    <w:p w14:paraId="777FE456" w14:textId="77777777" w:rsidR="005A1290" w:rsidRDefault="005A1290" w:rsidP="005A1290">
      <w:pPr>
        <w:spacing w:line="480" w:lineRule="auto"/>
        <w:rPr>
          <w:rFonts w:ascii="Times New Roman" w:hAnsi="Times New Roman" w:cs="Times New Roman"/>
        </w:rPr>
      </w:pPr>
    </w:p>
    <w:p w14:paraId="2D8AC4A0" w14:textId="77777777" w:rsidR="005A1290" w:rsidRPr="005A1290" w:rsidRDefault="005A1290" w:rsidP="005A1290">
      <w:pPr>
        <w:spacing w:line="480" w:lineRule="auto"/>
        <w:jc w:val="center"/>
        <w:rPr>
          <w:rFonts w:ascii="Times New Roman" w:hAnsi="Times New Roman" w:cs="Times New Roman"/>
        </w:rPr>
      </w:pPr>
      <w:r w:rsidRPr="005A1290">
        <w:rPr>
          <w:rFonts w:ascii="Times New Roman" w:hAnsi="Times New Roman" w:cs="Times New Roman"/>
        </w:rPr>
        <w:t>Michael Rodman</w:t>
      </w:r>
    </w:p>
    <w:p w14:paraId="3FA5F336" w14:textId="3AA0F7D3" w:rsidR="005A1290" w:rsidRPr="005A1290" w:rsidRDefault="005A1290" w:rsidP="005A1290">
      <w:pPr>
        <w:spacing w:line="480" w:lineRule="auto"/>
        <w:jc w:val="center"/>
        <w:rPr>
          <w:rFonts w:ascii="Times New Roman" w:hAnsi="Times New Roman" w:cs="Times New Roman"/>
        </w:rPr>
      </w:pPr>
      <w:r w:rsidRPr="005A1290">
        <w:rPr>
          <w:rFonts w:ascii="Times New Roman" w:hAnsi="Times New Roman" w:cs="Times New Roman"/>
        </w:rPr>
        <w:t xml:space="preserve">CS </w:t>
      </w:r>
      <w:r w:rsidR="00C34E4B">
        <w:rPr>
          <w:rFonts w:ascii="Times New Roman" w:hAnsi="Times New Roman" w:cs="Times New Roman"/>
        </w:rPr>
        <w:t>4</w:t>
      </w:r>
      <w:r w:rsidR="008A5F8A">
        <w:rPr>
          <w:rFonts w:ascii="Times New Roman" w:hAnsi="Times New Roman" w:cs="Times New Roman"/>
        </w:rPr>
        <w:t>99</w:t>
      </w:r>
      <w:r w:rsidRPr="005A1290">
        <w:rPr>
          <w:rFonts w:ascii="Times New Roman" w:hAnsi="Times New Roman" w:cs="Times New Roman"/>
        </w:rPr>
        <w:t xml:space="preserve">: </w:t>
      </w:r>
      <w:r w:rsidR="008A5F8A">
        <w:rPr>
          <w:rFonts w:ascii="Times New Roman" w:hAnsi="Times New Roman" w:cs="Times New Roman"/>
        </w:rPr>
        <w:t>Computer Science Capstone</w:t>
      </w:r>
    </w:p>
    <w:p w14:paraId="5C702439" w14:textId="5A42FA05" w:rsidR="005A1290" w:rsidRPr="005A1290" w:rsidRDefault="005A1290" w:rsidP="005A1290">
      <w:pPr>
        <w:spacing w:line="480" w:lineRule="auto"/>
        <w:jc w:val="center"/>
        <w:rPr>
          <w:rFonts w:ascii="Times New Roman" w:hAnsi="Times New Roman" w:cs="Times New Roman"/>
        </w:rPr>
      </w:pPr>
      <w:r w:rsidRPr="005A1290">
        <w:rPr>
          <w:rFonts w:ascii="Times New Roman" w:hAnsi="Times New Roman" w:cs="Times New Roman"/>
        </w:rPr>
        <w:t xml:space="preserve">Instructor: </w:t>
      </w:r>
      <w:r w:rsidR="008A5F8A">
        <w:rPr>
          <w:rFonts w:ascii="Times New Roman" w:hAnsi="Times New Roman" w:cs="Times New Roman"/>
        </w:rPr>
        <w:t>Jeff Sanford</w:t>
      </w:r>
    </w:p>
    <w:p w14:paraId="12D38414" w14:textId="594B3382" w:rsidR="00F81E7D" w:rsidRDefault="00E51101" w:rsidP="005A1290">
      <w:pPr>
        <w:spacing w:line="480" w:lineRule="auto"/>
        <w:jc w:val="center"/>
        <w:rPr>
          <w:rFonts w:ascii="Times New Roman" w:hAnsi="Times New Roman" w:cs="Times New Roman"/>
        </w:rPr>
      </w:pPr>
      <w:r>
        <w:rPr>
          <w:rFonts w:ascii="Times New Roman" w:hAnsi="Times New Roman" w:cs="Times New Roman"/>
        </w:rPr>
        <w:t>5</w:t>
      </w:r>
      <w:r w:rsidR="00F81E7D" w:rsidRPr="00F81E7D">
        <w:rPr>
          <w:rFonts w:ascii="Times New Roman" w:hAnsi="Times New Roman" w:cs="Times New Roman"/>
        </w:rPr>
        <w:t xml:space="preserve">-2 Milestone </w:t>
      </w:r>
      <w:r>
        <w:rPr>
          <w:rFonts w:ascii="Times New Roman" w:hAnsi="Times New Roman" w:cs="Times New Roman"/>
        </w:rPr>
        <w:t>Four</w:t>
      </w:r>
      <w:r w:rsidR="00F81E7D" w:rsidRPr="00F81E7D">
        <w:rPr>
          <w:rFonts w:ascii="Times New Roman" w:hAnsi="Times New Roman" w:cs="Times New Roman"/>
        </w:rPr>
        <w:t xml:space="preserve">: Enhancement </w:t>
      </w:r>
      <w:r w:rsidR="006C6795">
        <w:rPr>
          <w:rFonts w:ascii="Times New Roman" w:hAnsi="Times New Roman" w:cs="Times New Roman"/>
        </w:rPr>
        <w:t>T</w:t>
      </w:r>
      <w:r>
        <w:rPr>
          <w:rFonts w:ascii="Times New Roman" w:hAnsi="Times New Roman" w:cs="Times New Roman"/>
        </w:rPr>
        <w:t>hree</w:t>
      </w:r>
      <w:r w:rsidR="00F81E7D" w:rsidRPr="00F81E7D">
        <w:rPr>
          <w:rFonts w:ascii="Times New Roman" w:hAnsi="Times New Roman" w:cs="Times New Roman"/>
        </w:rPr>
        <w:t xml:space="preserve">: </w:t>
      </w:r>
      <w:r>
        <w:rPr>
          <w:rFonts w:ascii="Times New Roman" w:hAnsi="Times New Roman" w:cs="Times New Roman"/>
        </w:rPr>
        <w:t>Databases</w:t>
      </w:r>
    </w:p>
    <w:p w14:paraId="5DA69342" w14:textId="7C116A23" w:rsidR="005A1290" w:rsidRDefault="00E51101" w:rsidP="005A1290">
      <w:pPr>
        <w:spacing w:line="480" w:lineRule="auto"/>
        <w:jc w:val="center"/>
        <w:rPr>
          <w:rFonts w:ascii="Times New Roman" w:hAnsi="Times New Roman" w:cs="Times New Roman"/>
        </w:rPr>
      </w:pPr>
      <w:r>
        <w:rPr>
          <w:rFonts w:ascii="Times New Roman" w:hAnsi="Times New Roman" w:cs="Times New Roman"/>
        </w:rPr>
        <w:t xml:space="preserve">October </w:t>
      </w:r>
      <w:r w:rsidR="00765F26">
        <w:rPr>
          <w:rFonts w:ascii="Times New Roman" w:hAnsi="Times New Roman" w:cs="Times New Roman"/>
        </w:rPr>
        <w:t>2</w:t>
      </w:r>
      <w:r>
        <w:rPr>
          <w:rFonts w:ascii="Times New Roman" w:hAnsi="Times New Roman" w:cs="Times New Roman"/>
        </w:rPr>
        <w:t>, 2026</w:t>
      </w:r>
    </w:p>
    <w:p w14:paraId="412201B2" w14:textId="77777777" w:rsidR="008E2E7A" w:rsidRDefault="008E2E7A" w:rsidP="008E2E7A">
      <w:pPr>
        <w:rPr>
          <w:rFonts w:ascii="Times New Roman" w:hAnsi="Times New Roman" w:cs="Times New Roman"/>
          <w:b/>
          <w:bCs/>
        </w:rPr>
      </w:pPr>
    </w:p>
    <w:p w14:paraId="549BB45A" w14:textId="77777777" w:rsidR="008E2E7A" w:rsidRDefault="008E2E7A" w:rsidP="008E2E7A">
      <w:pPr>
        <w:rPr>
          <w:rFonts w:ascii="Times New Roman" w:hAnsi="Times New Roman" w:cs="Times New Roman"/>
          <w:b/>
          <w:bCs/>
        </w:rPr>
      </w:pPr>
    </w:p>
    <w:p w14:paraId="0CAEB385" w14:textId="77777777" w:rsidR="008E2E7A" w:rsidRDefault="008E2E7A" w:rsidP="008E2E7A">
      <w:pPr>
        <w:rPr>
          <w:rFonts w:ascii="Times New Roman" w:hAnsi="Times New Roman" w:cs="Times New Roman"/>
          <w:b/>
          <w:bCs/>
        </w:rPr>
      </w:pPr>
    </w:p>
    <w:p w14:paraId="4AE9BDA8" w14:textId="77777777" w:rsidR="008E2E7A" w:rsidRDefault="008E2E7A" w:rsidP="008E2E7A">
      <w:pPr>
        <w:rPr>
          <w:rFonts w:ascii="Times New Roman" w:hAnsi="Times New Roman" w:cs="Times New Roman"/>
          <w:b/>
          <w:bCs/>
        </w:rPr>
      </w:pPr>
    </w:p>
    <w:p w14:paraId="050FEBBC" w14:textId="77777777" w:rsidR="008E2E7A" w:rsidRDefault="008E2E7A" w:rsidP="008E2E7A">
      <w:pPr>
        <w:rPr>
          <w:rFonts w:ascii="Times New Roman" w:hAnsi="Times New Roman" w:cs="Times New Roman"/>
          <w:b/>
          <w:bCs/>
        </w:rPr>
      </w:pPr>
    </w:p>
    <w:p w14:paraId="19D3FB54" w14:textId="77777777" w:rsidR="008E2E7A" w:rsidRDefault="008E2E7A" w:rsidP="008E2E7A">
      <w:pPr>
        <w:rPr>
          <w:rFonts w:ascii="Times New Roman" w:hAnsi="Times New Roman" w:cs="Times New Roman"/>
          <w:b/>
          <w:bCs/>
        </w:rPr>
      </w:pPr>
    </w:p>
    <w:p w14:paraId="419E3272" w14:textId="77777777" w:rsidR="008E2E7A" w:rsidRDefault="008E2E7A" w:rsidP="008E2E7A">
      <w:pPr>
        <w:rPr>
          <w:rFonts w:ascii="Times New Roman" w:hAnsi="Times New Roman" w:cs="Times New Roman"/>
          <w:b/>
          <w:bCs/>
        </w:rPr>
      </w:pPr>
    </w:p>
    <w:p w14:paraId="032B3453" w14:textId="77777777" w:rsidR="008E2E7A" w:rsidRDefault="008E2E7A" w:rsidP="008E2E7A">
      <w:pPr>
        <w:rPr>
          <w:rFonts w:ascii="Times New Roman" w:hAnsi="Times New Roman" w:cs="Times New Roman"/>
          <w:b/>
          <w:bCs/>
        </w:rPr>
      </w:pPr>
    </w:p>
    <w:p w14:paraId="5E946878" w14:textId="77777777" w:rsidR="008E2E7A" w:rsidRDefault="008E2E7A" w:rsidP="008E2E7A">
      <w:pPr>
        <w:rPr>
          <w:rFonts w:ascii="Times New Roman" w:hAnsi="Times New Roman" w:cs="Times New Roman"/>
          <w:b/>
          <w:bCs/>
        </w:rPr>
      </w:pPr>
    </w:p>
    <w:p w14:paraId="7689C27B" w14:textId="77777777" w:rsidR="008E2E7A" w:rsidRDefault="008E2E7A" w:rsidP="008E2E7A">
      <w:pPr>
        <w:rPr>
          <w:rFonts w:ascii="Times New Roman" w:hAnsi="Times New Roman" w:cs="Times New Roman"/>
          <w:b/>
          <w:bCs/>
        </w:rPr>
      </w:pPr>
    </w:p>
    <w:p w14:paraId="24232048" w14:textId="77777777" w:rsidR="008E2E7A" w:rsidRDefault="008E2E7A" w:rsidP="008E2E7A">
      <w:pPr>
        <w:rPr>
          <w:rFonts w:ascii="Times New Roman" w:hAnsi="Times New Roman" w:cs="Times New Roman"/>
          <w:b/>
          <w:bCs/>
        </w:rPr>
      </w:pPr>
    </w:p>
    <w:p w14:paraId="0CAE94A2" w14:textId="77777777" w:rsidR="00AC1D2C" w:rsidRPr="00AC1D2C" w:rsidRDefault="00AC1D2C" w:rsidP="00AC1D2C">
      <w:pPr>
        <w:spacing w:line="480" w:lineRule="auto"/>
        <w:rPr>
          <w:rFonts w:ascii="Times New Roman" w:hAnsi="Times New Roman" w:cs="Times New Roman"/>
          <w:b/>
          <w:bCs/>
        </w:rPr>
      </w:pPr>
      <w:r w:rsidRPr="00AC1D2C">
        <w:rPr>
          <w:rFonts w:ascii="Times New Roman" w:hAnsi="Times New Roman" w:cs="Times New Roman"/>
          <w:b/>
          <w:bCs/>
        </w:rPr>
        <w:lastRenderedPageBreak/>
        <w:t>Artifact Description</w:t>
      </w:r>
    </w:p>
    <w:p w14:paraId="014F8E98" w14:textId="77777777" w:rsidR="00E51101" w:rsidRPr="00E51101" w:rsidRDefault="00E51101" w:rsidP="00E51101">
      <w:pPr>
        <w:spacing w:line="480" w:lineRule="auto"/>
        <w:ind w:firstLine="720"/>
        <w:rPr>
          <w:rFonts w:ascii="Times New Roman" w:hAnsi="Times New Roman" w:cs="Times New Roman"/>
        </w:rPr>
      </w:pPr>
      <w:r w:rsidRPr="00E51101">
        <w:rPr>
          <w:rFonts w:ascii="Times New Roman" w:hAnsi="Times New Roman" w:cs="Times New Roman"/>
        </w:rPr>
        <w:t xml:space="preserve">The artifact I selected for the database enhancement is the </w:t>
      </w:r>
      <w:r w:rsidRPr="00E51101">
        <w:rPr>
          <w:rFonts w:ascii="Times New Roman" w:hAnsi="Times New Roman" w:cs="Times New Roman"/>
          <w:b/>
          <w:bCs/>
        </w:rPr>
        <w:t>Grazioso Salvare Rescue Animal Dashboard</w:t>
      </w:r>
      <w:r w:rsidRPr="00E51101">
        <w:rPr>
          <w:rFonts w:ascii="Times New Roman" w:hAnsi="Times New Roman" w:cs="Times New Roman"/>
        </w:rPr>
        <w:t>, which I originally created in CS 340 during June 2026. The project is a Python-based dashboard that connects to a MongoDB database containing animal shelter records. It uses a reusable AnimalShelter CRUD module to perform database operations and a Jupyter Dash interface to allow users to interact with the data.</w:t>
      </w:r>
    </w:p>
    <w:p w14:paraId="641E023B" w14:textId="77777777" w:rsidR="00E51101" w:rsidRPr="00E51101" w:rsidRDefault="00E51101" w:rsidP="00E51101">
      <w:pPr>
        <w:spacing w:line="480" w:lineRule="auto"/>
        <w:ind w:firstLine="720"/>
        <w:rPr>
          <w:rFonts w:ascii="Times New Roman" w:hAnsi="Times New Roman" w:cs="Times New Roman"/>
        </w:rPr>
      </w:pPr>
      <w:r w:rsidRPr="00E51101">
        <w:rPr>
          <w:rFonts w:ascii="Times New Roman" w:hAnsi="Times New Roman" w:cs="Times New Roman"/>
        </w:rPr>
        <w:t>The original dashboard allows users to filter animal records based on different rescue profiles, including water rescue, mountain or wilderness rescue, and disaster or individual tracking. The filtered results are displayed in an interactive data table along with a breed visualization and a geolocation map. The project demonstrates how a database can support a client-facing application by turning stored records into useful information for organizational decision making.</w:t>
      </w:r>
    </w:p>
    <w:p w14:paraId="6E48874B" w14:textId="77777777" w:rsidR="00E51101" w:rsidRPr="00E51101" w:rsidRDefault="00E51101" w:rsidP="00E51101">
      <w:pPr>
        <w:pBdr>
          <w:bottom w:val="single" w:sz="4" w:space="1" w:color="auto"/>
        </w:pBdr>
        <w:spacing w:line="480" w:lineRule="auto"/>
        <w:ind w:firstLine="720"/>
        <w:rPr>
          <w:rFonts w:ascii="Times New Roman" w:hAnsi="Times New Roman" w:cs="Times New Roman"/>
        </w:rPr>
      </w:pPr>
      <w:r w:rsidRPr="00E51101">
        <w:rPr>
          <w:rFonts w:ascii="Times New Roman" w:hAnsi="Times New Roman" w:cs="Times New Roman"/>
        </w:rPr>
        <w:t>I selected this artifact for Enhancement Three because the database is central to the functionality of the application. The original project already demonstrated MongoDB connectivity, CRUD operations, and query-based filtering, but it also provided several opportunities to improve database security, efficiency, validation, and data processing.</w:t>
      </w:r>
    </w:p>
    <w:p w14:paraId="642E9A22" w14:textId="77777777" w:rsidR="00E51101" w:rsidRPr="00E51101" w:rsidRDefault="00E51101" w:rsidP="00E51101">
      <w:pPr>
        <w:spacing w:line="480" w:lineRule="auto"/>
        <w:rPr>
          <w:rFonts w:ascii="Times New Roman" w:hAnsi="Times New Roman" w:cs="Times New Roman"/>
          <w:b/>
          <w:bCs/>
        </w:rPr>
      </w:pPr>
      <w:r w:rsidRPr="00E51101">
        <w:rPr>
          <w:rFonts w:ascii="Times New Roman" w:hAnsi="Times New Roman" w:cs="Times New Roman"/>
          <w:b/>
          <w:bCs/>
        </w:rPr>
        <w:t>Enhancement and Skills Demonstrated</w:t>
      </w:r>
    </w:p>
    <w:p w14:paraId="6ADBE829" w14:textId="77777777" w:rsidR="00E51101" w:rsidRPr="00E51101" w:rsidRDefault="00E51101" w:rsidP="00E51101">
      <w:pPr>
        <w:spacing w:line="480" w:lineRule="auto"/>
        <w:ind w:firstLine="720"/>
        <w:rPr>
          <w:rFonts w:ascii="Times New Roman" w:hAnsi="Times New Roman" w:cs="Times New Roman"/>
        </w:rPr>
      </w:pPr>
      <w:r w:rsidRPr="00E51101">
        <w:rPr>
          <w:rFonts w:ascii="Times New Roman" w:hAnsi="Times New Roman" w:cs="Times New Roman"/>
        </w:rPr>
        <w:t>For the CS 499 database enhancement, I focused on improving the security, efficiency, reliability, and maintainability of the original database implementation. The original application successfully connected the dashboard to MongoDB and supported CRUD operations, but the enhancement allowed me to apply more advanced database practices and strengthen areas that would be important in a production environment.</w:t>
      </w:r>
    </w:p>
    <w:p w14:paraId="1166569F" w14:textId="77777777" w:rsidR="00E51101" w:rsidRPr="00E51101" w:rsidRDefault="00E51101" w:rsidP="00E51101">
      <w:pPr>
        <w:spacing w:line="480" w:lineRule="auto"/>
        <w:ind w:firstLine="720"/>
        <w:rPr>
          <w:rFonts w:ascii="Times New Roman" w:hAnsi="Times New Roman" w:cs="Times New Roman"/>
        </w:rPr>
      </w:pPr>
      <w:r w:rsidRPr="00E51101">
        <w:rPr>
          <w:rFonts w:ascii="Times New Roman" w:hAnsi="Times New Roman" w:cs="Times New Roman"/>
        </w:rPr>
        <w:lastRenderedPageBreak/>
        <w:t>One major improvement was removing hard-coded MongoDB credentials from the dashboard. The enhanced version now retrieves the username, password, host, port, database name, and collection name from environment variables. I also added a .gitignore file so that a local .env file containing real credentials is not committed to the repository, while an .env.example file documents the required configuration without exposing sensitive information.</w:t>
      </w:r>
    </w:p>
    <w:p w14:paraId="1E15D0A1" w14:textId="77777777" w:rsidR="00E51101" w:rsidRPr="00E51101" w:rsidRDefault="00E51101" w:rsidP="00E51101">
      <w:pPr>
        <w:spacing w:line="480" w:lineRule="auto"/>
        <w:ind w:firstLine="720"/>
        <w:rPr>
          <w:rFonts w:ascii="Times New Roman" w:hAnsi="Times New Roman" w:cs="Times New Roman"/>
        </w:rPr>
      </w:pPr>
      <w:r w:rsidRPr="00E51101">
        <w:rPr>
          <w:rFonts w:ascii="Times New Roman" w:hAnsi="Times New Roman" w:cs="Times New Roman"/>
        </w:rPr>
        <w:t>I also improved database performance by adding a compound MongoDB index for the fields used in the rescue-animal filters: animal_type, breed, sex_upon_outcome, and age_upon_outcome_in_weeks. Because these fields are repeatedly used together in the dashboard’s queries, the index gives MongoDB a more efficient way to locate matching records.</w:t>
      </w:r>
    </w:p>
    <w:p w14:paraId="45F1732D" w14:textId="77777777" w:rsidR="00E51101" w:rsidRPr="00E51101" w:rsidRDefault="00E51101" w:rsidP="00E51101">
      <w:pPr>
        <w:spacing w:line="480" w:lineRule="auto"/>
        <w:ind w:firstLine="720"/>
        <w:rPr>
          <w:rFonts w:ascii="Times New Roman" w:hAnsi="Times New Roman" w:cs="Times New Roman"/>
        </w:rPr>
      </w:pPr>
      <w:r w:rsidRPr="00E51101">
        <w:rPr>
          <w:rFonts w:ascii="Times New Roman" w:hAnsi="Times New Roman" w:cs="Times New Roman"/>
        </w:rPr>
        <w:t>Another enhancement was moving breed-summary processing into MongoDB by adding aggregation support to the AnimalShelter module. Instead of relying only on Pandas to count breeds after records are returned, the enhanced dashboard can use a MongoDB aggregation pipeline with $match, $group, $sort, and $limit stages. This reduces unnecessary application-side processing and demonstrates how database operations can be used to prepare summarized data before it reaches the interface.</w:t>
      </w:r>
    </w:p>
    <w:p w14:paraId="5ADC5226" w14:textId="77777777" w:rsidR="00E51101" w:rsidRPr="00E51101" w:rsidRDefault="00E51101" w:rsidP="00E51101">
      <w:pPr>
        <w:spacing w:line="480" w:lineRule="auto"/>
        <w:ind w:firstLine="720"/>
        <w:rPr>
          <w:rFonts w:ascii="Times New Roman" w:hAnsi="Times New Roman" w:cs="Times New Roman"/>
        </w:rPr>
      </w:pPr>
      <w:r w:rsidRPr="00E51101">
        <w:rPr>
          <w:rFonts w:ascii="Times New Roman" w:hAnsi="Times New Roman" w:cs="Times New Roman"/>
        </w:rPr>
        <w:t>The CRUD module was also strengthened with additional input validation and safer database behavior. Invalid query structures are rejected, and empty queries are not allowed for update or delete operations. This reduces the risk of accidentally modifying or deleting an entire collection. Error handling was also revised so that the application returns safer, more controlled messages instead of exposing raw database errors.</w:t>
      </w:r>
    </w:p>
    <w:p w14:paraId="51485C9C" w14:textId="77777777" w:rsidR="00E51101" w:rsidRDefault="00E51101" w:rsidP="00E51101">
      <w:pPr>
        <w:pBdr>
          <w:bottom w:val="single" w:sz="4" w:space="1" w:color="auto"/>
        </w:pBdr>
        <w:spacing w:line="480" w:lineRule="auto"/>
        <w:ind w:firstLine="720"/>
        <w:rPr>
          <w:rFonts w:ascii="Times New Roman" w:hAnsi="Times New Roman" w:cs="Times New Roman"/>
        </w:rPr>
      </w:pPr>
      <w:r w:rsidRPr="00E51101">
        <w:rPr>
          <w:rFonts w:ascii="Times New Roman" w:hAnsi="Times New Roman" w:cs="Times New Roman"/>
        </w:rPr>
        <w:t xml:space="preserve">Finally, I added an automated test suite using Python’s unittest framework and mocked MongoDB objects. The final suite contains 12 tests that verify the new database features as well </w:t>
      </w:r>
      <w:r w:rsidRPr="00E51101">
        <w:rPr>
          <w:rFonts w:ascii="Times New Roman" w:hAnsi="Times New Roman" w:cs="Times New Roman"/>
        </w:rPr>
        <w:lastRenderedPageBreak/>
        <w:t>as the original create, read, update, and delete behavior. All 12 tests passed successfully. This testing demonstrates that the enhancement added new capabilities while preserving the expected functionality of the original artifact.</w:t>
      </w:r>
    </w:p>
    <w:p w14:paraId="0E613B36" w14:textId="77777777" w:rsidR="00E51101" w:rsidRPr="00E51101" w:rsidRDefault="00E51101" w:rsidP="00E51101">
      <w:pPr>
        <w:spacing w:line="480" w:lineRule="auto"/>
        <w:rPr>
          <w:rFonts w:ascii="Times New Roman" w:hAnsi="Times New Roman" w:cs="Times New Roman"/>
          <w:b/>
          <w:bCs/>
        </w:rPr>
      </w:pPr>
      <w:r w:rsidRPr="00E51101">
        <w:rPr>
          <w:rFonts w:ascii="Times New Roman" w:hAnsi="Times New Roman" w:cs="Times New Roman"/>
          <w:b/>
          <w:bCs/>
        </w:rPr>
        <w:t>Course Outcomes</w:t>
      </w:r>
    </w:p>
    <w:p w14:paraId="43293BD1" w14:textId="77777777" w:rsidR="00E51101" w:rsidRPr="00E51101" w:rsidRDefault="00E51101" w:rsidP="00E51101">
      <w:pPr>
        <w:spacing w:line="480" w:lineRule="auto"/>
        <w:ind w:firstLine="720"/>
        <w:rPr>
          <w:rFonts w:ascii="Times New Roman" w:hAnsi="Times New Roman" w:cs="Times New Roman"/>
        </w:rPr>
      </w:pPr>
      <w:r w:rsidRPr="00E51101">
        <w:rPr>
          <w:rFonts w:ascii="Times New Roman" w:hAnsi="Times New Roman" w:cs="Times New Roman"/>
        </w:rPr>
        <w:t xml:space="preserve">This enhancement most directly demonstrates </w:t>
      </w:r>
      <w:r w:rsidRPr="00E51101">
        <w:rPr>
          <w:rFonts w:ascii="Times New Roman" w:hAnsi="Times New Roman" w:cs="Times New Roman"/>
          <w:b/>
          <w:bCs/>
        </w:rPr>
        <w:t>Course Outcome Four</w:t>
      </w:r>
      <w:r w:rsidRPr="00E51101">
        <w:rPr>
          <w:rFonts w:ascii="Times New Roman" w:hAnsi="Times New Roman" w:cs="Times New Roman"/>
        </w:rPr>
        <w:t xml:space="preserve"> and </w:t>
      </w:r>
      <w:r w:rsidRPr="00E51101">
        <w:rPr>
          <w:rFonts w:ascii="Times New Roman" w:hAnsi="Times New Roman" w:cs="Times New Roman"/>
          <w:b/>
          <w:bCs/>
        </w:rPr>
        <w:t>Course Outcome Five</w:t>
      </w:r>
      <w:r w:rsidRPr="00E51101">
        <w:rPr>
          <w:rFonts w:ascii="Times New Roman" w:hAnsi="Times New Roman" w:cs="Times New Roman"/>
        </w:rPr>
        <w:t>.</w:t>
      </w:r>
    </w:p>
    <w:p w14:paraId="1FE8996B" w14:textId="77777777" w:rsidR="00E51101" w:rsidRPr="00E51101" w:rsidRDefault="00E51101" w:rsidP="00E51101">
      <w:pPr>
        <w:spacing w:line="480" w:lineRule="auto"/>
        <w:ind w:firstLine="720"/>
        <w:rPr>
          <w:rFonts w:ascii="Times New Roman" w:hAnsi="Times New Roman" w:cs="Times New Roman"/>
        </w:rPr>
      </w:pPr>
      <w:r w:rsidRPr="00E51101">
        <w:rPr>
          <w:rFonts w:ascii="Times New Roman" w:hAnsi="Times New Roman" w:cs="Times New Roman"/>
          <w:b/>
          <w:bCs/>
        </w:rPr>
        <w:t>Course Outcome Four</w:t>
      </w:r>
      <w:r w:rsidRPr="00E51101">
        <w:rPr>
          <w:rFonts w:ascii="Times New Roman" w:hAnsi="Times New Roman" w:cs="Times New Roman"/>
        </w:rPr>
        <w:t xml:space="preserve"> focuses on using well-founded and innovative computing techniques, skills, and tools to implement solutions that deliver value and accomplish industry-specific goals. The database enhancement supports this outcome through MongoDB indexing, aggregation pipelines, reusable CRUD operations, environment-based configuration, and automated testing. These improvements make the dashboard more efficient, maintainable, and reliable while continuing to support the needs of Grazioso Salvare.</w:t>
      </w:r>
    </w:p>
    <w:p w14:paraId="39526534" w14:textId="77777777" w:rsidR="00E51101" w:rsidRPr="00E51101" w:rsidRDefault="00E51101" w:rsidP="00E51101">
      <w:pPr>
        <w:spacing w:line="480" w:lineRule="auto"/>
        <w:ind w:firstLine="720"/>
        <w:rPr>
          <w:rFonts w:ascii="Times New Roman" w:hAnsi="Times New Roman" w:cs="Times New Roman"/>
        </w:rPr>
      </w:pPr>
      <w:r w:rsidRPr="00E51101">
        <w:rPr>
          <w:rFonts w:ascii="Times New Roman" w:hAnsi="Times New Roman" w:cs="Times New Roman"/>
          <w:b/>
          <w:bCs/>
        </w:rPr>
        <w:t>Course Outcome Five</w:t>
      </w:r>
      <w:r w:rsidRPr="00E51101">
        <w:rPr>
          <w:rFonts w:ascii="Times New Roman" w:hAnsi="Times New Roman" w:cs="Times New Roman"/>
        </w:rPr>
        <w:t xml:space="preserve"> focuses on developing a security mindset that anticipates vulnerabilities and protects data and resources. This enhancement demonstrates that mindset by removing hard-coded database credentials, preventing real credentials from being committed to the repository, validating database inputs, limiting unsafe update and delete operations, and avoiding the exposure of raw database errors. These changes reduce several risks that were present in the original implementation.</w:t>
      </w:r>
    </w:p>
    <w:p w14:paraId="5022830B" w14:textId="177E3285" w:rsidR="00AA0617" w:rsidRDefault="00E51101" w:rsidP="00BB7230">
      <w:pPr>
        <w:pBdr>
          <w:bottom w:val="single" w:sz="4" w:space="1" w:color="auto"/>
        </w:pBdr>
        <w:spacing w:line="480" w:lineRule="auto"/>
        <w:ind w:firstLine="720"/>
        <w:rPr>
          <w:rFonts w:ascii="Times New Roman" w:hAnsi="Times New Roman" w:cs="Times New Roman"/>
        </w:rPr>
      </w:pPr>
      <w:r w:rsidRPr="00E51101">
        <w:rPr>
          <w:rFonts w:ascii="Times New Roman" w:hAnsi="Times New Roman" w:cs="Times New Roman"/>
        </w:rPr>
        <w:t xml:space="preserve">The enhancement also partially supports </w:t>
      </w:r>
      <w:r w:rsidRPr="00E51101">
        <w:rPr>
          <w:rFonts w:ascii="Times New Roman" w:hAnsi="Times New Roman" w:cs="Times New Roman"/>
          <w:b/>
          <w:bCs/>
        </w:rPr>
        <w:t>Course Outcome Two</w:t>
      </w:r>
      <w:r w:rsidRPr="00E51101">
        <w:rPr>
          <w:rFonts w:ascii="Times New Roman" w:hAnsi="Times New Roman" w:cs="Times New Roman"/>
        </w:rPr>
        <w:t xml:space="preserve"> through the documentation, comments, testing, and written narrative used to communicate the technical decisions behind the database improvements. </w:t>
      </w:r>
      <w:r w:rsidR="00622C02" w:rsidRPr="00622C02">
        <w:rPr>
          <w:rFonts w:ascii="Times New Roman" w:hAnsi="Times New Roman" w:cs="Times New Roman"/>
        </w:rPr>
        <w:t xml:space="preserve">Course Outcomes One and Three were not directly </w:t>
      </w:r>
      <w:r w:rsidR="00622C02" w:rsidRPr="00622C02">
        <w:rPr>
          <w:rFonts w:ascii="Times New Roman" w:hAnsi="Times New Roman" w:cs="Times New Roman"/>
        </w:rPr>
        <w:lastRenderedPageBreak/>
        <w:t>met through this database enhancement because they are demonstrated more strongly through my other capstone artifacts and the portfolio as a whole.</w:t>
      </w:r>
    </w:p>
    <w:p w14:paraId="6ED0DCF0" w14:textId="77777777" w:rsidR="00E51101" w:rsidRPr="00E51101" w:rsidRDefault="00E51101" w:rsidP="0094484E">
      <w:pPr>
        <w:spacing w:line="480" w:lineRule="auto"/>
        <w:rPr>
          <w:rFonts w:ascii="Times New Roman" w:hAnsi="Times New Roman" w:cs="Times New Roman"/>
          <w:b/>
          <w:bCs/>
        </w:rPr>
      </w:pPr>
      <w:r w:rsidRPr="00E51101">
        <w:rPr>
          <w:rFonts w:ascii="Times New Roman" w:hAnsi="Times New Roman" w:cs="Times New Roman"/>
          <w:b/>
          <w:bCs/>
        </w:rPr>
        <w:t>Reflection</w:t>
      </w:r>
    </w:p>
    <w:p w14:paraId="5DB8E7CF" w14:textId="77777777" w:rsidR="00E51101" w:rsidRPr="00E51101" w:rsidRDefault="00E51101" w:rsidP="00E51101">
      <w:pPr>
        <w:spacing w:line="480" w:lineRule="auto"/>
        <w:ind w:firstLine="720"/>
        <w:rPr>
          <w:rFonts w:ascii="Times New Roman" w:hAnsi="Times New Roman" w:cs="Times New Roman"/>
        </w:rPr>
      </w:pPr>
      <w:r w:rsidRPr="00E51101">
        <w:rPr>
          <w:rFonts w:ascii="Times New Roman" w:hAnsi="Times New Roman" w:cs="Times New Roman"/>
        </w:rPr>
        <w:t>Enhancing the Grazioso Salvare Rescue Animal Dashboard gave me a better understanding of how database design affects more than just whether an application can retrieve data. The original project worked, but revisiting it during CS 499 made me look more closely at efficiency, security, testing, and how much work should be handled by the database instead of the application.</w:t>
      </w:r>
    </w:p>
    <w:p w14:paraId="19A1DD86" w14:textId="77777777" w:rsidR="00E51101" w:rsidRPr="00E51101" w:rsidRDefault="00E51101" w:rsidP="00E51101">
      <w:pPr>
        <w:spacing w:line="480" w:lineRule="auto"/>
        <w:ind w:firstLine="720"/>
        <w:rPr>
          <w:rFonts w:ascii="Times New Roman" w:hAnsi="Times New Roman" w:cs="Times New Roman"/>
        </w:rPr>
      </w:pPr>
      <w:r w:rsidRPr="00E51101">
        <w:rPr>
          <w:rFonts w:ascii="Times New Roman" w:hAnsi="Times New Roman" w:cs="Times New Roman"/>
        </w:rPr>
        <w:t>One of the biggest improvements in my approach was moving some of the data processing into MongoDB. In the original dashboard, breed summaries were created after the data had already been loaded into Pandas. The enhanced version uses a MongoDB aggregation pipeline to perform filtering, grouping, sorting, and limiting at the database level. This helped me better understand how aggregation can reduce application-side processing and make better use of the database engine.</w:t>
      </w:r>
    </w:p>
    <w:p w14:paraId="71BC11AD" w14:textId="77777777" w:rsidR="00E51101" w:rsidRDefault="00E51101" w:rsidP="00E51101">
      <w:pPr>
        <w:spacing w:line="480" w:lineRule="auto"/>
        <w:ind w:firstLine="720"/>
        <w:rPr>
          <w:rFonts w:ascii="Times New Roman" w:hAnsi="Times New Roman" w:cs="Times New Roman"/>
        </w:rPr>
      </w:pPr>
      <w:r w:rsidRPr="00E51101">
        <w:rPr>
          <w:rFonts w:ascii="Times New Roman" w:hAnsi="Times New Roman" w:cs="Times New Roman"/>
        </w:rPr>
        <w:t>Security was another important part of the enhancement. The original dashboard stored the MongoDB username and password directly in the notebook. Replacing those values with environment-based configuration showed me how small design choices can create unnecessary risk. I also added protections against empty update and delete queries so that the application cannot unintentionally modify or remove every record in the collection.</w:t>
      </w:r>
    </w:p>
    <w:p w14:paraId="7008E5F0" w14:textId="7F190C2A" w:rsidR="00F64484" w:rsidRPr="00E51101" w:rsidRDefault="00F64484" w:rsidP="00E51101">
      <w:pPr>
        <w:spacing w:line="480" w:lineRule="auto"/>
        <w:ind w:firstLine="720"/>
        <w:rPr>
          <w:rFonts w:ascii="Times New Roman" w:hAnsi="Times New Roman" w:cs="Times New Roman"/>
        </w:rPr>
      </w:pPr>
      <w:r w:rsidRPr="00F64484">
        <w:rPr>
          <w:rFonts w:ascii="Times New Roman" w:hAnsi="Times New Roman" w:cs="Times New Roman"/>
        </w:rPr>
        <w:t xml:space="preserve">Feedback from earlier capstone milestones also influenced how I approached this enhancement. My instructor previously encouraged me to continue expanding automated testing, so I applied that feedback by creating a dedicated database test suite that covered both the new </w:t>
      </w:r>
      <w:r w:rsidRPr="00F64484">
        <w:rPr>
          <w:rFonts w:ascii="Times New Roman" w:hAnsi="Times New Roman" w:cs="Times New Roman"/>
        </w:rPr>
        <w:lastRenderedPageBreak/>
        <w:t>enhancement features and the existing CRUD functionality. This helped me make testing a more deliberate part of the enhancement instead of treating it as something completed only after development.</w:t>
      </w:r>
    </w:p>
    <w:p w14:paraId="56FF1C4C" w14:textId="77777777" w:rsidR="00E51101" w:rsidRDefault="00E51101" w:rsidP="00E51101">
      <w:pPr>
        <w:spacing w:line="480" w:lineRule="auto"/>
        <w:ind w:firstLine="720"/>
        <w:rPr>
          <w:rFonts w:ascii="Times New Roman" w:hAnsi="Times New Roman" w:cs="Times New Roman"/>
        </w:rPr>
      </w:pPr>
      <w:r w:rsidRPr="00E51101">
        <w:rPr>
          <w:rFonts w:ascii="Times New Roman" w:hAnsi="Times New Roman" w:cs="Times New Roman"/>
        </w:rPr>
        <w:t>Testing was one of the most useful parts of the enhancement process. I used mocked MongoDB objects so I could test database behavior without requiring a live database connection. The final test suite covered both the new enhancements and the original CRUD functionality, and all 12 tests passed. This gave me more confidence that the new database features did not break the existing behavior.</w:t>
      </w:r>
    </w:p>
    <w:p w14:paraId="13ED7298" w14:textId="77777777" w:rsidR="00E51101" w:rsidRPr="00E51101" w:rsidRDefault="00E51101" w:rsidP="00E51101">
      <w:pPr>
        <w:spacing w:line="480" w:lineRule="auto"/>
        <w:ind w:firstLine="720"/>
        <w:rPr>
          <w:rFonts w:ascii="Times New Roman" w:hAnsi="Times New Roman" w:cs="Times New Roman"/>
        </w:rPr>
      </w:pPr>
      <w:r w:rsidRPr="00E51101">
        <w:rPr>
          <w:rFonts w:ascii="Times New Roman" w:hAnsi="Times New Roman" w:cs="Times New Roman"/>
        </w:rPr>
        <w:t>I also encountered a few development-environment issues during testing. My system had more than one Python installation, and the default python command did not have PyMongo available. I identified the correct Python 3.13 installation and used it to install and run the required package and tests. Working through that issue reinforced the importance of understanding the development environment in addition to the code itself.</w:t>
      </w:r>
    </w:p>
    <w:p w14:paraId="1751E2AD" w14:textId="77777777" w:rsidR="00E51101" w:rsidRPr="00E51101" w:rsidRDefault="00E51101" w:rsidP="00E51101">
      <w:pPr>
        <w:spacing w:line="480" w:lineRule="auto"/>
        <w:ind w:firstLine="720"/>
        <w:rPr>
          <w:rFonts w:ascii="Times New Roman" w:hAnsi="Times New Roman" w:cs="Times New Roman"/>
        </w:rPr>
      </w:pPr>
      <w:r w:rsidRPr="00E51101">
        <w:rPr>
          <w:rFonts w:ascii="Times New Roman" w:hAnsi="Times New Roman" w:cs="Times New Roman"/>
        </w:rPr>
        <w:t>Overall, this enhancement improved the artifact by making the database layer more secure, efficient, testable, and maintainable. It also helped me move beyond simply connecting an application to MongoDB and think more about how a database should be designed and used in a professional software system.</w:t>
      </w:r>
    </w:p>
    <w:p w14:paraId="7CC6ECDA" w14:textId="77777777" w:rsidR="00E51101" w:rsidRPr="008A5F8A" w:rsidRDefault="00E51101" w:rsidP="00E51101">
      <w:pPr>
        <w:spacing w:line="480" w:lineRule="auto"/>
        <w:ind w:firstLine="720"/>
        <w:rPr>
          <w:rFonts w:ascii="Times New Roman" w:hAnsi="Times New Roman" w:cs="Times New Roman"/>
        </w:rPr>
      </w:pPr>
    </w:p>
    <w:sectPr w:rsidR="00E51101" w:rsidRPr="008A5F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82252F"/>
    <w:multiLevelType w:val="hybridMultilevel"/>
    <w:tmpl w:val="11CAB6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5531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290"/>
    <w:rsid w:val="00012C47"/>
    <w:rsid w:val="000B0138"/>
    <w:rsid w:val="000D24E5"/>
    <w:rsid w:val="000D40D8"/>
    <w:rsid w:val="000E5D4D"/>
    <w:rsid w:val="00192385"/>
    <w:rsid w:val="001F27EE"/>
    <w:rsid w:val="00204C7F"/>
    <w:rsid w:val="002822F8"/>
    <w:rsid w:val="00295016"/>
    <w:rsid w:val="00305F32"/>
    <w:rsid w:val="003662D5"/>
    <w:rsid w:val="00384159"/>
    <w:rsid w:val="003865C1"/>
    <w:rsid w:val="003B5C72"/>
    <w:rsid w:val="003D6197"/>
    <w:rsid w:val="003E541B"/>
    <w:rsid w:val="003E7BCE"/>
    <w:rsid w:val="00407726"/>
    <w:rsid w:val="00451110"/>
    <w:rsid w:val="00462CBB"/>
    <w:rsid w:val="004E2E15"/>
    <w:rsid w:val="00534BB8"/>
    <w:rsid w:val="005559DC"/>
    <w:rsid w:val="005909AA"/>
    <w:rsid w:val="005A1290"/>
    <w:rsid w:val="005C22CE"/>
    <w:rsid w:val="00622C02"/>
    <w:rsid w:val="0065038B"/>
    <w:rsid w:val="006B61E0"/>
    <w:rsid w:val="006C6795"/>
    <w:rsid w:val="00765F26"/>
    <w:rsid w:val="007D600C"/>
    <w:rsid w:val="00844A03"/>
    <w:rsid w:val="008A5F8A"/>
    <w:rsid w:val="008E2E7A"/>
    <w:rsid w:val="008E3913"/>
    <w:rsid w:val="0094484E"/>
    <w:rsid w:val="00952A6D"/>
    <w:rsid w:val="00956D28"/>
    <w:rsid w:val="00A252B0"/>
    <w:rsid w:val="00A41212"/>
    <w:rsid w:val="00AA0617"/>
    <w:rsid w:val="00AC1D2C"/>
    <w:rsid w:val="00B64C7D"/>
    <w:rsid w:val="00BB7230"/>
    <w:rsid w:val="00C34E4B"/>
    <w:rsid w:val="00C40809"/>
    <w:rsid w:val="00C93193"/>
    <w:rsid w:val="00CC2C8D"/>
    <w:rsid w:val="00D332AB"/>
    <w:rsid w:val="00D638E8"/>
    <w:rsid w:val="00DC1208"/>
    <w:rsid w:val="00E51101"/>
    <w:rsid w:val="00F24537"/>
    <w:rsid w:val="00F64484"/>
    <w:rsid w:val="00F74006"/>
    <w:rsid w:val="00F80F5A"/>
    <w:rsid w:val="00F81E7D"/>
    <w:rsid w:val="00FA1147"/>
    <w:rsid w:val="00FF3ED9"/>
    <w:rsid w:val="00FF62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F93C2"/>
  <w15:chartTrackingRefBased/>
  <w15:docId w15:val="{18901B4A-30E7-42C6-8CC6-CA57BC2A3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2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12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12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12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12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12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2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2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2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2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12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12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12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2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2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2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2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290"/>
    <w:rPr>
      <w:rFonts w:eastAsiaTheme="majorEastAsia" w:cstheme="majorBidi"/>
      <w:color w:val="272727" w:themeColor="text1" w:themeTint="D8"/>
    </w:rPr>
  </w:style>
  <w:style w:type="paragraph" w:styleId="Title">
    <w:name w:val="Title"/>
    <w:basedOn w:val="Normal"/>
    <w:next w:val="Normal"/>
    <w:link w:val="TitleChar"/>
    <w:uiPriority w:val="10"/>
    <w:qFormat/>
    <w:rsid w:val="005A12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2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2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2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290"/>
    <w:pPr>
      <w:spacing w:before="160"/>
      <w:jc w:val="center"/>
    </w:pPr>
    <w:rPr>
      <w:i/>
      <w:iCs/>
      <w:color w:val="404040" w:themeColor="text1" w:themeTint="BF"/>
    </w:rPr>
  </w:style>
  <w:style w:type="character" w:customStyle="1" w:styleId="QuoteChar">
    <w:name w:val="Quote Char"/>
    <w:basedOn w:val="DefaultParagraphFont"/>
    <w:link w:val="Quote"/>
    <w:uiPriority w:val="29"/>
    <w:rsid w:val="005A1290"/>
    <w:rPr>
      <w:i/>
      <w:iCs/>
      <w:color w:val="404040" w:themeColor="text1" w:themeTint="BF"/>
    </w:rPr>
  </w:style>
  <w:style w:type="paragraph" w:styleId="ListParagraph">
    <w:name w:val="List Paragraph"/>
    <w:basedOn w:val="Normal"/>
    <w:uiPriority w:val="34"/>
    <w:qFormat/>
    <w:rsid w:val="005A1290"/>
    <w:pPr>
      <w:ind w:left="720"/>
      <w:contextualSpacing/>
    </w:pPr>
  </w:style>
  <w:style w:type="character" w:styleId="IntenseEmphasis">
    <w:name w:val="Intense Emphasis"/>
    <w:basedOn w:val="DefaultParagraphFont"/>
    <w:uiPriority w:val="21"/>
    <w:qFormat/>
    <w:rsid w:val="005A1290"/>
    <w:rPr>
      <w:i/>
      <w:iCs/>
      <w:color w:val="0F4761" w:themeColor="accent1" w:themeShade="BF"/>
    </w:rPr>
  </w:style>
  <w:style w:type="paragraph" w:styleId="IntenseQuote">
    <w:name w:val="Intense Quote"/>
    <w:basedOn w:val="Normal"/>
    <w:next w:val="Normal"/>
    <w:link w:val="IntenseQuoteChar"/>
    <w:uiPriority w:val="30"/>
    <w:qFormat/>
    <w:rsid w:val="005A12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290"/>
    <w:rPr>
      <w:i/>
      <w:iCs/>
      <w:color w:val="0F4761" w:themeColor="accent1" w:themeShade="BF"/>
    </w:rPr>
  </w:style>
  <w:style w:type="character" w:styleId="IntenseReference">
    <w:name w:val="Intense Reference"/>
    <w:basedOn w:val="DefaultParagraphFont"/>
    <w:uiPriority w:val="32"/>
    <w:qFormat/>
    <w:rsid w:val="005A1290"/>
    <w:rPr>
      <w:b/>
      <w:bCs/>
      <w:smallCaps/>
      <w:color w:val="0F4761" w:themeColor="accent1" w:themeShade="BF"/>
      <w:spacing w:val="5"/>
    </w:rPr>
  </w:style>
  <w:style w:type="character" w:styleId="Hyperlink">
    <w:name w:val="Hyperlink"/>
    <w:basedOn w:val="DefaultParagraphFont"/>
    <w:uiPriority w:val="99"/>
    <w:unhideWhenUsed/>
    <w:rsid w:val="00952A6D"/>
    <w:rPr>
      <w:color w:val="467886" w:themeColor="hyperlink"/>
      <w:u w:val="single"/>
    </w:rPr>
  </w:style>
  <w:style w:type="character" w:styleId="UnresolvedMention">
    <w:name w:val="Unresolved Mention"/>
    <w:basedOn w:val="DefaultParagraphFont"/>
    <w:uiPriority w:val="99"/>
    <w:semiHidden/>
    <w:unhideWhenUsed/>
    <w:rsid w:val="00952A6D"/>
    <w:rPr>
      <w:color w:val="605E5C"/>
      <w:shd w:val="clear" w:color="auto" w:fill="E1DFDD"/>
    </w:rPr>
  </w:style>
  <w:style w:type="character" w:styleId="FollowedHyperlink">
    <w:name w:val="FollowedHyperlink"/>
    <w:basedOn w:val="DefaultParagraphFont"/>
    <w:uiPriority w:val="99"/>
    <w:semiHidden/>
    <w:unhideWhenUsed/>
    <w:rsid w:val="00952A6D"/>
    <w:rPr>
      <w:color w:val="96607D" w:themeColor="followedHyperlink"/>
      <w:u w:val="single"/>
    </w:rPr>
  </w:style>
  <w:style w:type="paragraph" w:styleId="NormalWeb">
    <w:name w:val="Normal (Web)"/>
    <w:basedOn w:val="Normal"/>
    <w:uiPriority w:val="99"/>
    <w:semiHidden/>
    <w:unhideWhenUsed/>
    <w:rsid w:val="005559D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1246</Words>
  <Characters>7108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Rodman, Michael</dc:creator>
  <cp:keywords/>
  <dc:description/>
  <cp:lastModifiedBy>Ashley Rodman</cp:lastModifiedBy>
  <cp:revision>13</cp:revision>
  <cp:lastPrinted>2026-10-03T04:42:00Z</cp:lastPrinted>
  <dcterms:created xsi:type="dcterms:W3CDTF">2026-10-03T04:40:00Z</dcterms:created>
  <dcterms:modified xsi:type="dcterms:W3CDTF">2026-10-03T04:49:00Z</dcterms:modified>
</cp:coreProperties>
</file>