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3A" w:rsidRPr="000B14E2" w:rsidRDefault="00D9123A" w:rsidP="00D9123A">
      <w:pPr>
        <w:jc w:val="center"/>
        <w:rPr>
          <w:b/>
          <w:sz w:val="48"/>
          <w:szCs w:val="48"/>
          <w:u w:val="single"/>
          <w:lang w:val="en-US"/>
        </w:rPr>
      </w:pPr>
      <w:r w:rsidRPr="000B14E2">
        <w:rPr>
          <w:b/>
          <w:sz w:val="48"/>
          <w:szCs w:val="48"/>
          <w:u w:val="single"/>
          <w:lang w:val="en-US"/>
        </w:rPr>
        <w:t>Security Engineering</w:t>
      </w:r>
    </w:p>
    <w:p w:rsidR="00D9123A" w:rsidRPr="000B14E2" w:rsidRDefault="00D9123A" w:rsidP="00D9123A">
      <w:pPr>
        <w:jc w:val="center"/>
        <w:rPr>
          <w:b/>
          <w:sz w:val="48"/>
          <w:szCs w:val="48"/>
          <w:u w:val="single"/>
          <w:lang w:val="en-US"/>
        </w:rPr>
      </w:pPr>
    </w:p>
    <w:p w:rsidR="00D9123A" w:rsidRPr="000B14E2" w:rsidRDefault="000B14E2" w:rsidP="00D9123A">
      <w:pPr>
        <w:rPr>
          <w:b/>
          <w:sz w:val="32"/>
          <w:szCs w:val="32"/>
          <w:lang w:val="en-US"/>
        </w:rPr>
      </w:pPr>
      <w:r w:rsidRPr="000B14E2">
        <w:rPr>
          <w:b/>
          <w:sz w:val="32"/>
          <w:szCs w:val="32"/>
          <w:lang w:val="en-US"/>
        </w:rPr>
        <w:t>Secure Coding Guidelines</w:t>
      </w:r>
      <w:r w:rsidR="00D9123A" w:rsidRPr="000B14E2">
        <w:rPr>
          <w:b/>
          <w:sz w:val="32"/>
          <w:szCs w:val="32"/>
          <w:lang w:val="en-US"/>
        </w:rPr>
        <w:t>:</w:t>
      </w:r>
    </w:p>
    <w:p w:rsidR="00D9123A" w:rsidRDefault="000B14E2" w:rsidP="00D9123A">
      <w:r>
        <w:t xml:space="preserve">Es gibt 2 Klassen von </w:t>
      </w:r>
      <w:proofErr w:type="spellStart"/>
      <w:r>
        <w:t>Guidelines</w:t>
      </w:r>
      <w:proofErr w:type="spellEnd"/>
      <w:r>
        <w:t>: allgemeine (</w:t>
      </w:r>
      <w:proofErr w:type="spellStart"/>
      <w:r>
        <w:t>general</w:t>
      </w:r>
      <w:proofErr w:type="spellEnd"/>
      <w:r>
        <w:t>) oder sprachabhängige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)</w:t>
      </w:r>
    </w:p>
    <w:p w:rsidR="00D9123A" w:rsidRDefault="000B14E2" w:rsidP="00D912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General </w:t>
      </w:r>
      <w:proofErr w:type="spellStart"/>
      <w:r>
        <w:rPr>
          <w:b/>
          <w:sz w:val="24"/>
          <w:szCs w:val="24"/>
          <w:u w:val="single"/>
        </w:rPr>
        <w:t>Guidelines</w:t>
      </w:r>
      <w:proofErr w:type="spellEnd"/>
      <w:r w:rsidR="00D9123A">
        <w:rPr>
          <w:b/>
          <w:sz w:val="24"/>
          <w:szCs w:val="24"/>
          <w:u w:val="single"/>
        </w:rPr>
        <w:t>:</w:t>
      </w:r>
    </w:p>
    <w:p w:rsidR="00C07004" w:rsidRDefault="000B14E2" w:rsidP="000B14E2">
      <w:pPr>
        <w:pStyle w:val="Listenabsatz"/>
        <w:numPr>
          <w:ilvl w:val="0"/>
          <w:numId w:val="1"/>
        </w:numPr>
      </w:pPr>
      <w:proofErr w:type="spellStart"/>
      <w:r>
        <w:t>white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sind besser als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zur Validierung der Benutzereingaben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KISS-</w:t>
      </w:r>
      <w:proofErr w:type="spellStart"/>
      <w:r>
        <w:t>Principle</w:t>
      </w:r>
      <w:proofErr w:type="spellEnd"/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Versions- und Konfigurationskontrolle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Benutzung von Security Design Patterns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 xml:space="preserve">keine Nutzung von unsicheren Funktionen (z.B. </w:t>
      </w:r>
      <w:proofErr w:type="spellStart"/>
      <w:r>
        <w:t>gets</w:t>
      </w:r>
      <w:proofErr w:type="spellEnd"/>
      <w:r>
        <w:t>())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...</w:t>
      </w:r>
    </w:p>
    <w:p w:rsidR="000B14E2" w:rsidRDefault="000B14E2" w:rsidP="000B14E2"/>
    <w:p w:rsidR="000B14E2" w:rsidRDefault="000B14E2" w:rsidP="000B14E2">
      <w:r w:rsidRPr="000B14E2">
        <w:rPr>
          <w:b/>
          <w:sz w:val="32"/>
          <w:szCs w:val="32"/>
          <w:lang w:val="en-US"/>
        </w:rPr>
        <w:t>Secur</w:t>
      </w:r>
      <w:r>
        <w:rPr>
          <w:b/>
          <w:sz w:val="32"/>
          <w:szCs w:val="32"/>
          <w:lang w:val="en-US"/>
        </w:rPr>
        <w:t>ity Patterns:</w:t>
      </w:r>
    </w:p>
    <w:p w:rsidR="00A70384" w:rsidRPr="0068032D" w:rsidRDefault="00A70384" w:rsidP="000B14E2">
      <w:pPr>
        <w:rPr>
          <w:b/>
          <w:sz w:val="24"/>
          <w:szCs w:val="24"/>
          <w:u w:val="single"/>
        </w:rPr>
      </w:pPr>
      <w:r w:rsidRPr="0068032D">
        <w:rPr>
          <w:b/>
          <w:sz w:val="24"/>
          <w:szCs w:val="24"/>
          <w:u w:val="single"/>
        </w:rPr>
        <w:t>Struktur: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Kontext</w:t>
      </w:r>
    </w:p>
    <w:p w:rsidR="0068032D" w:rsidRDefault="0068032D" w:rsidP="0068032D">
      <w:pPr>
        <w:pStyle w:val="Listenabsatz"/>
        <w:ind w:left="763"/>
      </w:pPr>
      <w:r>
        <w:t>- Beispielszenario, Annahmen über das IT-System, ...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Problem</w:t>
      </w:r>
    </w:p>
    <w:p w:rsidR="0068032D" w:rsidRDefault="0068032D" w:rsidP="0068032D">
      <w:pPr>
        <w:pStyle w:val="Listenabsatz"/>
        <w:ind w:left="763"/>
      </w:pPr>
      <w:r>
        <w:t>- Gefahren, gegen die man sich schützen möchte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Anforderungen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Lösungen</w:t>
      </w:r>
    </w:p>
    <w:p w:rsidR="0068032D" w:rsidRDefault="0068032D" w:rsidP="0068032D">
      <w:pPr>
        <w:pStyle w:val="Listenabsatz"/>
        <w:ind w:left="763"/>
      </w:pPr>
      <w:r>
        <w:t>- verschiedene Lösungen werden vorgestellt (Diskussion Vor- und Nachteile)</w:t>
      </w:r>
    </w:p>
    <w:p w:rsidR="0068032D" w:rsidRDefault="0068032D" w:rsidP="0068032D">
      <w:pPr>
        <w:pStyle w:val="Listenabsatz"/>
        <w:ind w:left="763"/>
      </w:pPr>
      <w:r>
        <w:t>- Ziel: Risikominimierung</w:t>
      </w:r>
    </w:p>
    <w:p w:rsidR="0068032D" w:rsidRDefault="0068032D" w:rsidP="0068032D">
      <w:pPr>
        <w:pStyle w:val="Listenabsatz"/>
        <w:numPr>
          <w:ilvl w:val="0"/>
          <w:numId w:val="7"/>
        </w:numPr>
      </w:pPr>
      <w:r>
        <w:t>Verwandte Muster</w:t>
      </w:r>
    </w:p>
    <w:p w:rsidR="0068032D" w:rsidRPr="0068032D" w:rsidRDefault="0068032D" w:rsidP="000B14E2">
      <w:pPr>
        <w:rPr>
          <w:b/>
          <w:u w:val="single"/>
        </w:rPr>
      </w:pPr>
      <w:r w:rsidRPr="00263895">
        <w:rPr>
          <w:b/>
          <w:sz w:val="24"/>
          <w:szCs w:val="24"/>
          <w:u w:val="single"/>
        </w:rPr>
        <w:t>Klassen</w:t>
      </w:r>
      <w:r w:rsidRPr="0068032D">
        <w:rPr>
          <w:b/>
          <w:u w:val="single"/>
        </w:rPr>
        <w:t>:</w:t>
      </w:r>
    </w:p>
    <w:p w:rsidR="0068032D" w:rsidRDefault="0068032D" w:rsidP="0068032D">
      <w:pPr>
        <w:pStyle w:val="Listenabsatz"/>
        <w:numPr>
          <w:ilvl w:val="0"/>
          <w:numId w:val="7"/>
        </w:numPr>
      </w:pPr>
      <w:proofErr w:type="spellStart"/>
      <w:r>
        <w:t>Architectural-level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68032D" w:rsidRDefault="0068032D" w:rsidP="0068032D">
      <w:pPr>
        <w:pStyle w:val="Listenabsatz"/>
        <w:numPr>
          <w:ilvl w:val="0"/>
          <w:numId w:val="7"/>
        </w:numPr>
      </w:pPr>
      <w:r>
        <w:t>Design-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68032D" w:rsidRDefault="0068032D" w:rsidP="0068032D">
      <w:pPr>
        <w:pStyle w:val="Listenabsatz"/>
        <w:numPr>
          <w:ilvl w:val="0"/>
          <w:numId w:val="7"/>
        </w:numPr>
      </w:pPr>
      <w:proofErr w:type="spellStart"/>
      <w:r>
        <w:t>Implementation-level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68032D" w:rsidRPr="00263895" w:rsidRDefault="00263895" w:rsidP="000B14E2">
      <w:pPr>
        <w:rPr>
          <w:b/>
          <w:sz w:val="24"/>
          <w:szCs w:val="24"/>
          <w:u w:val="single"/>
        </w:rPr>
      </w:pPr>
      <w:proofErr w:type="spellStart"/>
      <w:r w:rsidRPr="00263895">
        <w:rPr>
          <w:b/>
          <w:sz w:val="24"/>
          <w:szCs w:val="24"/>
          <w:u w:val="single"/>
        </w:rPr>
        <w:t>Privilege</w:t>
      </w:r>
      <w:proofErr w:type="spellEnd"/>
      <w:r w:rsidRPr="00263895">
        <w:rPr>
          <w:b/>
          <w:sz w:val="24"/>
          <w:szCs w:val="24"/>
          <w:u w:val="single"/>
        </w:rPr>
        <w:t xml:space="preserve"> </w:t>
      </w:r>
      <w:proofErr w:type="spellStart"/>
      <w:r w:rsidRPr="00263895">
        <w:rPr>
          <w:b/>
          <w:sz w:val="24"/>
          <w:szCs w:val="24"/>
          <w:u w:val="single"/>
        </w:rPr>
        <w:t>Seperation</w:t>
      </w:r>
      <w:proofErr w:type="spellEnd"/>
      <w:r w:rsidRPr="00263895">
        <w:rPr>
          <w:b/>
          <w:sz w:val="24"/>
          <w:szCs w:val="24"/>
          <w:u w:val="single"/>
        </w:rPr>
        <w:t>:</w:t>
      </w:r>
    </w:p>
    <w:p w:rsidR="00263895" w:rsidRDefault="00263895" w:rsidP="00263895">
      <w:pPr>
        <w:pStyle w:val="Listenabsatz"/>
        <w:numPr>
          <w:ilvl w:val="0"/>
          <w:numId w:val="8"/>
        </w:numPr>
      </w:pPr>
      <w:r>
        <w:t>Code in Teile, die limitierte Privilegien benötigen und Teile, die spezielle  Privilegien benötigen, aufgeteilt</w:t>
      </w:r>
    </w:p>
    <w:p w:rsidR="00263895" w:rsidRDefault="00263895" w:rsidP="00263895">
      <w:pPr>
        <w:pStyle w:val="Listenabsatz"/>
        <w:numPr>
          <w:ilvl w:val="0"/>
          <w:numId w:val="8"/>
        </w:numPr>
      </w:pPr>
      <w:r>
        <w:t>nur die Teile, die spezielle Privilegien benötigen, werden mit diesen Privilegien auf dem Server ausgeführt, der Rest mit den limitierten</w:t>
      </w:r>
    </w:p>
    <w:p w:rsidR="00F6113E" w:rsidRDefault="00F6113E" w:rsidP="00F6113E"/>
    <w:p w:rsidR="00F6113E" w:rsidRDefault="00F6113E" w:rsidP="00F6113E">
      <w:pPr>
        <w:rPr>
          <w:b/>
          <w:sz w:val="32"/>
          <w:szCs w:val="32"/>
        </w:rPr>
      </w:pPr>
      <w:r w:rsidRPr="00F6113E">
        <w:rPr>
          <w:b/>
          <w:sz w:val="32"/>
          <w:szCs w:val="32"/>
        </w:rPr>
        <w:lastRenderedPageBreak/>
        <w:t>SDL:</w:t>
      </w:r>
    </w:p>
    <w:p w:rsidR="00082599" w:rsidRPr="00DA1534" w:rsidRDefault="00082599" w:rsidP="0008259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de-DE"/>
        </w:rPr>
        <w:drawing>
          <wp:inline distT="0" distB="0" distL="0" distR="0">
            <wp:extent cx="5752465" cy="1030605"/>
            <wp:effectExtent l="19050" t="0" r="63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Training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proofErr w:type="spellStart"/>
      <w:r>
        <w:t>Requirements</w:t>
      </w:r>
      <w:proofErr w:type="spellEnd"/>
    </w:p>
    <w:p w:rsidR="00DA1534" w:rsidRDefault="00DA1534" w:rsidP="00DA1534">
      <w:pPr>
        <w:pStyle w:val="Listenabsatz"/>
        <w:numPr>
          <w:ilvl w:val="0"/>
          <w:numId w:val="11"/>
        </w:numPr>
      </w:pPr>
      <w:r>
        <w:t xml:space="preserve">Spezifikation der Sicherheits- und </w:t>
      </w:r>
      <w:proofErr w:type="spellStart"/>
      <w:r>
        <w:t>Privatsphäreanforderungen</w:t>
      </w:r>
      <w:proofErr w:type="spellEnd"/>
    </w:p>
    <w:p w:rsidR="00DA1534" w:rsidRDefault="00DA1534" w:rsidP="00DA1534">
      <w:pPr>
        <w:pStyle w:val="Listenabsatz"/>
        <w:numPr>
          <w:ilvl w:val="0"/>
          <w:numId w:val="10"/>
        </w:numPr>
      </w:pPr>
      <w:proofErr w:type="spellStart"/>
      <w:r>
        <w:t>Defining</w:t>
      </w:r>
      <w:proofErr w:type="spellEnd"/>
      <w:r>
        <w:t xml:space="preserve"> Quality Gates: Qualitätskriterien, die über die Freigabe des nächsten Projektschritts entscheiden</w:t>
      </w:r>
    </w:p>
    <w:p w:rsidR="00DA1534" w:rsidRPr="00DA1534" w:rsidRDefault="00DA1534" w:rsidP="00DA1534">
      <w:pPr>
        <w:pStyle w:val="Listenabsatz"/>
        <w:numPr>
          <w:ilvl w:val="0"/>
          <w:numId w:val="10"/>
        </w:numPr>
      </w:pPr>
      <w:r w:rsidRPr="00DA1534">
        <w:t xml:space="preserve">Security </w:t>
      </w:r>
      <w:proofErr w:type="spellStart"/>
      <w:r w:rsidRPr="00DA1534">
        <w:t>and</w:t>
      </w:r>
      <w:proofErr w:type="spellEnd"/>
      <w:r w:rsidRPr="00DA1534">
        <w:t xml:space="preserve"> Privacy </w:t>
      </w:r>
      <w:proofErr w:type="spellStart"/>
      <w:r w:rsidRPr="00DA1534">
        <w:t>Risk</w:t>
      </w:r>
      <w:proofErr w:type="spellEnd"/>
      <w:r w:rsidRPr="00DA1534">
        <w:t xml:space="preserve"> </w:t>
      </w:r>
      <w:proofErr w:type="spellStart"/>
      <w:r w:rsidRPr="00DA1534">
        <w:t>Assessment</w:t>
      </w:r>
      <w:proofErr w:type="spellEnd"/>
      <w:r w:rsidRPr="00DA1534">
        <w:t>: Identifizieren funktionale Aspekte, die eine genauere Überprüfung erfordern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proofErr w:type="spellStart"/>
      <w:r>
        <w:t>Desing</w:t>
      </w:r>
      <w:proofErr w:type="spellEnd"/>
    </w:p>
    <w:p w:rsidR="00DA1534" w:rsidRDefault="00DA1534" w:rsidP="005A7A06">
      <w:pPr>
        <w:pStyle w:val="Listenabsatz"/>
        <w:numPr>
          <w:ilvl w:val="0"/>
          <w:numId w:val="12"/>
        </w:numPr>
      </w:pPr>
      <w:r>
        <w:t>Definiert und dokumentiert Sicherheitsarchitektur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proofErr w:type="spellStart"/>
      <w:r>
        <w:t>Implementation</w:t>
      </w:r>
      <w:proofErr w:type="spellEnd"/>
    </w:p>
    <w:p w:rsidR="005A7A06" w:rsidRDefault="005A7A06" w:rsidP="005A7A06">
      <w:pPr>
        <w:pStyle w:val="Listenabsatz"/>
        <w:numPr>
          <w:ilvl w:val="0"/>
          <w:numId w:val="12"/>
        </w:numPr>
      </w:pPr>
      <w:r>
        <w:t>Durchsetzung von Sicherheitspraktiken, um sichere Softwareentwicklung sicherzustellen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proofErr w:type="spellStart"/>
      <w:r>
        <w:t>Verification</w:t>
      </w:r>
      <w:proofErr w:type="spellEnd"/>
    </w:p>
    <w:p w:rsidR="005A7A06" w:rsidRDefault="005A7A06" w:rsidP="005A7A06">
      <w:pPr>
        <w:pStyle w:val="Listenabsatz"/>
        <w:numPr>
          <w:ilvl w:val="0"/>
          <w:numId w:val="12"/>
        </w:numPr>
      </w:pPr>
      <w:r>
        <w:t xml:space="preserve">Es wird getestet, ob die Software die spezifizierten Sicherheits- und </w:t>
      </w:r>
      <w:proofErr w:type="spellStart"/>
      <w:r>
        <w:t>Privatsphäreanforderungen</w:t>
      </w:r>
      <w:proofErr w:type="spellEnd"/>
      <w:r>
        <w:t xml:space="preserve"> erfüllt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Release</w:t>
      </w:r>
    </w:p>
    <w:p w:rsidR="005A7A06" w:rsidRDefault="005A7A06" w:rsidP="005A7A06">
      <w:pPr>
        <w:pStyle w:val="Listenabsatz"/>
        <w:numPr>
          <w:ilvl w:val="0"/>
          <w:numId w:val="12"/>
        </w:numPr>
      </w:pPr>
      <w:r>
        <w:t>Software wird auf Auslieferung vorbereitet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Response</w:t>
      </w:r>
    </w:p>
    <w:p w:rsidR="00082599" w:rsidRDefault="00082599" w:rsidP="00F6113E"/>
    <w:p w:rsidR="004D235C" w:rsidRDefault="004D235C" w:rsidP="004D235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Buffer</w:t>
      </w:r>
      <w:proofErr w:type="spellEnd"/>
      <w:r>
        <w:rPr>
          <w:b/>
          <w:sz w:val="32"/>
          <w:szCs w:val="32"/>
        </w:rPr>
        <w:t xml:space="preserve"> Overflow</w:t>
      </w:r>
      <w:r w:rsidRPr="00F6113E">
        <w:rPr>
          <w:b/>
          <w:sz w:val="32"/>
          <w:szCs w:val="32"/>
        </w:rPr>
        <w:t>:</w:t>
      </w:r>
    </w:p>
    <w:p w:rsidR="00082599" w:rsidRPr="004D235C" w:rsidRDefault="004D235C" w:rsidP="00F6113E">
      <w:pPr>
        <w:rPr>
          <w:b/>
          <w:sz w:val="24"/>
          <w:szCs w:val="24"/>
          <w:u w:val="single"/>
        </w:rPr>
      </w:pPr>
      <w:r w:rsidRPr="004D235C">
        <w:rPr>
          <w:b/>
          <w:sz w:val="24"/>
          <w:szCs w:val="24"/>
          <w:u w:val="single"/>
        </w:rPr>
        <w:t>Segmente:</w:t>
      </w:r>
    </w:p>
    <w:p w:rsidR="004D235C" w:rsidRDefault="004D235C" w:rsidP="004D235C">
      <w:pPr>
        <w:pStyle w:val="Listenabsatz"/>
        <w:numPr>
          <w:ilvl w:val="0"/>
          <w:numId w:val="12"/>
        </w:numPr>
      </w:pPr>
      <w:r>
        <w:t>Text/Code-Segment (Programmcode)</w:t>
      </w:r>
    </w:p>
    <w:p w:rsidR="004D235C" w:rsidRDefault="004D235C" w:rsidP="004D235C">
      <w:pPr>
        <w:pStyle w:val="Listenabsatz"/>
        <w:numPr>
          <w:ilvl w:val="0"/>
          <w:numId w:val="12"/>
        </w:numPr>
      </w:pPr>
      <w:r>
        <w:t>Data-Segment (initialisierte globale und statische lokale Variablen)</w:t>
      </w:r>
    </w:p>
    <w:p w:rsidR="004D235C" w:rsidRDefault="004D235C" w:rsidP="004D235C">
      <w:pPr>
        <w:pStyle w:val="Listenabsatz"/>
        <w:numPr>
          <w:ilvl w:val="0"/>
          <w:numId w:val="12"/>
        </w:numPr>
      </w:pPr>
      <w:r>
        <w:t>BSS-Segment (globale nicht initialisierte Variablen)</w:t>
      </w:r>
    </w:p>
    <w:p w:rsidR="004D235C" w:rsidRPr="004D235C" w:rsidRDefault="004D235C" w:rsidP="004D235C">
      <w:pPr>
        <w:pStyle w:val="Listenabsatz"/>
        <w:numPr>
          <w:ilvl w:val="0"/>
          <w:numId w:val="12"/>
        </w:numPr>
        <w:rPr>
          <w:lang w:val="en-US"/>
        </w:rPr>
      </w:pPr>
      <w:r w:rsidRPr="004D235C">
        <w:rPr>
          <w:lang w:val="en-US"/>
        </w:rPr>
        <w:t>Heap-Segment (</w:t>
      </w:r>
      <w:proofErr w:type="spellStart"/>
      <w:r w:rsidRPr="004D235C">
        <w:rPr>
          <w:lang w:val="en-US"/>
        </w:rPr>
        <w:t>malloc</w:t>
      </w:r>
      <w:proofErr w:type="spellEnd"/>
      <w:r w:rsidRPr="004D235C">
        <w:rPr>
          <w:lang w:val="en-US"/>
        </w:rPr>
        <w:t>/new und free/delete)</w:t>
      </w:r>
    </w:p>
    <w:p w:rsidR="004D235C" w:rsidRDefault="004D235C" w:rsidP="004D235C">
      <w:pPr>
        <w:pStyle w:val="Listenabsatz"/>
        <w:numPr>
          <w:ilvl w:val="0"/>
          <w:numId w:val="12"/>
        </w:numPr>
      </w:pPr>
      <w:proofErr w:type="spellStart"/>
      <w:r w:rsidRPr="004D235C">
        <w:t>Stack</w:t>
      </w:r>
      <w:proofErr w:type="spellEnd"/>
      <w:r w:rsidRPr="004D235C">
        <w:t>-Segment (lokale nicht statische Variablen, Argumente und Rücksprungadressen)</w:t>
      </w:r>
    </w:p>
    <w:p w:rsidR="004D235C" w:rsidRPr="004D235C" w:rsidRDefault="004D235C" w:rsidP="004D235C">
      <w:pPr>
        <w:pStyle w:val="Listenabsatz"/>
        <w:ind w:left="1440"/>
      </w:pPr>
    </w:p>
    <w:p w:rsidR="00082599" w:rsidRDefault="004D235C" w:rsidP="00F6113E">
      <w:r>
        <w:t>Schritte eines Funktionsaufrufs:</w:t>
      </w:r>
    </w:p>
    <w:p w:rsidR="004D235C" w:rsidRDefault="004D235C" w:rsidP="004D235C">
      <w:pPr>
        <w:pStyle w:val="Listenabsatz"/>
        <w:numPr>
          <w:ilvl w:val="0"/>
          <w:numId w:val="13"/>
        </w:numPr>
      </w:pPr>
      <w:r>
        <w:t xml:space="preserve">Prolog (speichern des aktuellen </w:t>
      </w:r>
      <w:proofErr w:type="spellStart"/>
      <w:r>
        <w:t>Stacks</w:t>
      </w:r>
      <w:proofErr w:type="spellEnd"/>
      <w:r>
        <w:t xml:space="preserve"> vor Funktionsaufruf und Speicherallokation)</w:t>
      </w:r>
    </w:p>
    <w:p w:rsidR="004D235C" w:rsidRDefault="004D235C" w:rsidP="004D235C">
      <w:pPr>
        <w:pStyle w:val="Listenabsatz"/>
        <w:numPr>
          <w:ilvl w:val="0"/>
          <w:numId w:val="13"/>
        </w:numPr>
      </w:pPr>
      <w:r>
        <w:t>Operationen (alle Operationen außer dem Funktionsaufruf zwischen Prolog und Epilog)</w:t>
      </w:r>
    </w:p>
    <w:p w:rsidR="004D235C" w:rsidRDefault="004D235C" w:rsidP="004D235C">
      <w:pPr>
        <w:pStyle w:val="Listenabsatz"/>
        <w:numPr>
          <w:ilvl w:val="0"/>
          <w:numId w:val="13"/>
        </w:numPr>
      </w:pPr>
      <w:r>
        <w:t>Funktionsaufruf (der eigentliche Funktionsaufruf)</w:t>
      </w:r>
    </w:p>
    <w:p w:rsidR="004D235C" w:rsidRPr="004D235C" w:rsidRDefault="004D235C" w:rsidP="004D235C">
      <w:pPr>
        <w:pStyle w:val="Listenabsatz"/>
        <w:numPr>
          <w:ilvl w:val="0"/>
          <w:numId w:val="13"/>
        </w:numPr>
      </w:pPr>
      <w:r>
        <w:lastRenderedPageBreak/>
        <w:t xml:space="preserve">Epilog (bevor zu der aufrufenden Funktion zurückgekehrt wird, wird der alte </w:t>
      </w:r>
      <w:proofErr w:type="spellStart"/>
      <w:r>
        <w:t>Stack</w:t>
      </w:r>
      <w:proofErr w:type="spellEnd"/>
      <w:r>
        <w:t xml:space="preserve"> wiederhergestellt)</w:t>
      </w:r>
    </w:p>
    <w:p w:rsidR="00082599" w:rsidRPr="004D235C" w:rsidRDefault="00082599" w:rsidP="00F6113E"/>
    <w:p w:rsidR="005A3D37" w:rsidRDefault="005A3D37" w:rsidP="00F6113E">
      <w:r w:rsidRPr="005A3D37">
        <w:rPr>
          <w:b/>
          <w:sz w:val="24"/>
          <w:szCs w:val="24"/>
          <w:u w:val="single"/>
        </w:rPr>
        <w:t>typischer Prolog: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push %</w:t>
      </w:r>
      <w:proofErr w:type="spellStart"/>
      <w:r>
        <w:t>ebp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$(durch 4 teilbare Zahl), %</w:t>
      </w:r>
      <w:proofErr w:type="spellStart"/>
      <w:r>
        <w:t>esp</w:t>
      </w:r>
      <w:proofErr w:type="spellEnd"/>
    </w:p>
    <w:p w:rsidR="005A3D37" w:rsidRPr="005A3D37" w:rsidRDefault="005A3D37" w:rsidP="005A3D37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5A3D37">
        <w:rPr>
          <w:lang w:val="en-US"/>
        </w:rPr>
        <w:t>legt</w:t>
      </w:r>
      <w:proofErr w:type="spellEnd"/>
      <w:r w:rsidRPr="005A3D37">
        <w:rPr>
          <w:lang w:val="en-US"/>
        </w:rPr>
        <w:t xml:space="preserve"> Stack-Frame-Pointer auf Stack</w:t>
      </w:r>
    </w:p>
    <w:p w:rsidR="005A3D37" w:rsidRDefault="005A3D37" w:rsidP="005A3D37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allokiert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Speicher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Variablen</w:t>
      </w:r>
      <w:proofErr w:type="spellEnd"/>
    </w:p>
    <w:p w:rsidR="005A3D37" w:rsidRPr="005A3D37" w:rsidRDefault="005A3D37" w:rsidP="005A3D37">
      <w:r w:rsidRPr="005A3D37">
        <w:t xml:space="preserve">(genaueres zu </w:t>
      </w:r>
      <w:proofErr w:type="spellStart"/>
      <w:r w:rsidRPr="005A3D37">
        <w:t>Buffer</w:t>
      </w:r>
      <w:proofErr w:type="spellEnd"/>
      <w:r w:rsidRPr="005A3D37">
        <w:t xml:space="preserve"> Overflows kommt noch)</w:t>
      </w:r>
    </w:p>
    <w:p w:rsidR="005A3D37" w:rsidRDefault="005A3D37" w:rsidP="005A3D37"/>
    <w:p w:rsidR="005A3D37" w:rsidRPr="005A3D37" w:rsidRDefault="005A3D37" w:rsidP="005A3D37">
      <w:pPr>
        <w:rPr>
          <w:b/>
          <w:sz w:val="32"/>
          <w:szCs w:val="32"/>
        </w:rPr>
      </w:pPr>
      <w:r w:rsidRPr="005A3D37">
        <w:rPr>
          <w:b/>
          <w:sz w:val="32"/>
          <w:szCs w:val="32"/>
        </w:rPr>
        <w:t>Java Security:</w:t>
      </w:r>
    </w:p>
    <w:p w:rsidR="005A3D37" w:rsidRPr="00307394" w:rsidRDefault="005A3D37" w:rsidP="005A3D37">
      <w:pPr>
        <w:rPr>
          <w:b/>
          <w:sz w:val="24"/>
          <w:szCs w:val="24"/>
          <w:u w:val="single"/>
        </w:rPr>
      </w:pPr>
      <w:proofErr w:type="spellStart"/>
      <w:r w:rsidRPr="00307394">
        <w:rPr>
          <w:b/>
          <w:sz w:val="24"/>
          <w:szCs w:val="24"/>
          <w:u w:val="single"/>
        </w:rPr>
        <w:t>Sandbox</w:t>
      </w:r>
      <w:proofErr w:type="spellEnd"/>
      <w:r w:rsidRPr="00307394">
        <w:rPr>
          <w:b/>
          <w:sz w:val="24"/>
          <w:szCs w:val="24"/>
          <w:u w:val="single"/>
        </w:rPr>
        <w:t xml:space="preserve"> Model:</w:t>
      </w:r>
    </w:p>
    <w:p w:rsidR="005A3D37" w:rsidRDefault="005A3D37" w:rsidP="005A3D37">
      <w:r>
        <w:rPr>
          <w:noProof/>
          <w:lang w:eastAsia="de-DE"/>
        </w:rPr>
        <w:drawing>
          <wp:inline distT="0" distB="0" distL="0" distR="0">
            <wp:extent cx="3304180" cy="2229690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10" cy="222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D37" w:rsidRDefault="005A3D37" w:rsidP="005A3D37">
      <w:pPr>
        <w:pStyle w:val="Listenabsatz"/>
        <w:numPr>
          <w:ilvl w:val="0"/>
          <w:numId w:val="15"/>
        </w:numPr>
      </w:pPr>
      <w:r>
        <w:t>Ziel: Ausführung von nicht vertrauenswürdigem Code (über Netzwerk gedownloadet) soll verhindert werden</w:t>
      </w:r>
    </w:p>
    <w:p w:rsidR="005A3D37" w:rsidRDefault="005A3D37" w:rsidP="005A3D37">
      <w:pPr>
        <w:pStyle w:val="Listenabsatz"/>
        <w:numPr>
          <w:ilvl w:val="0"/>
          <w:numId w:val="15"/>
        </w:numPr>
      </w:pPr>
      <w:r>
        <w:t>lokaler Code ist vertrauenswürdig und kann vollen Zugriff auf wichtige Ressourcen bekommen</w:t>
      </w:r>
    </w:p>
    <w:p w:rsidR="005A3D37" w:rsidRDefault="00307394" w:rsidP="005A3D37">
      <w:pPr>
        <w:pStyle w:val="Listenabsatz"/>
        <w:numPr>
          <w:ilvl w:val="0"/>
          <w:numId w:val="15"/>
        </w:numPr>
      </w:pPr>
      <w:r>
        <w:t>gedownloadeter Code ist nicht vertrauenswürdig und kann keine Aktionen außerhalb seines begrenzten Bereichs ausführen</w:t>
      </w:r>
    </w:p>
    <w:p w:rsidR="00307394" w:rsidRDefault="00307394" w:rsidP="00307394"/>
    <w:p w:rsidR="00307394" w:rsidRDefault="00307394" w:rsidP="00307394"/>
    <w:p w:rsidR="00307394" w:rsidRDefault="00307394" w:rsidP="00307394"/>
    <w:p w:rsidR="00307394" w:rsidRDefault="00307394" w:rsidP="00307394"/>
    <w:p w:rsidR="00307394" w:rsidRDefault="00307394" w:rsidP="00307394"/>
    <w:p w:rsidR="00307394" w:rsidRPr="0011520B" w:rsidRDefault="00307394" w:rsidP="00307394">
      <w:pPr>
        <w:rPr>
          <w:b/>
          <w:sz w:val="24"/>
          <w:szCs w:val="24"/>
          <w:u w:val="single"/>
        </w:rPr>
      </w:pPr>
      <w:proofErr w:type="spellStart"/>
      <w:r w:rsidRPr="0011520B">
        <w:rPr>
          <w:b/>
          <w:sz w:val="24"/>
          <w:szCs w:val="24"/>
          <w:u w:val="single"/>
        </w:rPr>
        <w:lastRenderedPageBreak/>
        <w:t>Trusted</w:t>
      </w:r>
      <w:proofErr w:type="spellEnd"/>
      <w:r w:rsidRPr="0011520B">
        <w:rPr>
          <w:b/>
          <w:sz w:val="24"/>
          <w:szCs w:val="24"/>
          <w:u w:val="single"/>
        </w:rPr>
        <w:t xml:space="preserve"> Applets:</w:t>
      </w:r>
    </w:p>
    <w:p w:rsidR="00307394" w:rsidRDefault="00307394" w:rsidP="00307394">
      <w:r>
        <w:rPr>
          <w:noProof/>
          <w:lang w:eastAsia="de-DE"/>
        </w:rPr>
        <w:drawing>
          <wp:inline distT="0" distB="0" distL="0" distR="0">
            <wp:extent cx="3010753" cy="2166078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86" cy="216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94" w:rsidRDefault="00307394" w:rsidP="00307394">
      <w:pPr>
        <w:pStyle w:val="Listenabsatz"/>
        <w:numPr>
          <w:ilvl w:val="0"/>
          <w:numId w:val="16"/>
        </w:numPr>
      </w:pPr>
      <w:r>
        <w:t xml:space="preserve">Es gibt die Möglichkeit signierte Applets außerhalb der </w:t>
      </w:r>
      <w:proofErr w:type="spellStart"/>
      <w:r>
        <w:t>Sandbox</w:t>
      </w:r>
      <w:proofErr w:type="spellEnd"/>
      <w:r>
        <w:t xml:space="preserve"> zu starten</w:t>
      </w:r>
    </w:p>
    <w:p w:rsidR="00307394" w:rsidRDefault="00307394" w:rsidP="00307394">
      <w:pPr>
        <w:pStyle w:val="Listenabsatz"/>
        <w:numPr>
          <w:ilvl w:val="0"/>
          <w:numId w:val="16"/>
        </w:numPr>
      </w:pPr>
      <w:r>
        <w:t>3 Teile (sequentiell ausgeführt):</w:t>
      </w:r>
    </w:p>
    <w:p w:rsidR="00307394" w:rsidRDefault="00307394" w:rsidP="00307394">
      <w:pPr>
        <w:pStyle w:val="Listenabsatz"/>
      </w:pPr>
      <w:r>
        <w:t xml:space="preserve">-  </w:t>
      </w:r>
      <w:proofErr w:type="spellStart"/>
      <w:r>
        <w:t>Verifier</w:t>
      </w:r>
      <w:proofErr w:type="spellEnd"/>
      <w:r>
        <w:t>: Typ-Sicherheit</w:t>
      </w:r>
    </w:p>
    <w:p w:rsidR="00307394" w:rsidRDefault="00307394" w:rsidP="00307394">
      <w:pPr>
        <w:pStyle w:val="Listenabsatz"/>
      </w:pPr>
      <w:r>
        <w:t xml:space="preserve">-  Class </w:t>
      </w:r>
      <w:proofErr w:type="spellStart"/>
      <w:r>
        <w:t>Loader</w:t>
      </w:r>
      <w:proofErr w:type="spellEnd"/>
      <w:r>
        <w:t xml:space="preserve">: lädt und "entlädt" dynamisch Klassen der "Java </w:t>
      </w:r>
      <w:proofErr w:type="spellStart"/>
      <w:r>
        <w:t>Runtime</w:t>
      </w:r>
      <w:proofErr w:type="spellEnd"/>
      <w:r>
        <w:t xml:space="preserve"> Environment"</w:t>
      </w:r>
    </w:p>
    <w:p w:rsidR="00307394" w:rsidRDefault="00307394" w:rsidP="00307394">
      <w:pPr>
        <w:pStyle w:val="Listenabsatz"/>
      </w:pPr>
      <w:r>
        <w:t xml:space="preserve">-  Security Manager: </w:t>
      </w:r>
      <w:r w:rsidR="0011520B">
        <w:t>bietet Schutz vor potentiell gefährlichen Funktionalitäten</w:t>
      </w:r>
    </w:p>
    <w:p w:rsidR="0011520B" w:rsidRDefault="0011520B" w:rsidP="00307394">
      <w:pPr>
        <w:pStyle w:val="Listenabsatz"/>
      </w:pPr>
    </w:p>
    <w:p w:rsidR="00307394" w:rsidRPr="0011520B" w:rsidRDefault="0011520B" w:rsidP="00307394">
      <w:pPr>
        <w:rPr>
          <w:b/>
          <w:sz w:val="24"/>
          <w:szCs w:val="24"/>
          <w:u w:val="single"/>
        </w:rPr>
      </w:pPr>
      <w:proofErr w:type="spellStart"/>
      <w:r w:rsidRPr="0011520B">
        <w:rPr>
          <w:b/>
          <w:sz w:val="24"/>
          <w:szCs w:val="24"/>
          <w:u w:val="single"/>
        </w:rPr>
        <w:t>fine-grained</w:t>
      </w:r>
      <w:proofErr w:type="spellEnd"/>
      <w:r w:rsidRPr="0011520B">
        <w:rPr>
          <w:b/>
          <w:sz w:val="24"/>
          <w:szCs w:val="24"/>
          <w:u w:val="single"/>
        </w:rPr>
        <w:t xml:space="preserve"> </w:t>
      </w:r>
      <w:proofErr w:type="spellStart"/>
      <w:r w:rsidRPr="0011520B">
        <w:rPr>
          <w:b/>
          <w:sz w:val="24"/>
          <w:szCs w:val="24"/>
          <w:u w:val="single"/>
        </w:rPr>
        <w:t>security</w:t>
      </w:r>
      <w:proofErr w:type="spellEnd"/>
      <w:r w:rsidRPr="0011520B">
        <w:rPr>
          <w:b/>
          <w:sz w:val="24"/>
          <w:szCs w:val="24"/>
          <w:u w:val="single"/>
        </w:rPr>
        <w:t>:</w:t>
      </w:r>
    </w:p>
    <w:p w:rsidR="0011520B" w:rsidRDefault="0011520B" w:rsidP="00307394">
      <w:r>
        <w:rPr>
          <w:noProof/>
          <w:lang w:eastAsia="de-DE"/>
        </w:rPr>
        <w:drawing>
          <wp:inline distT="0" distB="0" distL="0" distR="0">
            <wp:extent cx="2799213" cy="2251257"/>
            <wp:effectExtent l="19050" t="0" r="1137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68" cy="225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3B" w:rsidRDefault="009B7F3B" w:rsidP="009B7F3B">
      <w:pPr>
        <w:pStyle w:val="Listenabsatz"/>
        <w:numPr>
          <w:ilvl w:val="0"/>
          <w:numId w:val="17"/>
        </w:numPr>
      </w:pPr>
      <w:r>
        <w:t xml:space="preserve">Security </w:t>
      </w:r>
      <w:proofErr w:type="spellStart"/>
      <w:r>
        <w:t>Policies</w:t>
      </w:r>
      <w:proofErr w:type="spellEnd"/>
      <w:r>
        <w:t xml:space="preserve"> für lokalen und "remote" Code</w:t>
      </w:r>
    </w:p>
    <w:p w:rsidR="009B7F3B" w:rsidRDefault="009B7F3B" w:rsidP="009B7F3B">
      <w:pPr>
        <w:pStyle w:val="Listenabsatz"/>
      </w:pPr>
      <w:r>
        <w:t>-  definiert Genehmigungen</w:t>
      </w:r>
    </w:p>
    <w:p w:rsidR="009B7F3B" w:rsidRDefault="009B7F3B" w:rsidP="009B7F3B">
      <w:pPr>
        <w:pStyle w:val="Listenabsatz"/>
      </w:pPr>
      <w:r>
        <w:t>-  Konfiguration durch Benutzer oder Systemadministrator</w:t>
      </w:r>
    </w:p>
    <w:p w:rsidR="009B7F3B" w:rsidRDefault="009B7F3B" w:rsidP="009B7F3B">
      <w:pPr>
        <w:pStyle w:val="Listenabsatz"/>
      </w:pPr>
      <w:r>
        <w:t>-  spezifiziert genehmigten Zugriff auf bestimmte Ressourcen</w:t>
      </w:r>
    </w:p>
    <w:p w:rsidR="009B7F3B" w:rsidRDefault="009B7F3B" w:rsidP="009B7F3B">
      <w:pPr>
        <w:pStyle w:val="Listenabsatz"/>
        <w:numPr>
          <w:ilvl w:val="0"/>
          <w:numId w:val="17"/>
        </w:numPr>
      </w:pPr>
      <w:r>
        <w:t>Laufzeitsystem gliedert Code in Domänen</w:t>
      </w:r>
    </w:p>
    <w:p w:rsidR="009B7F3B" w:rsidRDefault="009B7F3B" w:rsidP="009B7F3B">
      <w:pPr>
        <w:pStyle w:val="Listenabsatz"/>
      </w:pPr>
      <w:r>
        <w:t>-  Menge von Klassen, welche die gleiche Menge von Genehmigungen zugeteilt bekommt</w:t>
      </w:r>
    </w:p>
    <w:p w:rsidR="009B7F3B" w:rsidRPr="005A3D37" w:rsidRDefault="009B7F3B" w:rsidP="009B7F3B">
      <w:pPr>
        <w:pStyle w:val="Listenabsatz"/>
      </w:pPr>
      <w:r>
        <w:t xml:space="preserve">-  kann so konfiguriert werden, dass das Applet wie in einer </w:t>
      </w:r>
      <w:proofErr w:type="spellStart"/>
      <w:r>
        <w:t>Sandbox</w:t>
      </w:r>
      <w:proofErr w:type="spellEnd"/>
      <w:r>
        <w:t xml:space="preserve"> ausgeführt wird</w:t>
      </w:r>
    </w:p>
    <w:p w:rsidR="009B7F3B" w:rsidRDefault="009B7F3B" w:rsidP="00307394"/>
    <w:p w:rsidR="009B7F3B" w:rsidRDefault="009B7F3B" w:rsidP="00307394"/>
    <w:p w:rsidR="009B7F3B" w:rsidRDefault="009B7F3B" w:rsidP="00307394"/>
    <w:sectPr w:rsidR="009B7F3B" w:rsidSect="00C07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2B6B"/>
    <w:multiLevelType w:val="hybridMultilevel"/>
    <w:tmpl w:val="F3C46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4510"/>
    <w:multiLevelType w:val="hybridMultilevel"/>
    <w:tmpl w:val="2112FD94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224F7991"/>
    <w:multiLevelType w:val="hybridMultilevel"/>
    <w:tmpl w:val="1E6A5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50EA4"/>
    <w:multiLevelType w:val="hybridMultilevel"/>
    <w:tmpl w:val="5CB04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F24C5"/>
    <w:multiLevelType w:val="hybridMultilevel"/>
    <w:tmpl w:val="AD42655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05A43"/>
    <w:multiLevelType w:val="hybridMultilevel"/>
    <w:tmpl w:val="11FC67FA"/>
    <w:lvl w:ilvl="0" w:tplc="0407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>
    <w:nsid w:val="37322C2E"/>
    <w:multiLevelType w:val="hybridMultilevel"/>
    <w:tmpl w:val="576075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97D83"/>
    <w:multiLevelType w:val="hybridMultilevel"/>
    <w:tmpl w:val="D87EF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B4A3F"/>
    <w:multiLevelType w:val="hybridMultilevel"/>
    <w:tmpl w:val="43BAB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A6434"/>
    <w:multiLevelType w:val="hybridMultilevel"/>
    <w:tmpl w:val="C6C40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356A1"/>
    <w:multiLevelType w:val="hybridMultilevel"/>
    <w:tmpl w:val="441C5446"/>
    <w:lvl w:ilvl="0" w:tplc="0407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>
    <w:nsid w:val="70AF4464"/>
    <w:multiLevelType w:val="hybridMultilevel"/>
    <w:tmpl w:val="E56858A8"/>
    <w:lvl w:ilvl="0" w:tplc="0407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2">
    <w:nsid w:val="722C653D"/>
    <w:multiLevelType w:val="hybridMultilevel"/>
    <w:tmpl w:val="04709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06456"/>
    <w:multiLevelType w:val="hybridMultilevel"/>
    <w:tmpl w:val="0E4A8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12CD2"/>
    <w:multiLevelType w:val="hybridMultilevel"/>
    <w:tmpl w:val="61FC6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A7AF2"/>
    <w:multiLevelType w:val="hybridMultilevel"/>
    <w:tmpl w:val="6B10D0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CB10D0"/>
    <w:multiLevelType w:val="hybridMultilevel"/>
    <w:tmpl w:val="DFA8EF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5"/>
  </w:num>
  <w:num w:numId="6">
    <w:abstractNumId w:val="8"/>
  </w:num>
  <w:num w:numId="7">
    <w:abstractNumId w:val="12"/>
  </w:num>
  <w:num w:numId="8">
    <w:abstractNumId w:val="14"/>
  </w:num>
  <w:num w:numId="9">
    <w:abstractNumId w:val="16"/>
  </w:num>
  <w:num w:numId="10">
    <w:abstractNumId w:val="4"/>
  </w:num>
  <w:num w:numId="11">
    <w:abstractNumId w:val="6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9123A"/>
    <w:rsid w:val="00082599"/>
    <w:rsid w:val="000B14E2"/>
    <w:rsid w:val="0011520B"/>
    <w:rsid w:val="00263895"/>
    <w:rsid w:val="00307394"/>
    <w:rsid w:val="003E247C"/>
    <w:rsid w:val="004D235C"/>
    <w:rsid w:val="005A3D37"/>
    <w:rsid w:val="005A7A06"/>
    <w:rsid w:val="0068032D"/>
    <w:rsid w:val="009B7F3B"/>
    <w:rsid w:val="00A70384"/>
    <w:rsid w:val="00C07004"/>
    <w:rsid w:val="00D8189E"/>
    <w:rsid w:val="00D9123A"/>
    <w:rsid w:val="00DA1534"/>
    <w:rsid w:val="00E62CDE"/>
    <w:rsid w:val="00F6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12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4E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2015-07-26T14:43:00Z</cp:lastPrinted>
  <dcterms:created xsi:type="dcterms:W3CDTF">2015-07-26T12:37:00Z</dcterms:created>
  <dcterms:modified xsi:type="dcterms:W3CDTF">2015-07-28T09:10:00Z</dcterms:modified>
</cp:coreProperties>
</file>