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7E8DC" w14:textId="77777777" w:rsidR="00615599" w:rsidRPr="00615599" w:rsidRDefault="00615599" w:rsidP="00615599">
      <w:pPr>
        <w:spacing w:after="0" w:line="240" w:lineRule="auto"/>
        <w:rPr>
          <w:rFonts w:ascii="Calibri" w:eastAsia="Calibri" w:hAnsi="Calibri" w:cs="Calibri"/>
          <w:b/>
          <w:kern w:val="0"/>
          <w:sz w:val="20"/>
          <w:szCs w:val="20"/>
          <w14:ligatures w14:val="none"/>
        </w:rPr>
      </w:pPr>
      <w:r w:rsidRPr="00615599">
        <w:rPr>
          <w:rFonts w:ascii="Calibri" w:eastAsia="Calibri" w:hAnsi="Calibri" w:cs="Calibri"/>
          <w:b/>
          <w:kern w:val="0"/>
          <w:sz w:val="20"/>
          <w:szCs w:val="20"/>
          <w14:ligatures w14:val="none"/>
        </w:rPr>
        <w:t>Green Pace Developer: Security Policy Guide Template</w:t>
      </w:r>
    </w:p>
    <w:p w14:paraId="5A2D4106" w14:textId="77777777" w:rsidR="00615599" w:rsidRPr="00615599" w:rsidRDefault="00615599" w:rsidP="00615599">
      <w:pPr>
        <w:spacing w:after="4600" w:line="240" w:lineRule="auto"/>
        <w:rPr>
          <w:rFonts w:ascii="Calibri" w:eastAsia="Calibri" w:hAnsi="Calibri" w:cs="Calibri"/>
          <w:kern w:val="0"/>
          <w:sz w:val="20"/>
          <w:szCs w:val="20"/>
          <w14:ligatures w14:val="none"/>
        </w:rPr>
      </w:pPr>
    </w:p>
    <w:p w14:paraId="15245BD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noProof/>
          <w:kern w:val="0"/>
          <w14:ligatures w14:val="none"/>
        </w:rPr>
        <w:drawing>
          <wp:inline distT="114300" distB="114300" distL="114300" distR="114300" wp14:anchorId="3E280D74" wp14:editId="2198E4BA">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22420" cy="2492871"/>
                    </a:xfrm>
                    <a:prstGeom prst="rect">
                      <a:avLst/>
                    </a:prstGeom>
                    <a:ln/>
                  </pic:spPr>
                </pic:pic>
              </a:graphicData>
            </a:graphic>
          </wp:inline>
        </w:drawing>
      </w:r>
    </w:p>
    <w:p w14:paraId="2EE35C8F" w14:textId="77777777" w:rsidR="00615599" w:rsidRPr="00615599" w:rsidRDefault="00615599" w:rsidP="00615599">
      <w:pPr>
        <w:spacing w:after="0" w:line="240" w:lineRule="auto"/>
        <w:jc w:val="center"/>
        <w:outlineLvl w:val="0"/>
        <w:rPr>
          <w:rFonts w:ascii="Calibri" w:eastAsia="Calibri" w:hAnsi="Calibri" w:cs="Calibri"/>
          <w:b/>
          <w:kern w:val="0"/>
          <w14:ligatures w14:val="none"/>
        </w:rPr>
      </w:pPr>
      <w:r w:rsidRPr="00615599">
        <w:rPr>
          <w:rFonts w:ascii="Calibri" w:eastAsia="Calibri" w:hAnsi="Calibri" w:cs="Calibri"/>
          <w:b/>
          <w:kern w:val="0"/>
          <w14:ligatures w14:val="none"/>
        </w:rPr>
        <w:t>Green Pace Secure Development Policy</w:t>
      </w:r>
    </w:p>
    <w:p w14:paraId="6362A88C" w14:textId="77777777" w:rsidR="00615599" w:rsidRPr="00615599" w:rsidRDefault="00615599" w:rsidP="00615599">
      <w:pPr>
        <w:spacing w:after="0" w:line="240" w:lineRule="auto"/>
        <w:jc w:val="center"/>
        <w:outlineLvl w:val="0"/>
        <w:rPr>
          <w:rFonts w:ascii="Calibri" w:eastAsia="Calibri" w:hAnsi="Calibri" w:cs="Calibri"/>
          <w:b/>
          <w:kern w:val="0"/>
          <w14:ligatures w14:val="none"/>
        </w:rPr>
      </w:pPr>
    </w:p>
    <w:p w14:paraId="5AE8F174" w14:textId="77777777" w:rsidR="00615599" w:rsidRPr="00615599" w:rsidRDefault="00615599" w:rsidP="00615599">
      <w:pPr>
        <w:spacing w:after="0" w:line="240" w:lineRule="auto"/>
        <w:outlineLvl w:val="0"/>
        <w:rPr>
          <w:rFonts w:ascii="Calibri" w:eastAsia="Calibri" w:hAnsi="Calibri" w:cs="Calibri"/>
          <w:b/>
          <w:kern w:val="0"/>
          <w14:ligatures w14:val="none"/>
        </w:rPr>
      </w:pPr>
      <w:r w:rsidRPr="00615599">
        <w:rPr>
          <w:rFonts w:ascii="Calibri" w:eastAsia="Calibri" w:hAnsi="Calibri" w:cs="Calibri"/>
          <w:b/>
          <w:kern w:val="0"/>
          <w14:ligatures w14:val="none"/>
        </w:rPr>
        <w:t>Michael Sanchez</w:t>
      </w:r>
    </w:p>
    <w:p w14:paraId="3583CCE0" w14:textId="77777777" w:rsidR="00615599" w:rsidRPr="00615599" w:rsidRDefault="00615599" w:rsidP="00615599">
      <w:pPr>
        <w:spacing w:after="0" w:line="240" w:lineRule="auto"/>
        <w:outlineLvl w:val="0"/>
        <w:rPr>
          <w:rFonts w:ascii="Calibri" w:eastAsia="Calibri" w:hAnsi="Calibri" w:cs="Calibri"/>
          <w:b/>
          <w:kern w:val="0"/>
          <w14:ligatures w14:val="none"/>
        </w:rPr>
      </w:pPr>
      <w:r w:rsidRPr="00615599">
        <w:rPr>
          <w:rFonts w:ascii="Calibri" w:eastAsia="Calibri" w:hAnsi="Calibri" w:cs="Calibri"/>
          <w:b/>
          <w:kern w:val="0"/>
          <w14:ligatures w14:val="none"/>
        </w:rPr>
        <w:t>CS-405</w:t>
      </w:r>
    </w:p>
    <w:p w14:paraId="1C579022" w14:textId="686ECEA5" w:rsidR="00615599" w:rsidRPr="00615599" w:rsidRDefault="00DF626A" w:rsidP="00615599">
      <w:pPr>
        <w:spacing w:after="0" w:line="240" w:lineRule="auto"/>
        <w:outlineLvl w:val="0"/>
        <w:rPr>
          <w:rFonts w:ascii="Calibri" w:eastAsia="Calibri" w:hAnsi="Calibri" w:cs="Calibri"/>
          <w:b/>
          <w:kern w:val="0"/>
          <w14:ligatures w14:val="none"/>
        </w:rPr>
      </w:pPr>
      <w:r>
        <w:rPr>
          <w:rFonts w:ascii="Calibri" w:eastAsia="Calibri" w:hAnsi="Calibri" w:cs="Calibri"/>
          <w:b/>
          <w:kern w:val="0"/>
          <w14:ligatures w14:val="none"/>
        </w:rPr>
        <w:t>2/1</w:t>
      </w:r>
      <w:r w:rsidR="00957638">
        <w:rPr>
          <w:rFonts w:ascii="Calibri" w:eastAsia="Calibri" w:hAnsi="Calibri" w:cs="Calibri"/>
          <w:b/>
          <w:kern w:val="0"/>
          <w14:ligatures w14:val="none"/>
        </w:rPr>
        <w:t>4</w:t>
      </w:r>
      <w:r w:rsidR="00615599" w:rsidRPr="00615599">
        <w:rPr>
          <w:rFonts w:ascii="Calibri" w:eastAsia="Calibri" w:hAnsi="Calibri" w:cs="Calibri"/>
          <w:b/>
          <w:kern w:val="0"/>
          <w14:ligatures w14:val="none"/>
        </w:rPr>
        <w:t>/26</w:t>
      </w:r>
      <w:r w:rsidR="00615599" w:rsidRPr="00615599">
        <w:rPr>
          <w:rFonts w:ascii="Calibri" w:eastAsia="Calibri" w:hAnsi="Calibri" w:cs="Calibri"/>
          <w:b/>
          <w:kern w:val="0"/>
          <w14:ligatures w14:val="none"/>
        </w:rPr>
        <w:br w:type="page"/>
      </w:r>
    </w:p>
    <w:p w14:paraId="66412B43" w14:textId="77777777" w:rsidR="00615599" w:rsidRPr="00615599" w:rsidRDefault="00615599" w:rsidP="00615599">
      <w:pPr>
        <w:suppressAutoHyphens/>
        <w:spacing w:after="0" w:line="240" w:lineRule="auto"/>
        <w:contextualSpacing/>
        <w:outlineLvl w:val="1"/>
        <w:rPr>
          <w:rFonts w:ascii="Calibri" w:eastAsia="Calibri" w:hAnsi="Calibri" w:cs="Calibri"/>
          <w:color w:val="000000"/>
          <w:kern w:val="0"/>
          <w:sz w:val="32"/>
          <w:szCs w:val="32"/>
          <w14:ligatures w14:val="none"/>
        </w:rPr>
      </w:pPr>
      <w:r w:rsidRPr="00615599">
        <w:rPr>
          <w:rFonts w:ascii="Calibri" w:eastAsia="Calibri" w:hAnsi="Calibri" w:cs="Calibri"/>
          <w:color w:val="000000"/>
          <w:kern w:val="0"/>
          <w:sz w:val="32"/>
          <w:szCs w:val="32"/>
          <w14:ligatures w14:val="none"/>
        </w:rPr>
        <w:lastRenderedPageBreak/>
        <w:t>Contents</w:t>
      </w:r>
    </w:p>
    <w:sdt>
      <w:sdtPr>
        <w:rPr>
          <w:rFonts w:ascii="Calibri" w:eastAsia="Calibri" w:hAnsi="Calibri" w:cs="Calibri"/>
          <w:kern w:val="0"/>
          <w14:ligatures w14:val="none"/>
        </w:rPr>
        <w:id w:val="3491018"/>
        <w:docPartObj>
          <w:docPartGallery w:val="Table of Contents"/>
          <w:docPartUnique/>
        </w:docPartObj>
      </w:sdtPr>
      <w:sdtEndPr/>
      <w:sdtContent>
        <w:p w14:paraId="6D258B0B"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r w:rsidRPr="00615599">
            <w:rPr>
              <w:rFonts w:ascii="Calibri" w:eastAsia="Calibri" w:hAnsi="Calibri" w:cs="Calibri"/>
              <w:kern w:val="0"/>
              <w14:ligatures w14:val="none"/>
            </w:rPr>
            <w:fldChar w:fldCharType="begin"/>
          </w:r>
          <w:r w:rsidRPr="00615599">
            <w:rPr>
              <w:rFonts w:ascii="Calibri" w:eastAsia="Calibri" w:hAnsi="Calibri" w:cs="Calibri"/>
              <w:kern w:val="0"/>
              <w14:ligatures w14:val="none"/>
            </w:rPr>
            <w:instrText xml:space="preserve"> TOC \h \u \z </w:instrText>
          </w:r>
          <w:r w:rsidRPr="00615599">
            <w:rPr>
              <w:rFonts w:ascii="Calibri" w:eastAsia="Calibri" w:hAnsi="Calibri" w:cs="Calibri"/>
              <w:kern w:val="0"/>
              <w14:ligatures w14:val="none"/>
            </w:rPr>
            <w:fldChar w:fldCharType="separate"/>
          </w:r>
          <w:hyperlink w:anchor="_Toc52464053" w:history="1">
            <w:r w:rsidRPr="00615599">
              <w:rPr>
                <w:rFonts w:ascii="Calibri" w:eastAsia="Calibri" w:hAnsi="Calibri" w:cs="Calibri"/>
                <w:noProof/>
                <w:color w:val="0000FF"/>
                <w:kern w:val="0"/>
                <w:u w:val="single"/>
                <w14:ligatures w14:val="none"/>
              </w:rPr>
              <w:t>Overview</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_Toc52464053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2</w:t>
            </w:r>
            <w:r w:rsidRPr="00615599">
              <w:rPr>
                <w:rFonts w:ascii="Calibri" w:eastAsia="Calibri" w:hAnsi="Calibri" w:cs="Calibri"/>
                <w:noProof/>
                <w:webHidden/>
                <w:kern w:val="0"/>
                <w14:ligatures w14:val="none"/>
              </w:rPr>
              <w:fldChar w:fldCharType="end"/>
            </w:r>
          </w:hyperlink>
        </w:p>
        <w:p w14:paraId="54541FCD"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54" w:history="1">
            <w:r w:rsidRPr="00615599">
              <w:rPr>
                <w:rFonts w:ascii="Calibri" w:eastAsia="Calibri" w:hAnsi="Calibri" w:cs="Calibri"/>
                <w:noProof/>
                <w:color w:val="0000FF"/>
                <w:kern w:val="0"/>
                <w:u w:val="single"/>
                <w14:ligatures w14:val="none"/>
              </w:rPr>
              <w:t>Purpose</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_Toc52464054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2</w:t>
            </w:r>
            <w:r w:rsidRPr="00615599">
              <w:rPr>
                <w:rFonts w:ascii="Calibri" w:eastAsia="Calibri" w:hAnsi="Calibri" w:cs="Calibri"/>
                <w:noProof/>
                <w:webHidden/>
                <w:kern w:val="0"/>
                <w14:ligatures w14:val="none"/>
              </w:rPr>
              <w:fldChar w:fldCharType="end"/>
            </w:r>
          </w:hyperlink>
        </w:p>
        <w:p w14:paraId="3A54F096"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55" w:history="1">
            <w:r w:rsidRPr="00615599">
              <w:rPr>
                <w:rFonts w:ascii="Calibri" w:eastAsia="Calibri" w:hAnsi="Calibri" w:cs="Calibri"/>
                <w:noProof/>
                <w:color w:val="0000FF"/>
                <w:kern w:val="0"/>
                <w:u w:val="single"/>
                <w14:ligatures w14:val="none"/>
              </w:rPr>
              <w:t>Scope</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_Toc52464055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2</w:t>
            </w:r>
            <w:r w:rsidRPr="00615599">
              <w:rPr>
                <w:rFonts w:ascii="Calibri" w:eastAsia="Calibri" w:hAnsi="Calibri" w:cs="Calibri"/>
                <w:noProof/>
                <w:webHidden/>
                <w:kern w:val="0"/>
                <w14:ligatures w14:val="none"/>
              </w:rPr>
              <w:fldChar w:fldCharType="end"/>
            </w:r>
          </w:hyperlink>
        </w:p>
        <w:p w14:paraId="679E80A8"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56" w:history="1">
            <w:r w:rsidRPr="00615599">
              <w:rPr>
                <w:rFonts w:ascii="Calibri" w:eastAsia="Calibri" w:hAnsi="Calibri" w:cs="Calibri"/>
                <w:noProof/>
                <w:color w:val="0000FF"/>
                <w:kern w:val="0"/>
                <w:u w:val="single"/>
                <w14:ligatures w14:val="none"/>
              </w:rPr>
              <w:t>Module Three Milestone</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_Toc52464056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2</w:t>
            </w:r>
            <w:r w:rsidRPr="00615599">
              <w:rPr>
                <w:rFonts w:ascii="Calibri" w:eastAsia="Calibri" w:hAnsi="Calibri" w:cs="Calibri"/>
                <w:noProof/>
                <w:webHidden/>
                <w:kern w:val="0"/>
                <w14:ligatures w14:val="none"/>
              </w:rPr>
              <w:fldChar w:fldCharType="end"/>
            </w:r>
          </w:hyperlink>
        </w:p>
        <w:p w14:paraId="46BAA8E3" w14:textId="77777777" w:rsidR="00615599" w:rsidRPr="00615599" w:rsidRDefault="00615599" w:rsidP="00615599">
          <w:pPr>
            <w:tabs>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57" w:history="1">
            <w:r w:rsidRPr="00615599">
              <w:rPr>
                <w:rFonts w:ascii="Calibri" w:eastAsia="Calibri" w:hAnsi="Calibri" w:cs="Calibri"/>
                <w:noProof/>
                <w:color w:val="0000FF"/>
                <w:kern w:val="0"/>
                <w:u w:val="single"/>
                <w14:ligatures w14:val="none"/>
              </w:rPr>
              <w:t>Ten Core Security Principles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_Toc52464057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2</w:t>
            </w:r>
            <w:r w:rsidRPr="00615599">
              <w:rPr>
                <w:rFonts w:ascii="Calibri" w:eastAsia="Calibri" w:hAnsi="Calibri" w:cs="Calibri"/>
                <w:noProof/>
                <w:webHidden/>
                <w:kern w:val="0"/>
                <w14:ligatures w14:val="none"/>
              </w:rPr>
              <w:fldChar w:fldCharType="end"/>
            </w:r>
          </w:hyperlink>
        </w:p>
        <w:p w14:paraId="01EDEFF9" w14:textId="77777777" w:rsidR="00615599" w:rsidRPr="00615599" w:rsidRDefault="00615599" w:rsidP="00615599">
          <w:pPr>
            <w:tabs>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58" w:history="1">
            <w:r w:rsidRPr="00615599">
              <w:rPr>
                <w:rFonts w:ascii="Calibri" w:eastAsia="Calibri" w:hAnsi="Calibri" w:cs="Calibri"/>
                <w:noProof/>
                <w:color w:val="0000FF"/>
                <w:kern w:val="0"/>
                <w:u w:val="single"/>
                <w14:ligatures w14:val="none"/>
              </w:rPr>
              <w:t>C/C++ Ten Coding Standards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_Toc52464058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3</w:t>
            </w:r>
            <w:r w:rsidRPr="00615599">
              <w:rPr>
                <w:rFonts w:ascii="Calibri" w:eastAsia="Calibri" w:hAnsi="Calibri" w:cs="Calibri"/>
                <w:noProof/>
                <w:webHidden/>
                <w:kern w:val="0"/>
                <w14:ligatures w14:val="none"/>
              </w:rPr>
              <w:fldChar w:fldCharType="end"/>
            </w:r>
          </w:hyperlink>
        </w:p>
        <w:p w14:paraId="201BDF54"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59" w:history="1">
            <w:r w:rsidRPr="00615599">
              <w:rPr>
                <w:rFonts w:ascii="Calibri" w:eastAsia="Calibri" w:hAnsi="Calibri" w:cs="Calibri"/>
                <w:noProof/>
                <w:color w:val="0000FF"/>
                <w:kern w:val="0"/>
                <w:u w:val="single"/>
                <w14:ligatures w14:val="none"/>
              </w:rPr>
              <w:t>Coding Standard 1</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_Toc52464059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4</w:t>
            </w:r>
            <w:r w:rsidRPr="00615599">
              <w:rPr>
                <w:rFonts w:ascii="Calibri" w:eastAsia="Calibri" w:hAnsi="Calibri" w:cs="Calibri"/>
                <w:noProof/>
                <w:webHidden/>
                <w:kern w:val="0"/>
                <w14:ligatures w14:val="none"/>
              </w:rPr>
              <w:fldChar w:fldCharType="end"/>
            </w:r>
          </w:hyperlink>
        </w:p>
        <w:p w14:paraId="68535203"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0" w:history="1">
            <w:r w:rsidRPr="00615599">
              <w:rPr>
                <w:rFonts w:ascii="Calibri" w:eastAsia="Calibri" w:hAnsi="Calibri" w:cs="Calibri"/>
                <w:noProof/>
                <w:color w:val="0000FF"/>
                <w:kern w:val="0"/>
                <w:u w:val="single"/>
                <w14:ligatures w14:val="none"/>
              </w:rPr>
              <w:t>Coding Standard 2</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_Toc52464060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5</w:t>
            </w:r>
            <w:r w:rsidRPr="00615599">
              <w:rPr>
                <w:rFonts w:ascii="Calibri" w:eastAsia="Calibri" w:hAnsi="Calibri" w:cs="Calibri"/>
                <w:noProof/>
                <w:webHidden/>
                <w:kern w:val="0"/>
                <w14:ligatures w14:val="none"/>
              </w:rPr>
              <w:fldChar w:fldCharType="end"/>
            </w:r>
          </w:hyperlink>
        </w:p>
        <w:p w14:paraId="5F7E2C48"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1" w:history="1">
            <w:r w:rsidRPr="00615599">
              <w:rPr>
                <w:rFonts w:ascii="Calibri" w:eastAsia="Calibri" w:hAnsi="Calibri" w:cs="Calibri"/>
                <w:noProof/>
                <w:color w:val="0000FF"/>
                <w:kern w:val="0"/>
                <w:u w:val="single"/>
                <w14:ligatures w14:val="none"/>
              </w:rPr>
              <w:t>Coding Standard 3</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_Toc52464061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6</w:t>
            </w:r>
            <w:r w:rsidRPr="00615599">
              <w:rPr>
                <w:rFonts w:ascii="Calibri" w:eastAsia="Calibri" w:hAnsi="Calibri" w:cs="Calibri"/>
                <w:noProof/>
                <w:webHidden/>
                <w:kern w:val="0"/>
                <w14:ligatures w14:val="none"/>
              </w:rPr>
              <w:fldChar w:fldCharType="end"/>
            </w:r>
          </w:hyperlink>
        </w:p>
        <w:p w14:paraId="0675B547"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2" w:history="1">
            <w:r w:rsidRPr="00615599">
              <w:rPr>
                <w:rFonts w:ascii="Calibri" w:eastAsia="Calibri" w:hAnsi="Calibri" w:cs="Calibri"/>
                <w:noProof/>
                <w:color w:val="0000FF"/>
                <w:kern w:val="0"/>
                <w:u w:val="single"/>
                <w14:ligatures w14:val="none"/>
              </w:rPr>
              <w:t>Coding Standard 4</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_Toc52464062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7</w:t>
            </w:r>
            <w:r w:rsidRPr="00615599">
              <w:rPr>
                <w:rFonts w:ascii="Calibri" w:eastAsia="Calibri" w:hAnsi="Calibri" w:cs="Calibri"/>
                <w:noProof/>
                <w:webHidden/>
                <w:kern w:val="0"/>
                <w14:ligatures w14:val="none"/>
              </w:rPr>
              <w:fldChar w:fldCharType="end"/>
            </w:r>
          </w:hyperlink>
        </w:p>
        <w:p w14:paraId="6CB82694"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3" w:history="1">
            <w:r w:rsidRPr="00615599">
              <w:rPr>
                <w:rFonts w:ascii="Calibri" w:eastAsia="Calibri" w:hAnsi="Calibri" w:cs="Calibri"/>
                <w:noProof/>
                <w:color w:val="0000FF"/>
                <w:kern w:val="0"/>
                <w:u w:val="single"/>
                <w14:ligatures w14:val="none"/>
              </w:rPr>
              <w:t>Coding Standard 5</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_Toc52464063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8</w:t>
            </w:r>
            <w:r w:rsidRPr="00615599">
              <w:rPr>
                <w:rFonts w:ascii="Calibri" w:eastAsia="Calibri" w:hAnsi="Calibri" w:cs="Calibri"/>
                <w:noProof/>
                <w:webHidden/>
                <w:kern w:val="0"/>
                <w14:ligatures w14:val="none"/>
              </w:rPr>
              <w:fldChar w:fldCharType="end"/>
            </w:r>
          </w:hyperlink>
        </w:p>
        <w:p w14:paraId="6FACE809"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4" w:history="1">
            <w:r w:rsidRPr="00615599">
              <w:rPr>
                <w:rFonts w:ascii="Calibri" w:eastAsia="Calibri" w:hAnsi="Calibri" w:cs="Calibri"/>
                <w:noProof/>
                <w:color w:val="0000FF"/>
                <w:kern w:val="0"/>
                <w:u w:val="single"/>
                <w14:ligatures w14:val="none"/>
              </w:rPr>
              <w:t>Coding Standard 6</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_Toc52464064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9</w:t>
            </w:r>
            <w:r w:rsidRPr="00615599">
              <w:rPr>
                <w:rFonts w:ascii="Calibri" w:eastAsia="Calibri" w:hAnsi="Calibri" w:cs="Calibri"/>
                <w:noProof/>
                <w:webHidden/>
                <w:kern w:val="0"/>
                <w14:ligatures w14:val="none"/>
              </w:rPr>
              <w:fldChar w:fldCharType="end"/>
            </w:r>
          </w:hyperlink>
        </w:p>
        <w:p w14:paraId="574E8D3D"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5" w:history="1">
            <w:r w:rsidRPr="00615599">
              <w:rPr>
                <w:rFonts w:ascii="Calibri" w:eastAsia="Calibri" w:hAnsi="Calibri" w:cs="Calibri"/>
                <w:noProof/>
                <w:color w:val="0000FF"/>
                <w:kern w:val="0"/>
                <w:u w:val="single"/>
                <w14:ligatures w14:val="none"/>
              </w:rPr>
              <w:t>Coding Standard 7</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_Toc52464065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10</w:t>
            </w:r>
            <w:r w:rsidRPr="00615599">
              <w:rPr>
                <w:rFonts w:ascii="Calibri" w:eastAsia="Calibri" w:hAnsi="Calibri" w:cs="Calibri"/>
                <w:noProof/>
                <w:webHidden/>
                <w:kern w:val="0"/>
                <w14:ligatures w14:val="none"/>
              </w:rPr>
              <w:fldChar w:fldCharType="end"/>
            </w:r>
          </w:hyperlink>
        </w:p>
        <w:p w14:paraId="7B8D539E"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6" w:history="1">
            <w:r w:rsidRPr="00615599">
              <w:rPr>
                <w:rFonts w:ascii="Calibri" w:eastAsia="Calibri" w:hAnsi="Calibri" w:cs="Calibri"/>
                <w:noProof/>
                <w:color w:val="0000FF"/>
                <w:kern w:val="0"/>
                <w:u w:val="single"/>
                <w14:ligatures w14:val="none"/>
              </w:rPr>
              <w:t>Coding Standard 8</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_Toc52464066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11</w:t>
            </w:r>
            <w:r w:rsidRPr="00615599">
              <w:rPr>
                <w:rFonts w:ascii="Calibri" w:eastAsia="Calibri" w:hAnsi="Calibri" w:cs="Calibri"/>
                <w:noProof/>
                <w:webHidden/>
                <w:kern w:val="0"/>
                <w14:ligatures w14:val="none"/>
              </w:rPr>
              <w:fldChar w:fldCharType="end"/>
            </w:r>
          </w:hyperlink>
        </w:p>
        <w:p w14:paraId="77CDDB44"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7" w:history="1">
            <w:r w:rsidRPr="00615599">
              <w:rPr>
                <w:rFonts w:ascii="Calibri" w:eastAsia="Calibri" w:hAnsi="Calibri" w:cs="Calibri"/>
                <w:noProof/>
                <w:color w:val="0000FF"/>
                <w:kern w:val="0"/>
                <w:u w:val="single"/>
                <w14:ligatures w14:val="none"/>
              </w:rPr>
              <w:t>Coding Standard 9</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_Toc52464067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13</w:t>
            </w:r>
            <w:r w:rsidRPr="00615599">
              <w:rPr>
                <w:rFonts w:ascii="Calibri" w:eastAsia="Calibri" w:hAnsi="Calibri" w:cs="Calibri"/>
                <w:noProof/>
                <w:webHidden/>
                <w:kern w:val="0"/>
                <w14:ligatures w14:val="none"/>
              </w:rPr>
              <w:fldChar w:fldCharType="end"/>
            </w:r>
          </w:hyperlink>
        </w:p>
        <w:p w14:paraId="2F61BE1C" w14:textId="77777777" w:rsidR="00615599" w:rsidRPr="00615599" w:rsidRDefault="00615599" w:rsidP="00615599">
          <w:pPr>
            <w:tabs>
              <w:tab w:val="right" w:pos="10790"/>
            </w:tabs>
            <w:spacing w:after="100" w:line="240" w:lineRule="auto"/>
            <w:ind w:left="480"/>
            <w:rPr>
              <w:rFonts w:ascii="Cambria" w:eastAsia="Times New Roman" w:hAnsi="Cambria" w:cs="Times New Roman"/>
              <w:noProof/>
              <w:kern w:val="0"/>
              <w:sz w:val="22"/>
              <w:szCs w:val="22"/>
              <w14:ligatures w14:val="none"/>
            </w:rPr>
          </w:pPr>
          <w:hyperlink w:anchor="_Toc52464068" w:history="1">
            <w:r w:rsidRPr="00615599">
              <w:rPr>
                <w:rFonts w:ascii="Calibri" w:eastAsia="Calibri" w:hAnsi="Calibri" w:cs="Calibri"/>
                <w:noProof/>
                <w:color w:val="0000FF"/>
                <w:kern w:val="0"/>
                <w:u w:val="single"/>
                <w14:ligatures w14:val="none"/>
              </w:rPr>
              <w:t>Coding Standard 10</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_Toc52464068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14</w:t>
            </w:r>
            <w:r w:rsidRPr="00615599">
              <w:rPr>
                <w:rFonts w:ascii="Calibri" w:eastAsia="Calibri" w:hAnsi="Calibri" w:cs="Calibri"/>
                <w:noProof/>
                <w:webHidden/>
                <w:kern w:val="0"/>
                <w14:ligatures w14:val="none"/>
              </w:rPr>
              <w:fldChar w:fldCharType="end"/>
            </w:r>
          </w:hyperlink>
        </w:p>
        <w:p w14:paraId="53C6FC22" w14:textId="77777777" w:rsidR="00615599" w:rsidRPr="00615599" w:rsidRDefault="00615599" w:rsidP="00615599">
          <w:pPr>
            <w:tabs>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69" w:history="1">
            <w:r w:rsidRPr="00615599">
              <w:rPr>
                <w:rFonts w:ascii="Calibri" w:eastAsia="Calibri" w:hAnsi="Calibri" w:cs="Calibri"/>
                <w:noProof/>
                <w:color w:val="0000FF"/>
                <w:kern w:val="0"/>
                <w:u w:val="single"/>
                <w14:ligatures w14:val="none"/>
              </w:rPr>
              <w:t>Defense-in-Depth Illustration</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_Toc52464069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15</w:t>
            </w:r>
            <w:r w:rsidRPr="00615599">
              <w:rPr>
                <w:rFonts w:ascii="Calibri" w:eastAsia="Calibri" w:hAnsi="Calibri" w:cs="Calibri"/>
                <w:noProof/>
                <w:webHidden/>
                <w:kern w:val="0"/>
                <w14:ligatures w14:val="none"/>
              </w:rPr>
              <w:fldChar w:fldCharType="end"/>
            </w:r>
          </w:hyperlink>
        </w:p>
        <w:p w14:paraId="13C37487"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70" w:history="1">
            <w:r w:rsidRPr="00615599">
              <w:rPr>
                <w:rFonts w:ascii="Calibri" w:eastAsia="Calibri" w:hAnsi="Calibri" w:cs="Calibri"/>
                <w:noProof/>
                <w:color w:val="0000FF"/>
                <w:kern w:val="0"/>
                <w:u w:val="single"/>
                <w14:ligatures w14:val="none"/>
              </w:rPr>
              <w:t>Project One</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_Toc52464070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15</w:t>
            </w:r>
            <w:r w:rsidRPr="00615599">
              <w:rPr>
                <w:rFonts w:ascii="Calibri" w:eastAsia="Calibri" w:hAnsi="Calibri" w:cs="Calibri"/>
                <w:noProof/>
                <w:webHidden/>
                <w:kern w:val="0"/>
                <w14:ligatures w14:val="none"/>
              </w:rPr>
              <w:fldChar w:fldCharType="end"/>
            </w:r>
          </w:hyperlink>
        </w:p>
        <w:p w14:paraId="4C5A2028" w14:textId="77777777" w:rsidR="00615599" w:rsidRPr="00615599" w:rsidRDefault="00615599" w:rsidP="00615599">
          <w:pPr>
            <w:tabs>
              <w:tab w:val="left" w:pos="660"/>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71" w:history="1">
            <w:r w:rsidRPr="00615599">
              <w:rPr>
                <w:rFonts w:ascii="Calibri" w:eastAsia="Calibri" w:hAnsi="Calibri" w:cs="Calibri"/>
                <w:noProof/>
                <w:color w:val="0000FF"/>
                <w:kern w:val="0"/>
                <w:u w:val="single"/>
                <w14:ligatures w14:val="none"/>
              </w:rPr>
              <w:t>1.</w:t>
            </w:r>
            <w:r w:rsidRPr="00615599">
              <w:rPr>
                <w:rFonts w:ascii="Cambria" w:eastAsia="Times New Roman" w:hAnsi="Cambria" w:cs="Times New Roman"/>
                <w:noProof/>
                <w:kern w:val="0"/>
                <w:sz w:val="22"/>
                <w:szCs w:val="22"/>
                <w14:ligatures w14:val="none"/>
              </w:rPr>
              <w:tab/>
            </w:r>
            <w:r w:rsidRPr="00615599">
              <w:rPr>
                <w:rFonts w:ascii="Calibri" w:eastAsia="Calibri" w:hAnsi="Calibri" w:cs="Calibri"/>
                <w:noProof/>
                <w:color w:val="0000FF"/>
                <w:kern w:val="0"/>
                <w:u w:val="single"/>
                <w14:ligatures w14:val="none"/>
              </w:rPr>
              <w:t>Revise the C/C++ Standards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_Toc52464071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15</w:t>
            </w:r>
            <w:r w:rsidRPr="00615599">
              <w:rPr>
                <w:rFonts w:ascii="Calibri" w:eastAsia="Calibri" w:hAnsi="Calibri" w:cs="Calibri"/>
                <w:noProof/>
                <w:webHidden/>
                <w:kern w:val="0"/>
                <w14:ligatures w14:val="none"/>
              </w:rPr>
              <w:fldChar w:fldCharType="end"/>
            </w:r>
          </w:hyperlink>
        </w:p>
        <w:p w14:paraId="38907274" w14:textId="77777777" w:rsidR="00615599" w:rsidRPr="00615599" w:rsidRDefault="00615599" w:rsidP="00615599">
          <w:pPr>
            <w:tabs>
              <w:tab w:val="left" w:pos="660"/>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72" w:history="1">
            <w:r w:rsidRPr="00615599">
              <w:rPr>
                <w:rFonts w:ascii="Calibri" w:eastAsia="Calibri" w:hAnsi="Calibri" w:cs="Calibri"/>
                <w:noProof/>
                <w:color w:val="0000FF"/>
                <w:kern w:val="0"/>
                <w:u w:val="single"/>
                <w14:ligatures w14:val="none"/>
              </w:rPr>
              <w:t>2.</w:t>
            </w:r>
            <w:r w:rsidRPr="00615599">
              <w:rPr>
                <w:rFonts w:ascii="Cambria" w:eastAsia="Times New Roman" w:hAnsi="Cambria" w:cs="Times New Roman"/>
                <w:noProof/>
                <w:kern w:val="0"/>
                <w:sz w:val="22"/>
                <w:szCs w:val="22"/>
                <w14:ligatures w14:val="none"/>
              </w:rPr>
              <w:tab/>
            </w:r>
            <w:r w:rsidRPr="00615599">
              <w:rPr>
                <w:rFonts w:ascii="Calibri" w:eastAsia="Calibri" w:hAnsi="Calibri" w:cs="Calibri"/>
                <w:noProof/>
                <w:color w:val="0000FF"/>
                <w:kern w:val="0"/>
                <w:u w:val="single"/>
                <w14:ligatures w14:val="none"/>
              </w:rPr>
              <w:t>Risk Assessment</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_Toc52464072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15</w:t>
            </w:r>
            <w:r w:rsidRPr="00615599">
              <w:rPr>
                <w:rFonts w:ascii="Calibri" w:eastAsia="Calibri" w:hAnsi="Calibri" w:cs="Calibri"/>
                <w:noProof/>
                <w:webHidden/>
                <w:kern w:val="0"/>
                <w14:ligatures w14:val="none"/>
              </w:rPr>
              <w:fldChar w:fldCharType="end"/>
            </w:r>
          </w:hyperlink>
        </w:p>
        <w:p w14:paraId="18839067" w14:textId="77777777" w:rsidR="00615599" w:rsidRPr="00615599" w:rsidRDefault="00615599" w:rsidP="00615599">
          <w:pPr>
            <w:tabs>
              <w:tab w:val="left" w:pos="660"/>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73" w:history="1">
            <w:r w:rsidRPr="00615599">
              <w:rPr>
                <w:rFonts w:ascii="Calibri" w:eastAsia="Calibri" w:hAnsi="Calibri" w:cs="Calibri"/>
                <w:noProof/>
                <w:color w:val="0000FF"/>
                <w:kern w:val="0"/>
                <w:u w:val="single"/>
                <w14:ligatures w14:val="none"/>
              </w:rPr>
              <w:t>3.</w:t>
            </w:r>
            <w:r w:rsidRPr="00615599">
              <w:rPr>
                <w:rFonts w:ascii="Cambria" w:eastAsia="Times New Roman" w:hAnsi="Cambria" w:cs="Times New Roman"/>
                <w:noProof/>
                <w:kern w:val="0"/>
                <w:sz w:val="22"/>
                <w:szCs w:val="22"/>
                <w14:ligatures w14:val="none"/>
              </w:rPr>
              <w:tab/>
            </w:r>
            <w:r w:rsidRPr="00615599">
              <w:rPr>
                <w:rFonts w:ascii="Calibri" w:eastAsia="Calibri" w:hAnsi="Calibri" w:cs="Calibri"/>
                <w:noProof/>
                <w:color w:val="0000FF"/>
                <w:kern w:val="0"/>
                <w:u w:val="single"/>
                <w14:ligatures w14:val="none"/>
              </w:rPr>
              <w:t>Automated Detection</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_Toc52464073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15</w:t>
            </w:r>
            <w:r w:rsidRPr="00615599">
              <w:rPr>
                <w:rFonts w:ascii="Calibri" w:eastAsia="Calibri" w:hAnsi="Calibri" w:cs="Calibri"/>
                <w:noProof/>
                <w:webHidden/>
                <w:kern w:val="0"/>
                <w14:ligatures w14:val="none"/>
              </w:rPr>
              <w:fldChar w:fldCharType="end"/>
            </w:r>
          </w:hyperlink>
        </w:p>
        <w:p w14:paraId="0A47851B" w14:textId="77777777" w:rsidR="00615599" w:rsidRPr="00615599" w:rsidRDefault="00615599" w:rsidP="00615599">
          <w:pPr>
            <w:tabs>
              <w:tab w:val="left" w:pos="660"/>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74" w:history="1">
            <w:r w:rsidRPr="00615599">
              <w:rPr>
                <w:rFonts w:ascii="Calibri" w:eastAsia="Calibri" w:hAnsi="Calibri" w:cs="Calibri"/>
                <w:noProof/>
                <w:color w:val="0000FF"/>
                <w:kern w:val="0"/>
                <w:u w:val="single"/>
                <w14:ligatures w14:val="none"/>
              </w:rPr>
              <w:t>4.</w:t>
            </w:r>
            <w:r w:rsidRPr="00615599">
              <w:rPr>
                <w:rFonts w:ascii="Cambria" w:eastAsia="Times New Roman" w:hAnsi="Cambria" w:cs="Times New Roman"/>
                <w:noProof/>
                <w:kern w:val="0"/>
                <w:sz w:val="22"/>
                <w:szCs w:val="22"/>
                <w14:ligatures w14:val="none"/>
              </w:rPr>
              <w:tab/>
            </w:r>
            <w:r w:rsidRPr="00615599">
              <w:rPr>
                <w:rFonts w:ascii="Calibri" w:eastAsia="Calibri" w:hAnsi="Calibri" w:cs="Calibri"/>
                <w:noProof/>
                <w:color w:val="0000FF"/>
                <w:kern w:val="0"/>
                <w:u w:val="single"/>
                <w14:ligatures w14:val="none"/>
              </w:rPr>
              <w:t>Automation</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_Toc52464074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15</w:t>
            </w:r>
            <w:r w:rsidRPr="00615599">
              <w:rPr>
                <w:rFonts w:ascii="Calibri" w:eastAsia="Calibri" w:hAnsi="Calibri" w:cs="Calibri"/>
                <w:noProof/>
                <w:webHidden/>
                <w:kern w:val="0"/>
                <w14:ligatures w14:val="none"/>
              </w:rPr>
              <w:fldChar w:fldCharType="end"/>
            </w:r>
          </w:hyperlink>
        </w:p>
        <w:p w14:paraId="74CA0D6F" w14:textId="77777777" w:rsidR="00615599" w:rsidRPr="00615599" w:rsidRDefault="00615599" w:rsidP="00615599">
          <w:pPr>
            <w:tabs>
              <w:tab w:val="left" w:pos="660"/>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75" w:history="1">
            <w:r w:rsidRPr="00615599">
              <w:rPr>
                <w:rFonts w:ascii="Calibri" w:eastAsia="Calibri" w:hAnsi="Calibri" w:cs="Calibri"/>
                <w:noProof/>
                <w:color w:val="0000FF"/>
                <w:kern w:val="0"/>
                <w:u w:val="single"/>
                <w14:ligatures w14:val="none"/>
              </w:rPr>
              <w:t>5.</w:t>
            </w:r>
            <w:r w:rsidRPr="00615599">
              <w:rPr>
                <w:rFonts w:ascii="Cambria" w:eastAsia="Times New Roman" w:hAnsi="Cambria" w:cs="Times New Roman"/>
                <w:noProof/>
                <w:kern w:val="0"/>
                <w:sz w:val="22"/>
                <w:szCs w:val="22"/>
                <w14:ligatures w14:val="none"/>
              </w:rPr>
              <w:tab/>
            </w:r>
            <w:r w:rsidRPr="00615599">
              <w:rPr>
                <w:rFonts w:ascii="Calibri" w:eastAsia="Calibri" w:hAnsi="Calibri" w:cs="Calibri"/>
                <w:noProof/>
                <w:color w:val="0000FF"/>
                <w:kern w:val="0"/>
                <w:u w:val="single"/>
                <w14:ligatures w14:val="none"/>
              </w:rPr>
              <w:t>Summary of Risk Assessments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_Toc52464075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16</w:t>
            </w:r>
            <w:r w:rsidRPr="00615599">
              <w:rPr>
                <w:rFonts w:ascii="Calibri" w:eastAsia="Calibri" w:hAnsi="Calibri" w:cs="Calibri"/>
                <w:noProof/>
                <w:webHidden/>
                <w:kern w:val="0"/>
                <w14:ligatures w14:val="none"/>
              </w:rPr>
              <w:fldChar w:fldCharType="end"/>
            </w:r>
          </w:hyperlink>
        </w:p>
        <w:p w14:paraId="0672571C" w14:textId="77777777" w:rsidR="00615599" w:rsidRPr="00615599" w:rsidRDefault="00615599" w:rsidP="00615599">
          <w:pPr>
            <w:tabs>
              <w:tab w:val="left" w:pos="660"/>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76" w:history="1">
            <w:r w:rsidRPr="00615599">
              <w:rPr>
                <w:rFonts w:ascii="Calibri" w:eastAsia="Calibri" w:hAnsi="Calibri" w:cs="Calibri"/>
                <w:noProof/>
                <w:color w:val="0000FF"/>
                <w:kern w:val="0"/>
                <w:u w:val="single"/>
                <w14:ligatures w14:val="none"/>
              </w:rPr>
              <w:t>6.</w:t>
            </w:r>
            <w:r w:rsidRPr="00615599">
              <w:rPr>
                <w:rFonts w:ascii="Cambria" w:eastAsia="Times New Roman" w:hAnsi="Cambria" w:cs="Times New Roman"/>
                <w:noProof/>
                <w:kern w:val="0"/>
                <w:sz w:val="22"/>
                <w:szCs w:val="22"/>
                <w14:ligatures w14:val="none"/>
              </w:rPr>
              <w:tab/>
            </w:r>
            <w:r w:rsidRPr="00615599">
              <w:rPr>
                <w:rFonts w:ascii="Calibri" w:eastAsia="Calibri" w:hAnsi="Calibri" w:cs="Calibri"/>
                <w:noProof/>
                <w:color w:val="0000FF"/>
                <w:kern w:val="0"/>
                <w:u w:val="single"/>
                <w14:ligatures w14:val="none"/>
              </w:rPr>
              <w:t>Create Policies for Encryption and Triple A</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_Toc52464076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16</w:t>
            </w:r>
            <w:r w:rsidRPr="00615599">
              <w:rPr>
                <w:rFonts w:ascii="Calibri" w:eastAsia="Calibri" w:hAnsi="Calibri" w:cs="Calibri"/>
                <w:noProof/>
                <w:webHidden/>
                <w:kern w:val="0"/>
                <w14:ligatures w14:val="none"/>
              </w:rPr>
              <w:fldChar w:fldCharType="end"/>
            </w:r>
          </w:hyperlink>
        </w:p>
        <w:p w14:paraId="6B848358" w14:textId="77777777" w:rsidR="00615599" w:rsidRPr="00615599" w:rsidRDefault="00615599" w:rsidP="00615599">
          <w:pPr>
            <w:tabs>
              <w:tab w:val="left" w:pos="660"/>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77" w:history="1">
            <w:r w:rsidRPr="00615599">
              <w:rPr>
                <w:rFonts w:ascii="Calibri" w:eastAsia="Calibri" w:hAnsi="Calibri" w:cs="Calibri"/>
                <w:noProof/>
                <w:color w:val="0000FF"/>
                <w:kern w:val="0"/>
                <w:u w:val="single"/>
                <w14:ligatures w14:val="none"/>
              </w:rPr>
              <w:t>7.</w:t>
            </w:r>
            <w:r w:rsidRPr="00615599">
              <w:rPr>
                <w:rFonts w:ascii="Cambria" w:eastAsia="Times New Roman" w:hAnsi="Cambria" w:cs="Times New Roman"/>
                <w:noProof/>
                <w:kern w:val="0"/>
                <w:sz w:val="22"/>
                <w:szCs w:val="22"/>
                <w14:ligatures w14:val="none"/>
              </w:rPr>
              <w:tab/>
            </w:r>
            <w:r w:rsidRPr="00615599">
              <w:rPr>
                <w:rFonts w:ascii="Calibri" w:eastAsia="Calibri" w:hAnsi="Calibri" w:cs="Calibri"/>
                <w:noProof/>
                <w:color w:val="0000FF"/>
                <w:kern w:val="0"/>
                <w:u w:val="single"/>
                <w14:ligatures w14:val="none"/>
              </w:rPr>
              <w:t>Map the Principles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_Toc52464077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17</w:t>
            </w:r>
            <w:r w:rsidRPr="00615599">
              <w:rPr>
                <w:rFonts w:ascii="Calibri" w:eastAsia="Calibri" w:hAnsi="Calibri" w:cs="Calibri"/>
                <w:noProof/>
                <w:webHidden/>
                <w:kern w:val="0"/>
                <w14:ligatures w14:val="none"/>
              </w:rPr>
              <w:fldChar w:fldCharType="end"/>
            </w:r>
          </w:hyperlink>
        </w:p>
        <w:p w14:paraId="55AFAD52"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78" w:history="1">
            <w:r w:rsidRPr="00615599">
              <w:rPr>
                <w:rFonts w:ascii="Calibri" w:eastAsia="Calibri" w:hAnsi="Calibri" w:cs="Calibri"/>
                <w:noProof/>
                <w:color w:val="0000FF"/>
                <w:kern w:val="0"/>
                <w:u w:val="single"/>
                <w14:ligatures w14:val="none"/>
              </w:rPr>
              <w:t>Audit Controls and Management</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_Toc52464078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18</w:t>
            </w:r>
            <w:r w:rsidRPr="00615599">
              <w:rPr>
                <w:rFonts w:ascii="Calibri" w:eastAsia="Calibri" w:hAnsi="Calibri" w:cs="Calibri"/>
                <w:noProof/>
                <w:webHidden/>
                <w:kern w:val="0"/>
                <w14:ligatures w14:val="none"/>
              </w:rPr>
              <w:fldChar w:fldCharType="end"/>
            </w:r>
          </w:hyperlink>
        </w:p>
        <w:p w14:paraId="4F99016C"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79" w:history="1">
            <w:r w:rsidRPr="00615599">
              <w:rPr>
                <w:rFonts w:ascii="Calibri" w:eastAsia="Calibri" w:hAnsi="Calibri" w:cs="Calibri"/>
                <w:noProof/>
                <w:color w:val="0000FF"/>
                <w:kern w:val="0"/>
                <w:u w:val="single"/>
                <w14:ligatures w14:val="none"/>
              </w:rPr>
              <w:t>Enforcement</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_Toc52464079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18</w:t>
            </w:r>
            <w:r w:rsidRPr="00615599">
              <w:rPr>
                <w:rFonts w:ascii="Calibri" w:eastAsia="Calibri" w:hAnsi="Calibri" w:cs="Calibri"/>
                <w:noProof/>
                <w:webHidden/>
                <w:kern w:val="0"/>
                <w14:ligatures w14:val="none"/>
              </w:rPr>
              <w:fldChar w:fldCharType="end"/>
            </w:r>
          </w:hyperlink>
        </w:p>
        <w:p w14:paraId="3BD875E2"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80" w:history="1">
            <w:r w:rsidRPr="00615599">
              <w:rPr>
                <w:rFonts w:ascii="Calibri" w:eastAsia="Calibri" w:hAnsi="Calibri" w:cs="Calibri"/>
                <w:noProof/>
                <w:color w:val="0000FF"/>
                <w:kern w:val="0"/>
                <w:u w:val="single"/>
                <w14:ligatures w14:val="none"/>
              </w:rPr>
              <w:t>Exceptions Process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_Toc52464080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18</w:t>
            </w:r>
            <w:r w:rsidRPr="00615599">
              <w:rPr>
                <w:rFonts w:ascii="Calibri" w:eastAsia="Calibri" w:hAnsi="Calibri" w:cs="Calibri"/>
                <w:noProof/>
                <w:webHidden/>
                <w:kern w:val="0"/>
                <w14:ligatures w14:val="none"/>
              </w:rPr>
              <w:fldChar w:fldCharType="end"/>
            </w:r>
          </w:hyperlink>
        </w:p>
        <w:p w14:paraId="7A2F3D48"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81" w:history="1">
            <w:r w:rsidRPr="00615599">
              <w:rPr>
                <w:rFonts w:ascii="Calibri" w:eastAsia="Calibri" w:hAnsi="Calibri" w:cs="Calibri"/>
                <w:noProof/>
                <w:color w:val="0000FF"/>
                <w:kern w:val="0"/>
                <w:u w:val="single"/>
                <w14:ligatures w14:val="none"/>
              </w:rPr>
              <w:t>Distribution</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_Toc52464081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19</w:t>
            </w:r>
            <w:r w:rsidRPr="00615599">
              <w:rPr>
                <w:rFonts w:ascii="Calibri" w:eastAsia="Calibri" w:hAnsi="Calibri" w:cs="Calibri"/>
                <w:noProof/>
                <w:webHidden/>
                <w:kern w:val="0"/>
                <w14:ligatures w14:val="none"/>
              </w:rPr>
              <w:fldChar w:fldCharType="end"/>
            </w:r>
          </w:hyperlink>
        </w:p>
        <w:p w14:paraId="014EFFBA"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82" w:history="1">
            <w:r w:rsidRPr="00615599">
              <w:rPr>
                <w:rFonts w:ascii="Calibri" w:eastAsia="Calibri" w:hAnsi="Calibri" w:cs="Calibri"/>
                <w:noProof/>
                <w:color w:val="0000FF"/>
                <w:kern w:val="0"/>
                <w:u w:val="single"/>
                <w14:ligatures w14:val="none"/>
              </w:rPr>
              <w:t>Policy Change Control</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_Toc52464082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19</w:t>
            </w:r>
            <w:r w:rsidRPr="00615599">
              <w:rPr>
                <w:rFonts w:ascii="Calibri" w:eastAsia="Calibri" w:hAnsi="Calibri" w:cs="Calibri"/>
                <w:noProof/>
                <w:webHidden/>
                <w:kern w:val="0"/>
                <w14:ligatures w14:val="none"/>
              </w:rPr>
              <w:fldChar w:fldCharType="end"/>
            </w:r>
          </w:hyperlink>
        </w:p>
        <w:p w14:paraId="4EB52CC1"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83" w:history="1">
            <w:r w:rsidRPr="00615599">
              <w:rPr>
                <w:rFonts w:ascii="Calibri" w:eastAsia="Calibri" w:hAnsi="Calibri" w:cs="Calibri"/>
                <w:noProof/>
                <w:color w:val="0000FF"/>
                <w:kern w:val="0"/>
                <w:u w:val="single"/>
                <w14:ligatures w14:val="none"/>
              </w:rPr>
              <w:t>Policy Version History</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_Toc52464083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19</w:t>
            </w:r>
            <w:r w:rsidRPr="00615599">
              <w:rPr>
                <w:rFonts w:ascii="Calibri" w:eastAsia="Calibri" w:hAnsi="Calibri" w:cs="Calibri"/>
                <w:noProof/>
                <w:webHidden/>
                <w:kern w:val="0"/>
                <w14:ligatures w14:val="none"/>
              </w:rPr>
              <w:fldChar w:fldCharType="end"/>
            </w:r>
          </w:hyperlink>
        </w:p>
        <w:p w14:paraId="1782CC12" w14:textId="77777777" w:rsidR="00615599" w:rsidRPr="00615599" w:rsidRDefault="00615599" w:rsidP="00615599">
          <w:pPr>
            <w:tabs>
              <w:tab w:val="right" w:pos="10790"/>
            </w:tabs>
            <w:spacing w:after="60" w:line="240" w:lineRule="auto"/>
            <w:rPr>
              <w:rFonts w:ascii="Cambria" w:eastAsia="Times New Roman" w:hAnsi="Cambria" w:cs="Times New Roman"/>
              <w:noProof/>
              <w:kern w:val="0"/>
              <w:sz w:val="22"/>
              <w:szCs w:val="22"/>
              <w14:ligatures w14:val="none"/>
            </w:rPr>
          </w:pPr>
          <w:hyperlink w:anchor="_Toc52464084" w:history="1">
            <w:r w:rsidRPr="00615599">
              <w:rPr>
                <w:rFonts w:ascii="Calibri" w:eastAsia="Calibri" w:hAnsi="Calibri" w:cs="Calibri"/>
                <w:noProof/>
                <w:color w:val="0000FF"/>
                <w:kern w:val="0"/>
                <w:u w:val="single"/>
                <w14:ligatures w14:val="none"/>
              </w:rPr>
              <w:t>Appendix A Lookups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_Toc52464084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19</w:t>
            </w:r>
            <w:r w:rsidRPr="00615599">
              <w:rPr>
                <w:rFonts w:ascii="Calibri" w:eastAsia="Calibri" w:hAnsi="Calibri" w:cs="Calibri"/>
                <w:noProof/>
                <w:webHidden/>
                <w:kern w:val="0"/>
                <w14:ligatures w14:val="none"/>
              </w:rPr>
              <w:fldChar w:fldCharType="end"/>
            </w:r>
          </w:hyperlink>
        </w:p>
        <w:p w14:paraId="0FDB9952" w14:textId="77777777" w:rsidR="00615599" w:rsidRPr="00615599" w:rsidRDefault="00615599" w:rsidP="00615599">
          <w:pPr>
            <w:tabs>
              <w:tab w:val="right" w:pos="10790"/>
            </w:tabs>
            <w:spacing w:after="100" w:line="240" w:lineRule="auto"/>
            <w:ind w:left="240"/>
            <w:rPr>
              <w:rFonts w:ascii="Cambria" w:eastAsia="Times New Roman" w:hAnsi="Cambria" w:cs="Times New Roman"/>
              <w:noProof/>
              <w:kern w:val="0"/>
              <w:sz w:val="22"/>
              <w:szCs w:val="22"/>
              <w14:ligatures w14:val="none"/>
            </w:rPr>
          </w:pPr>
          <w:hyperlink w:anchor="_Toc52464085" w:history="1">
            <w:r w:rsidRPr="00615599">
              <w:rPr>
                <w:rFonts w:ascii="Calibri" w:eastAsia="Calibri" w:hAnsi="Calibri" w:cs="Calibri"/>
                <w:noProof/>
                <w:color w:val="0000FF"/>
                <w:kern w:val="0"/>
                <w:u w:val="single"/>
                <w14:ligatures w14:val="none"/>
              </w:rPr>
              <w:t>Approved C/C++ Language Acronyms</w:t>
            </w:r>
            <w:r w:rsidRPr="00615599">
              <w:rPr>
                <w:rFonts w:ascii="Calibri" w:eastAsia="Calibri" w:hAnsi="Calibri" w:cs="Calibri"/>
                <w:noProof/>
                <w:webHidden/>
                <w:kern w:val="0"/>
                <w14:ligatures w14:val="none"/>
              </w:rPr>
              <w:tab/>
            </w:r>
            <w:r w:rsidRPr="00615599">
              <w:rPr>
                <w:rFonts w:ascii="Calibri" w:eastAsia="Calibri" w:hAnsi="Calibri" w:cs="Calibri"/>
                <w:noProof/>
                <w:webHidden/>
                <w:kern w:val="0"/>
                <w14:ligatures w14:val="none"/>
              </w:rPr>
              <w:fldChar w:fldCharType="begin"/>
            </w:r>
            <w:r w:rsidRPr="00615599">
              <w:rPr>
                <w:rFonts w:ascii="Calibri" w:eastAsia="Calibri" w:hAnsi="Calibri" w:cs="Calibri"/>
                <w:noProof/>
                <w:webHidden/>
                <w:kern w:val="0"/>
                <w14:ligatures w14:val="none"/>
              </w:rPr>
              <w:instrText xml:space="preserve"> PAGEREF _Toc52464085 \h </w:instrText>
            </w:r>
            <w:r w:rsidRPr="00615599">
              <w:rPr>
                <w:rFonts w:ascii="Calibri" w:eastAsia="Calibri" w:hAnsi="Calibri" w:cs="Calibri"/>
                <w:noProof/>
                <w:webHidden/>
                <w:kern w:val="0"/>
                <w14:ligatures w14:val="none"/>
              </w:rPr>
            </w:r>
            <w:r w:rsidRPr="00615599">
              <w:rPr>
                <w:rFonts w:ascii="Calibri" w:eastAsia="Calibri" w:hAnsi="Calibri" w:cs="Calibri"/>
                <w:noProof/>
                <w:webHidden/>
                <w:kern w:val="0"/>
                <w14:ligatures w14:val="none"/>
              </w:rPr>
              <w:fldChar w:fldCharType="separate"/>
            </w:r>
            <w:r w:rsidRPr="00615599">
              <w:rPr>
                <w:rFonts w:ascii="Calibri" w:eastAsia="Calibri" w:hAnsi="Calibri" w:cs="Calibri"/>
                <w:noProof/>
                <w:webHidden/>
                <w:kern w:val="0"/>
                <w14:ligatures w14:val="none"/>
              </w:rPr>
              <w:t>19</w:t>
            </w:r>
            <w:r w:rsidRPr="00615599">
              <w:rPr>
                <w:rFonts w:ascii="Calibri" w:eastAsia="Calibri" w:hAnsi="Calibri" w:cs="Calibri"/>
                <w:noProof/>
                <w:webHidden/>
                <w:kern w:val="0"/>
                <w14:ligatures w14:val="none"/>
              </w:rPr>
              <w:fldChar w:fldCharType="end"/>
            </w:r>
          </w:hyperlink>
        </w:p>
        <w:p w14:paraId="76959CE7" w14:textId="77777777" w:rsidR="00615599" w:rsidRPr="00615599" w:rsidRDefault="00615599" w:rsidP="00615599">
          <w:pPr>
            <w:tabs>
              <w:tab w:val="right" w:pos="13997"/>
            </w:tabs>
            <w:spacing w:after="0" w:line="240" w:lineRule="auto"/>
            <w:ind w:left="360"/>
            <w:rPr>
              <w:rFonts w:ascii="Calibri" w:eastAsia="Calibri" w:hAnsi="Calibri" w:cs="Calibri"/>
              <w:color w:val="000000"/>
              <w:kern w:val="0"/>
              <w14:ligatures w14:val="none"/>
            </w:rPr>
          </w:pPr>
          <w:r w:rsidRPr="00615599">
            <w:rPr>
              <w:rFonts w:ascii="Calibri" w:eastAsia="Calibri" w:hAnsi="Calibri" w:cs="Calibri"/>
              <w:kern w:val="0"/>
              <w14:ligatures w14:val="none"/>
            </w:rPr>
            <w:fldChar w:fldCharType="end"/>
          </w:r>
        </w:p>
      </w:sdtContent>
    </w:sdt>
    <w:p w14:paraId="64B13A02" w14:textId="77777777" w:rsidR="00615599" w:rsidRPr="00615599" w:rsidRDefault="00615599" w:rsidP="00615599">
      <w:pPr>
        <w:spacing w:after="0" w:line="240" w:lineRule="auto"/>
        <w:rPr>
          <w:rFonts w:ascii="Calibri" w:eastAsia="Calibri" w:hAnsi="Calibri" w:cs="Calibri"/>
          <w:b/>
          <w:color w:val="000000"/>
          <w:kern w:val="0"/>
          <w:sz w:val="28"/>
          <w:szCs w:val="28"/>
          <w14:ligatures w14:val="none"/>
        </w:rPr>
      </w:pPr>
      <w:r w:rsidRPr="00615599">
        <w:rPr>
          <w:rFonts w:ascii="Calibri" w:eastAsia="Calibri" w:hAnsi="Calibri" w:cs="Calibri"/>
          <w:color w:val="000000"/>
          <w:kern w:val="0"/>
          <w14:ligatures w14:val="none"/>
        </w:rPr>
        <w:lastRenderedPageBreak/>
        <w:br w:type="page"/>
      </w:r>
    </w:p>
    <w:p w14:paraId="7E0B54BC"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0" w:name="_Toc52464053"/>
      <w:r w:rsidRPr="00615599">
        <w:rPr>
          <w:rFonts w:ascii="Calibri" w:eastAsia="Calibri" w:hAnsi="Calibri" w:cs="Calibri"/>
          <w:b/>
          <w:color w:val="000000"/>
          <w:kern w:val="0"/>
          <w:sz w:val="28"/>
          <w:szCs w:val="26"/>
          <w14:ligatures w14:val="none"/>
        </w:rPr>
        <w:lastRenderedPageBreak/>
        <w:t>Overview</w:t>
      </w:r>
      <w:bookmarkEnd w:id="0"/>
    </w:p>
    <w:p w14:paraId="13BEB3B9"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16018AC3" w14:textId="77777777" w:rsidR="00615599" w:rsidRPr="00615599" w:rsidRDefault="00615599" w:rsidP="00615599">
      <w:pPr>
        <w:spacing w:after="0" w:line="240" w:lineRule="auto"/>
        <w:rPr>
          <w:rFonts w:ascii="Calibri" w:eastAsia="Calibri" w:hAnsi="Calibri" w:cs="Calibri"/>
          <w:kern w:val="0"/>
          <w14:ligatures w14:val="none"/>
        </w:rPr>
      </w:pPr>
    </w:p>
    <w:p w14:paraId="54352A6A"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1" w:name="_Toc52464054"/>
      <w:r w:rsidRPr="00615599">
        <w:rPr>
          <w:rFonts w:ascii="Calibri" w:eastAsia="Calibri" w:hAnsi="Calibri" w:cs="Calibri"/>
          <w:b/>
          <w:color w:val="000000"/>
          <w:kern w:val="0"/>
          <w:sz w:val="28"/>
          <w:szCs w:val="26"/>
          <w14:ligatures w14:val="none"/>
        </w:rPr>
        <w:t>Purpose</w:t>
      </w:r>
      <w:bookmarkEnd w:id="1"/>
    </w:p>
    <w:p w14:paraId="16A8FA9A" w14:textId="77777777" w:rsidR="00615599" w:rsidRPr="00615599" w:rsidRDefault="00615599" w:rsidP="00615599">
      <w:pPr>
        <w:spacing w:after="0" w:line="240" w:lineRule="auto"/>
        <w:rPr>
          <w:rFonts w:ascii="Calibri" w:eastAsia="Calibri" w:hAnsi="Calibri" w:cs="Calibri"/>
          <w:kern w:val="0"/>
          <w:u w:val="single"/>
          <w14:ligatures w14:val="none"/>
        </w:rPr>
      </w:pPr>
      <w:r w:rsidRPr="00615599">
        <w:rPr>
          <w:rFonts w:ascii="Calibri" w:eastAsia="Calibri" w:hAnsi="Calibri" w:cs="Calibri"/>
          <w:kern w:val="0"/>
          <w14:ligatures w14:val="none"/>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8" w:tooltip="https://www.linkedin.com/pulse/understanding-hierarchy-principles-policies-standards-wally-beddoe/">
        <w:r w:rsidRPr="00615599">
          <w:rPr>
            <w:rFonts w:ascii="Calibri" w:eastAsia="Calibri" w:hAnsi="Calibri" w:cs="Calibri"/>
            <w:color w:val="0000FF"/>
            <w:kern w:val="0"/>
            <w:u w:val="single"/>
            <w14:ligatures w14:val="none"/>
          </w:rPr>
          <w:t>Understanding the Hierarchy of Principles, Policies, Standards, Procedures, and Guidelines</w:t>
        </w:r>
      </w:hyperlink>
      <w:r w:rsidRPr="00615599">
        <w:rPr>
          <w:rFonts w:ascii="Calibri" w:eastAsia="Calibri" w:hAnsi="Calibri" w:cs="Calibri"/>
          <w:kern w:val="0"/>
          <w14:ligatures w14:val="none"/>
        </w:rPr>
        <w:t>.</w:t>
      </w:r>
    </w:p>
    <w:p w14:paraId="6BA2B478" w14:textId="77777777" w:rsidR="00615599" w:rsidRPr="00615599" w:rsidRDefault="00615599" w:rsidP="00615599">
      <w:pPr>
        <w:spacing w:after="0" w:line="240" w:lineRule="auto"/>
        <w:rPr>
          <w:rFonts w:ascii="Calibri" w:eastAsia="Calibri" w:hAnsi="Calibri" w:cs="Calibri"/>
          <w:kern w:val="0"/>
          <w14:ligatures w14:val="none"/>
        </w:rPr>
      </w:pPr>
    </w:p>
    <w:p w14:paraId="5BF24738"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2" w:name="_Toc52464055"/>
      <w:r w:rsidRPr="00615599">
        <w:rPr>
          <w:rFonts w:ascii="Calibri" w:eastAsia="Calibri" w:hAnsi="Calibri" w:cs="Calibri"/>
          <w:b/>
          <w:color w:val="000000"/>
          <w:kern w:val="0"/>
          <w:sz w:val="28"/>
          <w:szCs w:val="26"/>
          <w14:ligatures w14:val="none"/>
        </w:rPr>
        <w:t>Scope</w:t>
      </w:r>
      <w:bookmarkEnd w:id="2"/>
    </w:p>
    <w:p w14:paraId="78A31146"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This document applies to all staff that create, deploy, or support custom software at Green Pace.</w:t>
      </w:r>
    </w:p>
    <w:p w14:paraId="22DA93C8" w14:textId="77777777" w:rsidR="00615599" w:rsidRPr="00615599" w:rsidRDefault="00615599" w:rsidP="00615599">
      <w:pPr>
        <w:spacing w:after="0" w:line="240" w:lineRule="auto"/>
        <w:rPr>
          <w:rFonts w:ascii="Calibri" w:eastAsia="Calibri" w:hAnsi="Calibri" w:cs="Calibri"/>
          <w:kern w:val="0"/>
          <w14:ligatures w14:val="none"/>
        </w:rPr>
      </w:pPr>
    </w:p>
    <w:p w14:paraId="3664221E"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3" w:name="_Toc52464056"/>
      <w:r w:rsidRPr="00615599">
        <w:rPr>
          <w:rFonts w:ascii="Calibri" w:eastAsia="Calibri" w:hAnsi="Calibri" w:cs="Calibri"/>
          <w:b/>
          <w:color w:val="000000"/>
          <w:kern w:val="0"/>
          <w:sz w:val="28"/>
          <w:szCs w:val="26"/>
          <w14:ligatures w14:val="none"/>
        </w:rPr>
        <w:t>Module Three Milestone</w:t>
      </w:r>
      <w:bookmarkEnd w:id="3"/>
      <w:r w:rsidRPr="00615599">
        <w:rPr>
          <w:rFonts w:ascii="Calibri" w:eastAsia="Calibri" w:hAnsi="Calibri" w:cs="Calibri"/>
          <w:b/>
          <w:color w:val="000000"/>
          <w:kern w:val="0"/>
          <w:sz w:val="28"/>
          <w:szCs w:val="26"/>
          <w14:ligatures w14:val="none"/>
        </w:rPr>
        <w:t xml:space="preserve"> </w:t>
      </w:r>
    </w:p>
    <w:p w14:paraId="3A7DB729"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4" w:name="_Toc52464057"/>
      <w:r w:rsidRPr="00615599">
        <w:rPr>
          <w:rFonts w:ascii="Calibri" w:eastAsia="Calibri" w:hAnsi="Calibri" w:cs="Calibri"/>
          <w:b/>
          <w:color w:val="000000"/>
          <w:kern w:val="0"/>
          <w14:ligatures w14:val="none"/>
        </w:rPr>
        <w:t>Ten Core Security Principles</w:t>
      </w:r>
      <w:bookmarkEnd w:id="4"/>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615599" w:rsidRPr="00615599" w14:paraId="1EA2DD42" w14:textId="77777777" w:rsidTr="00815FB6">
        <w:trPr>
          <w:tblHeader/>
        </w:trPr>
        <w:tc>
          <w:tcPr>
            <w:tcW w:w="2542" w:type="dxa"/>
            <w:tcMar>
              <w:top w:w="100" w:type="dxa"/>
              <w:left w:w="100" w:type="dxa"/>
              <w:bottom w:w="100" w:type="dxa"/>
              <w:right w:w="100" w:type="dxa"/>
            </w:tcMar>
          </w:tcPr>
          <w:p w14:paraId="03E866B5" w14:textId="77777777" w:rsidR="00615599" w:rsidRPr="00615599" w:rsidRDefault="00615599" w:rsidP="00615599">
            <w:pPr>
              <w:pBdr>
                <w:top w:val="nil"/>
                <w:left w:val="nil"/>
                <w:bottom w:val="nil"/>
                <w:right w:val="nil"/>
                <w:between w:val="nil"/>
              </w:pBd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Principles</w:t>
            </w:r>
          </w:p>
        </w:tc>
        <w:tc>
          <w:tcPr>
            <w:tcW w:w="8238" w:type="dxa"/>
            <w:tcMar>
              <w:top w:w="100" w:type="dxa"/>
              <w:left w:w="100" w:type="dxa"/>
              <w:bottom w:w="100" w:type="dxa"/>
              <w:right w:w="100" w:type="dxa"/>
            </w:tcMar>
          </w:tcPr>
          <w:p w14:paraId="05B8D3D2"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Write a short paragraph explaining each of the 10 principles of security.</w:t>
            </w:r>
          </w:p>
        </w:tc>
      </w:tr>
      <w:tr w:rsidR="00615599" w:rsidRPr="00615599" w14:paraId="594C55D0" w14:textId="77777777" w:rsidTr="00815FB6">
        <w:tc>
          <w:tcPr>
            <w:tcW w:w="2542" w:type="dxa"/>
            <w:tcMar>
              <w:top w:w="100" w:type="dxa"/>
              <w:left w:w="100" w:type="dxa"/>
              <w:bottom w:w="100" w:type="dxa"/>
              <w:right w:w="100" w:type="dxa"/>
            </w:tcMar>
          </w:tcPr>
          <w:p w14:paraId="690EE8C4"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b/>
                <w:color w:val="000000"/>
                <w:kern w:val="0"/>
                <w14:ligatures w14:val="none"/>
              </w:rPr>
            </w:pPr>
            <w:r w:rsidRPr="00615599">
              <w:rPr>
                <w:rFonts w:ascii="Calibri" w:eastAsia="Calibri" w:hAnsi="Calibri" w:cs="Calibri"/>
                <w:color w:val="000000"/>
                <w:kern w:val="0"/>
                <w14:ligatures w14:val="none"/>
              </w:rPr>
              <w:t>Validate</w:t>
            </w:r>
            <w:r w:rsidRPr="00615599">
              <w:rPr>
                <w:rFonts w:ascii="Calibri" w:eastAsia="Calibri" w:hAnsi="Calibri" w:cs="Calibri"/>
                <w:b/>
                <w:color w:val="000000"/>
                <w:kern w:val="0"/>
                <w14:ligatures w14:val="none"/>
              </w:rPr>
              <w:t xml:space="preserve"> </w:t>
            </w:r>
            <w:r w:rsidRPr="00615599">
              <w:rPr>
                <w:rFonts w:ascii="Calibri" w:eastAsia="Calibri" w:hAnsi="Calibri" w:cs="Calibri"/>
                <w:color w:val="000000"/>
                <w:kern w:val="0"/>
                <w14:ligatures w14:val="none"/>
              </w:rPr>
              <w:t>Input Data</w:t>
            </w:r>
          </w:p>
        </w:tc>
        <w:tc>
          <w:tcPr>
            <w:tcW w:w="8238" w:type="dxa"/>
            <w:tcMar>
              <w:top w:w="100" w:type="dxa"/>
              <w:left w:w="100" w:type="dxa"/>
              <w:bottom w:w="100" w:type="dxa"/>
              <w:right w:w="100" w:type="dxa"/>
            </w:tcMar>
          </w:tcPr>
          <w:p w14:paraId="7C04A574"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Validate inputs to allow only correct data into the system and block improper or harmful entries.</w:t>
            </w:r>
          </w:p>
        </w:tc>
      </w:tr>
      <w:tr w:rsidR="00615599" w:rsidRPr="00615599" w14:paraId="7425F302" w14:textId="77777777" w:rsidTr="00815FB6">
        <w:tc>
          <w:tcPr>
            <w:tcW w:w="2542" w:type="dxa"/>
            <w:tcMar>
              <w:top w:w="100" w:type="dxa"/>
              <w:left w:w="100" w:type="dxa"/>
              <w:bottom w:w="100" w:type="dxa"/>
              <w:right w:w="100" w:type="dxa"/>
            </w:tcMar>
          </w:tcPr>
          <w:p w14:paraId="6085045F"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Heed Compiler Warnings</w:t>
            </w:r>
          </w:p>
        </w:tc>
        <w:tc>
          <w:tcPr>
            <w:tcW w:w="8238" w:type="dxa"/>
            <w:tcMar>
              <w:top w:w="100" w:type="dxa"/>
              <w:left w:w="100" w:type="dxa"/>
              <w:bottom w:w="100" w:type="dxa"/>
              <w:right w:w="100" w:type="dxa"/>
            </w:tcMar>
          </w:tcPr>
          <w:p w14:paraId="6A059B5B"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Warnings alert developers to possible issues in code, while errors stop compilation. Both should be considered when modifying code to avoid security risks.</w:t>
            </w:r>
          </w:p>
        </w:tc>
      </w:tr>
      <w:tr w:rsidR="00615599" w:rsidRPr="00615599" w14:paraId="32637103" w14:textId="77777777" w:rsidTr="00815FB6">
        <w:tc>
          <w:tcPr>
            <w:tcW w:w="2542" w:type="dxa"/>
            <w:tcMar>
              <w:top w:w="100" w:type="dxa"/>
              <w:left w:w="100" w:type="dxa"/>
              <w:bottom w:w="100" w:type="dxa"/>
              <w:right w:w="100" w:type="dxa"/>
            </w:tcMar>
          </w:tcPr>
          <w:p w14:paraId="6EE884B7"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Architect and Design for Security Policies</w:t>
            </w:r>
          </w:p>
        </w:tc>
        <w:tc>
          <w:tcPr>
            <w:tcW w:w="8238" w:type="dxa"/>
            <w:tcMar>
              <w:top w:w="100" w:type="dxa"/>
              <w:left w:w="100" w:type="dxa"/>
              <w:bottom w:w="100" w:type="dxa"/>
              <w:right w:w="100" w:type="dxa"/>
            </w:tcMar>
          </w:tcPr>
          <w:p w14:paraId="69385D62"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Architects and designers implement security policies by dividing systems into subsystems with distinct authorization or privilege levels.</w:t>
            </w:r>
          </w:p>
        </w:tc>
      </w:tr>
      <w:tr w:rsidR="00615599" w:rsidRPr="00615599" w14:paraId="6B48F289" w14:textId="77777777" w:rsidTr="00815FB6">
        <w:tc>
          <w:tcPr>
            <w:tcW w:w="2542" w:type="dxa"/>
            <w:tcMar>
              <w:top w:w="100" w:type="dxa"/>
              <w:left w:w="100" w:type="dxa"/>
              <w:bottom w:w="100" w:type="dxa"/>
              <w:right w:w="100" w:type="dxa"/>
            </w:tcMar>
          </w:tcPr>
          <w:p w14:paraId="2BF355F6"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Keep It Simple</w:t>
            </w:r>
          </w:p>
        </w:tc>
        <w:tc>
          <w:tcPr>
            <w:tcW w:w="8238" w:type="dxa"/>
            <w:tcMar>
              <w:top w:w="100" w:type="dxa"/>
              <w:left w:w="100" w:type="dxa"/>
              <w:bottom w:w="100" w:type="dxa"/>
              <w:right w:w="100" w:type="dxa"/>
            </w:tcMar>
          </w:tcPr>
          <w:p w14:paraId="313577FD"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A simple, compact design lowers coding errors and reduces security complexity.</w:t>
            </w:r>
          </w:p>
        </w:tc>
      </w:tr>
      <w:tr w:rsidR="00615599" w:rsidRPr="00615599" w14:paraId="544C042B" w14:textId="77777777" w:rsidTr="00815FB6">
        <w:tc>
          <w:tcPr>
            <w:tcW w:w="2542" w:type="dxa"/>
            <w:tcMar>
              <w:top w:w="100" w:type="dxa"/>
              <w:left w:w="100" w:type="dxa"/>
              <w:bottom w:w="100" w:type="dxa"/>
              <w:right w:w="100" w:type="dxa"/>
            </w:tcMar>
          </w:tcPr>
          <w:p w14:paraId="688D5280"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Default Deny</w:t>
            </w:r>
          </w:p>
        </w:tc>
        <w:tc>
          <w:tcPr>
            <w:tcW w:w="8238" w:type="dxa"/>
            <w:tcMar>
              <w:top w:w="100" w:type="dxa"/>
              <w:left w:w="100" w:type="dxa"/>
              <w:bottom w:w="100" w:type="dxa"/>
              <w:right w:w="100" w:type="dxa"/>
            </w:tcMar>
          </w:tcPr>
          <w:p w14:paraId="10A2E586"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Access is denied unless permitted by the protection scheme's conditions.</w:t>
            </w:r>
          </w:p>
        </w:tc>
      </w:tr>
      <w:tr w:rsidR="00615599" w:rsidRPr="00615599" w14:paraId="771A6730" w14:textId="77777777" w:rsidTr="00815FB6">
        <w:tc>
          <w:tcPr>
            <w:tcW w:w="2542" w:type="dxa"/>
            <w:tcMar>
              <w:top w:w="100" w:type="dxa"/>
              <w:left w:w="100" w:type="dxa"/>
              <w:bottom w:w="100" w:type="dxa"/>
              <w:right w:w="100" w:type="dxa"/>
            </w:tcMar>
          </w:tcPr>
          <w:p w14:paraId="0348D232"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Adhere to the Principle of Least Privilege</w:t>
            </w:r>
          </w:p>
        </w:tc>
        <w:tc>
          <w:tcPr>
            <w:tcW w:w="8238" w:type="dxa"/>
            <w:tcMar>
              <w:top w:w="100" w:type="dxa"/>
              <w:left w:w="100" w:type="dxa"/>
              <w:bottom w:w="100" w:type="dxa"/>
              <w:right w:w="100" w:type="dxa"/>
            </w:tcMar>
          </w:tcPr>
          <w:p w14:paraId="1BB48336"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Tasks should use only the minimal privileges necessary. Elevated access should be limited in scope and duration to reduce the risk of attackers exploiting it.</w:t>
            </w:r>
          </w:p>
        </w:tc>
      </w:tr>
      <w:tr w:rsidR="00615599" w:rsidRPr="00615599" w14:paraId="5ED51029" w14:textId="77777777" w:rsidTr="00815FB6">
        <w:tc>
          <w:tcPr>
            <w:tcW w:w="2542" w:type="dxa"/>
            <w:tcMar>
              <w:top w:w="100" w:type="dxa"/>
              <w:left w:w="100" w:type="dxa"/>
              <w:bottom w:w="100" w:type="dxa"/>
              <w:right w:w="100" w:type="dxa"/>
            </w:tcMar>
          </w:tcPr>
          <w:p w14:paraId="4AF59299"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Sanitize Data Sent to Other Systems</w:t>
            </w:r>
          </w:p>
        </w:tc>
        <w:tc>
          <w:tcPr>
            <w:tcW w:w="8238" w:type="dxa"/>
            <w:tcMar>
              <w:top w:w="100" w:type="dxa"/>
              <w:left w:w="100" w:type="dxa"/>
              <w:bottom w:w="100" w:type="dxa"/>
              <w:right w:w="100" w:type="dxa"/>
            </w:tcMar>
          </w:tcPr>
          <w:p w14:paraId="4A05E2A7" w14:textId="77777777"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 xml:space="preserve">Truncations that are unused or calls made from context can pass and cause damage. An example is SQL injection attacks. Cleaning data before passing the data to the other system checks these potential issues before invoking these systems. </w:t>
            </w:r>
          </w:p>
        </w:tc>
      </w:tr>
      <w:tr w:rsidR="00615599" w:rsidRPr="00615599" w14:paraId="5E583ABD" w14:textId="77777777" w:rsidTr="00815FB6">
        <w:tc>
          <w:tcPr>
            <w:tcW w:w="2542" w:type="dxa"/>
            <w:tcMar>
              <w:top w:w="100" w:type="dxa"/>
              <w:left w:w="100" w:type="dxa"/>
              <w:bottom w:w="100" w:type="dxa"/>
              <w:right w:w="100" w:type="dxa"/>
            </w:tcMar>
          </w:tcPr>
          <w:p w14:paraId="2ED9D986"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 xml:space="preserve">Practice Defense in Depth </w:t>
            </w:r>
          </w:p>
        </w:tc>
        <w:tc>
          <w:tcPr>
            <w:tcW w:w="8238" w:type="dxa"/>
            <w:tcMar>
              <w:top w:w="100" w:type="dxa"/>
              <w:left w:w="100" w:type="dxa"/>
              <w:bottom w:w="100" w:type="dxa"/>
              <w:right w:w="100" w:type="dxa"/>
            </w:tcMar>
          </w:tcPr>
          <w:p w14:paraId="767AC158"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Layered defenses help reduce risks or limit harm if one layer fails.</w:t>
            </w:r>
          </w:p>
        </w:tc>
      </w:tr>
      <w:tr w:rsidR="00615599" w:rsidRPr="00615599" w14:paraId="18667579" w14:textId="77777777" w:rsidTr="00815FB6">
        <w:tc>
          <w:tcPr>
            <w:tcW w:w="2542" w:type="dxa"/>
            <w:tcMar>
              <w:top w:w="100" w:type="dxa"/>
              <w:left w:w="100" w:type="dxa"/>
              <w:bottom w:w="100" w:type="dxa"/>
              <w:right w:w="100" w:type="dxa"/>
            </w:tcMar>
          </w:tcPr>
          <w:p w14:paraId="79D2428B"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lastRenderedPageBreak/>
              <w:t>Use Effective Quality Assurance Techniques</w:t>
            </w:r>
          </w:p>
        </w:tc>
        <w:tc>
          <w:tcPr>
            <w:tcW w:w="8238" w:type="dxa"/>
            <w:tcMar>
              <w:top w:w="100" w:type="dxa"/>
              <w:left w:w="100" w:type="dxa"/>
              <w:bottom w:w="100" w:type="dxa"/>
              <w:right w:w="100" w:type="dxa"/>
            </w:tcMar>
          </w:tcPr>
          <w:p w14:paraId="124FBF31"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Comprehensive testing procedures, including fuzz testing, penetration testing, and thorough code audits, contribute significantly to effective quality assurance. Both internal and external security reviews are essential for identifying and addressing potential vulnerabilities.</w:t>
            </w:r>
          </w:p>
        </w:tc>
      </w:tr>
      <w:tr w:rsidR="00615599" w:rsidRPr="00615599" w14:paraId="4B77EE74" w14:textId="77777777" w:rsidTr="00815FB6">
        <w:tc>
          <w:tcPr>
            <w:tcW w:w="2542" w:type="dxa"/>
            <w:tcMar>
              <w:top w:w="100" w:type="dxa"/>
              <w:left w:w="100" w:type="dxa"/>
              <w:bottom w:w="100" w:type="dxa"/>
              <w:right w:w="100" w:type="dxa"/>
            </w:tcMar>
          </w:tcPr>
          <w:p w14:paraId="2DB55F0D" w14:textId="77777777" w:rsidR="00615599" w:rsidRPr="00615599" w:rsidRDefault="00615599" w:rsidP="00615599">
            <w:pPr>
              <w:numPr>
                <w:ilvl w:val="0"/>
                <w:numId w:val="3"/>
              </w:numPr>
              <w:pBdr>
                <w:top w:val="nil"/>
                <w:left w:val="nil"/>
                <w:bottom w:val="nil"/>
                <w:right w:val="nil"/>
                <w:between w:val="nil"/>
              </w:pBdr>
              <w:spacing w:after="0" w:line="240" w:lineRule="auto"/>
              <w:ind w:left="342"/>
              <w:rPr>
                <w:rFonts w:ascii="Calibri" w:eastAsia="Calibri" w:hAnsi="Calibri" w:cs="Calibri"/>
                <w:kern w:val="0"/>
                <w14:ligatures w14:val="none"/>
              </w:rPr>
            </w:pPr>
            <w:r w:rsidRPr="00615599">
              <w:rPr>
                <w:rFonts w:ascii="Calibri" w:eastAsia="Calibri" w:hAnsi="Calibri" w:cs="Calibri"/>
                <w:color w:val="000000"/>
                <w:kern w:val="0"/>
                <w14:ligatures w14:val="none"/>
              </w:rPr>
              <w:t>Adopt a Secure Coding Standard</w:t>
            </w:r>
          </w:p>
        </w:tc>
        <w:tc>
          <w:tcPr>
            <w:tcW w:w="8238" w:type="dxa"/>
            <w:tcMar>
              <w:top w:w="100" w:type="dxa"/>
              <w:left w:w="100" w:type="dxa"/>
              <w:bottom w:w="100" w:type="dxa"/>
              <w:right w:w="100" w:type="dxa"/>
            </w:tcMar>
          </w:tcPr>
          <w:p w14:paraId="220C4320" w14:textId="77777777"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 xml:space="preserve">Coding standers are applied in your language and platform of choice to be secure from the start. </w:t>
            </w:r>
          </w:p>
        </w:tc>
      </w:tr>
    </w:tbl>
    <w:p w14:paraId="5303AB16" w14:textId="77777777" w:rsidR="00615599" w:rsidRPr="00615599" w:rsidRDefault="00615599" w:rsidP="00615599">
      <w:pPr>
        <w:spacing w:after="0" w:line="240" w:lineRule="auto"/>
        <w:rPr>
          <w:rFonts w:ascii="Calibri" w:eastAsia="Calibri" w:hAnsi="Calibri" w:cs="Calibri"/>
          <w:kern w:val="0"/>
          <w14:ligatures w14:val="none"/>
        </w:rPr>
      </w:pPr>
      <w:bookmarkStart w:id="5" w:name="_heading=h.kfauw168p7ru" w:colFirst="0" w:colLast="0"/>
      <w:bookmarkEnd w:id="5"/>
    </w:p>
    <w:p w14:paraId="4EC747C1"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6" w:name="_Toc52464058"/>
      <w:r w:rsidRPr="00615599">
        <w:rPr>
          <w:rFonts w:ascii="Calibri" w:eastAsia="Calibri" w:hAnsi="Calibri" w:cs="Calibri"/>
          <w:b/>
          <w:color w:val="000000"/>
          <w:kern w:val="0"/>
          <w14:ligatures w14:val="none"/>
        </w:rPr>
        <w:t>C/C++ Ten Coding Standards</w:t>
      </w:r>
      <w:bookmarkEnd w:id="6"/>
    </w:p>
    <w:p w14:paraId="4E188C02" w14:textId="77777777" w:rsidR="00615599" w:rsidRPr="00615599" w:rsidRDefault="00615599" w:rsidP="00615599">
      <w:pPr>
        <w:spacing w:after="0" w:line="240" w:lineRule="auto"/>
        <w:rPr>
          <w:rFonts w:ascii="Calibri" w:eastAsia="Calibri" w:hAnsi="Calibri" w:cs="Calibri"/>
          <w:b/>
          <w:kern w:val="0"/>
          <w:sz w:val="27"/>
          <w:szCs w:val="27"/>
          <w14:ligatures w14:val="none"/>
        </w:rPr>
      </w:pPr>
      <w:r w:rsidRPr="00615599">
        <w:rPr>
          <w:rFonts w:ascii="Calibri" w:eastAsia="Calibri" w:hAnsi="Calibri" w:cs="Calibri"/>
          <w:kern w:val="0"/>
          <w14:ligatures w14:val="none"/>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RPr="00615599">
        <w:rPr>
          <w:rFonts w:ascii="Calibri" w:eastAsia="Calibri" w:hAnsi="Calibri" w:cs="Calibri"/>
          <w:kern w:val="0"/>
          <w14:ligatures w14:val="none"/>
        </w:rPr>
        <w:br w:type="page"/>
      </w:r>
    </w:p>
    <w:p w14:paraId="1EBFFADA"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7" w:name="_Toc52464059"/>
      <w:r w:rsidRPr="00615599">
        <w:rPr>
          <w:rFonts w:ascii="Calibri" w:eastAsia="Calibri" w:hAnsi="Calibri" w:cs="Calibri"/>
          <w:b/>
          <w:kern w:val="0"/>
          <w14:ligatures w14:val="none"/>
        </w:rPr>
        <w:lastRenderedPageBreak/>
        <w:t>Coding Standard 1</w:t>
      </w:r>
      <w:bookmarkEnd w:id="7"/>
    </w:p>
    <w:p w14:paraId="460733AB"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4569E5E1"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1D5602F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07BD4B8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0408171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17F16883" w14:textId="77777777" w:rsidTr="00815FB6">
        <w:trPr>
          <w:trHeight w:val="321"/>
        </w:trPr>
        <w:tc>
          <w:tcPr>
            <w:tcW w:w="1807" w:type="dxa"/>
            <w:shd w:val="clear" w:color="auto" w:fill="F3F3F3"/>
            <w:tcMar>
              <w:top w:w="100" w:type="dxa"/>
              <w:left w:w="100" w:type="dxa"/>
              <w:bottom w:w="100" w:type="dxa"/>
              <w:right w:w="100" w:type="dxa"/>
            </w:tcMar>
          </w:tcPr>
          <w:p w14:paraId="0AA4C88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Data Type</w:t>
            </w:r>
          </w:p>
        </w:tc>
        <w:tc>
          <w:tcPr>
            <w:tcW w:w="1341" w:type="dxa"/>
            <w:tcMar>
              <w:top w:w="100" w:type="dxa"/>
              <w:left w:w="100" w:type="dxa"/>
              <w:bottom w:w="100" w:type="dxa"/>
              <w:right w:w="100" w:type="dxa"/>
            </w:tcMar>
          </w:tcPr>
          <w:p w14:paraId="6EAC8F38" w14:textId="1CA25FA2"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FF054A">
              <w:rPr>
                <w:rFonts w:ascii="Calibri" w:eastAsia="Calibri" w:hAnsi="Calibri" w:cs="Calibri"/>
                <w:kern w:val="0"/>
                <w14:ligatures w14:val="none"/>
              </w:rPr>
              <w:t>001-CPP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49A6C8A5"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Each data type has its own parameters of what values it can take in. Char </w:t>
            </w:r>
          </w:p>
          <w:p w14:paraId="1E6C2B39"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allows for individual characters within single quotes. String allows for a </w:t>
            </w:r>
          </w:p>
          <w:p w14:paraId="36C2F5E9"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variety of various characters with almost no bounds as long as it’s within </w:t>
            </w:r>
          </w:p>
          <w:p w14:paraId="7060BB11"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the double quotes. Integers have various types of types that have their own</w:t>
            </w:r>
          </w:p>
          <w:p w14:paraId="49F569B2"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limitations.</w:t>
            </w:r>
          </w:p>
          <w:p w14:paraId="66E4A881"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Signed and unsigned integers are the first types. Signed is any value, </w:t>
            </w:r>
          </w:p>
          <w:p w14:paraId="6D214AB5"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negative or positive (depending on constraints). Unsigned integers start at 0</w:t>
            </w:r>
          </w:p>
          <w:p w14:paraId="313BE689" w14:textId="453ED1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and there are only positive numbers (depending on constraints).</w:t>
            </w:r>
          </w:p>
          <w:p w14:paraId="6207D515"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Int is set for 4 bytes worth of data, ranging -2147483648 to 2147483647 for </w:t>
            </w:r>
          </w:p>
          <w:p w14:paraId="61867320"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signed and 0 to 4294967295 unsigned. Short is set for 2 bytes, and long is </w:t>
            </w:r>
          </w:p>
          <w:p w14:paraId="7DFB6D0F"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set to 8 bytes.</w:t>
            </w:r>
          </w:p>
          <w:p w14:paraId="3193E1DE"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Not utilizing the appropriate data type can cause overflow if not done </w:t>
            </w:r>
          </w:p>
          <w:p w14:paraId="114CE096"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properly. SEI CERT C rule INT32-C defines issues with overflow.</w:t>
            </w:r>
          </w:p>
          <w:p w14:paraId="4D50934A"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INT32-C states that overflow is an undefined behavior within C/C++ </w:t>
            </w:r>
          </w:p>
          <w:p w14:paraId="272F4B96"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language. It states undefined behavior as “Behavior, upon use of a </w:t>
            </w:r>
          </w:p>
          <w:p w14:paraId="5C737AD4"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nonportable or erroneous program construct or of erroneous data, for </w:t>
            </w:r>
          </w:p>
          <w:p w14:paraId="553BFFD7"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which the C Standard imposes no requirements. An example of undefined </w:t>
            </w:r>
          </w:p>
          <w:p w14:paraId="79D2B95D"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behavior is the behavior on integer overflow.” (SEI CERT C Coding Standard, </w:t>
            </w:r>
          </w:p>
          <w:p w14:paraId="241E11F5"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2023). Overflow causes the intended value to not store all the data from the</w:t>
            </w:r>
          </w:p>
          <w:p w14:paraId="30A3B082"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intended value and will instead wrap around the values outside the limits, </w:t>
            </w:r>
          </w:p>
          <w:p w14:paraId="12B7302A"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which will cause incorrect values resulting in failure of application desired </w:t>
            </w:r>
          </w:p>
          <w:p w14:paraId="18BF72EF"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results and promote security weak points. That or it will simply crash the </w:t>
            </w:r>
          </w:p>
          <w:p w14:paraId="03A8ECBB"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intended function all together.</w:t>
            </w:r>
          </w:p>
          <w:p w14:paraId="621BE7EC"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Ensuring the proper data type is used for each intended use of the value </w:t>
            </w:r>
          </w:p>
          <w:p w14:paraId="639D33BB"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 xml:space="preserve">keeps the code operating within its respectable bounds and allows the </w:t>
            </w:r>
          </w:p>
          <w:p w14:paraId="20D67576" w14:textId="77777777" w:rsidR="00FF054A" w:rsidRPr="00FF054A" w:rsidRDefault="00FF054A" w:rsidP="00FF054A">
            <w:pPr>
              <w:spacing w:after="0" w:line="240" w:lineRule="auto"/>
              <w:rPr>
                <w:rFonts w:ascii="Calibri" w:eastAsia="Calibri" w:hAnsi="Calibri" w:cs="Calibri"/>
                <w:kern w:val="0"/>
                <w14:ligatures w14:val="none"/>
              </w:rPr>
            </w:pPr>
            <w:r w:rsidRPr="00FF054A">
              <w:rPr>
                <w:rFonts w:ascii="Calibri" w:eastAsia="Calibri" w:hAnsi="Calibri" w:cs="Calibri"/>
                <w:kern w:val="0"/>
                <w14:ligatures w14:val="none"/>
              </w:rPr>
              <w:t>program to run as intended.</w:t>
            </w:r>
          </w:p>
          <w:p w14:paraId="6CFF4470" w14:textId="2C7613C0" w:rsidR="00615599" w:rsidRPr="00615599" w:rsidRDefault="00615599" w:rsidP="00615599">
            <w:pPr>
              <w:spacing w:after="0" w:line="240" w:lineRule="auto"/>
              <w:rPr>
                <w:rFonts w:ascii="Calibri" w:eastAsia="Calibri" w:hAnsi="Calibri" w:cs="Calibri"/>
                <w:kern w:val="0"/>
                <w14:ligatures w14:val="none"/>
              </w:rPr>
            </w:pPr>
          </w:p>
        </w:tc>
      </w:tr>
    </w:tbl>
    <w:p w14:paraId="23432BC1"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0493FECC"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2F24D7F"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4095C4E6"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53B9274"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The code below has no checks in place to ensure the values are within the parameters of signed int, which </w:t>
            </w:r>
          </w:p>
          <w:p w14:paraId="396E4FDF"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may result in overflow of a positive or negative value out of signed integers limits.</w:t>
            </w:r>
          </w:p>
          <w:p w14:paraId="3CA27CAD" w14:textId="2CCFE1E3"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06B6CD2F" w14:textId="77777777" w:rsidTr="00815FB6">
        <w:trPr>
          <w:trHeight w:val="460"/>
        </w:trPr>
        <w:tc>
          <w:tcPr>
            <w:tcW w:w="10800" w:type="dxa"/>
            <w:tcMar>
              <w:top w:w="100" w:type="dxa"/>
              <w:left w:w="100" w:type="dxa"/>
              <w:bottom w:w="100" w:type="dxa"/>
              <w:right w:w="100" w:type="dxa"/>
            </w:tcMar>
          </w:tcPr>
          <w:p w14:paraId="4169914B"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*SEI CERT*</w:t>
            </w:r>
          </w:p>
          <w:p w14:paraId="09F7CF1A"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void func(signed int si_a, signed int si_b) {</w:t>
            </w:r>
          </w:p>
          <w:p w14:paraId="02D0DEA8"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  signed int sum = si_a + si_b;</w:t>
            </w:r>
          </w:p>
          <w:p w14:paraId="4E8C27BE" w14:textId="47E25A8E" w:rsid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w:t>
            </w:r>
            <w:r>
              <w:rPr>
                <w:rFonts w:ascii="Calibri" w:eastAsia="Calibri" w:hAnsi="Calibri" w:cs="Calibri"/>
                <w:kern w:val="0"/>
                <w14:ligatures w14:val="none"/>
              </w:rPr>
              <w:t>ti</w:t>
            </w:r>
            <w:r w:rsidRPr="002B741B">
              <w:rPr>
                <w:rFonts w:ascii="Calibri" w:eastAsia="Calibri" w:hAnsi="Calibri" w:cs="Calibri"/>
                <w:kern w:val="0"/>
                <w14:ligatures w14:val="none"/>
              </w:rPr>
              <w:t xml:space="preserve"> ... </w:t>
            </w:r>
            <w:r>
              <w:rPr>
                <w:rFonts w:ascii="Calibri" w:eastAsia="Calibri" w:hAnsi="Calibri" w:cs="Calibri"/>
                <w:kern w:val="0"/>
                <w14:ligatures w14:val="none"/>
              </w:rPr>
              <w:t>ti</w:t>
            </w:r>
            <w:r w:rsidRPr="002B741B">
              <w:rPr>
                <w:rFonts w:ascii="Calibri" w:eastAsia="Calibri" w:hAnsi="Calibri" w:cs="Calibri"/>
                <w:kern w:val="0"/>
                <w14:ligatures w14:val="none"/>
              </w:rPr>
              <w:t>/</w:t>
            </w:r>
          </w:p>
          <w:p w14:paraId="3BC48090" w14:textId="7C84DEDD" w:rsidR="002B741B" w:rsidRPr="002B741B" w:rsidRDefault="002B741B" w:rsidP="002B741B">
            <w:pPr>
              <w:spacing w:after="0" w:line="240" w:lineRule="auto"/>
              <w:rPr>
                <w:rFonts w:ascii="Calibri" w:eastAsia="Calibri" w:hAnsi="Calibri" w:cs="Calibri"/>
                <w:kern w:val="0"/>
                <w14:ligatures w14:val="none"/>
              </w:rPr>
            </w:pPr>
            <w:r>
              <w:rPr>
                <w:rFonts w:ascii="Calibri" w:eastAsia="Calibri" w:hAnsi="Calibri" w:cs="Calibri"/>
                <w:kern w:val="0"/>
                <w14:ligatures w14:val="none"/>
              </w:rPr>
              <w:lastRenderedPageBreak/>
              <w:t>}</w:t>
            </w:r>
          </w:p>
          <w:p w14:paraId="4CAF9368" w14:textId="7BFC7549" w:rsidR="00615599" w:rsidRPr="00615599" w:rsidRDefault="00615599" w:rsidP="00615599">
            <w:pPr>
              <w:spacing w:after="0" w:line="240" w:lineRule="auto"/>
              <w:rPr>
                <w:rFonts w:ascii="Calibri" w:eastAsia="Calibri" w:hAnsi="Calibri" w:cs="Calibri"/>
                <w:kern w:val="0"/>
                <w14:ligatures w14:val="none"/>
              </w:rPr>
            </w:pPr>
          </w:p>
        </w:tc>
      </w:tr>
    </w:tbl>
    <w:p w14:paraId="2DEA33BB"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08E92B29"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CCF547E"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Compliant Code</w:t>
            </w:r>
          </w:p>
        </w:tc>
      </w:tr>
      <w:tr w:rsidR="00615599" w:rsidRPr="00615599" w14:paraId="76FA7BFD"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0409B56"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The code below utilizes the header limits.h to provide limit checking tools. The code below provides an </w:t>
            </w:r>
          </w:p>
          <w:p w14:paraId="3994075D"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if/else clause that checks for values within parameter limits. If the value is less than the integer minimum or </w:t>
            </w:r>
          </w:p>
          <w:p w14:paraId="7EEB3B72"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greater than the integer maximum, it throws an error. Else, it allows the program to function as intended.</w:t>
            </w:r>
          </w:p>
          <w:p w14:paraId="74297F03" w14:textId="1066BA3A"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27F3BD37" w14:textId="77777777" w:rsidTr="00815FB6">
        <w:trPr>
          <w:trHeight w:val="460"/>
        </w:trPr>
        <w:tc>
          <w:tcPr>
            <w:tcW w:w="10800" w:type="dxa"/>
            <w:tcMar>
              <w:top w:w="100" w:type="dxa"/>
              <w:left w:w="100" w:type="dxa"/>
              <w:bottom w:w="100" w:type="dxa"/>
              <w:right w:w="100" w:type="dxa"/>
            </w:tcMar>
          </w:tcPr>
          <w:p w14:paraId="36BE38C5"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*SEI CERT*</w:t>
            </w:r>
          </w:p>
          <w:p w14:paraId="3A949E88"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#include &lt;limits.h&gt;</w:t>
            </w:r>
          </w:p>
          <w:p w14:paraId="72928D63"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  </w:t>
            </w:r>
          </w:p>
          <w:p w14:paraId="7B4701D4"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void f(signed int si_a, signed int si_b) {</w:t>
            </w:r>
          </w:p>
          <w:p w14:paraId="6E1E0D63"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  signed int sum;</w:t>
            </w:r>
          </w:p>
          <w:p w14:paraId="11F4740C" w14:textId="77777777" w:rsidR="002B741B" w:rsidRPr="00423B1E" w:rsidRDefault="002B741B" w:rsidP="002B741B">
            <w:pPr>
              <w:spacing w:after="0" w:line="240" w:lineRule="auto"/>
              <w:rPr>
                <w:rFonts w:ascii="Calibri" w:eastAsia="Calibri" w:hAnsi="Calibri" w:cs="Calibri"/>
                <w:kern w:val="0"/>
                <w:lang w:val="fr-FR"/>
                <w14:ligatures w14:val="none"/>
              </w:rPr>
            </w:pPr>
            <w:r w:rsidRPr="002B741B">
              <w:rPr>
                <w:rFonts w:ascii="Calibri" w:eastAsia="Calibri" w:hAnsi="Calibri" w:cs="Calibri"/>
                <w:kern w:val="0"/>
                <w14:ligatures w14:val="none"/>
              </w:rPr>
              <w:t xml:space="preserve">  </w:t>
            </w:r>
            <w:r w:rsidRPr="00423B1E">
              <w:rPr>
                <w:rFonts w:ascii="Calibri" w:eastAsia="Calibri" w:hAnsi="Calibri" w:cs="Calibri"/>
                <w:kern w:val="0"/>
                <w:lang w:val="fr-FR"/>
                <w14:ligatures w14:val="none"/>
              </w:rPr>
              <w:t>if (((si_b &gt; 0) &amp;&amp; (si_a &gt; (INT_MAX - si_b))) ||</w:t>
            </w:r>
          </w:p>
          <w:p w14:paraId="6A14A52E" w14:textId="77777777" w:rsidR="002B741B" w:rsidRPr="002B741B" w:rsidRDefault="002B741B" w:rsidP="002B741B">
            <w:pPr>
              <w:spacing w:after="0" w:line="240" w:lineRule="auto"/>
              <w:rPr>
                <w:rFonts w:ascii="Calibri" w:eastAsia="Calibri" w:hAnsi="Calibri" w:cs="Calibri"/>
                <w:kern w:val="0"/>
                <w:lang w:val="fr-FR"/>
                <w14:ligatures w14:val="none"/>
              </w:rPr>
            </w:pPr>
            <w:r w:rsidRPr="00423B1E">
              <w:rPr>
                <w:rFonts w:ascii="Calibri" w:eastAsia="Calibri" w:hAnsi="Calibri" w:cs="Calibri"/>
                <w:kern w:val="0"/>
                <w:lang w:val="fr-FR"/>
                <w14:ligatures w14:val="none"/>
              </w:rPr>
              <w:t xml:space="preserve">      </w:t>
            </w:r>
            <w:r w:rsidRPr="002B741B">
              <w:rPr>
                <w:rFonts w:ascii="Calibri" w:eastAsia="Calibri" w:hAnsi="Calibri" w:cs="Calibri"/>
                <w:kern w:val="0"/>
                <w:lang w:val="fr-FR"/>
                <w14:ligatures w14:val="none"/>
              </w:rPr>
              <w:t>((si_b &lt; 0) &amp;&amp; (si_a &lt; (INT_MIN - si_b)))) {</w:t>
            </w:r>
          </w:p>
          <w:p w14:paraId="3511D816" w14:textId="77777777" w:rsidR="002B741B" w:rsidRPr="002B741B" w:rsidRDefault="002B741B" w:rsidP="002B741B">
            <w:pPr>
              <w:spacing w:after="0" w:line="240" w:lineRule="auto"/>
              <w:rPr>
                <w:rFonts w:ascii="Calibri" w:eastAsia="Calibri" w:hAnsi="Calibri" w:cs="Calibri"/>
                <w:kern w:val="0"/>
                <w:lang w:val="es-ES"/>
                <w14:ligatures w14:val="none"/>
              </w:rPr>
            </w:pPr>
            <w:r w:rsidRPr="002B741B">
              <w:rPr>
                <w:rFonts w:ascii="Calibri" w:eastAsia="Calibri" w:hAnsi="Calibri" w:cs="Calibri"/>
                <w:kern w:val="0"/>
                <w:lang w:val="fr-FR"/>
                <w14:ligatures w14:val="none"/>
              </w:rPr>
              <w:t xml:space="preserve">    </w:t>
            </w:r>
            <w:r w:rsidRPr="002B741B">
              <w:rPr>
                <w:rFonts w:ascii="Calibri" w:eastAsia="Calibri" w:hAnsi="Calibri" w:cs="Calibri"/>
                <w:kern w:val="0"/>
                <w:lang w:val="es-ES"/>
                <w14:ligatures w14:val="none"/>
              </w:rPr>
              <w:t>/* Handle error */</w:t>
            </w:r>
          </w:p>
          <w:p w14:paraId="089B9FEF" w14:textId="77777777" w:rsidR="002B741B" w:rsidRPr="002B741B" w:rsidRDefault="002B741B" w:rsidP="002B741B">
            <w:pPr>
              <w:spacing w:after="0" w:line="240" w:lineRule="auto"/>
              <w:rPr>
                <w:rFonts w:ascii="Calibri" w:eastAsia="Calibri" w:hAnsi="Calibri" w:cs="Calibri"/>
                <w:kern w:val="0"/>
                <w:lang w:val="es-ES"/>
                <w14:ligatures w14:val="none"/>
              </w:rPr>
            </w:pPr>
            <w:r w:rsidRPr="002B741B">
              <w:rPr>
                <w:rFonts w:ascii="Calibri" w:eastAsia="Calibri" w:hAnsi="Calibri" w:cs="Calibri"/>
                <w:kern w:val="0"/>
                <w:lang w:val="es-ES"/>
                <w14:ligatures w14:val="none"/>
              </w:rPr>
              <w:t xml:space="preserve">  } else {</w:t>
            </w:r>
          </w:p>
          <w:p w14:paraId="5553426E" w14:textId="77777777" w:rsidR="002B741B" w:rsidRPr="002B741B" w:rsidRDefault="002B741B" w:rsidP="002B741B">
            <w:pPr>
              <w:spacing w:after="0" w:line="240" w:lineRule="auto"/>
              <w:rPr>
                <w:rFonts w:ascii="Calibri" w:eastAsia="Calibri" w:hAnsi="Calibri" w:cs="Calibri"/>
                <w:kern w:val="0"/>
                <w:lang w:val="es-ES"/>
                <w14:ligatures w14:val="none"/>
              </w:rPr>
            </w:pPr>
            <w:r w:rsidRPr="002B741B">
              <w:rPr>
                <w:rFonts w:ascii="Calibri" w:eastAsia="Calibri" w:hAnsi="Calibri" w:cs="Calibri"/>
                <w:kern w:val="0"/>
                <w:lang w:val="es-ES"/>
                <w14:ligatures w14:val="none"/>
              </w:rPr>
              <w:t xml:space="preserve">    sum = si_a + si_b;</w:t>
            </w:r>
          </w:p>
          <w:p w14:paraId="76284F0C"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lang w:val="es-ES"/>
                <w14:ligatures w14:val="none"/>
              </w:rPr>
              <w:t xml:space="preserve">  </w:t>
            </w:r>
            <w:r w:rsidRPr="002B741B">
              <w:rPr>
                <w:rFonts w:ascii="Calibri" w:eastAsia="Calibri" w:hAnsi="Calibri" w:cs="Calibri"/>
                <w:kern w:val="0"/>
                <w14:ligatures w14:val="none"/>
              </w:rPr>
              <w:t>}</w:t>
            </w:r>
          </w:p>
          <w:p w14:paraId="036D7E71"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  /* ... */</w:t>
            </w:r>
          </w:p>
          <w:p w14:paraId="1A986AED"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w:t>
            </w:r>
          </w:p>
          <w:p w14:paraId="02739A51" w14:textId="3F7F4826" w:rsidR="00615599" w:rsidRPr="00615599" w:rsidRDefault="00615599" w:rsidP="00615599">
            <w:pPr>
              <w:spacing w:after="0" w:line="240" w:lineRule="auto"/>
              <w:rPr>
                <w:rFonts w:ascii="Calibri" w:eastAsia="Calibri" w:hAnsi="Calibri" w:cs="Calibri"/>
                <w:kern w:val="0"/>
                <w14:ligatures w14:val="none"/>
              </w:rPr>
            </w:pPr>
          </w:p>
        </w:tc>
      </w:tr>
    </w:tbl>
    <w:p w14:paraId="4CAEABC4" w14:textId="77777777" w:rsidR="00615599" w:rsidRPr="00615599" w:rsidRDefault="00615599" w:rsidP="00615599">
      <w:pPr>
        <w:spacing w:after="0" w:line="240" w:lineRule="auto"/>
        <w:rPr>
          <w:rFonts w:ascii="Calibri" w:eastAsia="Calibri" w:hAnsi="Calibri" w:cs="Calibri"/>
          <w:b/>
          <w:kern w:val="0"/>
          <w14:ligatures w14:val="none"/>
        </w:rPr>
      </w:pPr>
    </w:p>
    <w:p w14:paraId="6400654D"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40FE0329" w14:textId="77777777" w:rsidTr="00815FB6">
        <w:trPr>
          <w:tblHeader/>
        </w:trPr>
        <w:tc>
          <w:tcPr>
            <w:tcW w:w="10780" w:type="dxa"/>
            <w:tcMar>
              <w:top w:w="100" w:type="dxa"/>
              <w:left w:w="100" w:type="dxa"/>
              <w:bottom w:w="100" w:type="dxa"/>
              <w:right w:w="100" w:type="dxa"/>
            </w:tcMar>
          </w:tcPr>
          <w:p w14:paraId="3B75056D" w14:textId="6CFADD8F" w:rsidR="002B741B" w:rsidRPr="002B741B" w:rsidRDefault="000E79AD" w:rsidP="000E79AD">
            <w:r w:rsidRPr="000E79AD">
              <w:rPr>
                <w:rFonts w:ascii="Calibri" w:hAnsi="Calibri" w:cs="Calibri"/>
                <w:b/>
                <w:color w:val="000000"/>
              </w:rPr>
              <w:t>Principle(s):</w:t>
            </w:r>
            <w:r w:rsidRPr="000E79AD">
              <w:rPr>
                <w:rFonts w:ascii="Calibri" w:hAnsi="Calibri" w:cs="Calibri"/>
                <w:color w:val="000000"/>
              </w:rPr>
              <w:t xml:space="preserve"> Validating input data is important because using the correct data type in a process helps the program function as intended. Paying attention to compiler warnings also aids developers by reminding them to use suitable data types for specific calls.</w:t>
            </w:r>
          </w:p>
          <w:p w14:paraId="7E3B38C6" w14:textId="135E0BC1"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p>
        </w:tc>
      </w:tr>
    </w:tbl>
    <w:p w14:paraId="6BCBFFDA" w14:textId="77777777" w:rsidR="00615599" w:rsidRPr="00615599" w:rsidRDefault="00615599" w:rsidP="00615599">
      <w:pPr>
        <w:spacing w:after="0" w:line="240" w:lineRule="auto"/>
        <w:rPr>
          <w:rFonts w:ascii="Calibri" w:eastAsia="Calibri" w:hAnsi="Calibri" w:cs="Calibri"/>
          <w:b/>
          <w:kern w:val="0"/>
          <w14:ligatures w14:val="none"/>
        </w:rPr>
      </w:pPr>
    </w:p>
    <w:p w14:paraId="0C2344BC"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194E422C" w14:textId="77777777" w:rsidTr="00815FB6">
        <w:trPr>
          <w:trHeight w:val="460"/>
          <w:tblHeader/>
        </w:trPr>
        <w:tc>
          <w:tcPr>
            <w:tcW w:w="1806" w:type="dxa"/>
            <w:shd w:val="clear" w:color="auto" w:fill="D9D9D9"/>
            <w:vAlign w:val="center"/>
          </w:tcPr>
          <w:p w14:paraId="4010A18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5912CCC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4147DD38"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7CFE73C6"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48AC693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519CB380" w14:textId="77777777" w:rsidTr="00815FB6">
        <w:trPr>
          <w:trHeight w:val="460"/>
        </w:trPr>
        <w:tc>
          <w:tcPr>
            <w:tcW w:w="1806" w:type="dxa"/>
          </w:tcPr>
          <w:p w14:paraId="6A4D52DF"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High</w:t>
            </w:r>
          </w:p>
        </w:tc>
        <w:tc>
          <w:tcPr>
            <w:tcW w:w="1341" w:type="dxa"/>
          </w:tcPr>
          <w:p w14:paraId="33711A64"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Unlikely</w:t>
            </w:r>
          </w:p>
        </w:tc>
        <w:tc>
          <w:tcPr>
            <w:tcW w:w="4021" w:type="dxa"/>
          </w:tcPr>
          <w:p w14:paraId="150E3EF4"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High</w:t>
            </w:r>
          </w:p>
        </w:tc>
        <w:tc>
          <w:tcPr>
            <w:tcW w:w="1807" w:type="dxa"/>
          </w:tcPr>
          <w:p w14:paraId="5E91DB33" w14:textId="67D5CB50"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w:t>
            </w:r>
            <w:r w:rsidR="002B741B">
              <w:rPr>
                <w:rFonts w:ascii="Calibri" w:eastAsia="Calibri" w:hAnsi="Calibri" w:cs="Calibri"/>
                <w:kern w:val="0"/>
                <w14:ligatures w14:val="none"/>
              </w:rPr>
              <w:t>9</w:t>
            </w:r>
          </w:p>
        </w:tc>
        <w:tc>
          <w:tcPr>
            <w:tcW w:w="1805" w:type="dxa"/>
          </w:tcPr>
          <w:p w14:paraId="1C931516" w14:textId="763BAA82"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L</w:t>
            </w:r>
            <w:r w:rsidR="002B741B">
              <w:rPr>
                <w:rFonts w:ascii="Calibri" w:eastAsia="Calibri" w:hAnsi="Calibri" w:cs="Calibri"/>
                <w:kern w:val="0"/>
                <w14:ligatures w14:val="none"/>
              </w:rPr>
              <w:t>2</w:t>
            </w:r>
          </w:p>
        </w:tc>
      </w:tr>
    </w:tbl>
    <w:p w14:paraId="039F0C6C" w14:textId="77777777" w:rsidR="00615599" w:rsidRPr="00615599" w:rsidRDefault="00615599" w:rsidP="00615599">
      <w:pPr>
        <w:spacing w:after="0" w:line="240" w:lineRule="auto"/>
        <w:rPr>
          <w:rFonts w:ascii="Calibri" w:eastAsia="Calibri" w:hAnsi="Calibri" w:cs="Calibri"/>
          <w:b/>
          <w:kern w:val="0"/>
          <w14:ligatures w14:val="none"/>
        </w:rPr>
      </w:pPr>
    </w:p>
    <w:p w14:paraId="07AC3353"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3D225B9C" w14:textId="77777777" w:rsidTr="00815FB6">
        <w:trPr>
          <w:trHeight w:val="460"/>
          <w:tblHeader/>
        </w:trPr>
        <w:tc>
          <w:tcPr>
            <w:tcW w:w="1807" w:type="dxa"/>
            <w:shd w:val="clear" w:color="auto" w:fill="D9D9D9"/>
            <w:vAlign w:val="center"/>
          </w:tcPr>
          <w:p w14:paraId="7439B17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lastRenderedPageBreak/>
              <w:t>Tool</w:t>
            </w:r>
          </w:p>
        </w:tc>
        <w:tc>
          <w:tcPr>
            <w:tcW w:w="1341" w:type="dxa"/>
            <w:shd w:val="clear" w:color="auto" w:fill="D9D9D9"/>
            <w:vAlign w:val="center"/>
          </w:tcPr>
          <w:p w14:paraId="64594864"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503B066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0371BB1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5C729979" w14:textId="77777777" w:rsidTr="00815FB6">
        <w:trPr>
          <w:trHeight w:val="460"/>
        </w:trPr>
        <w:tc>
          <w:tcPr>
            <w:tcW w:w="1807" w:type="dxa"/>
          </w:tcPr>
          <w:p w14:paraId="6A2140BE"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Astr`ee</w:t>
            </w:r>
          </w:p>
        </w:tc>
        <w:tc>
          <w:tcPr>
            <w:tcW w:w="1341" w:type="dxa"/>
          </w:tcPr>
          <w:p w14:paraId="18BDA765"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[20.10]</w:t>
            </w:r>
          </w:p>
        </w:tc>
        <w:tc>
          <w:tcPr>
            <w:tcW w:w="4021" w:type="dxa"/>
          </w:tcPr>
          <w:p w14:paraId="3ECB9686"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Type-compatibility definition-duplicate undefined-extern undefined-extern-pure-virtual external-file-spreading type-file-spreading</w:t>
            </w:r>
          </w:p>
        </w:tc>
        <w:tc>
          <w:tcPr>
            <w:tcW w:w="3611" w:type="dxa"/>
          </w:tcPr>
          <w:p w14:paraId="235A5B70"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Partially checked</w:t>
            </w:r>
          </w:p>
        </w:tc>
      </w:tr>
      <w:tr w:rsidR="00615599" w:rsidRPr="00615599" w14:paraId="56718E04" w14:textId="77777777" w:rsidTr="00815FB6">
        <w:trPr>
          <w:trHeight w:val="460"/>
        </w:trPr>
        <w:tc>
          <w:tcPr>
            <w:tcW w:w="1807" w:type="dxa"/>
          </w:tcPr>
          <w:p w14:paraId="3376A33B"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Axivion Bauhaus Suite </w:t>
            </w:r>
          </w:p>
        </w:tc>
        <w:tc>
          <w:tcPr>
            <w:tcW w:w="1341" w:type="dxa"/>
          </w:tcPr>
          <w:p w14:paraId="6960D3F7"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7.2.0</w:t>
            </w:r>
          </w:p>
        </w:tc>
        <w:tc>
          <w:tcPr>
            <w:tcW w:w="4021" w:type="dxa"/>
          </w:tcPr>
          <w:p w14:paraId="42B09A26"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CertC++DCL60</w:t>
            </w:r>
          </w:p>
        </w:tc>
        <w:tc>
          <w:tcPr>
            <w:tcW w:w="3611" w:type="dxa"/>
          </w:tcPr>
          <w:p w14:paraId="0C168178"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w:t>
            </w:r>
          </w:p>
        </w:tc>
      </w:tr>
      <w:tr w:rsidR="00615599" w:rsidRPr="00615599" w14:paraId="67F6A53C" w14:textId="77777777" w:rsidTr="00815FB6">
        <w:trPr>
          <w:trHeight w:val="460"/>
        </w:trPr>
        <w:tc>
          <w:tcPr>
            <w:tcW w:w="1807" w:type="dxa"/>
          </w:tcPr>
          <w:p w14:paraId="5D621CD9"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Parasoft C/C++ test</w:t>
            </w:r>
          </w:p>
        </w:tc>
        <w:tc>
          <w:tcPr>
            <w:tcW w:w="1341" w:type="dxa"/>
          </w:tcPr>
          <w:p w14:paraId="17F9922B"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2021.1</w:t>
            </w:r>
          </w:p>
        </w:tc>
        <w:tc>
          <w:tcPr>
            <w:tcW w:w="4021" w:type="dxa"/>
          </w:tcPr>
          <w:p w14:paraId="5C692D39"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CERT_CPP-DCL60-a</w:t>
            </w:r>
          </w:p>
        </w:tc>
        <w:tc>
          <w:tcPr>
            <w:tcW w:w="3611" w:type="dxa"/>
          </w:tcPr>
          <w:p w14:paraId="49F8C6FD"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A class, union or Enum name (including qualification, if any) shall be a unique identifier</w:t>
            </w:r>
          </w:p>
        </w:tc>
      </w:tr>
      <w:tr w:rsidR="00615599" w:rsidRPr="00615599" w14:paraId="799EB24F" w14:textId="77777777" w:rsidTr="00815FB6">
        <w:trPr>
          <w:trHeight w:val="460"/>
        </w:trPr>
        <w:tc>
          <w:tcPr>
            <w:tcW w:w="1807" w:type="dxa"/>
          </w:tcPr>
          <w:p w14:paraId="7C2DDA04"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LDRA tool suite </w:t>
            </w:r>
          </w:p>
        </w:tc>
        <w:tc>
          <w:tcPr>
            <w:tcW w:w="1341" w:type="dxa"/>
          </w:tcPr>
          <w:p w14:paraId="0611C8E3"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9.7.1</w:t>
            </w:r>
          </w:p>
        </w:tc>
        <w:tc>
          <w:tcPr>
            <w:tcW w:w="4021" w:type="dxa"/>
          </w:tcPr>
          <w:p w14:paraId="735462A3"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286 S, 287 S</w:t>
            </w:r>
          </w:p>
        </w:tc>
        <w:tc>
          <w:tcPr>
            <w:tcW w:w="3611" w:type="dxa"/>
          </w:tcPr>
          <w:p w14:paraId="0758ED92" w14:textId="77777777" w:rsidR="00615599" w:rsidRPr="00615599" w:rsidRDefault="00615599" w:rsidP="00615599">
            <w:pPr>
              <w:spacing w:after="0" w:line="240" w:lineRule="auto"/>
              <w:jc w:val="center"/>
              <w:rPr>
                <w:rFonts w:ascii="Calibri" w:eastAsia="Calibri" w:hAnsi="Calibri" w:cs="Calibri"/>
                <w:kern w:val="0"/>
                <w14:ligatures w14:val="none"/>
              </w:rPr>
            </w:pPr>
            <w:proofErr w:type="spellStart"/>
            <w:r w:rsidRPr="00615599">
              <w:rPr>
                <w:rFonts w:ascii="Calibri" w:eastAsia="Calibri" w:hAnsi="Calibri" w:cs="Calibri"/>
                <w:kern w:val="0"/>
                <w14:ligatures w14:val="none"/>
              </w:rPr>
              <w:t>ttuly</w:t>
            </w:r>
            <w:proofErr w:type="spellEnd"/>
            <w:r w:rsidRPr="00615599">
              <w:rPr>
                <w:rFonts w:ascii="Calibri" w:eastAsia="Calibri" w:hAnsi="Calibri" w:cs="Calibri"/>
                <w:kern w:val="0"/>
                <w14:ligatures w14:val="none"/>
              </w:rPr>
              <w:t xml:space="preserve"> Implemented</w:t>
            </w:r>
          </w:p>
        </w:tc>
      </w:tr>
    </w:tbl>
    <w:p w14:paraId="582B6A59" w14:textId="77777777" w:rsidR="00615599" w:rsidRPr="00615599" w:rsidRDefault="00615599" w:rsidP="00615599">
      <w:pPr>
        <w:spacing w:after="0" w:line="240" w:lineRule="auto"/>
        <w:rPr>
          <w:rFonts w:ascii="Calibri" w:eastAsia="Calibri" w:hAnsi="Calibri" w:cs="Calibri"/>
          <w:b/>
          <w:kern w:val="0"/>
          <w:sz w:val="27"/>
          <w:szCs w:val="27"/>
          <w14:ligatures w14:val="none"/>
        </w:rPr>
      </w:pPr>
      <w:r w:rsidRPr="00615599">
        <w:rPr>
          <w:rFonts w:ascii="Calibri" w:eastAsia="Calibri" w:hAnsi="Calibri" w:cs="Calibri"/>
          <w:kern w:val="0"/>
          <w14:ligatures w14:val="none"/>
        </w:rPr>
        <w:br w:type="page"/>
      </w:r>
    </w:p>
    <w:p w14:paraId="149BB6AB"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8" w:name="_Toc52464060"/>
      <w:r w:rsidRPr="00615599">
        <w:rPr>
          <w:rFonts w:ascii="Calibri" w:eastAsia="Calibri" w:hAnsi="Calibri" w:cs="Calibri"/>
          <w:b/>
          <w:kern w:val="0"/>
          <w14:ligatures w14:val="none"/>
        </w:rPr>
        <w:lastRenderedPageBreak/>
        <w:t>Coding Standard 2</w:t>
      </w:r>
      <w:bookmarkEnd w:id="8"/>
    </w:p>
    <w:p w14:paraId="34BB8BE6"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0637E621"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19F2BED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1090E2A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2152F2C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2C5660B0" w14:textId="77777777" w:rsidTr="00815FB6">
        <w:trPr>
          <w:trHeight w:val="321"/>
        </w:trPr>
        <w:tc>
          <w:tcPr>
            <w:tcW w:w="1807" w:type="dxa"/>
            <w:shd w:val="clear" w:color="auto" w:fill="F3F3F3"/>
            <w:tcMar>
              <w:top w:w="100" w:type="dxa"/>
              <w:left w:w="100" w:type="dxa"/>
              <w:bottom w:w="100" w:type="dxa"/>
              <w:right w:w="100" w:type="dxa"/>
            </w:tcMar>
          </w:tcPr>
          <w:p w14:paraId="298437D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Data Value</w:t>
            </w:r>
          </w:p>
        </w:tc>
        <w:tc>
          <w:tcPr>
            <w:tcW w:w="1341" w:type="dxa"/>
            <w:tcMar>
              <w:top w:w="100" w:type="dxa"/>
              <w:left w:w="100" w:type="dxa"/>
              <w:bottom w:w="100" w:type="dxa"/>
              <w:right w:w="100" w:type="dxa"/>
            </w:tcMar>
          </w:tcPr>
          <w:p w14:paraId="505DE667" w14:textId="7DA074CE"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2B741B">
              <w:rPr>
                <w:rFonts w:ascii="Calibri" w:eastAsia="Calibri" w:hAnsi="Calibri" w:cs="Calibri"/>
                <w:kern w:val="0"/>
                <w14:ligatures w14:val="none"/>
              </w:rPr>
              <w:t>002-CPP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2D48E6DC"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Each data type has its own parameters of what values it can take in. Char </w:t>
            </w:r>
          </w:p>
          <w:p w14:paraId="60CD6348"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allows for individual characters within single quotes. String allows for a </w:t>
            </w:r>
          </w:p>
          <w:p w14:paraId="4266A76F"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variety of various characters with almost no bounds as long as it’s within </w:t>
            </w:r>
          </w:p>
          <w:p w14:paraId="773224D6" w14:textId="0C41CF79"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the double quotes. Integers have various types that have their own</w:t>
            </w:r>
          </w:p>
          <w:p w14:paraId="59BC2BF0"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limitations.</w:t>
            </w:r>
          </w:p>
          <w:p w14:paraId="22EE7C51"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Signed and unsigned integers are the first types. Signed is any value, </w:t>
            </w:r>
          </w:p>
          <w:p w14:paraId="3223F902"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negative or positive (depending on constraints). Unsigned integers start at 0</w:t>
            </w:r>
          </w:p>
          <w:p w14:paraId="29148371" w14:textId="11BEC542"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and there are only positive numbers (depending on constraints).</w:t>
            </w:r>
          </w:p>
          <w:p w14:paraId="130344FE"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Use of improper data values based on set parameters may cause wrapping </w:t>
            </w:r>
          </w:p>
          <w:p w14:paraId="7F7A8DED" w14:textId="4FE495AF"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within programming computations and use of these values, which is a rule </w:t>
            </w:r>
          </w:p>
          <w:p w14:paraId="1BA3AC25"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standard explained by INT30-C by SEI Cert C ruling.</w:t>
            </w:r>
          </w:p>
          <w:p w14:paraId="710FC268"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INT30-C defines wrapping as “Computation involving unsigned operands </w:t>
            </w:r>
          </w:p>
          <w:p w14:paraId="04A20E1D"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whose result is reduced module the number that is one greater than the </w:t>
            </w:r>
          </w:p>
          <w:p w14:paraId="58042B9A"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largest values that can be represented by the resulting type.” (SEI CERT C </w:t>
            </w:r>
          </w:p>
          <w:p w14:paraId="33098E36"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Coding Standard, 2023). This means that when the values hit the limits of </w:t>
            </w:r>
          </w:p>
          <w:p w14:paraId="10A16A3D"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the data type, instead of saying out of limits or an error, the value will </w:t>
            </w:r>
          </w:p>
          <w:p w14:paraId="1B75579E" w14:textId="6EF551F0"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basically, restart at 0 and count back up, or “wrap” around. This can cause </w:t>
            </w:r>
          </w:p>
          <w:p w14:paraId="7FAEF760"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values to not produce predicted results and promote failure of programs </w:t>
            </w:r>
          </w:p>
          <w:p w14:paraId="765519CE"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and security weak points.</w:t>
            </w:r>
          </w:p>
          <w:p w14:paraId="378AA19D"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Ensuring the proper data value is used for each intended use of the value </w:t>
            </w:r>
          </w:p>
          <w:p w14:paraId="5C66C871"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keeps the code operating within its respectable bounds and allows the </w:t>
            </w:r>
          </w:p>
          <w:p w14:paraId="6E249108"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program to run as intended</w:t>
            </w:r>
          </w:p>
          <w:p w14:paraId="3D5CCDF7" w14:textId="41DDC505" w:rsidR="00615599" w:rsidRPr="00615599" w:rsidRDefault="00615599" w:rsidP="00615599">
            <w:pPr>
              <w:spacing w:after="0" w:line="240" w:lineRule="auto"/>
              <w:rPr>
                <w:rFonts w:ascii="Calibri" w:eastAsia="Calibri" w:hAnsi="Calibri" w:cs="Calibri"/>
                <w:kern w:val="0"/>
                <w14:ligatures w14:val="none"/>
              </w:rPr>
            </w:pPr>
          </w:p>
        </w:tc>
      </w:tr>
    </w:tbl>
    <w:p w14:paraId="08C7FF41"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171347D4"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B9826BE"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68097A68"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3FF7624"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Below the code allows for wrapping as there is no upper bound limit. This can either cause memory to be </w:t>
            </w:r>
          </w:p>
          <w:p w14:paraId="3A6421DD" w14:textId="46FDA4FE"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seized up from other applications or exposed a weak point for security breach</w:t>
            </w:r>
          </w:p>
          <w:p w14:paraId="59B74CC8" w14:textId="3E570F42"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654CD634" w14:textId="77777777" w:rsidTr="00815FB6">
        <w:trPr>
          <w:trHeight w:val="460"/>
        </w:trPr>
        <w:tc>
          <w:tcPr>
            <w:tcW w:w="10800" w:type="dxa"/>
            <w:tcMar>
              <w:top w:w="100" w:type="dxa"/>
              <w:left w:w="100" w:type="dxa"/>
              <w:bottom w:w="100" w:type="dxa"/>
              <w:right w:w="100" w:type="dxa"/>
            </w:tcMar>
          </w:tcPr>
          <w:p w14:paraId="227EAEAD"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*SEI CERT*</w:t>
            </w:r>
          </w:p>
          <w:p w14:paraId="70FFDDBD" w14:textId="14330761"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Void</w:t>
            </w:r>
            <w:r>
              <w:rPr>
                <w:rFonts w:ascii="Calibri" w:eastAsia="Calibri" w:hAnsi="Calibri" w:cs="Calibri"/>
                <w:kern w:val="0"/>
                <w14:ligatures w14:val="none"/>
              </w:rPr>
              <w:t xml:space="preserve"> </w:t>
            </w:r>
            <w:r w:rsidRPr="002B741B">
              <w:rPr>
                <w:rFonts w:ascii="Calibri" w:eastAsia="Calibri" w:hAnsi="Calibri" w:cs="Calibri"/>
                <w:kern w:val="0"/>
                <w14:ligatures w14:val="none"/>
              </w:rPr>
              <w:t>func(unsigned</w:t>
            </w:r>
            <w:r>
              <w:rPr>
                <w:rFonts w:ascii="Calibri" w:eastAsia="Calibri" w:hAnsi="Calibri" w:cs="Calibri"/>
                <w:kern w:val="0"/>
                <w14:ligatures w14:val="none"/>
              </w:rPr>
              <w:t xml:space="preserve"> </w:t>
            </w:r>
            <w:r w:rsidRPr="002B741B">
              <w:rPr>
                <w:rFonts w:ascii="Calibri" w:eastAsia="Calibri" w:hAnsi="Calibri" w:cs="Calibri"/>
                <w:kern w:val="0"/>
                <w14:ligatures w14:val="none"/>
              </w:rPr>
              <w:t>int</w:t>
            </w:r>
            <w:r>
              <w:rPr>
                <w:rFonts w:ascii="Calibri" w:eastAsia="Calibri" w:hAnsi="Calibri" w:cs="Calibri"/>
                <w:kern w:val="0"/>
                <w14:ligatures w14:val="none"/>
              </w:rPr>
              <w:t xml:space="preserve"> </w:t>
            </w:r>
            <w:r w:rsidRPr="002B741B">
              <w:rPr>
                <w:rFonts w:ascii="Calibri" w:eastAsia="Calibri" w:hAnsi="Calibri" w:cs="Calibri"/>
                <w:kern w:val="0"/>
                <w14:ligatures w14:val="none"/>
              </w:rPr>
              <w:t>ui_a, unsigned</w:t>
            </w:r>
            <w:r>
              <w:rPr>
                <w:rFonts w:ascii="Calibri" w:eastAsia="Calibri" w:hAnsi="Calibri" w:cs="Calibri"/>
                <w:kern w:val="0"/>
                <w14:ligatures w14:val="none"/>
              </w:rPr>
              <w:t xml:space="preserve"> </w:t>
            </w:r>
            <w:r w:rsidRPr="002B741B">
              <w:rPr>
                <w:rFonts w:ascii="Calibri" w:eastAsia="Calibri" w:hAnsi="Calibri" w:cs="Calibri"/>
                <w:kern w:val="0"/>
                <w14:ligatures w14:val="none"/>
              </w:rPr>
              <w:t>int</w:t>
            </w:r>
            <w:r>
              <w:rPr>
                <w:rFonts w:ascii="Calibri" w:eastAsia="Calibri" w:hAnsi="Calibri" w:cs="Calibri"/>
                <w:kern w:val="0"/>
                <w14:ligatures w14:val="none"/>
              </w:rPr>
              <w:t xml:space="preserve"> </w:t>
            </w:r>
            <w:r w:rsidRPr="002B741B">
              <w:rPr>
                <w:rFonts w:ascii="Calibri" w:eastAsia="Calibri" w:hAnsi="Calibri" w:cs="Calibri"/>
                <w:kern w:val="0"/>
                <w14:ligatures w14:val="none"/>
              </w:rPr>
              <w:t>ui_b) {</w:t>
            </w:r>
          </w:p>
          <w:p w14:paraId="22EA9306" w14:textId="19F5CBB8" w:rsidR="002B741B" w:rsidRPr="002B741B" w:rsidRDefault="002B741B" w:rsidP="002B741B">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2B741B">
              <w:rPr>
                <w:rFonts w:ascii="Calibri" w:eastAsia="Calibri" w:hAnsi="Calibri" w:cs="Calibri"/>
                <w:kern w:val="0"/>
                <w14:ligatures w14:val="none"/>
              </w:rPr>
              <w:t>Unsigned</w:t>
            </w:r>
            <w:r>
              <w:rPr>
                <w:rFonts w:ascii="Calibri" w:eastAsia="Calibri" w:hAnsi="Calibri" w:cs="Calibri"/>
                <w:kern w:val="0"/>
                <w14:ligatures w14:val="none"/>
              </w:rPr>
              <w:t xml:space="preserve"> </w:t>
            </w:r>
            <w:r w:rsidRPr="002B741B">
              <w:rPr>
                <w:rFonts w:ascii="Calibri" w:eastAsia="Calibri" w:hAnsi="Calibri" w:cs="Calibri"/>
                <w:kern w:val="0"/>
                <w14:ligatures w14:val="none"/>
              </w:rPr>
              <w:t>int</w:t>
            </w:r>
            <w:r>
              <w:rPr>
                <w:rFonts w:ascii="Calibri" w:eastAsia="Calibri" w:hAnsi="Calibri" w:cs="Calibri"/>
                <w:kern w:val="0"/>
                <w14:ligatures w14:val="none"/>
              </w:rPr>
              <w:t xml:space="preserve"> </w:t>
            </w:r>
            <w:r w:rsidRPr="002B741B">
              <w:rPr>
                <w:rFonts w:ascii="Calibri" w:eastAsia="Calibri" w:hAnsi="Calibri" w:cs="Calibri"/>
                <w:kern w:val="0"/>
                <w14:ligatures w14:val="none"/>
              </w:rPr>
              <w:t>usum = ui_a + ui_b;</w:t>
            </w:r>
          </w:p>
          <w:p w14:paraId="1C170E4B" w14:textId="67A579BD" w:rsidR="002B741B" w:rsidRPr="002B741B" w:rsidRDefault="002B741B" w:rsidP="002B741B">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2B741B">
              <w:rPr>
                <w:rFonts w:ascii="Calibri" w:eastAsia="Calibri" w:hAnsi="Calibri" w:cs="Calibri"/>
                <w:kern w:val="0"/>
                <w14:ligatures w14:val="none"/>
              </w:rPr>
              <w:t>/* ... */</w:t>
            </w:r>
          </w:p>
          <w:p w14:paraId="3B8C272B"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w:t>
            </w:r>
          </w:p>
          <w:p w14:paraId="4EA9DB3F" w14:textId="72AC3753" w:rsidR="00615599" w:rsidRPr="00615599" w:rsidRDefault="00615599" w:rsidP="00615599">
            <w:pPr>
              <w:spacing w:after="0" w:line="240" w:lineRule="auto"/>
              <w:rPr>
                <w:rFonts w:ascii="Calibri" w:eastAsia="Calibri" w:hAnsi="Calibri" w:cs="Calibri"/>
                <w:kern w:val="0"/>
                <w14:ligatures w14:val="none"/>
              </w:rPr>
            </w:pPr>
          </w:p>
        </w:tc>
      </w:tr>
    </w:tbl>
    <w:p w14:paraId="4FC26C52"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6C1212B3"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70C2610D"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lastRenderedPageBreak/>
              <w:t>Compliant Code</w:t>
            </w:r>
          </w:p>
        </w:tc>
      </w:tr>
      <w:tr w:rsidR="00615599" w:rsidRPr="00615599" w14:paraId="010EB58C"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A27590E"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This code includes the header limits to provide functionality of checking limits of values. The code below has</w:t>
            </w:r>
          </w:p>
          <w:p w14:paraId="229024F0"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 xml:space="preserve">an if/else clause that checks if the value is within limits. If it is not, it throws an error. Else, it allows the </w:t>
            </w:r>
          </w:p>
          <w:p w14:paraId="0EE5BD2B" w14:textId="77777777" w:rsidR="002B741B" w:rsidRPr="002B741B" w:rsidRDefault="002B741B" w:rsidP="002B741B">
            <w:pPr>
              <w:spacing w:after="0" w:line="240" w:lineRule="auto"/>
              <w:rPr>
                <w:rFonts w:ascii="Calibri" w:eastAsia="Calibri" w:hAnsi="Calibri" w:cs="Calibri"/>
                <w:kern w:val="0"/>
                <w14:ligatures w14:val="none"/>
              </w:rPr>
            </w:pPr>
            <w:r w:rsidRPr="002B741B">
              <w:rPr>
                <w:rFonts w:ascii="Calibri" w:eastAsia="Calibri" w:hAnsi="Calibri" w:cs="Calibri"/>
                <w:kern w:val="0"/>
                <w14:ligatures w14:val="none"/>
              </w:rPr>
              <w:t>program to function as intended</w:t>
            </w:r>
          </w:p>
          <w:p w14:paraId="0C645B49" w14:textId="7B8BFB11"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31206A60" w14:textId="77777777" w:rsidTr="00815FB6">
        <w:trPr>
          <w:trHeight w:val="460"/>
        </w:trPr>
        <w:tc>
          <w:tcPr>
            <w:tcW w:w="10800" w:type="dxa"/>
            <w:tcMar>
              <w:top w:w="100" w:type="dxa"/>
              <w:left w:w="100" w:type="dxa"/>
              <w:bottom w:w="100" w:type="dxa"/>
              <w:right w:w="100" w:type="dxa"/>
            </w:tcMar>
          </w:tcPr>
          <w:p w14:paraId="75FDA964"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*SEI CERT*</w:t>
            </w:r>
          </w:p>
          <w:p w14:paraId="1F584AFB"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#include &lt;limits.h&gt;</w:t>
            </w:r>
          </w:p>
          <w:p w14:paraId="19414E16" w14:textId="1685EAE4" w:rsidR="00327EB8" w:rsidRPr="00327EB8" w:rsidRDefault="00327EB8" w:rsidP="00327EB8">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p>
          <w:p w14:paraId="795D5FBB" w14:textId="68A9852F"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Void</w:t>
            </w:r>
            <w:r>
              <w:rPr>
                <w:rFonts w:ascii="Calibri" w:eastAsia="Calibri" w:hAnsi="Calibri" w:cs="Calibri"/>
                <w:kern w:val="0"/>
                <w14:ligatures w14:val="none"/>
              </w:rPr>
              <w:t xml:space="preserve"> </w:t>
            </w:r>
            <w:r w:rsidRPr="00327EB8">
              <w:rPr>
                <w:rFonts w:ascii="Calibri" w:eastAsia="Calibri" w:hAnsi="Calibri" w:cs="Calibri"/>
                <w:kern w:val="0"/>
                <w14:ligatures w14:val="none"/>
              </w:rPr>
              <w:t>func(unsigned</w:t>
            </w:r>
            <w:r>
              <w:rPr>
                <w:rFonts w:ascii="Calibri" w:eastAsia="Calibri" w:hAnsi="Calibri" w:cs="Calibri"/>
                <w:kern w:val="0"/>
                <w14:ligatures w14:val="none"/>
              </w:rPr>
              <w:t xml:space="preserve"> </w:t>
            </w:r>
            <w:r w:rsidRPr="00327EB8">
              <w:rPr>
                <w:rFonts w:ascii="Calibri" w:eastAsia="Calibri" w:hAnsi="Calibri" w:cs="Calibri"/>
                <w:kern w:val="0"/>
                <w14:ligatures w14:val="none"/>
              </w:rPr>
              <w:t>int</w:t>
            </w:r>
            <w:r>
              <w:rPr>
                <w:rFonts w:ascii="Calibri" w:eastAsia="Calibri" w:hAnsi="Calibri" w:cs="Calibri"/>
                <w:kern w:val="0"/>
                <w14:ligatures w14:val="none"/>
              </w:rPr>
              <w:t xml:space="preserve"> </w:t>
            </w:r>
            <w:r w:rsidRPr="00327EB8">
              <w:rPr>
                <w:rFonts w:ascii="Calibri" w:eastAsia="Calibri" w:hAnsi="Calibri" w:cs="Calibri"/>
                <w:kern w:val="0"/>
                <w14:ligatures w14:val="none"/>
              </w:rPr>
              <w:t>ui_a, unsigned</w:t>
            </w:r>
            <w:r>
              <w:rPr>
                <w:rFonts w:ascii="Calibri" w:eastAsia="Calibri" w:hAnsi="Calibri" w:cs="Calibri"/>
                <w:kern w:val="0"/>
                <w14:ligatures w14:val="none"/>
              </w:rPr>
              <w:t xml:space="preserve"> </w:t>
            </w:r>
            <w:r w:rsidRPr="00327EB8">
              <w:rPr>
                <w:rFonts w:ascii="Calibri" w:eastAsia="Calibri" w:hAnsi="Calibri" w:cs="Calibri"/>
                <w:kern w:val="0"/>
                <w14:ligatures w14:val="none"/>
              </w:rPr>
              <w:t>int</w:t>
            </w:r>
            <w:r>
              <w:rPr>
                <w:rFonts w:ascii="Calibri" w:eastAsia="Calibri" w:hAnsi="Calibri" w:cs="Calibri"/>
                <w:kern w:val="0"/>
                <w14:ligatures w14:val="none"/>
              </w:rPr>
              <w:t xml:space="preserve"> </w:t>
            </w:r>
            <w:r w:rsidRPr="00327EB8">
              <w:rPr>
                <w:rFonts w:ascii="Calibri" w:eastAsia="Calibri" w:hAnsi="Calibri" w:cs="Calibri"/>
                <w:kern w:val="0"/>
                <w14:ligatures w14:val="none"/>
              </w:rPr>
              <w:t>ui_b) {</w:t>
            </w:r>
          </w:p>
          <w:p w14:paraId="0E2E7C8D" w14:textId="17D835B6" w:rsidR="00327EB8" w:rsidRPr="00327EB8" w:rsidRDefault="00327EB8" w:rsidP="00327EB8">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27EB8">
              <w:rPr>
                <w:rFonts w:ascii="Calibri" w:eastAsia="Calibri" w:hAnsi="Calibri" w:cs="Calibri"/>
                <w:kern w:val="0"/>
                <w14:ligatures w14:val="none"/>
              </w:rPr>
              <w:t>Unsigned</w:t>
            </w:r>
            <w:r>
              <w:rPr>
                <w:rFonts w:ascii="Calibri" w:eastAsia="Calibri" w:hAnsi="Calibri" w:cs="Calibri"/>
                <w:kern w:val="0"/>
                <w14:ligatures w14:val="none"/>
              </w:rPr>
              <w:t xml:space="preserve"> </w:t>
            </w:r>
            <w:r w:rsidRPr="00327EB8">
              <w:rPr>
                <w:rFonts w:ascii="Calibri" w:eastAsia="Calibri" w:hAnsi="Calibri" w:cs="Calibri"/>
                <w:kern w:val="0"/>
                <w14:ligatures w14:val="none"/>
              </w:rPr>
              <w:t>int</w:t>
            </w:r>
            <w:r>
              <w:rPr>
                <w:rFonts w:ascii="Calibri" w:eastAsia="Calibri" w:hAnsi="Calibri" w:cs="Calibri"/>
                <w:kern w:val="0"/>
                <w14:ligatures w14:val="none"/>
              </w:rPr>
              <w:t xml:space="preserve"> </w:t>
            </w:r>
            <w:r w:rsidRPr="00327EB8">
              <w:rPr>
                <w:rFonts w:ascii="Calibri" w:eastAsia="Calibri" w:hAnsi="Calibri" w:cs="Calibri"/>
                <w:kern w:val="0"/>
                <w14:ligatures w14:val="none"/>
              </w:rPr>
              <w:t>usum;</w:t>
            </w:r>
          </w:p>
          <w:p w14:paraId="286CEB31" w14:textId="1FA02FD5" w:rsidR="00327EB8" w:rsidRPr="00327EB8" w:rsidRDefault="00327EB8" w:rsidP="00327EB8">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27EB8">
              <w:rPr>
                <w:rFonts w:ascii="Calibri" w:eastAsia="Calibri" w:hAnsi="Calibri" w:cs="Calibri"/>
                <w:kern w:val="0"/>
                <w14:ligatures w14:val="none"/>
              </w:rPr>
              <w:t>if</w:t>
            </w:r>
            <w:r>
              <w:rPr>
                <w:rFonts w:ascii="Calibri" w:eastAsia="Calibri" w:hAnsi="Calibri" w:cs="Calibri"/>
                <w:kern w:val="0"/>
                <w14:ligatures w14:val="none"/>
              </w:rPr>
              <w:t xml:space="preserve"> </w:t>
            </w:r>
            <w:r w:rsidRPr="00327EB8">
              <w:rPr>
                <w:rFonts w:ascii="Calibri" w:eastAsia="Calibri" w:hAnsi="Calibri" w:cs="Calibri"/>
                <w:kern w:val="0"/>
                <w14:ligatures w14:val="none"/>
              </w:rPr>
              <w:t>(UINT_MAX - ui_a &lt; ui_b) {</w:t>
            </w:r>
          </w:p>
          <w:p w14:paraId="75877297" w14:textId="6D6A95AE" w:rsidR="00327EB8" w:rsidRPr="00327EB8" w:rsidRDefault="00327EB8" w:rsidP="00327EB8">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27EB8">
              <w:rPr>
                <w:rFonts w:ascii="Calibri" w:eastAsia="Calibri" w:hAnsi="Calibri" w:cs="Calibri"/>
                <w:kern w:val="0"/>
                <w14:ligatures w14:val="none"/>
              </w:rPr>
              <w:t>/* Handle error */</w:t>
            </w:r>
          </w:p>
          <w:p w14:paraId="6844091C" w14:textId="51ADA7A3" w:rsidR="00327EB8" w:rsidRPr="00327EB8" w:rsidRDefault="00327EB8" w:rsidP="00327EB8">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27EB8">
              <w:rPr>
                <w:rFonts w:ascii="Calibri" w:eastAsia="Calibri" w:hAnsi="Calibri" w:cs="Calibri"/>
                <w:kern w:val="0"/>
                <w14:ligatures w14:val="none"/>
              </w:rPr>
              <w:t>}</w:t>
            </w:r>
            <w:r>
              <w:rPr>
                <w:rFonts w:ascii="Calibri" w:eastAsia="Calibri" w:hAnsi="Calibri" w:cs="Calibri"/>
                <w:kern w:val="0"/>
                <w14:ligatures w14:val="none"/>
              </w:rPr>
              <w:t xml:space="preserve"> </w:t>
            </w:r>
            <w:r w:rsidRPr="00327EB8">
              <w:rPr>
                <w:rFonts w:ascii="Calibri" w:eastAsia="Calibri" w:hAnsi="Calibri" w:cs="Calibri"/>
                <w:kern w:val="0"/>
                <w14:ligatures w14:val="none"/>
              </w:rPr>
              <w:t>else</w:t>
            </w:r>
            <w:r>
              <w:rPr>
                <w:rFonts w:ascii="Calibri" w:eastAsia="Calibri" w:hAnsi="Calibri" w:cs="Calibri"/>
                <w:kern w:val="0"/>
                <w14:ligatures w14:val="none"/>
              </w:rPr>
              <w:t xml:space="preserve"> </w:t>
            </w:r>
            <w:r w:rsidRPr="00327EB8">
              <w:rPr>
                <w:rFonts w:ascii="Calibri" w:eastAsia="Calibri" w:hAnsi="Calibri" w:cs="Calibri"/>
                <w:kern w:val="0"/>
                <w14:ligatures w14:val="none"/>
              </w:rPr>
              <w:t>{</w:t>
            </w:r>
          </w:p>
          <w:p w14:paraId="151E5390" w14:textId="5980E539" w:rsidR="00327EB8" w:rsidRPr="00327EB8" w:rsidRDefault="00327EB8" w:rsidP="00327EB8">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27EB8">
              <w:rPr>
                <w:rFonts w:ascii="Calibri" w:eastAsia="Calibri" w:hAnsi="Calibri" w:cs="Calibri"/>
                <w:kern w:val="0"/>
                <w14:ligatures w14:val="none"/>
              </w:rPr>
              <w:t>usum = ui_a + ui_b;</w:t>
            </w:r>
          </w:p>
          <w:p w14:paraId="47786D5D" w14:textId="3FE8B196" w:rsidR="00327EB8" w:rsidRPr="00327EB8" w:rsidRDefault="00327EB8" w:rsidP="00327EB8">
            <w:pPr>
              <w:spacing w:after="0" w:line="240" w:lineRule="auto"/>
              <w:rPr>
                <w:rFonts w:ascii="Calibri" w:eastAsia="Calibri" w:hAnsi="Calibri" w:cs="Calibri"/>
                <w:kern w:val="0"/>
                <w:lang w:val="fr-FR"/>
                <w14:ligatures w14:val="none"/>
              </w:rPr>
            </w:pPr>
            <w:r>
              <w:rPr>
                <w:rFonts w:ascii="Calibri" w:eastAsia="Calibri" w:hAnsi="Calibri" w:cs="Calibri"/>
                <w:kern w:val="0"/>
                <w14:ligatures w14:val="none"/>
              </w:rPr>
              <w:t xml:space="preserve">  </w:t>
            </w:r>
            <w:r w:rsidRPr="00327EB8">
              <w:rPr>
                <w:rFonts w:ascii="Calibri" w:eastAsia="Calibri" w:hAnsi="Calibri" w:cs="Calibri"/>
                <w:kern w:val="0"/>
                <w:lang w:val="fr-FR"/>
                <w14:ligatures w14:val="none"/>
              </w:rPr>
              <w:t>}</w:t>
            </w:r>
          </w:p>
          <w:p w14:paraId="72086F82" w14:textId="0DAA4D79" w:rsidR="00327EB8" w:rsidRPr="00327EB8" w:rsidRDefault="00327EB8" w:rsidP="00327EB8">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27EB8">
              <w:rPr>
                <w:rFonts w:ascii="Calibri" w:eastAsia="Calibri" w:hAnsi="Calibri" w:cs="Calibri"/>
                <w:kern w:val="0"/>
                <w:lang w:val="fr-FR"/>
                <w14:ligatures w14:val="none"/>
              </w:rPr>
              <w:t xml:space="preserve">/* ... </w:t>
            </w:r>
            <w:r w:rsidRPr="00327EB8">
              <w:rPr>
                <w:rFonts w:ascii="Calibri" w:eastAsia="Calibri" w:hAnsi="Calibri" w:cs="Calibri"/>
                <w:kern w:val="0"/>
                <w14:ligatures w14:val="none"/>
              </w:rPr>
              <w:t>*/</w:t>
            </w:r>
          </w:p>
          <w:p w14:paraId="48AACF8D"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w:t>
            </w:r>
          </w:p>
          <w:p w14:paraId="2C576DEA" w14:textId="38128B49" w:rsidR="00615599" w:rsidRPr="00615599" w:rsidRDefault="00615599" w:rsidP="00615599">
            <w:pPr>
              <w:spacing w:after="0" w:line="240" w:lineRule="auto"/>
              <w:rPr>
                <w:rFonts w:ascii="Calibri" w:eastAsia="Calibri" w:hAnsi="Calibri" w:cs="Calibri"/>
                <w:kern w:val="0"/>
                <w14:ligatures w14:val="none"/>
              </w:rPr>
            </w:pPr>
          </w:p>
        </w:tc>
      </w:tr>
    </w:tbl>
    <w:p w14:paraId="439DA4FA" w14:textId="77777777" w:rsidR="00615599" w:rsidRPr="00615599" w:rsidRDefault="00615599" w:rsidP="00615599">
      <w:pPr>
        <w:spacing w:after="0" w:line="240" w:lineRule="auto"/>
        <w:rPr>
          <w:rFonts w:ascii="Calibri" w:eastAsia="Calibri" w:hAnsi="Calibri" w:cs="Calibri"/>
          <w:b/>
          <w:kern w:val="0"/>
          <w14:ligatures w14:val="none"/>
        </w:rPr>
      </w:pPr>
    </w:p>
    <w:p w14:paraId="11CEE094"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7D31BF75" w14:textId="77777777" w:rsidTr="00815FB6">
        <w:trPr>
          <w:tblHeader/>
        </w:trPr>
        <w:tc>
          <w:tcPr>
            <w:tcW w:w="10780" w:type="dxa"/>
            <w:tcMar>
              <w:top w:w="100" w:type="dxa"/>
              <w:left w:w="100" w:type="dxa"/>
              <w:bottom w:w="100" w:type="dxa"/>
              <w:right w:w="100" w:type="dxa"/>
            </w:tcMar>
          </w:tcPr>
          <w:p w14:paraId="29588EB8" w14:textId="136B64A6" w:rsidR="00327EB8" w:rsidRPr="00327EB8" w:rsidRDefault="000E79AD" w:rsidP="000E79AD">
            <w:r w:rsidRPr="000E79AD">
              <w:rPr>
                <w:rFonts w:ascii="Calibri" w:hAnsi="Calibri" w:cs="Calibri"/>
                <w:b/>
                <w:color w:val="000000"/>
              </w:rPr>
              <w:t>Principle(s):</w:t>
            </w:r>
            <w:r w:rsidRPr="000E79AD">
              <w:rPr>
                <w:rFonts w:ascii="Calibri" w:hAnsi="Calibri" w:cs="Calibri"/>
                <w:color w:val="000000"/>
              </w:rPr>
              <w:t xml:space="preserve"> Validating input data ensures the program uses correct values and operates as intended.</w:t>
            </w:r>
          </w:p>
          <w:p w14:paraId="488A5027" w14:textId="4567E5C3"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p>
        </w:tc>
      </w:tr>
    </w:tbl>
    <w:p w14:paraId="788ADCCB" w14:textId="77777777" w:rsidR="00615599" w:rsidRPr="00615599" w:rsidRDefault="00615599" w:rsidP="00615599">
      <w:pPr>
        <w:spacing w:after="0" w:line="240" w:lineRule="auto"/>
        <w:rPr>
          <w:rFonts w:ascii="Calibri" w:eastAsia="Calibri" w:hAnsi="Calibri" w:cs="Calibri"/>
          <w:b/>
          <w:kern w:val="0"/>
          <w14:ligatures w14:val="none"/>
        </w:rPr>
      </w:pPr>
    </w:p>
    <w:p w14:paraId="02454A2A"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57504395" w14:textId="77777777" w:rsidTr="00815FB6">
        <w:trPr>
          <w:trHeight w:val="460"/>
          <w:tblHeader/>
        </w:trPr>
        <w:tc>
          <w:tcPr>
            <w:tcW w:w="1806" w:type="dxa"/>
            <w:shd w:val="clear" w:color="auto" w:fill="D9D9D9"/>
            <w:vAlign w:val="center"/>
          </w:tcPr>
          <w:p w14:paraId="373AEED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6AE8C5A8"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7EF3A6E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6457DDB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19E0921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42FA86EF" w14:textId="77777777" w:rsidTr="00815FB6">
        <w:trPr>
          <w:trHeight w:val="460"/>
        </w:trPr>
        <w:tc>
          <w:tcPr>
            <w:tcW w:w="1806" w:type="dxa"/>
          </w:tcPr>
          <w:p w14:paraId="3D3D87D1"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High</w:t>
            </w:r>
          </w:p>
        </w:tc>
        <w:tc>
          <w:tcPr>
            <w:tcW w:w="1341" w:type="dxa"/>
          </w:tcPr>
          <w:p w14:paraId="7C902AD9"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Probable</w:t>
            </w:r>
          </w:p>
        </w:tc>
        <w:tc>
          <w:tcPr>
            <w:tcW w:w="4021" w:type="dxa"/>
          </w:tcPr>
          <w:p w14:paraId="41C8C370"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Medium </w:t>
            </w:r>
          </w:p>
        </w:tc>
        <w:tc>
          <w:tcPr>
            <w:tcW w:w="1807" w:type="dxa"/>
          </w:tcPr>
          <w:p w14:paraId="4DFE7C39" w14:textId="453200E6"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w:t>
            </w:r>
            <w:r w:rsidR="00327EB8">
              <w:rPr>
                <w:rFonts w:ascii="Calibri" w:eastAsia="Calibri" w:hAnsi="Calibri" w:cs="Calibri"/>
                <w:kern w:val="0"/>
                <w14:ligatures w14:val="none"/>
              </w:rPr>
              <w:t>9</w:t>
            </w:r>
          </w:p>
        </w:tc>
        <w:tc>
          <w:tcPr>
            <w:tcW w:w="1805" w:type="dxa"/>
          </w:tcPr>
          <w:p w14:paraId="36F07D0F" w14:textId="41D6275E"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L</w:t>
            </w:r>
            <w:r w:rsidR="00327EB8">
              <w:rPr>
                <w:rFonts w:ascii="Calibri" w:eastAsia="Calibri" w:hAnsi="Calibri" w:cs="Calibri"/>
                <w:kern w:val="0"/>
                <w14:ligatures w14:val="none"/>
              </w:rPr>
              <w:t>2</w:t>
            </w:r>
          </w:p>
        </w:tc>
      </w:tr>
    </w:tbl>
    <w:p w14:paraId="20175A8A" w14:textId="77777777" w:rsidR="00615599" w:rsidRPr="00615599" w:rsidRDefault="00615599" w:rsidP="00615599">
      <w:pPr>
        <w:spacing w:after="0" w:line="240" w:lineRule="auto"/>
        <w:rPr>
          <w:rFonts w:ascii="Calibri" w:eastAsia="Calibri" w:hAnsi="Calibri" w:cs="Calibri"/>
          <w:b/>
          <w:kern w:val="0"/>
          <w14:ligatures w14:val="none"/>
        </w:rPr>
      </w:pPr>
    </w:p>
    <w:p w14:paraId="3AF92032"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56F00D01" w14:textId="77777777" w:rsidTr="00815FB6">
        <w:trPr>
          <w:trHeight w:val="460"/>
          <w:tblHeader/>
        </w:trPr>
        <w:tc>
          <w:tcPr>
            <w:tcW w:w="1807" w:type="dxa"/>
            <w:shd w:val="clear" w:color="auto" w:fill="D9D9D9"/>
            <w:vAlign w:val="center"/>
          </w:tcPr>
          <w:p w14:paraId="0255039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12789BF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38051FB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379E820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769E4245" w14:textId="77777777" w:rsidTr="00815FB6">
        <w:trPr>
          <w:trHeight w:val="460"/>
        </w:trPr>
        <w:tc>
          <w:tcPr>
            <w:tcW w:w="1807" w:type="dxa"/>
          </w:tcPr>
          <w:p w14:paraId="522FC8DD"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Astr`ee</w:t>
            </w:r>
          </w:p>
        </w:tc>
        <w:tc>
          <w:tcPr>
            <w:tcW w:w="1341" w:type="dxa"/>
          </w:tcPr>
          <w:p w14:paraId="0E399689"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20.10</w:t>
            </w:r>
          </w:p>
        </w:tc>
        <w:tc>
          <w:tcPr>
            <w:tcW w:w="4021" w:type="dxa"/>
          </w:tcPr>
          <w:p w14:paraId="5250CDDA"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Uninitialized-read </w:t>
            </w:r>
          </w:p>
        </w:tc>
        <w:tc>
          <w:tcPr>
            <w:tcW w:w="3611" w:type="dxa"/>
          </w:tcPr>
          <w:p w14:paraId="00F5F400"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Partially checked </w:t>
            </w:r>
          </w:p>
        </w:tc>
      </w:tr>
      <w:tr w:rsidR="00615599" w:rsidRPr="00615599" w14:paraId="5B4521DB" w14:textId="77777777" w:rsidTr="00815FB6">
        <w:trPr>
          <w:trHeight w:val="460"/>
        </w:trPr>
        <w:tc>
          <w:tcPr>
            <w:tcW w:w="1807" w:type="dxa"/>
          </w:tcPr>
          <w:p w14:paraId="30613998"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Helix QAC</w:t>
            </w:r>
          </w:p>
        </w:tc>
        <w:tc>
          <w:tcPr>
            <w:tcW w:w="1341" w:type="dxa"/>
          </w:tcPr>
          <w:p w14:paraId="1CEB4A39"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2021.2</w:t>
            </w:r>
          </w:p>
        </w:tc>
        <w:tc>
          <w:tcPr>
            <w:tcW w:w="4021" w:type="dxa"/>
          </w:tcPr>
          <w:p w14:paraId="098B238F"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C++2726, C++2727, C++2728, C++2961, C++2962, C++2963, C++2966, C++2967, C++2968, C++2971, C++2972, C++2973, C++2976, C++2977, C++2978</w:t>
            </w:r>
          </w:p>
        </w:tc>
        <w:tc>
          <w:tcPr>
            <w:tcW w:w="3611" w:type="dxa"/>
          </w:tcPr>
          <w:p w14:paraId="39DFD6ED"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w:t>
            </w:r>
          </w:p>
        </w:tc>
      </w:tr>
      <w:tr w:rsidR="00615599" w:rsidRPr="00615599" w14:paraId="6189B7CD" w14:textId="77777777" w:rsidTr="00815FB6">
        <w:trPr>
          <w:trHeight w:val="460"/>
        </w:trPr>
        <w:tc>
          <w:tcPr>
            <w:tcW w:w="1807" w:type="dxa"/>
          </w:tcPr>
          <w:p w14:paraId="0630ADA5"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LDRA tool suite </w:t>
            </w:r>
          </w:p>
        </w:tc>
        <w:tc>
          <w:tcPr>
            <w:tcW w:w="1341" w:type="dxa"/>
          </w:tcPr>
          <w:p w14:paraId="148259AD"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9.7.1</w:t>
            </w:r>
          </w:p>
        </w:tc>
        <w:tc>
          <w:tcPr>
            <w:tcW w:w="4021" w:type="dxa"/>
          </w:tcPr>
          <w:p w14:paraId="67B7074E"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53 D, 69 D, 631 S, 652 S</w:t>
            </w:r>
          </w:p>
        </w:tc>
        <w:tc>
          <w:tcPr>
            <w:tcW w:w="3611" w:type="dxa"/>
          </w:tcPr>
          <w:p w14:paraId="73A023C8"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Partially implemented</w:t>
            </w:r>
          </w:p>
        </w:tc>
      </w:tr>
      <w:tr w:rsidR="00615599" w:rsidRPr="00615599" w14:paraId="2B79DF21" w14:textId="77777777" w:rsidTr="00815FB6">
        <w:trPr>
          <w:trHeight w:val="460"/>
        </w:trPr>
        <w:tc>
          <w:tcPr>
            <w:tcW w:w="1807" w:type="dxa"/>
          </w:tcPr>
          <w:p w14:paraId="7B5D0EF5"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lastRenderedPageBreak/>
              <w:t xml:space="preserve">Polyspace Bug ttinder </w:t>
            </w:r>
          </w:p>
        </w:tc>
        <w:tc>
          <w:tcPr>
            <w:tcW w:w="1341" w:type="dxa"/>
          </w:tcPr>
          <w:p w14:paraId="3C13C4E4"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R2021a</w:t>
            </w:r>
          </w:p>
        </w:tc>
        <w:tc>
          <w:tcPr>
            <w:tcW w:w="4021" w:type="dxa"/>
          </w:tcPr>
          <w:p w14:paraId="5D752A48" w14:textId="77777777" w:rsidR="00615599" w:rsidRPr="00615599" w:rsidRDefault="00615599" w:rsidP="00615599">
            <w:pPr>
              <w:spacing w:after="0" w:line="240" w:lineRule="auto"/>
              <w:jc w:val="center"/>
              <w:rPr>
                <w:rFonts w:ascii="Calibri" w:eastAsia="Calibri" w:hAnsi="Calibri" w:cs="Calibri"/>
                <w:kern w:val="0"/>
                <w:u w:val="single"/>
                <w:lang w:val="fr-FR"/>
                <w14:ligatures w14:val="none"/>
              </w:rPr>
            </w:pPr>
            <w:r w:rsidRPr="00615599">
              <w:rPr>
                <w:rFonts w:ascii="Calibri" w:eastAsia="Calibri" w:hAnsi="Calibri" w:cs="Calibri"/>
                <w:kern w:val="0"/>
                <w:lang w:val="fr-FR"/>
                <w14:ligatures w14:val="none"/>
              </w:rPr>
              <w:t>CERT C++fi EXP-53-CPP</w:t>
            </w:r>
          </w:p>
        </w:tc>
        <w:tc>
          <w:tcPr>
            <w:tcW w:w="3611" w:type="dxa"/>
          </w:tcPr>
          <w:p w14:paraId="72E3E29F"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Checks forfi non-initialized variable non-initialized pointer Rule partially covered.</w:t>
            </w:r>
          </w:p>
        </w:tc>
      </w:tr>
    </w:tbl>
    <w:p w14:paraId="7D71C815" w14:textId="77777777" w:rsidR="00615599" w:rsidRPr="00615599" w:rsidRDefault="00615599" w:rsidP="00615599">
      <w:pPr>
        <w:spacing w:after="0" w:line="240" w:lineRule="auto"/>
        <w:jc w:val="center"/>
        <w:outlineLvl w:val="3"/>
        <w:rPr>
          <w:rFonts w:ascii="Calibri" w:eastAsia="Calibri" w:hAnsi="Calibri" w:cs="Calibri"/>
          <w:b/>
          <w:kern w:val="0"/>
          <w:sz w:val="27"/>
          <w:szCs w:val="27"/>
          <w14:ligatures w14:val="none"/>
        </w:rPr>
      </w:pPr>
      <w:r w:rsidRPr="00615599">
        <w:rPr>
          <w:rFonts w:ascii="Calibri" w:eastAsia="Calibri" w:hAnsi="Calibri" w:cs="Calibri"/>
          <w:b/>
          <w:kern w:val="0"/>
          <w14:ligatures w14:val="none"/>
        </w:rPr>
        <w:br w:type="page"/>
      </w:r>
    </w:p>
    <w:p w14:paraId="1115B854"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9" w:name="_Toc52464061"/>
      <w:r w:rsidRPr="00615599">
        <w:rPr>
          <w:rFonts w:ascii="Calibri" w:eastAsia="Calibri" w:hAnsi="Calibri" w:cs="Calibri"/>
          <w:b/>
          <w:kern w:val="0"/>
          <w14:ligatures w14:val="none"/>
        </w:rPr>
        <w:lastRenderedPageBreak/>
        <w:t>Coding Standard 3</w:t>
      </w:r>
      <w:bookmarkEnd w:id="9"/>
    </w:p>
    <w:p w14:paraId="094D3B2C"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02D7CCEC"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72E3B37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2469BE9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07C099C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354FCC71" w14:textId="77777777" w:rsidTr="00815FB6">
        <w:trPr>
          <w:trHeight w:val="321"/>
        </w:trPr>
        <w:tc>
          <w:tcPr>
            <w:tcW w:w="1807" w:type="dxa"/>
            <w:shd w:val="clear" w:color="auto" w:fill="F3F3F3"/>
            <w:tcMar>
              <w:top w:w="100" w:type="dxa"/>
              <w:left w:w="100" w:type="dxa"/>
              <w:bottom w:w="100" w:type="dxa"/>
              <w:right w:w="100" w:type="dxa"/>
            </w:tcMar>
          </w:tcPr>
          <w:p w14:paraId="2BDD2F9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String Correctness</w:t>
            </w:r>
          </w:p>
        </w:tc>
        <w:tc>
          <w:tcPr>
            <w:tcW w:w="1341" w:type="dxa"/>
            <w:tcMar>
              <w:top w:w="100" w:type="dxa"/>
              <w:left w:w="100" w:type="dxa"/>
              <w:bottom w:w="100" w:type="dxa"/>
              <w:right w:w="100" w:type="dxa"/>
            </w:tcMar>
          </w:tcPr>
          <w:p w14:paraId="5F783E27" w14:textId="77048E62"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327EB8">
              <w:rPr>
                <w:rFonts w:ascii="Calibri" w:eastAsia="Calibri" w:hAnsi="Calibri" w:cs="Calibri"/>
                <w:kern w:val="0"/>
                <w14:ligatures w14:val="none"/>
              </w:rPr>
              <w:t>003-CPP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2F348028"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Strings are a data type that allow for the input of various characters, </w:t>
            </w:r>
          </w:p>
          <w:p w14:paraId="0C254F15"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integers, and symbols and essentially have no limit on size unless </w:t>
            </w:r>
          </w:p>
          <w:p w14:paraId="0E579639"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determined by the program and/or system memory. However there are </w:t>
            </w:r>
          </w:p>
          <w:p w14:paraId="512AC805"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standards with using strings to ensure they are not intentionally or </w:t>
            </w:r>
          </w:p>
          <w:p w14:paraId="7148544F"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unintentionally abused.</w:t>
            </w:r>
          </w:p>
          <w:p w14:paraId="7ED75B7F"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SEI CERT C rules STR30-C, STR31-C/STR50-CPP, and STR32-C are all rules </w:t>
            </w:r>
          </w:p>
          <w:p w14:paraId="26DE20A2"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that help with the format and manipulation with strings in C/C++ to ensure </w:t>
            </w:r>
          </w:p>
          <w:p w14:paraId="3296A651"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there are no errors in operation for best practices in coding and coding </w:t>
            </w:r>
          </w:p>
          <w:p w14:paraId="5877457F"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security.</w:t>
            </w:r>
          </w:p>
          <w:p w14:paraId="72B1EB55"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STR30-C states “Do not attempt to modify string literals” (SEI CERT C Coding</w:t>
            </w:r>
          </w:p>
          <w:p w14:paraId="2E9DFFAF"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Standard, 2023). When a string literal is created, it’s best not to reference it </w:t>
            </w:r>
          </w:p>
          <w:p w14:paraId="7E66B450"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for editing. This will cause memory pointer failures which can cause the </w:t>
            </w:r>
          </w:p>
          <w:p w14:paraId="452055CD"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program to malfunction or produce an error. Instead its best to create a </w:t>
            </w:r>
          </w:p>
          <w:p w14:paraId="04887351"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new string array and modify the new array</w:t>
            </w:r>
          </w:p>
          <w:p w14:paraId="22F53DC7" w14:textId="475B26A9" w:rsidR="00615599" w:rsidRPr="00615599" w:rsidRDefault="00615599" w:rsidP="00615599">
            <w:pPr>
              <w:spacing w:after="0" w:line="240" w:lineRule="auto"/>
              <w:rPr>
                <w:rFonts w:ascii="Calibri" w:eastAsia="Calibri" w:hAnsi="Calibri" w:cs="Calibri"/>
                <w:kern w:val="0"/>
                <w14:ligatures w14:val="none"/>
              </w:rPr>
            </w:pPr>
          </w:p>
        </w:tc>
      </w:tr>
    </w:tbl>
    <w:p w14:paraId="5162DA06"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03B09DBF"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8530340"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098EEC56"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902A89D"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The code below is referencing a string literal and trying to modify it. This produces undefined behavior </w:t>
            </w:r>
          </w:p>
          <w:p w14:paraId="460B41FD"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within the program</w:t>
            </w:r>
          </w:p>
          <w:p w14:paraId="29A066A7" w14:textId="24374BF8"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5C27CC1D" w14:textId="77777777" w:rsidTr="00815FB6">
        <w:trPr>
          <w:trHeight w:val="460"/>
        </w:trPr>
        <w:tc>
          <w:tcPr>
            <w:tcW w:w="10800" w:type="dxa"/>
            <w:tcMar>
              <w:top w:w="100" w:type="dxa"/>
              <w:left w:w="100" w:type="dxa"/>
              <w:bottom w:w="100" w:type="dxa"/>
              <w:right w:w="100" w:type="dxa"/>
            </w:tcMar>
          </w:tcPr>
          <w:p w14:paraId="28272AF2"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*SEI CERT*</w:t>
            </w:r>
          </w:p>
          <w:p w14:paraId="01A742D6"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char *str  = "string literal";</w:t>
            </w:r>
          </w:p>
          <w:p w14:paraId="08BBB2B5"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str[0] = 'S'</w:t>
            </w:r>
          </w:p>
          <w:p w14:paraId="4B0D66A6" w14:textId="336994B0" w:rsidR="00615599" w:rsidRPr="00615599" w:rsidRDefault="00615599" w:rsidP="00615599">
            <w:pPr>
              <w:spacing w:after="0" w:line="240" w:lineRule="auto"/>
              <w:rPr>
                <w:rFonts w:ascii="Calibri" w:eastAsia="Calibri" w:hAnsi="Calibri" w:cs="Calibri"/>
                <w:kern w:val="0"/>
                <w14:ligatures w14:val="none"/>
              </w:rPr>
            </w:pPr>
          </w:p>
        </w:tc>
      </w:tr>
    </w:tbl>
    <w:p w14:paraId="7DCE5E41"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189CA739"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7102EF21"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Compliant Code</w:t>
            </w:r>
          </w:p>
        </w:tc>
      </w:tr>
      <w:tr w:rsidR="00615599" w:rsidRPr="00615599" w14:paraId="2D0CF8F4"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D869977"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Below the code creates a string literal that is placed within an array which will produce a copy of the string </w:t>
            </w:r>
          </w:p>
          <w:p w14:paraId="6FBA4591"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literal that can be manipulated safely</w:t>
            </w:r>
          </w:p>
          <w:p w14:paraId="4CC7EE47" w14:textId="76EF74DE"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4A43CF4E" w14:textId="77777777" w:rsidTr="00815FB6">
        <w:trPr>
          <w:trHeight w:val="460"/>
        </w:trPr>
        <w:tc>
          <w:tcPr>
            <w:tcW w:w="10800" w:type="dxa"/>
            <w:tcMar>
              <w:top w:w="100" w:type="dxa"/>
              <w:left w:w="100" w:type="dxa"/>
              <w:bottom w:w="100" w:type="dxa"/>
              <w:right w:w="100" w:type="dxa"/>
            </w:tcMar>
          </w:tcPr>
          <w:p w14:paraId="7CB9F5B5"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*SEI CERT*</w:t>
            </w:r>
          </w:p>
          <w:p w14:paraId="051415B9"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char str[] = "string literal";</w:t>
            </w:r>
          </w:p>
          <w:p w14:paraId="6E91FC26"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str[0] = 'S';</w:t>
            </w:r>
          </w:p>
          <w:p w14:paraId="65B77657" w14:textId="50BA3B6E" w:rsidR="00615599" w:rsidRPr="00615599" w:rsidRDefault="00615599" w:rsidP="00615599">
            <w:pPr>
              <w:spacing w:after="0" w:line="240" w:lineRule="auto"/>
              <w:rPr>
                <w:rFonts w:ascii="Calibri" w:eastAsia="Calibri" w:hAnsi="Calibri" w:cs="Calibri"/>
                <w:kern w:val="0"/>
                <w14:ligatures w14:val="none"/>
              </w:rPr>
            </w:pPr>
          </w:p>
        </w:tc>
      </w:tr>
    </w:tbl>
    <w:p w14:paraId="2674CC2A" w14:textId="77777777" w:rsidR="00615599" w:rsidRPr="00615599" w:rsidRDefault="00615599" w:rsidP="00615599">
      <w:pPr>
        <w:spacing w:after="0" w:line="240" w:lineRule="auto"/>
        <w:rPr>
          <w:rFonts w:ascii="Calibri" w:eastAsia="Calibri" w:hAnsi="Calibri" w:cs="Calibri"/>
          <w:b/>
          <w:kern w:val="0"/>
          <w14:ligatures w14:val="none"/>
        </w:rPr>
      </w:pPr>
    </w:p>
    <w:p w14:paraId="69C91F27"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lastRenderedPageBreak/>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65F5BE08" w14:textId="77777777" w:rsidTr="00815FB6">
        <w:trPr>
          <w:tblHeader/>
        </w:trPr>
        <w:tc>
          <w:tcPr>
            <w:tcW w:w="10780" w:type="dxa"/>
            <w:tcMar>
              <w:top w:w="100" w:type="dxa"/>
              <w:left w:w="100" w:type="dxa"/>
              <w:bottom w:w="100" w:type="dxa"/>
              <w:right w:w="100" w:type="dxa"/>
            </w:tcMar>
          </w:tcPr>
          <w:p w14:paraId="171A85CE" w14:textId="62D53A26" w:rsidR="00327EB8" w:rsidRPr="00327EB8" w:rsidRDefault="000E79AD" w:rsidP="000E79AD">
            <w:r w:rsidRPr="000E79AD">
              <w:rPr>
                <w:rFonts w:ascii="Calibri" w:hAnsi="Calibri" w:cs="Calibri"/>
                <w:b/>
                <w:color w:val="000000"/>
              </w:rPr>
              <w:t>Principles(s):</w:t>
            </w:r>
            <w:r w:rsidRPr="000E79AD">
              <w:rPr>
                <w:rFonts w:ascii="Calibri" w:hAnsi="Calibri" w:cs="Calibri"/>
                <w:color w:val="000000"/>
              </w:rPr>
              <w:t xml:space="preserve"> Validating input data ensures string accuracy, and paying attention to compiler warnings helps maintain code correctness. Practicing defense in depth protects against malicious data, as inputs via characters and strings are frequent entry points.</w:t>
            </w:r>
          </w:p>
          <w:p w14:paraId="63BD0856" w14:textId="6F8BFCC9"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p>
        </w:tc>
      </w:tr>
    </w:tbl>
    <w:p w14:paraId="1F881D3D" w14:textId="77777777" w:rsidR="00615599" w:rsidRPr="00615599" w:rsidRDefault="00615599" w:rsidP="00615599">
      <w:pPr>
        <w:spacing w:after="0" w:line="240" w:lineRule="auto"/>
        <w:rPr>
          <w:rFonts w:ascii="Calibri" w:eastAsia="Calibri" w:hAnsi="Calibri" w:cs="Calibri"/>
          <w:b/>
          <w:kern w:val="0"/>
          <w14:ligatures w14:val="none"/>
        </w:rPr>
      </w:pPr>
    </w:p>
    <w:p w14:paraId="43D668F4"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5F3BA333" w14:textId="77777777" w:rsidTr="00815FB6">
        <w:trPr>
          <w:trHeight w:val="460"/>
          <w:tblHeader/>
        </w:trPr>
        <w:tc>
          <w:tcPr>
            <w:tcW w:w="1806" w:type="dxa"/>
            <w:shd w:val="clear" w:color="auto" w:fill="D9D9D9"/>
            <w:vAlign w:val="center"/>
          </w:tcPr>
          <w:p w14:paraId="1385308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77A3ADB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5D4C3D4A"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50D82AC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0FEF026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26B4B3AE" w14:textId="77777777" w:rsidTr="00815FB6">
        <w:trPr>
          <w:trHeight w:val="460"/>
        </w:trPr>
        <w:tc>
          <w:tcPr>
            <w:tcW w:w="1806" w:type="dxa"/>
          </w:tcPr>
          <w:p w14:paraId="0DF0B273"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High</w:t>
            </w:r>
          </w:p>
        </w:tc>
        <w:tc>
          <w:tcPr>
            <w:tcW w:w="1341" w:type="dxa"/>
          </w:tcPr>
          <w:p w14:paraId="65FA8DDD"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Likely </w:t>
            </w:r>
          </w:p>
        </w:tc>
        <w:tc>
          <w:tcPr>
            <w:tcW w:w="4021" w:type="dxa"/>
          </w:tcPr>
          <w:p w14:paraId="582137F1"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Medium </w:t>
            </w:r>
          </w:p>
        </w:tc>
        <w:tc>
          <w:tcPr>
            <w:tcW w:w="1807" w:type="dxa"/>
          </w:tcPr>
          <w:p w14:paraId="0D6BFE88"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P18</w:t>
            </w:r>
          </w:p>
        </w:tc>
        <w:tc>
          <w:tcPr>
            <w:tcW w:w="1805" w:type="dxa"/>
          </w:tcPr>
          <w:p w14:paraId="0310630E"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L1</w:t>
            </w:r>
          </w:p>
        </w:tc>
      </w:tr>
    </w:tbl>
    <w:p w14:paraId="7D5DD866" w14:textId="77777777" w:rsidR="00615599" w:rsidRPr="00615599" w:rsidRDefault="00615599" w:rsidP="00615599">
      <w:pPr>
        <w:spacing w:after="0" w:line="240" w:lineRule="auto"/>
        <w:rPr>
          <w:rFonts w:ascii="Calibri" w:eastAsia="Calibri" w:hAnsi="Calibri" w:cs="Calibri"/>
          <w:b/>
          <w:kern w:val="0"/>
          <w14:ligatures w14:val="none"/>
        </w:rPr>
      </w:pPr>
    </w:p>
    <w:p w14:paraId="1443CF1F"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50C790BE" w14:textId="77777777" w:rsidTr="00815FB6">
        <w:trPr>
          <w:trHeight w:val="460"/>
          <w:tblHeader/>
        </w:trPr>
        <w:tc>
          <w:tcPr>
            <w:tcW w:w="1807" w:type="dxa"/>
            <w:shd w:val="clear" w:color="auto" w:fill="D9D9D9"/>
            <w:vAlign w:val="center"/>
          </w:tcPr>
          <w:p w14:paraId="086D9ABA"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6FD5897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6E078766"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31E246E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01A58A1C" w14:textId="77777777" w:rsidTr="00815FB6">
        <w:trPr>
          <w:trHeight w:val="460"/>
        </w:trPr>
        <w:tc>
          <w:tcPr>
            <w:tcW w:w="1807" w:type="dxa"/>
          </w:tcPr>
          <w:p w14:paraId="1308AE08"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Astr`ee</w:t>
            </w:r>
          </w:p>
        </w:tc>
        <w:tc>
          <w:tcPr>
            <w:tcW w:w="1341" w:type="dxa"/>
          </w:tcPr>
          <w:p w14:paraId="4F0916B0"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20.10</w:t>
            </w:r>
          </w:p>
        </w:tc>
        <w:tc>
          <w:tcPr>
            <w:tcW w:w="4021" w:type="dxa"/>
          </w:tcPr>
          <w:p w14:paraId="2AB8371B"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Asset_failure</w:t>
            </w:r>
          </w:p>
        </w:tc>
        <w:tc>
          <w:tcPr>
            <w:tcW w:w="3611" w:type="dxa"/>
          </w:tcPr>
          <w:p w14:paraId="7826C020"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w:t>
            </w:r>
          </w:p>
        </w:tc>
      </w:tr>
      <w:tr w:rsidR="00615599" w:rsidRPr="00615599" w14:paraId="3B4B5EB2" w14:textId="77777777" w:rsidTr="00815FB6">
        <w:trPr>
          <w:trHeight w:val="460"/>
        </w:trPr>
        <w:tc>
          <w:tcPr>
            <w:tcW w:w="1807" w:type="dxa"/>
          </w:tcPr>
          <w:p w14:paraId="46AFF8A9"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Helix QAC</w:t>
            </w:r>
          </w:p>
        </w:tc>
        <w:tc>
          <w:tcPr>
            <w:tcW w:w="1341" w:type="dxa"/>
          </w:tcPr>
          <w:p w14:paraId="67E356D7"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2021.2</w:t>
            </w:r>
          </w:p>
        </w:tc>
        <w:tc>
          <w:tcPr>
            <w:tcW w:w="4021" w:type="dxa"/>
          </w:tcPr>
          <w:p w14:paraId="17876D8B"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C++4770, C++4771, C++4772, C++4773, C++4774</w:t>
            </w:r>
          </w:p>
        </w:tc>
        <w:tc>
          <w:tcPr>
            <w:tcW w:w="3611" w:type="dxa"/>
          </w:tcPr>
          <w:p w14:paraId="41823581"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w:t>
            </w:r>
          </w:p>
        </w:tc>
      </w:tr>
      <w:tr w:rsidR="00615599" w:rsidRPr="00615599" w14:paraId="15E53AE3" w14:textId="77777777" w:rsidTr="00815FB6">
        <w:trPr>
          <w:trHeight w:val="460"/>
        </w:trPr>
        <w:tc>
          <w:tcPr>
            <w:tcW w:w="1807" w:type="dxa"/>
          </w:tcPr>
          <w:p w14:paraId="557C9B6B"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Klocwork</w:t>
            </w:r>
          </w:p>
        </w:tc>
        <w:tc>
          <w:tcPr>
            <w:tcW w:w="1341" w:type="dxa"/>
          </w:tcPr>
          <w:p w14:paraId="28634006"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2021.1</w:t>
            </w:r>
          </w:p>
        </w:tc>
        <w:tc>
          <w:tcPr>
            <w:tcW w:w="4021" w:type="dxa"/>
          </w:tcPr>
          <w:p w14:paraId="029BEC18"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NPD.CHECK.CALL.MIGHT.NPD.CHECK. CALL. MUST.NPD.CHECK.MIGHT.NPD.CHECK. MUST NPD.CONST. CALL NPD.CONST, DEREtt NPD.ttUNC. CALL.MIGHT NPD.ttUNC.CALL.MUST NPD.ttUNC.MIGHT NPD.ttUNC.MUST NPD.GEN.CALL.MIGHT NPD.GEN.CALL. MUST NPD.GNE. MIGHT NPD.GEN.MUST RNPD.CALL.RNPD.DEREtt</w:t>
            </w:r>
          </w:p>
        </w:tc>
        <w:tc>
          <w:tcPr>
            <w:tcW w:w="3611" w:type="dxa"/>
          </w:tcPr>
          <w:p w14:paraId="32BCF3E4"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w:t>
            </w:r>
          </w:p>
        </w:tc>
      </w:tr>
      <w:tr w:rsidR="00615599" w:rsidRPr="00615599" w14:paraId="78D6518D" w14:textId="77777777" w:rsidTr="00815FB6">
        <w:trPr>
          <w:trHeight w:val="460"/>
        </w:trPr>
        <w:tc>
          <w:tcPr>
            <w:tcW w:w="1807" w:type="dxa"/>
          </w:tcPr>
          <w:p w14:paraId="1610E4C5"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Parasoft C/C++ test</w:t>
            </w:r>
          </w:p>
        </w:tc>
        <w:tc>
          <w:tcPr>
            <w:tcW w:w="1341" w:type="dxa"/>
          </w:tcPr>
          <w:p w14:paraId="212505ED"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2021.2</w:t>
            </w:r>
          </w:p>
        </w:tc>
        <w:tc>
          <w:tcPr>
            <w:tcW w:w="4021" w:type="dxa"/>
          </w:tcPr>
          <w:p w14:paraId="24611CF5"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CERT_CPP-STR51-a</w:t>
            </w:r>
          </w:p>
        </w:tc>
        <w:tc>
          <w:tcPr>
            <w:tcW w:w="3611" w:type="dxa"/>
          </w:tcPr>
          <w:p w14:paraId="3CA09DE6"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 xml:space="preserve">Avoid null pointer dereferencing </w:t>
            </w:r>
          </w:p>
        </w:tc>
      </w:tr>
    </w:tbl>
    <w:p w14:paraId="5103759F" w14:textId="77777777" w:rsidR="00615599" w:rsidRPr="00615599" w:rsidRDefault="00615599" w:rsidP="00615599">
      <w:pPr>
        <w:spacing w:after="0" w:line="240" w:lineRule="auto"/>
        <w:jc w:val="center"/>
        <w:outlineLvl w:val="3"/>
        <w:rPr>
          <w:rFonts w:ascii="Calibri" w:eastAsia="Calibri" w:hAnsi="Calibri" w:cs="Calibri"/>
          <w:b/>
          <w:kern w:val="0"/>
          <w:sz w:val="27"/>
          <w:szCs w:val="27"/>
          <w14:ligatures w14:val="none"/>
        </w:rPr>
      </w:pPr>
      <w:r w:rsidRPr="00615599">
        <w:rPr>
          <w:rFonts w:ascii="Calibri" w:eastAsia="Calibri" w:hAnsi="Calibri" w:cs="Calibri"/>
          <w:b/>
          <w:kern w:val="0"/>
          <w14:ligatures w14:val="none"/>
        </w:rPr>
        <w:br w:type="page"/>
      </w:r>
    </w:p>
    <w:p w14:paraId="0CC44814"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10" w:name="_Toc52464062"/>
      <w:r w:rsidRPr="00615599">
        <w:rPr>
          <w:rFonts w:ascii="Calibri" w:eastAsia="Calibri" w:hAnsi="Calibri" w:cs="Calibri"/>
          <w:b/>
          <w:kern w:val="0"/>
          <w14:ligatures w14:val="none"/>
        </w:rPr>
        <w:lastRenderedPageBreak/>
        <w:t>Coding Standard 4</w:t>
      </w:r>
      <w:bookmarkEnd w:id="10"/>
    </w:p>
    <w:p w14:paraId="610DEFA5"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2FB10DC4"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6EAF789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5CB2F98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591C59E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439E1783" w14:textId="77777777" w:rsidTr="00815FB6">
        <w:trPr>
          <w:trHeight w:val="321"/>
        </w:trPr>
        <w:tc>
          <w:tcPr>
            <w:tcW w:w="1807" w:type="dxa"/>
            <w:shd w:val="clear" w:color="auto" w:fill="F3F3F3"/>
            <w:tcMar>
              <w:top w:w="100" w:type="dxa"/>
              <w:left w:w="100" w:type="dxa"/>
              <w:bottom w:w="100" w:type="dxa"/>
              <w:right w:w="100" w:type="dxa"/>
            </w:tcMar>
          </w:tcPr>
          <w:p w14:paraId="3669E9C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SQL Injection</w:t>
            </w:r>
          </w:p>
        </w:tc>
        <w:tc>
          <w:tcPr>
            <w:tcW w:w="1341" w:type="dxa"/>
            <w:tcMar>
              <w:top w:w="100" w:type="dxa"/>
              <w:left w:w="100" w:type="dxa"/>
              <w:bottom w:w="100" w:type="dxa"/>
              <w:right w:w="100" w:type="dxa"/>
            </w:tcMar>
          </w:tcPr>
          <w:p w14:paraId="183B2FE6" w14:textId="76A66F5F"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327EB8">
              <w:rPr>
                <w:rFonts w:ascii="Calibri" w:eastAsia="Calibri" w:hAnsi="Calibri" w:cs="Calibri"/>
                <w:kern w:val="0"/>
                <w14:ligatures w14:val="none"/>
              </w:rPr>
              <w:t>004-CPP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5692DF0A"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SQL Injection utilizes attack vectors (malicious string/character input </w:t>
            </w:r>
          </w:p>
          <w:p w14:paraId="5B835461"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vectors/arrays) to gain unauthorized entry via forcing overflow on user </w:t>
            </w:r>
          </w:p>
          <w:p w14:paraId="5848ED98"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entry fields, causing the program to either malfunction or crash, potentially </w:t>
            </w:r>
          </w:p>
          <w:p w14:paraId="00CFD0B1"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allowing the user to gain access to sensitive information. To protect against </w:t>
            </w:r>
          </w:p>
          <w:p w14:paraId="3F85BC11" w14:textId="602DC781"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This, developers must provide proper buffer protection and null-point </w:t>
            </w:r>
          </w:p>
          <w:p w14:paraId="088CA0A3"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termination to strings to stop overflow from happening.</w:t>
            </w:r>
          </w:p>
          <w:p w14:paraId="15FB3E98"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SEI CERT C/CPP rules STR50-CPP/STR31-C and STR32-C are guidelines to </w:t>
            </w:r>
          </w:p>
          <w:p w14:paraId="629D1B98"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prevent overflow and promote proper functionality of strings. </w:t>
            </w:r>
          </w:p>
          <w:p w14:paraId="40386FE9" w14:textId="3E83C5FD"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STR50-CPP/STR31-C state to guarantee sufficient space within the storage </w:t>
            </w:r>
          </w:p>
          <w:p w14:paraId="502A0161"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for character data and the null terminator. When the compiler does not see </w:t>
            </w:r>
          </w:p>
          <w:p w14:paraId="7683C7DE"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the null pointer, it cannot find the end of the string, and possibly cause </w:t>
            </w:r>
          </w:p>
          <w:p w14:paraId="3897837D"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overflow. STR32-C states to not pass a non-null-terminated character </w:t>
            </w:r>
          </w:p>
          <w:p w14:paraId="279C255C"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sequence into a library that’s supposed to be a string. This will cause the </w:t>
            </w:r>
          </w:p>
          <w:p w14:paraId="2C51F0D2"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same issue.</w:t>
            </w:r>
          </w:p>
          <w:p w14:paraId="5E907D2E"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Ensuring the code has proper storage space and space for the null-</w:t>
            </w:r>
          </w:p>
          <w:p w14:paraId="681F4632"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termination character ensures all the data is read safely.</w:t>
            </w:r>
          </w:p>
          <w:p w14:paraId="31A9368A" w14:textId="23EFC019" w:rsidR="00615599" w:rsidRPr="00615599" w:rsidRDefault="00615599" w:rsidP="00615599">
            <w:pPr>
              <w:spacing w:after="0" w:line="240" w:lineRule="auto"/>
              <w:rPr>
                <w:rFonts w:ascii="Calibri" w:eastAsia="Calibri" w:hAnsi="Calibri" w:cs="Calibri"/>
                <w:kern w:val="0"/>
                <w14:ligatures w14:val="none"/>
              </w:rPr>
            </w:pPr>
          </w:p>
        </w:tc>
      </w:tr>
    </w:tbl>
    <w:p w14:paraId="22F8CC17"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31A10A55"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DBA5D7B"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0DCD8796"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182EF89"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The code below is one off from having proper storage. This example shows that with the ‘for’ loop it is </w:t>
            </w:r>
          </w:p>
          <w:p w14:paraId="272C3642"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ranging the full length of n, not providing space for the null-termination character. This may allow for buffer </w:t>
            </w:r>
          </w:p>
          <w:p w14:paraId="662A537F"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overflow.</w:t>
            </w:r>
          </w:p>
          <w:p w14:paraId="0A161FC5" w14:textId="574B8AC9"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7A4FC3AB" w14:textId="77777777" w:rsidTr="00815FB6">
        <w:trPr>
          <w:trHeight w:val="460"/>
        </w:trPr>
        <w:tc>
          <w:tcPr>
            <w:tcW w:w="10800" w:type="dxa"/>
            <w:tcMar>
              <w:top w:w="100" w:type="dxa"/>
              <w:left w:w="100" w:type="dxa"/>
              <w:bottom w:w="100" w:type="dxa"/>
              <w:right w:w="100" w:type="dxa"/>
            </w:tcMar>
          </w:tcPr>
          <w:p w14:paraId="4892AB41" w14:textId="77777777" w:rsidR="00327EB8" w:rsidRPr="00327EB8" w:rsidRDefault="00327EB8" w:rsidP="00327EB8">
            <w:pPr>
              <w:spacing w:after="0" w:line="240" w:lineRule="auto"/>
              <w:rPr>
                <w:rFonts w:ascii="Calibri" w:eastAsia="Calibri" w:hAnsi="Calibri" w:cs="Calibri"/>
                <w:kern w:val="0"/>
                <w:lang w:val="fr-FR"/>
                <w14:ligatures w14:val="none"/>
              </w:rPr>
            </w:pPr>
            <w:r w:rsidRPr="00327EB8">
              <w:rPr>
                <w:rFonts w:ascii="Calibri" w:eastAsia="Calibri" w:hAnsi="Calibri" w:cs="Calibri"/>
                <w:kern w:val="0"/>
                <w:lang w:val="fr-FR"/>
                <w14:ligatures w14:val="none"/>
              </w:rPr>
              <w:t>*SEI CERT*</w:t>
            </w:r>
          </w:p>
          <w:p w14:paraId="3DC0B0D5" w14:textId="77777777" w:rsidR="00327EB8" w:rsidRPr="00327EB8" w:rsidRDefault="00327EB8" w:rsidP="00327EB8">
            <w:pPr>
              <w:spacing w:after="0" w:line="240" w:lineRule="auto"/>
              <w:rPr>
                <w:rFonts w:ascii="Calibri" w:eastAsia="Calibri" w:hAnsi="Calibri" w:cs="Calibri"/>
                <w:kern w:val="0"/>
                <w:lang w:val="fr-FR"/>
                <w14:ligatures w14:val="none"/>
              </w:rPr>
            </w:pPr>
            <w:r w:rsidRPr="00327EB8">
              <w:rPr>
                <w:rFonts w:ascii="Calibri" w:eastAsia="Calibri" w:hAnsi="Calibri" w:cs="Calibri"/>
                <w:kern w:val="0"/>
                <w:lang w:val="fr-FR"/>
                <w14:ligatures w14:val="none"/>
              </w:rPr>
              <w:t>void copy(size_t n, char src[n], char dest[n]) {</w:t>
            </w:r>
          </w:p>
          <w:p w14:paraId="244CBB84"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lang w:val="fr-FR"/>
                <w14:ligatures w14:val="none"/>
              </w:rPr>
              <w:t xml:space="preserve">   </w:t>
            </w:r>
            <w:r w:rsidRPr="00327EB8">
              <w:rPr>
                <w:rFonts w:ascii="Calibri" w:eastAsia="Calibri" w:hAnsi="Calibri" w:cs="Calibri"/>
                <w:kern w:val="0"/>
                <w14:ligatures w14:val="none"/>
              </w:rPr>
              <w:t>size_t i;</w:t>
            </w:r>
          </w:p>
          <w:p w14:paraId="2EC26C27"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  </w:t>
            </w:r>
          </w:p>
          <w:p w14:paraId="73BBECA8"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   for (i = 0; src[i] &amp;&amp; (i &lt; n); ++i) {</w:t>
            </w:r>
          </w:p>
          <w:p w14:paraId="0B72D6BB"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     dest[i] = src[i];</w:t>
            </w:r>
          </w:p>
          <w:p w14:paraId="4FA47469"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   }</w:t>
            </w:r>
          </w:p>
          <w:p w14:paraId="7312CDFD"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 xml:space="preserve">   dest[i] = '\0';</w:t>
            </w:r>
          </w:p>
          <w:p w14:paraId="337547B1" w14:textId="77777777" w:rsidR="00327EB8" w:rsidRPr="00327EB8" w:rsidRDefault="00327EB8" w:rsidP="00327EB8">
            <w:pPr>
              <w:spacing w:after="0" w:line="240" w:lineRule="auto"/>
              <w:rPr>
                <w:rFonts w:ascii="Calibri" w:eastAsia="Calibri" w:hAnsi="Calibri" w:cs="Calibri"/>
                <w:kern w:val="0"/>
                <w14:ligatures w14:val="none"/>
              </w:rPr>
            </w:pPr>
            <w:r w:rsidRPr="00327EB8">
              <w:rPr>
                <w:rFonts w:ascii="Calibri" w:eastAsia="Calibri" w:hAnsi="Calibri" w:cs="Calibri"/>
                <w:kern w:val="0"/>
                <w14:ligatures w14:val="none"/>
              </w:rPr>
              <w:t>}</w:t>
            </w:r>
          </w:p>
          <w:p w14:paraId="20D72FC1" w14:textId="47579D05" w:rsidR="00615599" w:rsidRPr="00615599" w:rsidRDefault="00615599" w:rsidP="00615599">
            <w:pPr>
              <w:spacing w:after="0" w:line="240" w:lineRule="auto"/>
              <w:rPr>
                <w:rFonts w:ascii="Calibri" w:eastAsia="Calibri" w:hAnsi="Calibri" w:cs="Calibri"/>
                <w:kern w:val="0"/>
                <w14:ligatures w14:val="none"/>
              </w:rPr>
            </w:pPr>
          </w:p>
        </w:tc>
      </w:tr>
    </w:tbl>
    <w:p w14:paraId="61127F0A"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33B3DE86"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1DA08FA8"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lastRenderedPageBreak/>
              <w:t>Compliant Code</w:t>
            </w:r>
          </w:p>
        </w:tc>
      </w:tr>
      <w:tr w:rsidR="00615599" w:rsidRPr="00615599" w14:paraId="5B9965DF"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66C80E4" w14:textId="24364770" w:rsidR="00615599" w:rsidRPr="00615599" w:rsidRDefault="001404BE" w:rsidP="00615599">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The code below iterates one short of the length of ‘n’ allowing for space of the null-termination character.</w:t>
            </w:r>
          </w:p>
        </w:tc>
      </w:tr>
      <w:tr w:rsidR="00615599" w:rsidRPr="00615599" w14:paraId="5FD8F512" w14:textId="77777777" w:rsidTr="00815FB6">
        <w:trPr>
          <w:trHeight w:val="460"/>
        </w:trPr>
        <w:tc>
          <w:tcPr>
            <w:tcW w:w="10800" w:type="dxa"/>
            <w:tcMar>
              <w:top w:w="100" w:type="dxa"/>
              <w:left w:w="100" w:type="dxa"/>
              <w:bottom w:w="100" w:type="dxa"/>
              <w:right w:w="100" w:type="dxa"/>
            </w:tcMar>
          </w:tcPr>
          <w:p w14:paraId="0585064A" w14:textId="77777777" w:rsidR="001404BE" w:rsidRPr="001404BE" w:rsidRDefault="001404BE" w:rsidP="001404BE">
            <w:pPr>
              <w:spacing w:after="0" w:line="240" w:lineRule="auto"/>
              <w:rPr>
                <w:rFonts w:ascii="Calibri" w:eastAsia="Calibri" w:hAnsi="Calibri" w:cs="Calibri"/>
                <w:kern w:val="0"/>
                <w:lang w:val="fr-FR"/>
                <w14:ligatures w14:val="none"/>
              </w:rPr>
            </w:pPr>
            <w:r w:rsidRPr="001404BE">
              <w:rPr>
                <w:rFonts w:ascii="Calibri" w:eastAsia="Calibri" w:hAnsi="Calibri" w:cs="Calibri"/>
                <w:kern w:val="0"/>
                <w:lang w:val="fr-FR"/>
                <w14:ligatures w14:val="none"/>
              </w:rPr>
              <w:t>*SEI CERT*</w:t>
            </w:r>
          </w:p>
          <w:p w14:paraId="5B4EF2BD" w14:textId="77777777" w:rsidR="001404BE" w:rsidRPr="00957638" w:rsidRDefault="001404BE" w:rsidP="001404BE">
            <w:pPr>
              <w:spacing w:after="0" w:line="240" w:lineRule="auto"/>
              <w:rPr>
                <w:rFonts w:ascii="Calibri" w:eastAsia="Calibri" w:hAnsi="Calibri" w:cs="Calibri"/>
                <w:kern w:val="0"/>
                <w14:ligatures w14:val="none"/>
              </w:rPr>
            </w:pPr>
            <w:r w:rsidRPr="00957638">
              <w:rPr>
                <w:rFonts w:ascii="Calibri" w:eastAsia="Calibri" w:hAnsi="Calibri" w:cs="Calibri"/>
                <w:kern w:val="0"/>
                <w14:ligatures w14:val="none"/>
              </w:rPr>
              <w:t>void copy(size_t n, char src[n], char dest[n]) {</w:t>
            </w:r>
          </w:p>
          <w:p w14:paraId="7EC31CCA" w14:textId="77777777" w:rsidR="001404BE" w:rsidRPr="001404BE" w:rsidRDefault="001404BE" w:rsidP="001404BE">
            <w:pPr>
              <w:spacing w:after="0" w:line="240" w:lineRule="auto"/>
              <w:rPr>
                <w:rFonts w:ascii="Calibri" w:eastAsia="Calibri" w:hAnsi="Calibri" w:cs="Calibri"/>
                <w:kern w:val="0"/>
                <w14:ligatures w14:val="none"/>
              </w:rPr>
            </w:pPr>
            <w:r w:rsidRPr="00957638">
              <w:rPr>
                <w:rFonts w:ascii="Calibri" w:eastAsia="Calibri" w:hAnsi="Calibri" w:cs="Calibri"/>
                <w:kern w:val="0"/>
                <w14:ligatures w14:val="none"/>
              </w:rPr>
              <w:t xml:space="preserve">   </w:t>
            </w:r>
            <w:r w:rsidRPr="001404BE">
              <w:rPr>
                <w:rFonts w:ascii="Calibri" w:eastAsia="Calibri" w:hAnsi="Calibri" w:cs="Calibri"/>
                <w:kern w:val="0"/>
                <w14:ligatures w14:val="none"/>
              </w:rPr>
              <w:t>size_t i;</w:t>
            </w:r>
          </w:p>
          <w:p w14:paraId="1E347350"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5D387657"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for (i = 0; src[i] &amp;&amp; (i &lt; n- 1); ++i) {</w:t>
            </w:r>
          </w:p>
          <w:p w14:paraId="5A20BCDF"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dest[i] = src[i];</w:t>
            </w:r>
          </w:p>
          <w:p w14:paraId="34FAABFA"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0FA45E0E"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dest[i] = '\0';</w:t>
            </w:r>
          </w:p>
          <w:p w14:paraId="2FB8F676"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w:t>
            </w:r>
          </w:p>
          <w:p w14:paraId="26E5FAF3" w14:textId="4BD5E2C3" w:rsidR="00615599" w:rsidRPr="00615599" w:rsidRDefault="00615599" w:rsidP="00615599">
            <w:pPr>
              <w:spacing w:after="0" w:line="240" w:lineRule="auto"/>
              <w:rPr>
                <w:rFonts w:ascii="Calibri" w:eastAsia="Calibri" w:hAnsi="Calibri" w:cs="Calibri"/>
                <w:kern w:val="0"/>
                <w14:ligatures w14:val="none"/>
              </w:rPr>
            </w:pPr>
          </w:p>
        </w:tc>
      </w:tr>
    </w:tbl>
    <w:p w14:paraId="213EA79B" w14:textId="77777777" w:rsidR="00615599" w:rsidRPr="00615599" w:rsidRDefault="00615599" w:rsidP="00615599">
      <w:pPr>
        <w:spacing w:after="0" w:line="240" w:lineRule="auto"/>
        <w:rPr>
          <w:rFonts w:ascii="Calibri" w:eastAsia="Calibri" w:hAnsi="Calibri" w:cs="Calibri"/>
          <w:b/>
          <w:kern w:val="0"/>
          <w14:ligatures w14:val="none"/>
        </w:rPr>
      </w:pPr>
    </w:p>
    <w:p w14:paraId="7BB0A6A5"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70226D89" w14:textId="77777777" w:rsidTr="00815FB6">
        <w:trPr>
          <w:tblHeader/>
        </w:trPr>
        <w:tc>
          <w:tcPr>
            <w:tcW w:w="10780" w:type="dxa"/>
            <w:tcMar>
              <w:top w:w="100" w:type="dxa"/>
              <w:left w:w="100" w:type="dxa"/>
              <w:bottom w:w="100" w:type="dxa"/>
              <w:right w:w="100" w:type="dxa"/>
            </w:tcMar>
          </w:tcPr>
          <w:p w14:paraId="72E45F96" w14:textId="2347ACA2" w:rsidR="001404BE" w:rsidRPr="001404BE" w:rsidRDefault="000E79AD" w:rsidP="000E79AD">
            <w:r w:rsidRPr="000E79AD">
              <w:rPr>
                <w:rFonts w:ascii="Calibri" w:hAnsi="Calibri" w:cs="Calibri"/>
                <w:b/>
                <w:color w:val="000000"/>
              </w:rPr>
              <w:t>Principles(s):</w:t>
            </w:r>
            <w:r w:rsidRPr="000E79AD">
              <w:rPr>
                <w:rFonts w:ascii="Calibri" w:hAnsi="Calibri" w:cs="Calibri"/>
                <w:color w:val="000000"/>
              </w:rPr>
              <w:t xml:space="preserve"> Validating input and heeding compiler warnings ensures accurate code and correct strings. Applying defense in depth protects against malicious data, which often targets characters and strings as entry points for SQL injections.</w:t>
            </w:r>
          </w:p>
          <w:p w14:paraId="42F5F0C4" w14:textId="3E33EC76"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p>
        </w:tc>
      </w:tr>
    </w:tbl>
    <w:p w14:paraId="73D114E8" w14:textId="77777777" w:rsidR="00615599" w:rsidRPr="00615599" w:rsidRDefault="00615599" w:rsidP="00615599">
      <w:pPr>
        <w:spacing w:after="0" w:line="240" w:lineRule="auto"/>
        <w:rPr>
          <w:rFonts w:ascii="Calibri" w:eastAsia="Calibri" w:hAnsi="Calibri" w:cs="Calibri"/>
          <w:b/>
          <w:kern w:val="0"/>
          <w14:ligatures w14:val="none"/>
        </w:rPr>
      </w:pPr>
    </w:p>
    <w:p w14:paraId="371BF71A"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4A78BB6D" w14:textId="77777777" w:rsidTr="00815FB6">
        <w:trPr>
          <w:trHeight w:val="460"/>
          <w:tblHeader/>
        </w:trPr>
        <w:tc>
          <w:tcPr>
            <w:tcW w:w="1806" w:type="dxa"/>
            <w:shd w:val="clear" w:color="auto" w:fill="D9D9D9"/>
            <w:vAlign w:val="center"/>
          </w:tcPr>
          <w:p w14:paraId="46E36CC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1DD1AB7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0FAC00E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54AA428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22C714E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280897B0" w14:textId="77777777" w:rsidTr="00815FB6">
        <w:trPr>
          <w:trHeight w:val="460"/>
        </w:trPr>
        <w:tc>
          <w:tcPr>
            <w:tcW w:w="1806" w:type="dxa"/>
          </w:tcPr>
          <w:p w14:paraId="14BB2D93"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High</w:t>
            </w:r>
          </w:p>
        </w:tc>
        <w:tc>
          <w:tcPr>
            <w:tcW w:w="1341" w:type="dxa"/>
          </w:tcPr>
          <w:p w14:paraId="6BD0263C"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Probable</w:t>
            </w:r>
          </w:p>
        </w:tc>
        <w:tc>
          <w:tcPr>
            <w:tcW w:w="4021" w:type="dxa"/>
          </w:tcPr>
          <w:p w14:paraId="2B57B0BA"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Medium</w:t>
            </w:r>
          </w:p>
        </w:tc>
        <w:tc>
          <w:tcPr>
            <w:tcW w:w="1807" w:type="dxa"/>
          </w:tcPr>
          <w:p w14:paraId="5E239CD2" w14:textId="0989FD08"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P1</w:t>
            </w:r>
            <w:r w:rsidR="001404BE">
              <w:rPr>
                <w:rFonts w:ascii="Calibri" w:eastAsia="Calibri" w:hAnsi="Calibri" w:cs="Calibri"/>
                <w:kern w:val="0"/>
                <w14:ligatures w14:val="none"/>
              </w:rPr>
              <w:t>8</w:t>
            </w:r>
          </w:p>
        </w:tc>
        <w:tc>
          <w:tcPr>
            <w:tcW w:w="1805" w:type="dxa"/>
          </w:tcPr>
          <w:p w14:paraId="1744088C" w14:textId="765C1D65"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L</w:t>
            </w:r>
            <w:r w:rsidR="001404BE">
              <w:rPr>
                <w:rFonts w:ascii="Calibri" w:eastAsia="Calibri" w:hAnsi="Calibri" w:cs="Calibri"/>
                <w:kern w:val="0"/>
                <w14:ligatures w14:val="none"/>
              </w:rPr>
              <w:t>1</w:t>
            </w:r>
          </w:p>
        </w:tc>
      </w:tr>
    </w:tbl>
    <w:p w14:paraId="6CAFF095" w14:textId="77777777" w:rsidR="00615599" w:rsidRPr="00615599" w:rsidRDefault="00615599" w:rsidP="00615599">
      <w:pPr>
        <w:spacing w:after="0" w:line="240" w:lineRule="auto"/>
        <w:rPr>
          <w:rFonts w:ascii="Calibri" w:eastAsia="Calibri" w:hAnsi="Calibri" w:cs="Calibri"/>
          <w:b/>
          <w:kern w:val="0"/>
          <w14:ligatures w14:val="none"/>
        </w:rPr>
      </w:pPr>
    </w:p>
    <w:p w14:paraId="34AD866E"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09CF34E9" w14:textId="77777777" w:rsidTr="00815FB6">
        <w:trPr>
          <w:trHeight w:val="460"/>
          <w:tblHeader/>
        </w:trPr>
        <w:tc>
          <w:tcPr>
            <w:tcW w:w="1807" w:type="dxa"/>
            <w:shd w:val="clear" w:color="auto" w:fill="D9D9D9"/>
            <w:vAlign w:val="center"/>
          </w:tcPr>
          <w:p w14:paraId="000AFF0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40E5A96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45A168D4"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5C3F774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5E63CF7F" w14:textId="77777777" w:rsidTr="00815FB6">
        <w:trPr>
          <w:trHeight w:val="1042"/>
        </w:trPr>
        <w:tc>
          <w:tcPr>
            <w:tcW w:w="1807" w:type="dxa"/>
          </w:tcPr>
          <w:p w14:paraId="6D2D93E0"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Coverity</w:t>
            </w:r>
          </w:p>
        </w:tc>
        <w:tc>
          <w:tcPr>
            <w:tcW w:w="1341" w:type="dxa"/>
          </w:tcPr>
          <w:p w14:paraId="088EF249"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7.5</w:t>
            </w:r>
          </w:p>
        </w:tc>
        <w:tc>
          <w:tcPr>
            <w:tcW w:w="4021" w:type="dxa"/>
          </w:tcPr>
          <w:p w14:paraId="6EF1A260"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SQLI ttB.SQL_PREPARED_STATMENT-GENE RATED_ttB.SQL NONCONSTANT_STRING_PASSED_TO_EXECUTE</w:t>
            </w:r>
          </w:p>
        </w:tc>
        <w:tc>
          <w:tcPr>
            <w:tcW w:w="3611" w:type="dxa"/>
          </w:tcPr>
          <w:p w14:paraId="46EF1E22"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Implemented</w:t>
            </w:r>
          </w:p>
        </w:tc>
      </w:tr>
      <w:tr w:rsidR="00615599" w:rsidRPr="00615599" w14:paraId="2686C539" w14:textId="77777777" w:rsidTr="00815FB6">
        <w:trPr>
          <w:trHeight w:val="460"/>
        </w:trPr>
        <w:tc>
          <w:tcPr>
            <w:tcW w:w="1807" w:type="dxa"/>
          </w:tcPr>
          <w:p w14:paraId="361C307A"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The Checker ttramework</w:t>
            </w:r>
          </w:p>
        </w:tc>
        <w:tc>
          <w:tcPr>
            <w:tcW w:w="1341" w:type="dxa"/>
          </w:tcPr>
          <w:p w14:paraId="727C7D07"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2.1.3</w:t>
            </w:r>
          </w:p>
        </w:tc>
        <w:tc>
          <w:tcPr>
            <w:tcW w:w="4021" w:type="dxa"/>
          </w:tcPr>
          <w:p w14:paraId="2CD5650A"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Tainting Checker</w:t>
            </w:r>
          </w:p>
        </w:tc>
        <w:tc>
          <w:tcPr>
            <w:tcW w:w="3611" w:type="dxa"/>
          </w:tcPr>
          <w:p w14:paraId="1191EEE7"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Trust and security errors (see Chapter 8)</w:t>
            </w:r>
          </w:p>
        </w:tc>
      </w:tr>
      <w:tr w:rsidR="00615599" w:rsidRPr="00615599" w14:paraId="7AA12538" w14:textId="77777777" w:rsidTr="00815FB6">
        <w:trPr>
          <w:trHeight w:val="460"/>
        </w:trPr>
        <w:tc>
          <w:tcPr>
            <w:tcW w:w="1807" w:type="dxa"/>
          </w:tcPr>
          <w:p w14:paraId="1B48E31E"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Ttortify</w:t>
            </w:r>
          </w:p>
        </w:tc>
        <w:tc>
          <w:tcPr>
            <w:tcW w:w="1341" w:type="dxa"/>
          </w:tcPr>
          <w:p w14:paraId="563DAD58"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1.0</w:t>
            </w:r>
          </w:p>
        </w:tc>
        <w:tc>
          <w:tcPr>
            <w:tcW w:w="4021" w:type="dxa"/>
          </w:tcPr>
          <w:p w14:paraId="172FF2B2"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HTTP_Response_SplitYng SQL_Injection_Presistence SQL_Injection</w:t>
            </w:r>
          </w:p>
        </w:tc>
        <w:tc>
          <w:tcPr>
            <w:tcW w:w="3611" w:type="dxa"/>
          </w:tcPr>
          <w:p w14:paraId="257E5575"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Implemented</w:t>
            </w:r>
          </w:p>
        </w:tc>
      </w:tr>
      <w:tr w:rsidR="00615599" w:rsidRPr="00615599" w14:paraId="3F5C9CD3" w14:textId="77777777" w:rsidTr="00815FB6">
        <w:trPr>
          <w:trHeight w:val="460"/>
        </w:trPr>
        <w:tc>
          <w:tcPr>
            <w:tcW w:w="1807" w:type="dxa"/>
          </w:tcPr>
          <w:p w14:paraId="131DCCA2"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Parasoft Jtest</w:t>
            </w:r>
          </w:p>
        </w:tc>
        <w:tc>
          <w:tcPr>
            <w:tcW w:w="1341" w:type="dxa"/>
          </w:tcPr>
          <w:p w14:paraId="79401CEB"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2021.1</w:t>
            </w:r>
          </w:p>
        </w:tc>
        <w:tc>
          <w:tcPr>
            <w:tcW w:w="4021" w:type="dxa"/>
          </w:tcPr>
          <w:p w14:paraId="2BA25ACF" w14:textId="77777777" w:rsidR="00615599" w:rsidRPr="00615599" w:rsidRDefault="00615599" w:rsidP="00615599">
            <w:pPr>
              <w:spacing w:after="0" w:line="240" w:lineRule="auto"/>
              <w:jc w:val="center"/>
              <w:rPr>
                <w:rFonts w:ascii="Calibri" w:eastAsia="Calibri" w:hAnsi="Calibri" w:cs="Calibri"/>
                <w:kern w:val="0"/>
                <w:u w:val="single"/>
                <w14:ligatures w14:val="none"/>
              </w:rPr>
            </w:pPr>
            <w:r w:rsidRPr="00615599">
              <w:rPr>
                <w:rFonts w:ascii="Calibri" w:eastAsia="Calibri" w:hAnsi="Calibri" w:cs="Calibri"/>
                <w:kern w:val="0"/>
                <w14:ligatures w14:val="none"/>
              </w:rPr>
              <w:t>CERT.IDS00.TDSQL</w:t>
            </w:r>
          </w:p>
        </w:tc>
        <w:tc>
          <w:tcPr>
            <w:tcW w:w="3611" w:type="dxa"/>
          </w:tcPr>
          <w:p w14:paraId="0E827F5C"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Protect against SQL injection</w:t>
            </w:r>
          </w:p>
        </w:tc>
      </w:tr>
    </w:tbl>
    <w:p w14:paraId="5EF93187" w14:textId="77777777" w:rsidR="00615599" w:rsidRPr="00615599" w:rsidRDefault="00615599" w:rsidP="00615599">
      <w:pPr>
        <w:spacing w:after="0" w:line="240" w:lineRule="auto"/>
        <w:jc w:val="center"/>
        <w:outlineLvl w:val="3"/>
        <w:rPr>
          <w:rFonts w:ascii="Calibri" w:eastAsia="Calibri" w:hAnsi="Calibri" w:cs="Calibri"/>
          <w:b/>
          <w:kern w:val="0"/>
          <w:sz w:val="27"/>
          <w:szCs w:val="27"/>
          <w14:ligatures w14:val="none"/>
        </w:rPr>
      </w:pPr>
      <w:r w:rsidRPr="00615599">
        <w:rPr>
          <w:rFonts w:ascii="Calibri" w:eastAsia="Calibri" w:hAnsi="Calibri" w:cs="Calibri"/>
          <w:b/>
          <w:kern w:val="0"/>
          <w14:ligatures w14:val="none"/>
        </w:rPr>
        <w:br w:type="page"/>
      </w:r>
    </w:p>
    <w:p w14:paraId="18EDF0F2"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11" w:name="_Toc52464063"/>
      <w:r w:rsidRPr="00615599">
        <w:rPr>
          <w:rFonts w:ascii="Calibri" w:eastAsia="Calibri" w:hAnsi="Calibri" w:cs="Calibri"/>
          <w:b/>
          <w:kern w:val="0"/>
          <w14:ligatures w14:val="none"/>
        </w:rPr>
        <w:lastRenderedPageBreak/>
        <w:t>Coding Standard 5</w:t>
      </w:r>
      <w:bookmarkEnd w:id="11"/>
    </w:p>
    <w:p w14:paraId="7B4132C7"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41EB6735"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0F45E55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077C2DE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41FA7F1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2659BBD7" w14:textId="77777777" w:rsidTr="00815FB6">
        <w:trPr>
          <w:trHeight w:val="321"/>
        </w:trPr>
        <w:tc>
          <w:tcPr>
            <w:tcW w:w="1807" w:type="dxa"/>
            <w:shd w:val="clear" w:color="auto" w:fill="F3F3F3"/>
            <w:tcMar>
              <w:top w:w="100" w:type="dxa"/>
              <w:left w:w="100" w:type="dxa"/>
              <w:bottom w:w="100" w:type="dxa"/>
              <w:right w:w="100" w:type="dxa"/>
            </w:tcMar>
          </w:tcPr>
          <w:p w14:paraId="7EE336C4"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Memory Protection</w:t>
            </w:r>
          </w:p>
        </w:tc>
        <w:tc>
          <w:tcPr>
            <w:tcW w:w="1341" w:type="dxa"/>
            <w:tcMar>
              <w:top w:w="100" w:type="dxa"/>
              <w:left w:w="100" w:type="dxa"/>
              <w:bottom w:w="100" w:type="dxa"/>
              <w:right w:w="100" w:type="dxa"/>
            </w:tcMar>
          </w:tcPr>
          <w:p w14:paraId="6DB8E739" w14:textId="3A62EA51"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1404BE">
              <w:rPr>
                <w:rFonts w:ascii="Calibri" w:eastAsia="Calibri" w:hAnsi="Calibri" w:cs="Calibri"/>
                <w:kern w:val="0"/>
                <w14:ligatures w14:val="none"/>
              </w:rPr>
              <w:t>005-CPP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6080D9A0"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Appropriate memory allocation and proper freeing of unused memory </w:t>
            </w:r>
          </w:p>
          <w:p w14:paraId="4A29A884"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supports proper memory usage and security. Double-free or writing to </w:t>
            </w:r>
          </w:p>
          <w:p w14:paraId="3B329E2E"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already freed memory may result in corruption in the program and </w:t>
            </w:r>
          </w:p>
          <w:p w14:paraId="1FEB1677"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unauthorized access within. Dereferencing null pointers or invalid pointers </w:t>
            </w:r>
          </w:p>
          <w:p w14:paraId="18C99F36"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will also cause improper program operation and potential security breach. </w:t>
            </w:r>
          </w:p>
          <w:p w14:paraId="09ED9524"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Buffer overflow is another form of memory exploit that targets char/string </w:t>
            </w:r>
          </w:p>
          <w:p w14:paraId="7A7F343B" w14:textId="140B939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values with insufficient space.</w:t>
            </w:r>
          </w:p>
          <w:p w14:paraId="7D03B770"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SEI CERT C/CPP has a few rules that help prevent these issues: MEM50-CPP </w:t>
            </w:r>
          </w:p>
          <w:p w14:paraId="12A13535" w14:textId="2C8B6BF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Do not access free memory, EXP53-CPP Do not read uninitialized memory, </w:t>
            </w:r>
          </w:p>
          <w:p w14:paraId="4D82ECEC"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MEM52-CPP, Detect and handle memory allocation errors, and MEM31-C </w:t>
            </w:r>
          </w:p>
          <w:p w14:paraId="32C7FC31"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Free dynamically allocated memory when no longer needed.</w:t>
            </w:r>
          </w:p>
          <w:p w14:paraId="3D22B134"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Following these forms of memory protection as well as the use of encrypted</w:t>
            </w:r>
          </w:p>
          <w:p w14:paraId="76F4E3B7"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pointers and overflow prevention measures will help protect against </w:t>
            </w:r>
          </w:p>
          <w:p w14:paraId="2BD0DCCA"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memory attacks.</w:t>
            </w:r>
          </w:p>
          <w:p w14:paraId="698B76CE" w14:textId="02FC26D5" w:rsidR="00615599" w:rsidRPr="00615599" w:rsidRDefault="00615599" w:rsidP="00615599">
            <w:pPr>
              <w:spacing w:after="0" w:line="240" w:lineRule="auto"/>
              <w:rPr>
                <w:rFonts w:ascii="Calibri" w:eastAsia="Calibri" w:hAnsi="Calibri" w:cs="Calibri"/>
                <w:kern w:val="0"/>
                <w14:ligatures w14:val="none"/>
              </w:rPr>
            </w:pPr>
          </w:p>
        </w:tc>
      </w:tr>
    </w:tbl>
    <w:p w14:paraId="5B87FC5F"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4416B98D"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AE9BD7A"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45AB20C2"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EE4E5D6"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The code below frees the pointer ‘p’ before p-&gt;next is executed, causing it to reference freed memory </w:t>
            </w:r>
          </w:p>
          <w:p w14:paraId="6E521888"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instead of a valid memory address</w:t>
            </w:r>
          </w:p>
          <w:p w14:paraId="36D933F5" w14:textId="7BB9A4BD"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1EA7F675" w14:textId="77777777" w:rsidTr="00815FB6">
        <w:trPr>
          <w:trHeight w:val="460"/>
        </w:trPr>
        <w:tc>
          <w:tcPr>
            <w:tcW w:w="10800" w:type="dxa"/>
            <w:tcMar>
              <w:top w:w="100" w:type="dxa"/>
              <w:left w:w="100" w:type="dxa"/>
              <w:bottom w:w="100" w:type="dxa"/>
              <w:right w:w="100" w:type="dxa"/>
            </w:tcMar>
          </w:tcPr>
          <w:p w14:paraId="434AAE4B"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*SEI CERT*</w:t>
            </w:r>
          </w:p>
          <w:p w14:paraId="230D56FA"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#include &lt;stdlib.h&gt;</w:t>
            </w:r>
          </w:p>
          <w:p w14:paraId="51CE8598"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7AE7EAB6"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struct node {</w:t>
            </w:r>
          </w:p>
          <w:p w14:paraId="2E2447CC"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int value;</w:t>
            </w:r>
          </w:p>
          <w:p w14:paraId="40E3245E"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struct node *next;</w:t>
            </w:r>
          </w:p>
          <w:p w14:paraId="64F6FA05"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w:t>
            </w:r>
          </w:p>
          <w:p w14:paraId="71E283C8"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19E67410"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void free_list(struct node *head) {</w:t>
            </w:r>
          </w:p>
          <w:p w14:paraId="38FF4C93"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for (struct node *p = head; p != NULL; p = p-&gt;next) {</w:t>
            </w:r>
          </w:p>
          <w:p w14:paraId="3529772C"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free(p);</w:t>
            </w:r>
          </w:p>
          <w:p w14:paraId="12CDAFAC"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77D92768"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w:t>
            </w:r>
          </w:p>
          <w:p w14:paraId="51149BC0" w14:textId="6D55E9BE" w:rsidR="00615599" w:rsidRPr="00615599" w:rsidRDefault="00615599" w:rsidP="00615599">
            <w:pPr>
              <w:spacing w:after="0" w:line="240" w:lineRule="auto"/>
              <w:rPr>
                <w:rFonts w:ascii="Calibri" w:eastAsia="Calibri" w:hAnsi="Calibri" w:cs="Calibri"/>
                <w:kern w:val="0"/>
                <w14:ligatures w14:val="none"/>
              </w:rPr>
            </w:pPr>
          </w:p>
        </w:tc>
      </w:tr>
    </w:tbl>
    <w:p w14:paraId="2CA6BAF3"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369CC1D7"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135ECAF5"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lastRenderedPageBreak/>
              <w:t>Compliant Code</w:t>
            </w:r>
          </w:p>
        </w:tc>
      </w:tr>
      <w:tr w:rsidR="00615599" w:rsidRPr="00615599" w14:paraId="459E2BF9"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6C52EB8" w14:textId="0DE80CAF" w:rsidR="00615599" w:rsidRPr="00615599" w:rsidRDefault="001404BE" w:rsidP="00615599">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The code below stores a reference p-&gt;next into q before freeing p.</w:t>
            </w:r>
          </w:p>
        </w:tc>
      </w:tr>
      <w:tr w:rsidR="00615599" w:rsidRPr="00615599" w14:paraId="744545B7" w14:textId="77777777" w:rsidTr="00815FB6">
        <w:trPr>
          <w:trHeight w:val="460"/>
        </w:trPr>
        <w:tc>
          <w:tcPr>
            <w:tcW w:w="10800" w:type="dxa"/>
            <w:tcMar>
              <w:top w:w="100" w:type="dxa"/>
              <w:left w:w="100" w:type="dxa"/>
              <w:bottom w:w="100" w:type="dxa"/>
              <w:right w:w="100" w:type="dxa"/>
            </w:tcMar>
          </w:tcPr>
          <w:p w14:paraId="6C2D6BE2"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*SEI CERT*</w:t>
            </w:r>
          </w:p>
          <w:p w14:paraId="2590B969"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#include &lt;stdlib.h&gt;</w:t>
            </w:r>
          </w:p>
          <w:p w14:paraId="3C25B1CF"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0D2322AD"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struct node {</w:t>
            </w:r>
          </w:p>
          <w:p w14:paraId="17F5FD79"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int value;</w:t>
            </w:r>
          </w:p>
          <w:p w14:paraId="5309CE64"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struct node *next;</w:t>
            </w:r>
          </w:p>
          <w:p w14:paraId="3A3FBE73"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w:t>
            </w:r>
          </w:p>
          <w:p w14:paraId="3A7A1FBD"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7A2066F4"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void free_list(struct node *head) {</w:t>
            </w:r>
          </w:p>
          <w:p w14:paraId="481AA1EA"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struct node *q;</w:t>
            </w:r>
          </w:p>
          <w:p w14:paraId="40C270D7"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for (struct node *p = head; p != NULL; p = q) {</w:t>
            </w:r>
          </w:p>
          <w:p w14:paraId="7E6FB1FB"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q = p-&gt;next;</w:t>
            </w:r>
          </w:p>
          <w:p w14:paraId="1E0BEE22"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free(p);</w:t>
            </w:r>
          </w:p>
          <w:p w14:paraId="4ABB633F"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 xml:space="preserve">  }</w:t>
            </w:r>
          </w:p>
          <w:p w14:paraId="11DB3A03" w14:textId="77777777" w:rsidR="001404BE" w:rsidRPr="001404BE" w:rsidRDefault="001404BE" w:rsidP="001404BE">
            <w:pPr>
              <w:spacing w:after="0" w:line="240" w:lineRule="auto"/>
              <w:rPr>
                <w:rFonts w:ascii="Calibri" w:eastAsia="Calibri" w:hAnsi="Calibri" w:cs="Calibri"/>
                <w:kern w:val="0"/>
                <w14:ligatures w14:val="none"/>
              </w:rPr>
            </w:pPr>
            <w:r w:rsidRPr="001404BE">
              <w:rPr>
                <w:rFonts w:ascii="Calibri" w:eastAsia="Calibri" w:hAnsi="Calibri" w:cs="Calibri"/>
                <w:kern w:val="0"/>
                <w14:ligatures w14:val="none"/>
              </w:rPr>
              <w:t>}</w:t>
            </w:r>
          </w:p>
          <w:p w14:paraId="6009D535" w14:textId="3DC6CDCE" w:rsidR="00615599" w:rsidRPr="00615599" w:rsidRDefault="00615599" w:rsidP="00615599">
            <w:pPr>
              <w:spacing w:after="0" w:line="240" w:lineRule="auto"/>
              <w:rPr>
                <w:rFonts w:ascii="Calibri" w:eastAsia="Calibri" w:hAnsi="Calibri" w:cs="Calibri"/>
                <w:kern w:val="0"/>
                <w14:ligatures w14:val="none"/>
              </w:rPr>
            </w:pPr>
          </w:p>
        </w:tc>
      </w:tr>
    </w:tbl>
    <w:p w14:paraId="20907A2A" w14:textId="77777777" w:rsidR="00615599" w:rsidRPr="00615599" w:rsidRDefault="00615599" w:rsidP="00615599">
      <w:pPr>
        <w:spacing w:after="0" w:line="240" w:lineRule="auto"/>
        <w:rPr>
          <w:rFonts w:ascii="Calibri" w:eastAsia="Calibri" w:hAnsi="Calibri" w:cs="Calibri"/>
          <w:b/>
          <w:kern w:val="0"/>
          <w14:ligatures w14:val="none"/>
        </w:rPr>
      </w:pPr>
    </w:p>
    <w:p w14:paraId="61AB5A53"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0B6AAE7E" w14:textId="77777777" w:rsidTr="00815FB6">
        <w:trPr>
          <w:tblHeader/>
        </w:trPr>
        <w:tc>
          <w:tcPr>
            <w:tcW w:w="10780" w:type="dxa"/>
            <w:tcMar>
              <w:top w:w="100" w:type="dxa"/>
              <w:left w:w="100" w:type="dxa"/>
              <w:bottom w:w="100" w:type="dxa"/>
              <w:right w:w="100" w:type="dxa"/>
            </w:tcMar>
          </w:tcPr>
          <w:p w14:paraId="05B4FD6B" w14:textId="2C41E27F" w:rsidR="00615599" w:rsidRPr="00615599" w:rsidRDefault="000E79AD" w:rsidP="000E79AD">
            <w:r w:rsidRPr="000E79AD">
              <w:rPr>
                <w:rFonts w:ascii="Calibri" w:hAnsi="Calibri" w:cs="Calibri"/>
                <w:b/>
                <w:color w:val="000000"/>
              </w:rPr>
              <w:t>Principle(s):</w:t>
            </w:r>
            <w:r w:rsidRPr="000E79AD">
              <w:rPr>
                <w:rFonts w:ascii="Calibri" w:hAnsi="Calibri" w:cs="Calibri"/>
                <w:color w:val="000000"/>
              </w:rPr>
              <w:t xml:space="preserve"> Paying attention to compiler warnings and applying strong quality assurance methods improves memory management, ensuring correct allocation, clearing, and deallocation in a program.</w:t>
            </w:r>
          </w:p>
        </w:tc>
      </w:tr>
    </w:tbl>
    <w:p w14:paraId="16B4C93B" w14:textId="77777777" w:rsidR="00615599" w:rsidRPr="00615599" w:rsidRDefault="00615599" w:rsidP="00615599">
      <w:pPr>
        <w:spacing w:after="0" w:line="240" w:lineRule="auto"/>
        <w:rPr>
          <w:rFonts w:ascii="Calibri" w:eastAsia="Calibri" w:hAnsi="Calibri" w:cs="Calibri"/>
          <w:b/>
          <w:kern w:val="0"/>
          <w14:ligatures w14:val="none"/>
        </w:rPr>
      </w:pPr>
    </w:p>
    <w:p w14:paraId="30988B6A"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76D65CBB" w14:textId="77777777" w:rsidTr="00815FB6">
        <w:trPr>
          <w:trHeight w:val="460"/>
          <w:tblHeader/>
        </w:trPr>
        <w:tc>
          <w:tcPr>
            <w:tcW w:w="1806" w:type="dxa"/>
            <w:shd w:val="clear" w:color="auto" w:fill="D9D9D9"/>
            <w:vAlign w:val="center"/>
          </w:tcPr>
          <w:p w14:paraId="6729371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3332BE6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3CBE46F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6AB610C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65AE9D5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70AF1721" w14:textId="77777777" w:rsidTr="00815FB6">
        <w:trPr>
          <w:trHeight w:val="460"/>
        </w:trPr>
        <w:tc>
          <w:tcPr>
            <w:tcW w:w="1806" w:type="dxa"/>
          </w:tcPr>
          <w:p w14:paraId="18B05B23" w14:textId="741F0E25" w:rsidR="00615599" w:rsidRPr="00615599" w:rsidRDefault="00DB285A"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High </w:t>
            </w:r>
          </w:p>
        </w:tc>
        <w:tc>
          <w:tcPr>
            <w:tcW w:w="1341" w:type="dxa"/>
          </w:tcPr>
          <w:p w14:paraId="40A50217" w14:textId="5F9E600B" w:rsidR="00615599" w:rsidRPr="00615599" w:rsidRDefault="00DB285A"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Likely </w:t>
            </w:r>
          </w:p>
        </w:tc>
        <w:tc>
          <w:tcPr>
            <w:tcW w:w="4021" w:type="dxa"/>
          </w:tcPr>
          <w:p w14:paraId="154E04EC" w14:textId="3C9B0C47" w:rsidR="00615599" w:rsidRPr="00615599" w:rsidRDefault="00DB285A"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Medium </w:t>
            </w:r>
          </w:p>
        </w:tc>
        <w:tc>
          <w:tcPr>
            <w:tcW w:w="1807" w:type="dxa"/>
          </w:tcPr>
          <w:p w14:paraId="6D1FA008" w14:textId="16A010ED" w:rsidR="00615599" w:rsidRPr="00615599" w:rsidRDefault="00A6626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P18</w:t>
            </w:r>
          </w:p>
        </w:tc>
        <w:tc>
          <w:tcPr>
            <w:tcW w:w="1805" w:type="dxa"/>
          </w:tcPr>
          <w:p w14:paraId="714B4BFD" w14:textId="252E8195" w:rsidR="00615599" w:rsidRPr="00615599" w:rsidRDefault="00A6626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L1</w:t>
            </w:r>
          </w:p>
        </w:tc>
      </w:tr>
    </w:tbl>
    <w:p w14:paraId="08172E53" w14:textId="77777777" w:rsidR="00615599" w:rsidRPr="00615599" w:rsidRDefault="00615599" w:rsidP="00615599">
      <w:pPr>
        <w:spacing w:after="0" w:line="240" w:lineRule="auto"/>
        <w:rPr>
          <w:rFonts w:ascii="Calibri" w:eastAsia="Calibri" w:hAnsi="Calibri" w:cs="Calibri"/>
          <w:b/>
          <w:kern w:val="0"/>
          <w14:ligatures w14:val="none"/>
        </w:rPr>
      </w:pPr>
    </w:p>
    <w:p w14:paraId="7C58D7D4"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33266F99" w14:textId="77777777" w:rsidTr="00815FB6">
        <w:trPr>
          <w:trHeight w:val="460"/>
          <w:tblHeader/>
        </w:trPr>
        <w:tc>
          <w:tcPr>
            <w:tcW w:w="1807" w:type="dxa"/>
            <w:shd w:val="clear" w:color="auto" w:fill="D9D9D9"/>
            <w:vAlign w:val="center"/>
          </w:tcPr>
          <w:p w14:paraId="775CCA4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3DC85C0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4A807EB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3E8944F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5139813E" w14:textId="77777777" w:rsidTr="00815FB6">
        <w:trPr>
          <w:trHeight w:val="460"/>
        </w:trPr>
        <w:tc>
          <w:tcPr>
            <w:tcW w:w="1807" w:type="dxa"/>
          </w:tcPr>
          <w:p w14:paraId="64941433" w14:textId="162DDAFB" w:rsidR="00615599" w:rsidRPr="00615599" w:rsidRDefault="005D50C3"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Coverity</w:t>
            </w:r>
          </w:p>
        </w:tc>
        <w:tc>
          <w:tcPr>
            <w:tcW w:w="1341" w:type="dxa"/>
          </w:tcPr>
          <w:p w14:paraId="1FD7DDA4" w14:textId="32A39449" w:rsidR="00615599" w:rsidRPr="00615599" w:rsidRDefault="005D50C3"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7.5</w:t>
            </w:r>
          </w:p>
        </w:tc>
        <w:tc>
          <w:tcPr>
            <w:tcW w:w="4021" w:type="dxa"/>
          </w:tcPr>
          <w:p w14:paraId="375EB2BF" w14:textId="3C2921C7" w:rsidR="00615599" w:rsidRPr="00615599" w:rsidRDefault="00F32761"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CHECKED_RETURN</w:t>
            </w:r>
          </w:p>
        </w:tc>
        <w:tc>
          <w:tcPr>
            <w:tcW w:w="3611" w:type="dxa"/>
          </w:tcPr>
          <w:p w14:paraId="46FC1EE1" w14:textId="22FFAC27" w:rsidR="00615599" w:rsidRPr="00615599" w:rsidRDefault="008A03A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Finds inconsisten</w:t>
            </w:r>
            <w:r w:rsidR="00B12343">
              <w:rPr>
                <w:rFonts w:ascii="Calibri" w:eastAsia="Calibri" w:hAnsi="Calibri" w:cs="Calibri"/>
                <w:kern w:val="0"/>
                <w14:ligatures w14:val="none"/>
              </w:rPr>
              <w:t>cies in how function call return values are handled</w:t>
            </w:r>
            <w:r w:rsidR="00A042D0">
              <w:rPr>
                <w:rFonts w:ascii="Calibri" w:eastAsia="Calibri" w:hAnsi="Calibri" w:cs="Calibri"/>
                <w:kern w:val="0"/>
                <w14:ligatures w14:val="none"/>
              </w:rPr>
              <w:t>.</w:t>
            </w:r>
          </w:p>
        </w:tc>
      </w:tr>
      <w:tr w:rsidR="00615599" w:rsidRPr="00615599" w14:paraId="19800FF4" w14:textId="77777777" w:rsidTr="00815FB6">
        <w:trPr>
          <w:trHeight w:val="460"/>
        </w:trPr>
        <w:tc>
          <w:tcPr>
            <w:tcW w:w="1807" w:type="dxa"/>
          </w:tcPr>
          <w:p w14:paraId="262009C2" w14:textId="2C95A1F3" w:rsidR="00615599" w:rsidRPr="00615599" w:rsidRDefault="00A042D0"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LDRA</w:t>
            </w:r>
          </w:p>
        </w:tc>
        <w:tc>
          <w:tcPr>
            <w:tcW w:w="1341" w:type="dxa"/>
          </w:tcPr>
          <w:p w14:paraId="36230FF9" w14:textId="48F69766" w:rsidR="00615599" w:rsidRPr="00615599" w:rsidRDefault="00A042D0"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9.7.1</w:t>
            </w:r>
          </w:p>
        </w:tc>
        <w:tc>
          <w:tcPr>
            <w:tcW w:w="4021" w:type="dxa"/>
          </w:tcPr>
          <w:p w14:paraId="7A289BA5" w14:textId="74112C2C" w:rsidR="00615599" w:rsidRPr="00615599" w:rsidRDefault="00A042D0"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45 D</w:t>
            </w:r>
          </w:p>
        </w:tc>
        <w:tc>
          <w:tcPr>
            <w:tcW w:w="3611" w:type="dxa"/>
          </w:tcPr>
          <w:p w14:paraId="02E80121" w14:textId="57FE2E66" w:rsidR="00615599" w:rsidRPr="00615599" w:rsidRDefault="00C4045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Partially implemented.</w:t>
            </w:r>
          </w:p>
        </w:tc>
      </w:tr>
      <w:tr w:rsidR="00615599" w:rsidRPr="00615599" w14:paraId="3AFADA95" w14:textId="77777777" w:rsidTr="00815FB6">
        <w:trPr>
          <w:trHeight w:val="460"/>
        </w:trPr>
        <w:tc>
          <w:tcPr>
            <w:tcW w:w="1807" w:type="dxa"/>
          </w:tcPr>
          <w:p w14:paraId="60F0C9A0" w14:textId="20368641" w:rsidR="00615599" w:rsidRPr="00615599" w:rsidRDefault="00D622FF"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Parasoft C/C++test</w:t>
            </w:r>
          </w:p>
        </w:tc>
        <w:tc>
          <w:tcPr>
            <w:tcW w:w="1341" w:type="dxa"/>
          </w:tcPr>
          <w:p w14:paraId="1073E2A2" w14:textId="6F9E64F9" w:rsidR="00615599" w:rsidRPr="00615599" w:rsidRDefault="00463E5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2023.1</w:t>
            </w:r>
          </w:p>
        </w:tc>
        <w:tc>
          <w:tcPr>
            <w:tcW w:w="4021" w:type="dxa"/>
          </w:tcPr>
          <w:p w14:paraId="7995AA8E" w14:textId="77777777" w:rsidR="00615599" w:rsidRDefault="00463E5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CERT</w:t>
            </w:r>
            <w:r w:rsidR="00846B6B">
              <w:rPr>
                <w:rFonts w:ascii="Calibri" w:eastAsia="Calibri" w:hAnsi="Calibri" w:cs="Calibri"/>
                <w:kern w:val="0"/>
                <w14:ligatures w14:val="none"/>
              </w:rPr>
              <w:t>_CPP-MEM52-a</w:t>
            </w:r>
          </w:p>
          <w:p w14:paraId="48CA1CB8" w14:textId="0660A244" w:rsidR="00846B6B" w:rsidRPr="00615599" w:rsidRDefault="00846B6B"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w:t>
            </w:r>
            <w:r w:rsidR="002F2728">
              <w:rPr>
                <w:rFonts w:ascii="Calibri" w:eastAsia="Calibri" w:hAnsi="Calibri" w:cs="Calibri"/>
                <w:kern w:val="0"/>
                <w14:ligatures w14:val="none"/>
              </w:rPr>
              <w:t>ERT_CPP-MEM52-b</w:t>
            </w:r>
          </w:p>
        </w:tc>
        <w:tc>
          <w:tcPr>
            <w:tcW w:w="3611" w:type="dxa"/>
          </w:tcPr>
          <w:p w14:paraId="0CBC9DB5" w14:textId="5EB305EB" w:rsidR="00615599" w:rsidRPr="00615599" w:rsidRDefault="00206148"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Check the return value if new Do not all</w:t>
            </w:r>
            <w:r w:rsidR="0055224E">
              <w:rPr>
                <w:rFonts w:ascii="Calibri" w:eastAsia="Calibri" w:hAnsi="Calibri" w:cs="Calibri"/>
                <w:kern w:val="0"/>
                <w14:ligatures w14:val="none"/>
              </w:rPr>
              <w:t xml:space="preserve">ocate resources in function argument </w:t>
            </w:r>
            <w:r w:rsidR="00CC4238">
              <w:rPr>
                <w:rFonts w:ascii="Calibri" w:eastAsia="Calibri" w:hAnsi="Calibri" w:cs="Calibri"/>
                <w:kern w:val="0"/>
                <w14:ligatures w14:val="none"/>
              </w:rPr>
              <w:t xml:space="preserve">list because the order of </w:t>
            </w:r>
            <w:r w:rsidR="000E1D78">
              <w:rPr>
                <w:rFonts w:ascii="Calibri" w:eastAsia="Calibri" w:hAnsi="Calibri" w:cs="Calibri"/>
                <w:kern w:val="0"/>
                <w14:ligatures w14:val="none"/>
              </w:rPr>
              <w:lastRenderedPageBreak/>
              <w:t xml:space="preserve">evaluation of a function’s </w:t>
            </w:r>
            <w:r w:rsidR="00C7176F">
              <w:rPr>
                <w:rFonts w:ascii="Calibri" w:eastAsia="Calibri" w:hAnsi="Calibri" w:cs="Calibri"/>
                <w:kern w:val="0"/>
                <w14:ligatures w14:val="none"/>
              </w:rPr>
              <w:t xml:space="preserve">parameters is </w:t>
            </w:r>
            <w:r w:rsidR="007D6AFD">
              <w:rPr>
                <w:rFonts w:ascii="Calibri" w:eastAsia="Calibri" w:hAnsi="Calibri" w:cs="Calibri"/>
                <w:kern w:val="0"/>
                <w14:ligatures w14:val="none"/>
              </w:rPr>
              <w:t>undefined.</w:t>
            </w:r>
          </w:p>
        </w:tc>
      </w:tr>
      <w:tr w:rsidR="00615599" w:rsidRPr="00615599" w14:paraId="23A56BC3" w14:textId="77777777" w:rsidTr="00815FB6">
        <w:trPr>
          <w:trHeight w:val="460"/>
        </w:trPr>
        <w:tc>
          <w:tcPr>
            <w:tcW w:w="1807" w:type="dxa"/>
          </w:tcPr>
          <w:p w14:paraId="44A057F3" w14:textId="42E374D5" w:rsidR="00615599" w:rsidRPr="00615599" w:rsidRDefault="007D6AFD"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lastRenderedPageBreak/>
              <w:t>Polyspace B</w:t>
            </w:r>
            <w:r w:rsidR="00993868">
              <w:rPr>
                <w:rFonts w:ascii="Calibri" w:eastAsia="Calibri" w:hAnsi="Calibri" w:cs="Calibri"/>
                <w:kern w:val="0"/>
                <w14:ligatures w14:val="none"/>
              </w:rPr>
              <w:t xml:space="preserve">ug Finder </w:t>
            </w:r>
          </w:p>
        </w:tc>
        <w:tc>
          <w:tcPr>
            <w:tcW w:w="1341" w:type="dxa"/>
          </w:tcPr>
          <w:p w14:paraId="565AEC9A" w14:textId="1C43CA1D" w:rsidR="00615599" w:rsidRPr="00615599" w:rsidRDefault="00993868"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R2024a</w:t>
            </w:r>
          </w:p>
        </w:tc>
        <w:tc>
          <w:tcPr>
            <w:tcW w:w="4021" w:type="dxa"/>
          </w:tcPr>
          <w:p w14:paraId="7933BC4A" w14:textId="6D16DFD4" w:rsidR="00615599" w:rsidRPr="00615599" w:rsidRDefault="000B2ECD"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 C++: MEM52-</w:t>
            </w:r>
            <w:r w:rsidR="00EC55E6">
              <w:rPr>
                <w:rFonts w:ascii="Calibri" w:eastAsia="Calibri" w:hAnsi="Calibri" w:cs="Calibri"/>
                <w:kern w:val="0"/>
                <w14:ligatures w14:val="none"/>
              </w:rPr>
              <w:t>CPP</w:t>
            </w:r>
          </w:p>
        </w:tc>
        <w:tc>
          <w:tcPr>
            <w:tcW w:w="3611" w:type="dxa"/>
          </w:tcPr>
          <w:p w14:paraId="50CB55BF" w14:textId="333FBCF4" w:rsidR="00615599" w:rsidRPr="00615599" w:rsidRDefault="00EC55E6"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Checks for unprotected </w:t>
            </w:r>
            <w:r w:rsidR="000F74AD">
              <w:rPr>
                <w:rFonts w:ascii="Calibri" w:eastAsia="Calibri" w:hAnsi="Calibri" w:cs="Calibri"/>
                <w:kern w:val="0"/>
                <w14:ligatures w14:val="none"/>
              </w:rPr>
              <w:t>dynamic memory allocation</w:t>
            </w:r>
            <w:r w:rsidR="005A058B">
              <w:rPr>
                <w:rFonts w:ascii="Calibri" w:eastAsia="Calibri" w:hAnsi="Calibri" w:cs="Calibri"/>
                <w:kern w:val="0"/>
                <w14:ligatures w14:val="none"/>
              </w:rPr>
              <w:t xml:space="preserve"> (rule partially covered).</w:t>
            </w:r>
          </w:p>
        </w:tc>
      </w:tr>
    </w:tbl>
    <w:p w14:paraId="1C23D67B" w14:textId="77777777" w:rsidR="00615599" w:rsidRPr="00615599" w:rsidRDefault="00615599" w:rsidP="00615599">
      <w:pPr>
        <w:spacing w:after="0" w:line="240" w:lineRule="auto"/>
        <w:jc w:val="center"/>
        <w:outlineLvl w:val="3"/>
        <w:rPr>
          <w:rFonts w:ascii="Calibri" w:eastAsia="Calibri" w:hAnsi="Calibri" w:cs="Calibri"/>
          <w:b/>
          <w:kern w:val="0"/>
          <w:sz w:val="27"/>
          <w:szCs w:val="27"/>
          <w14:ligatures w14:val="none"/>
        </w:rPr>
      </w:pPr>
      <w:r w:rsidRPr="00615599">
        <w:rPr>
          <w:rFonts w:ascii="Calibri" w:eastAsia="Calibri" w:hAnsi="Calibri" w:cs="Calibri"/>
          <w:b/>
          <w:kern w:val="0"/>
          <w14:ligatures w14:val="none"/>
        </w:rPr>
        <w:br w:type="page"/>
      </w:r>
    </w:p>
    <w:p w14:paraId="25E800D4"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12" w:name="_Toc52464064"/>
      <w:r w:rsidRPr="00615599">
        <w:rPr>
          <w:rFonts w:ascii="Calibri" w:eastAsia="Calibri" w:hAnsi="Calibri" w:cs="Calibri"/>
          <w:b/>
          <w:kern w:val="0"/>
          <w14:ligatures w14:val="none"/>
        </w:rPr>
        <w:lastRenderedPageBreak/>
        <w:t>Coding Standard 6</w:t>
      </w:r>
      <w:bookmarkEnd w:id="12"/>
    </w:p>
    <w:p w14:paraId="50749E2E"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50AC8A2B"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24E52A6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06983CD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19619C0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514A5FFA" w14:textId="77777777" w:rsidTr="00815FB6">
        <w:trPr>
          <w:trHeight w:val="321"/>
        </w:trPr>
        <w:tc>
          <w:tcPr>
            <w:tcW w:w="1807" w:type="dxa"/>
            <w:shd w:val="clear" w:color="auto" w:fill="F3F3F3"/>
            <w:tcMar>
              <w:top w:w="100" w:type="dxa"/>
              <w:left w:w="100" w:type="dxa"/>
              <w:bottom w:w="100" w:type="dxa"/>
              <w:right w:w="100" w:type="dxa"/>
            </w:tcMar>
          </w:tcPr>
          <w:p w14:paraId="063D7F9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Assertions</w:t>
            </w:r>
          </w:p>
        </w:tc>
        <w:tc>
          <w:tcPr>
            <w:tcW w:w="1341" w:type="dxa"/>
            <w:tcMar>
              <w:top w:w="100" w:type="dxa"/>
              <w:left w:w="100" w:type="dxa"/>
              <w:bottom w:w="100" w:type="dxa"/>
              <w:right w:w="100" w:type="dxa"/>
            </w:tcMar>
          </w:tcPr>
          <w:p w14:paraId="0054BA3F" w14:textId="46779D46"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516936">
              <w:rPr>
                <w:rFonts w:ascii="Calibri" w:eastAsia="Calibri" w:hAnsi="Calibri" w:cs="Calibri"/>
                <w:kern w:val="0"/>
                <w14:ligatures w14:val="none"/>
              </w:rPr>
              <w:t>006</w:t>
            </w:r>
            <w:r w:rsidRPr="00615599">
              <w:rPr>
                <w:rFonts w:ascii="Calibri" w:eastAsia="Calibri" w:hAnsi="Calibri" w:cs="Calibri"/>
                <w:kern w:val="0"/>
                <w14:ligatures w14:val="none"/>
              </w:rPr>
              <w:t>-</w:t>
            </w:r>
            <w:r w:rsidR="00516936">
              <w:rPr>
                <w:rFonts w:ascii="Calibri" w:eastAsia="Calibri" w:hAnsi="Calibri" w:cs="Calibri"/>
                <w:kern w:val="0"/>
                <w14:ligatures w14:val="none"/>
              </w:rPr>
              <w:t>CPP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4D79B610"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Use a static assertion to test the value of a constant expression.</w:t>
            </w:r>
          </w:p>
        </w:tc>
      </w:tr>
    </w:tbl>
    <w:p w14:paraId="2D50CBB8"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257DA928"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FA419C7"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0780ED90"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0CF3068"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Uses the assert() macro to verify a critical property of a memory-mapped structure for correct code behavior.</w:t>
            </w:r>
          </w:p>
        </w:tc>
      </w:tr>
      <w:tr w:rsidR="00615599" w:rsidRPr="00615599" w14:paraId="70E67360" w14:textId="77777777" w:rsidTr="00815FB6">
        <w:trPr>
          <w:trHeight w:val="460"/>
        </w:trPr>
        <w:tc>
          <w:tcPr>
            <w:tcW w:w="10800" w:type="dxa"/>
            <w:tcMar>
              <w:top w:w="100" w:type="dxa"/>
              <w:left w:w="100" w:type="dxa"/>
              <w:bottom w:w="100" w:type="dxa"/>
              <w:right w:w="100" w:type="dxa"/>
            </w:tcMar>
          </w:tcPr>
          <w:p w14:paraId="78265060"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#include&lt;assert.hff struct timer {unsigned char MODE; unsigned int DATA; unsigned int COUNT;}; int func (void) assert (sizeof (struct timer) == sizeof (unsigned char) + sizeof (unsigned int) + sizeof (unsigned int));}</w:t>
            </w:r>
          </w:p>
        </w:tc>
      </w:tr>
    </w:tbl>
    <w:p w14:paraId="53E5177F"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598BA590"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16C33317"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Compliant Code</w:t>
            </w:r>
          </w:p>
        </w:tc>
      </w:tr>
      <w:tr w:rsidR="00615599" w:rsidRPr="00615599" w14:paraId="165561B8"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5B6598"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 xml:space="preserve">For constant expressions, use preprocessor conditional statements. </w:t>
            </w:r>
            <w:r w:rsidRPr="00615599">
              <w:rPr>
                <w:rFonts w:ascii="Calibri" w:eastAsia="Calibri" w:hAnsi="Calibri" w:cs="Calibri"/>
                <w:kern w:val="0"/>
                <w14:ligatures w14:val="none"/>
              </w:rPr>
              <w:t xml:space="preserve"> </w:t>
            </w:r>
          </w:p>
        </w:tc>
      </w:tr>
      <w:tr w:rsidR="00615599" w:rsidRPr="00615599" w14:paraId="681480CC" w14:textId="77777777" w:rsidTr="00815FB6">
        <w:trPr>
          <w:trHeight w:val="460"/>
        </w:trPr>
        <w:tc>
          <w:tcPr>
            <w:tcW w:w="10800" w:type="dxa"/>
            <w:tcMar>
              <w:top w:w="100" w:type="dxa"/>
              <w:left w:w="100" w:type="dxa"/>
              <w:bottom w:w="100" w:type="dxa"/>
              <w:right w:w="100" w:type="dxa"/>
            </w:tcMar>
          </w:tcPr>
          <w:p w14:paraId="6492A017"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Struct timer {unsigned char MODE; unsigned int DATA; unsigned int COUNT;}; int func (void) assert (sizeof (struct timer) == sizeof (unsigned char) + sizeof (unsigned int) + sizeof (unsigned int))) #error “Structure must not have any padding” #endif</w:t>
            </w:r>
          </w:p>
        </w:tc>
      </w:tr>
    </w:tbl>
    <w:p w14:paraId="759E0845" w14:textId="77777777" w:rsidR="00615599" w:rsidRPr="00615599" w:rsidRDefault="00615599" w:rsidP="00615599">
      <w:pPr>
        <w:spacing w:after="0" w:line="240" w:lineRule="auto"/>
        <w:rPr>
          <w:rFonts w:ascii="Calibri" w:eastAsia="Calibri" w:hAnsi="Calibri" w:cs="Calibri"/>
          <w:b/>
          <w:kern w:val="0"/>
          <w14:ligatures w14:val="none"/>
        </w:rPr>
      </w:pPr>
    </w:p>
    <w:p w14:paraId="4AB02A10"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3E901BFE" w14:textId="77777777" w:rsidTr="00815FB6">
        <w:trPr>
          <w:tblHeader/>
        </w:trPr>
        <w:tc>
          <w:tcPr>
            <w:tcW w:w="10780" w:type="dxa"/>
            <w:tcMar>
              <w:top w:w="100" w:type="dxa"/>
              <w:left w:w="100" w:type="dxa"/>
              <w:bottom w:w="100" w:type="dxa"/>
              <w:right w:w="100" w:type="dxa"/>
            </w:tcMar>
          </w:tcPr>
          <w:p w14:paraId="634A9056" w14:textId="2C21ED03" w:rsidR="00615599" w:rsidRPr="00615599" w:rsidRDefault="000E79AD" w:rsidP="000E79AD">
            <w:r w:rsidRPr="000E79AD">
              <w:rPr>
                <w:rFonts w:ascii="Calibri" w:hAnsi="Calibri" w:cs="Calibri"/>
                <w:b/>
                <w:color w:val="000000"/>
              </w:rPr>
              <w:t>Principle(s):</w:t>
            </w:r>
            <w:r w:rsidRPr="000E79AD">
              <w:rPr>
                <w:rFonts w:ascii="Calibri" w:hAnsi="Calibri" w:cs="Calibri"/>
                <w:color w:val="000000"/>
              </w:rPr>
              <w:t xml:space="preserve"> Following compiler warnings and applying strong quality assurance methods aids in correctly setting up assert statements during code testing.</w:t>
            </w:r>
          </w:p>
        </w:tc>
      </w:tr>
    </w:tbl>
    <w:p w14:paraId="398EB691" w14:textId="77777777" w:rsidR="00615599" w:rsidRPr="00615599" w:rsidRDefault="00615599" w:rsidP="00615599">
      <w:pPr>
        <w:spacing w:after="0" w:line="240" w:lineRule="auto"/>
        <w:rPr>
          <w:rFonts w:ascii="Calibri" w:eastAsia="Calibri" w:hAnsi="Calibri" w:cs="Calibri"/>
          <w:b/>
          <w:kern w:val="0"/>
          <w14:ligatures w14:val="none"/>
        </w:rPr>
      </w:pPr>
    </w:p>
    <w:p w14:paraId="32FEA39B"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4E0F62B2" w14:textId="77777777" w:rsidTr="00815FB6">
        <w:trPr>
          <w:trHeight w:val="460"/>
          <w:tblHeader/>
        </w:trPr>
        <w:tc>
          <w:tcPr>
            <w:tcW w:w="1806" w:type="dxa"/>
            <w:shd w:val="clear" w:color="auto" w:fill="D9D9D9"/>
            <w:vAlign w:val="center"/>
          </w:tcPr>
          <w:p w14:paraId="6DD73D5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7559DA4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13177FFB"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07957DDA"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0D09DA7B"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6ABA2E36" w14:textId="77777777" w:rsidTr="00815FB6">
        <w:trPr>
          <w:trHeight w:val="460"/>
        </w:trPr>
        <w:tc>
          <w:tcPr>
            <w:tcW w:w="1806" w:type="dxa"/>
          </w:tcPr>
          <w:p w14:paraId="3F4A217A" w14:textId="3E5D066C" w:rsidR="00615599" w:rsidRPr="00615599" w:rsidRDefault="002D05C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Low </w:t>
            </w:r>
          </w:p>
        </w:tc>
        <w:tc>
          <w:tcPr>
            <w:tcW w:w="1341" w:type="dxa"/>
          </w:tcPr>
          <w:p w14:paraId="19F324DB" w14:textId="5F01A186" w:rsidR="00615599" w:rsidRPr="00615599" w:rsidRDefault="002D05C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Unlikely</w:t>
            </w:r>
          </w:p>
        </w:tc>
        <w:tc>
          <w:tcPr>
            <w:tcW w:w="4021" w:type="dxa"/>
          </w:tcPr>
          <w:p w14:paraId="1FD9AFBD" w14:textId="5B67D2F6" w:rsidR="00615599" w:rsidRPr="00615599" w:rsidRDefault="002D05C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High</w:t>
            </w:r>
          </w:p>
        </w:tc>
        <w:tc>
          <w:tcPr>
            <w:tcW w:w="1807" w:type="dxa"/>
          </w:tcPr>
          <w:p w14:paraId="7D37B8C1" w14:textId="1B77F7BC" w:rsidR="00615599" w:rsidRPr="00615599" w:rsidRDefault="002D05C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P1</w:t>
            </w:r>
          </w:p>
        </w:tc>
        <w:tc>
          <w:tcPr>
            <w:tcW w:w="1805" w:type="dxa"/>
          </w:tcPr>
          <w:p w14:paraId="5DB7AECF" w14:textId="6AD1FDE7" w:rsidR="00615599" w:rsidRPr="00615599" w:rsidRDefault="002D05C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L3</w:t>
            </w:r>
          </w:p>
        </w:tc>
      </w:tr>
    </w:tbl>
    <w:p w14:paraId="038BC6DB" w14:textId="77777777" w:rsidR="00615599" w:rsidRPr="00615599" w:rsidRDefault="00615599" w:rsidP="00615599">
      <w:pPr>
        <w:spacing w:after="0" w:line="240" w:lineRule="auto"/>
        <w:rPr>
          <w:rFonts w:ascii="Calibri" w:eastAsia="Calibri" w:hAnsi="Calibri" w:cs="Calibri"/>
          <w:b/>
          <w:kern w:val="0"/>
          <w14:ligatures w14:val="none"/>
        </w:rPr>
      </w:pPr>
    </w:p>
    <w:p w14:paraId="24586EFD"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198B5D48" w14:textId="77777777" w:rsidTr="00815FB6">
        <w:trPr>
          <w:trHeight w:val="460"/>
          <w:tblHeader/>
        </w:trPr>
        <w:tc>
          <w:tcPr>
            <w:tcW w:w="1807" w:type="dxa"/>
            <w:shd w:val="clear" w:color="auto" w:fill="D9D9D9"/>
            <w:vAlign w:val="center"/>
          </w:tcPr>
          <w:p w14:paraId="6FA6B8E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6A112DD8"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301897E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3A8849F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7CAEEB1E" w14:textId="77777777" w:rsidTr="00815FB6">
        <w:trPr>
          <w:trHeight w:val="460"/>
        </w:trPr>
        <w:tc>
          <w:tcPr>
            <w:tcW w:w="1807" w:type="dxa"/>
          </w:tcPr>
          <w:p w14:paraId="12865BFD" w14:textId="3AFCBBCF" w:rsidR="00615599" w:rsidRPr="00615599" w:rsidRDefault="00190856"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CodeSonar</w:t>
            </w:r>
          </w:p>
        </w:tc>
        <w:tc>
          <w:tcPr>
            <w:tcW w:w="1341" w:type="dxa"/>
          </w:tcPr>
          <w:p w14:paraId="4783C1AA" w14:textId="19236302" w:rsidR="00615599" w:rsidRPr="00615599" w:rsidRDefault="00032547"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8.1p0</w:t>
            </w:r>
          </w:p>
        </w:tc>
        <w:tc>
          <w:tcPr>
            <w:tcW w:w="4021" w:type="dxa"/>
          </w:tcPr>
          <w:p w14:paraId="24A97EE9" w14:textId="5100AB98" w:rsidR="00615599" w:rsidRPr="00615599" w:rsidRDefault="00F8540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LANG.FUNCS. ASSERTS</w:t>
            </w:r>
          </w:p>
        </w:tc>
        <w:tc>
          <w:tcPr>
            <w:tcW w:w="3611" w:type="dxa"/>
          </w:tcPr>
          <w:p w14:paraId="1576768E" w14:textId="4A886A7D" w:rsidR="00615599" w:rsidRPr="00615599" w:rsidRDefault="00F8540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Not enough asser</w:t>
            </w:r>
            <w:r w:rsidR="008A7FF5">
              <w:rPr>
                <w:rFonts w:ascii="Calibri" w:eastAsia="Calibri" w:hAnsi="Calibri" w:cs="Calibri"/>
                <w:kern w:val="0"/>
                <w14:ligatures w14:val="none"/>
              </w:rPr>
              <w:t>tions</w:t>
            </w:r>
          </w:p>
        </w:tc>
      </w:tr>
      <w:tr w:rsidR="00615599" w:rsidRPr="00615599" w14:paraId="7713F578" w14:textId="77777777" w:rsidTr="00815FB6">
        <w:trPr>
          <w:trHeight w:val="460"/>
        </w:trPr>
        <w:tc>
          <w:tcPr>
            <w:tcW w:w="1807" w:type="dxa"/>
          </w:tcPr>
          <w:p w14:paraId="5D7ECD51" w14:textId="57A0AE41" w:rsidR="00615599" w:rsidRPr="00615599" w:rsidRDefault="008A7FF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Coverity</w:t>
            </w:r>
          </w:p>
        </w:tc>
        <w:tc>
          <w:tcPr>
            <w:tcW w:w="1341" w:type="dxa"/>
          </w:tcPr>
          <w:p w14:paraId="64977A29" w14:textId="40ABDEB4" w:rsidR="00615599" w:rsidRPr="00615599" w:rsidRDefault="008A7FF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2017.07</w:t>
            </w:r>
          </w:p>
        </w:tc>
        <w:tc>
          <w:tcPr>
            <w:tcW w:w="4021" w:type="dxa"/>
          </w:tcPr>
          <w:p w14:paraId="223659A7" w14:textId="791A94CA" w:rsidR="00615599" w:rsidRPr="00615599" w:rsidRDefault="00A4727E"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ASSERT_SIDE_EFFECT</w:t>
            </w:r>
          </w:p>
        </w:tc>
        <w:tc>
          <w:tcPr>
            <w:tcW w:w="3611" w:type="dxa"/>
          </w:tcPr>
          <w:p w14:paraId="1A1A1E95" w14:textId="312CA82A" w:rsidR="00615599" w:rsidRPr="00615599" w:rsidRDefault="00A4727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Can detect the speci</w:t>
            </w:r>
            <w:r w:rsidR="00B90ABC">
              <w:rPr>
                <w:rFonts w:ascii="Calibri" w:eastAsia="Calibri" w:hAnsi="Calibri" w:cs="Calibri"/>
                <w:kern w:val="0"/>
                <w14:ligatures w14:val="none"/>
              </w:rPr>
              <w:t xml:space="preserve">fic instance where assertion </w:t>
            </w:r>
            <w:r w:rsidR="00DF5E85">
              <w:rPr>
                <w:rFonts w:ascii="Calibri" w:eastAsia="Calibri" w:hAnsi="Calibri" w:cs="Calibri"/>
                <w:kern w:val="0"/>
                <w14:ligatures w14:val="none"/>
              </w:rPr>
              <w:t xml:space="preserve">contains an </w:t>
            </w:r>
            <w:r w:rsidR="00DF5E85">
              <w:rPr>
                <w:rFonts w:ascii="Calibri" w:eastAsia="Calibri" w:hAnsi="Calibri" w:cs="Calibri"/>
                <w:kern w:val="0"/>
                <w14:ligatures w14:val="none"/>
              </w:rPr>
              <w:lastRenderedPageBreak/>
              <w:t>operation</w:t>
            </w:r>
            <w:r w:rsidR="003405A9">
              <w:rPr>
                <w:rFonts w:ascii="Calibri" w:eastAsia="Calibri" w:hAnsi="Calibri" w:cs="Calibri"/>
                <w:kern w:val="0"/>
                <w14:ligatures w14:val="none"/>
              </w:rPr>
              <w:t>/function call tha</w:t>
            </w:r>
            <w:r w:rsidR="00D64CAE">
              <w:rPr>
                <w:rFonts w:ascii="Calibri" w:eastAsia="Calibri" w:hAnsi="Calibri" w:cs="Calibri"/>
                <w:kern w:val="0"/>
                <w14:ligatures w14:val="none"/>
              </w:rPr>
              <w:t>t may have a side effect.</w:t>
            </w:r>
          </w:p>
        </w:tc>
      </w:tr>
      <w:tr w:rsidR="00615599" w:rsidRPr="00615599" w14:paraId="4CE482E1" w14:textId="77777777" w:rsidTr="00815FB6">
        <w:trPr>
          <w:trHeight w:val="460"/>
        </w:trPr>
        <w:tc>
          <w:tcPr>
            <w:tcW w:w="1807" w:type="dxa"/>
          </w:tcPr>
          <w:p w14:paraId="53BCF766" w14:textId="435365AE" w:rsidR="00615599" w:rsidRPr="00615599" w:rsidRDefault="00A310A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lastRenderedPageBreak/>
              <w:t>Parasoft C/C++test</w:t>
            </w:r>
          </w:p>
        </w:tc>
        <w:tc>
          <w:tcPr>
            <w:tcW w:w="1341" w:type="dxa"/>
          </w:tcPr>
          <w:p w14:paraId="136BF92C" w14:textId="5EEA36D9" w:rsidR="00615599" w:rsidRPr="00615599" w:rsidRDefault="008276C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2023.1</w:t>
            </w:r>
          </w:p>
        </w:tc>
        <w:tc>
          <w:tcPr>
            <w:tcW w:w="4021" w:type="dxa"/>
          </w:tcPr>
          <w:p w14:paraId="3042BCCA" w14:textId="5B95A145" w:rsidR="00615599" w:rsidRPr="00615599" w:rsidRDefault="008276C2"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CERT_C-MSC</w:t>
            </w:r>
            <w:r w:rsidR="00E70D19">
              <w:rPr>
                <w:rFonts w:ascii="Calibri" w:eastAsia="Calibri" w:hAnsi="Calibri" w:cs="Calibri"/>
                <w:kern w:val="0"/>
                <w14:ligatures w14:val="none"/>
              </w:rPr>
              <w:t>11-a</w:t>
            </w:r>
          </w:p>
        </w:tc>
        <w:tc>
          <w:tcPr>
            <w:tcW w:w="3611" w:type="dxa"/>
          </w:tcPr>
          <w:p w14:paraId="0B5166E1" w14:textId="3F898395" w:rsidR="00615599" w:rsidRPr="00615599" w:rsidRDefault="00E70D1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Assert liberally</w:t>
            </w:r>
            <w:r w:rsidR="00003E10">
              <w:rPr>
                <w:rFonts w:ascii="Calibri" w:eastAsia="Calibri" w:hAnsi="Calibri" w:cs="Calibri"/>
                <w:kern w:val="0"/>
                <w14:ligatures w14:val="none"/>
              </w:rPr>
              <w:t xml:space="preserve"> to document internal assumpt</w:t>
            </w:r>
            <w:r w:rsidR="00185141">
              <w:rPr>
                <w:rFonts w:ascii="Calibri" w:eastAsia="Calibri" w:hAnsi="Calibri" w:cs="Calibri"/>
                <w:kern w:val="0"/>
                <w14:ligatures w14:val="none"/>
              </w:rPr>
              <w:t>ions and invariants.</w:t>
            </w:r>
          </w:p>
        </w:tc>
      </w:tr>
      <w:tr w:rsidR="00615599" w:rsidRPr="00615599" w14:paraId="085DFB96" w14:textId="77777777" w:rsidTr="00815FB6">
        <w:trPr>
          <w:trHeight w:val="460"/>
        </w:trPr>
        <w:tc>
          <w:tcPr>
            <w:tcW w:w="1807" w:type="dxa"/>
          </w:tcPr>
          <w:p w14:paraId="757DD3F7" w14:textId="6E678C92" w:rsidR="00615599" w:rsidRPr="00615599" w:rsidRDefault="00A5560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LDRA tool suite </w:t>
            </w:r>
          </w:p>
        </w:tc>
        <w:tc>
          <w:tcPr>
            <w:tcW w:w="1341" w:type="dxa"/>
          </w:tcPr>
          <w:p w14:paraId="7739AFF3" w14:textId="2A18FE15" w:rsidR="00615599" w:rsidRPr="00615599" w:rsidRDefault="00A5560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9.7.1</w:t>
            </w:r>
          </w:p>
        </w:tc>
        <w:tc>
          <w:tcPr>
            <w:tcW w:w="4021" w:type="dxa"/>
          </w:tcPr>
          <w:p w14:paraId="7B1FFBFA" w14:textId="6C7911ED" w:rsidR="00615599" w:rsidRPr="00615599" w:rsidRDefault="00F41E81"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527 S</w:t>
            </w:r>
          </w:p>
        </w:tc>
        <w:tc>
          <w:tcPr>
            <w:tcW w:w="3611" w:type="dxa"/>
          </w:tcPr>
          <w:p w14:paraId="1512AC05" w14:textId="1B63F6DA" w:rsidR="00615599" w:rsidRPr="00615599" w:rsidRDefault="00F41E81"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Partially implemented </w:t>
            </w:r>
          </w:p>
        </w:tc>
      </w:tr>
    </w:tbl>
    <w:p w14:paraId="18894CB6" w14:textId="77777777" w:rsidR="00615599" w:rsidRPr="00615599" w:rsidRDefault="00615599" w:rsidP="00615599">
      <w:pPr>
        <w:spacing w:after="0" w:line="240" w:lineRule="auto"/>
        <w:jc w:val="center"/>
        <w:outlineLvl w:val="3"/>
        <w:rPr>
          <w:rFonts w:ascii="Calibri" w:eastAsia="Calibri" w:hAnsi="Calibri" w:cs="Calibri"/>
          <w:b/>
          <w:kern w:val="0"/>
          <w:sz w:val="27"/>
          <w:szCs w:val="27"/>
          <w14:ligatures w14:val="none"/>
        </w:rPr>
      </w:pPr>
      <w:r w:rsidRPr="00615599">
        <w:rPr>
          <w:rFonts w:ascii="Calibri" w:eastAsia="Calibri" w:hAnsi="Calibri" w:cs="Calibri"/>
          <w:b/>
          <w:kern w:val="0"/>
          <w14:ligatures w14:val="none"/>
        </w:rPr>
        <w:br w:type="page"/>
      </w:r>
    </w:p>
    <w:p w14:paraId="6650A3D4"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13" w:name="_Toc52464065"/>
      <w:r w:rsidRPr="00615599">
        <w:rPr>
          <w:rFonts w:ascii="Calibri" w:eastAsia="Calibri" w:hAnsi="Calibri" w:cs="Calibri"/>
          <w:b/>
          <w:kern w:val="0"/>
          <w14:ligatures w14:val="none"/>
        </w:rPr>
        <w:lastRenderedPageBreak/>
        <w:t>Coding Standard 7</w:t>
      </w:r>
      <w:bookmarkEnd w:id="13"/>
    </w:p>
    <w:p w14:paraId="3EA9E152"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4507BAF2"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1635D07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298A6E1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3EAE6FE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10F3624D" w14:textId="77777777" w:rsidTr="00815FB6">
        <w:trPr>
          <w:trHeight w:val="321"/>
        </w:trPr>
        <w:tc>
          <w:tcPr>
            <w:tcW w:w="1807" w:type="dxa"/>
            <w:shd w:val="clear" w:color="auto" w:fill="F3F3F3"/>
            <w:tcMar>
              <w:top w:w="100" w:type="dxa"/>
              <w:left w:w="100" w:type="dxa"/>
              <w:bottom w:w="100" w:type="dxa"/>
              <w:right w:w="100" w:type="dxa"/>
            </w:tcMar>
          </w:tcPr>
          <w:p w14:paraId="549BC16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Exceptions</w:t>
            </w:r>
          </w:p>
        </w:tc>
        <w:tc>
          <w:tcPr>
            <w:tcW w:w="1341" w:type="dxa"/>
            <w:tcMar>
              <w:top w:w="100" w:type="dxa"/>
              <w:left w:w="100" w:type="dxa"/>
              <w:bottom w:w="100" w:type="dxa"/>
              <w:right w:w="100" w:type="dxa"/>
            </w:tcMar>
          </w:tcPr>
          <w:p w14:paraId="7658B243" w14:textId="302C5EC8"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7A6F8E">
              <w:rPr>
                <w:rFonts w:ascii="Calibri" w:eastAsia="Calibri" w:hAnsi="Calibri" w:cs="Calibri"/>
                <w:kern w:val="0"/>
                <w14:ligatures w14:val="none"/>
              </w:rPr>
              <w:t>007</w:t>
            </w:r>
            <w:r w:rsidRPr="00615599">
              <w:rPr>
                <w:rFonts w:ascii="Calibri" w:eastAsia="Calibri" w:hAnsi="Calibri" w:cs="Calibri"/>
                <w:kern w:val="0"/>
                <w14:ligatures w14:val="none"/>
              </w:rPr>
              <w:t>-</w:t>
            </w:r>
            <w:r w:rsidR="007A6F8E">
              <w:rPr>
                <w:rFonts w:ascii="Calibri" w:eastAsia="Calibri" w:hAnsi="Calibri" w:cs="Calibri"/>
                <w:kern w:val="0"/>
                <w14:ligatures w14:val="none"/>
              </w:rPr>
              <w:t>C</w:t>
            </w:r>
            <w:r w:rsidR="00516936">
              <w:rPr>
                <w:rFonts w:ascii="Calibri" w:eastAsia="Calibri" w:hAnsi="Calibri" w:cs="Calibri"/>
                <w:kern w:val="0"/>
                <w14:ligatures w14:val="none"/>
              </w:rPr>
              <w:t>P</w:t>
            </w:r>
            <w:r w:rsidR="007A6F8E">
              <w:rPr>
                <w:rFonts w:ascii="Calibri" w:eastAsia="Calibri" w:hAnsi="Calibri" w:cs="Calibri"/>
                <w:kern w:val="0"/>
                <w14:ligatures w14:val="none"/>
              </w:rPr>
              <w:t>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67A86374"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Exceptions should be thrown in situations where the called function has </w:t>
            </w:r>
          </w:p>
          <w:p w14:paraId="41FC3E98"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something preventing it from executing in completeness, meaning if there is</w:t>
            </w:r>
          </w:p>
          <w:p w14:paraId="04FA24D0"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some form of error within a function but the whole function can execute </w:t>
            </w:r>
          </w:p>
          <w:p w14:paraId="0B630001"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there should only be an exception for function critical components.</w:t>
            </w:r>
          </w:p>
          <w:p w14:paraId="7003E1EE"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Exceptions excel within the applications of checking for input validation and</w:t>
            </w:r>
          </w:p>
          <w:p w14:paraId="5FFF50CF"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other runtime error catching situations. These should be executed within a </w:t>
            </w:r>
          </w:p>
          <w:p w14:paraId="60CBFE06"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try/catch setup. Trying a series of code within a function and catch any form</w:t>
            </w:r>
          </w:p>
          <w:p w14:paraId="0CDD0A71"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of errors and throwing an exception clause is the best method with the </w:t>
            </w:r>
          </w:p>
          <w:p w14:paraId="16E657DC"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application of exceptions within code. When possible, it is preferred to have</w:t>
            </w:r>
          </w:p>
          <w:p w14:paraId="1DC55F5A"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the exception thrown by value and catch by reference or constant reference</w:t>
            </w:r>
          </w:p>
          <w:p w14:paraId="37E7BDA9" w14:textId="451486B1"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to ensure the compiler takes care of memory management efficiently. </w:t>
            </w:r>
          </w:p>
          <w:p w14:paraId="5063DE8D"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SEI Cert CPP/C standards that handle these situations are as follow: ERR61-</w:t>
            </w:r>
          </w:p>
          <w:p w14:paraId="225D9F1E"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CPP Catch exceptions by lvalue reference, ERR51-CPP Handle all exceptions,</w:t>
            </w:r>
          </w:p>
          <w:p w14:paraId="7CADF7D8"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ERR57-CPP Do not leak resources when handling exceptions, and ERR54-</w:t>
            </w:r>
          </w:p>
          <w:p w14:paraId="390A1148"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CPP Catch handlers should order their parameter types from most derived </w:t>
            </w:r>
          </w:p>
          <w:p w14:paraId="5245BBB7"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to least derived.</w:t>
            </w:r>
          </w:p>
          <w:p w14:paraId="39F5E755"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These rules ensure that the exceptions are all handled properly. If </w:t>
            </w:r>
          </w:p>
          <w:p w14:paraId="29B87E0C"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exceptions are not handled properly, they can crash the program and/or </w:t>
            </w:r>
          </w:p>
          <w:p w14:paraId="25C867DB"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caused unexpected behavior within the application.</w:t>
            </w:r>
          </w:p>
          <w:p w14:paraId="43BBA69B" w14:textId="5094D091" w:rsidR="00615599" w:rsidRPr="00615599" w:rsidRDefault="00615599" w:rsidP="00615599">
            <w:pPr>
              <w:spacing w:after="0" w:line="240" w:lineRule="auto"/>
              <w:rPr>
                <w:rFonts w:ascii="Calibri" w:eastAsia="Calibri" w:hAnsi="Calibri" w:cs="Calibri"/>
                <w:kern w:val="0"/>
                <w14:ligatures w14:val="none"/>
              </w:rPr>
            </w:pPr>
          </w:p>
        </w:tc>
      </w:tr>
    </w:tbl>
    <w:p w14:paraId="640EDD37"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038676C0"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9497E7E"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37624000"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CDECB7E"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The code below shows a throw exception function that is not properly handled. Without a try/catch method,</w:t>
            </w:r>
          </w:p>
          <w:p w14:paraId="1A3189C0"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it will wind up the code from the exception, usually calling out main and terminate the program</w:t>
            </w:r>
          </w:p>
          <w:p w14:paraId="58866875" w14:textId="29857755" w:rsidR="00615599" w:rsidRPr="00615599" w:rsidRDefault="00615599" w:rsidP="00516936">
            <w:pPr>
              <w:spacing w:after="0" w:line="240" w:lineRule="auto"/>
              <w:rPr>
                <w:rFonts w:ascii="Calibri" w:eastAsia="Calibri" w:hAnsi="Calibri" w:cs="Calibri"/>
                <w:kern w:val="0"/>
                <w14:ligatures w14:val="none"/>
              </w:rPr>
            </w:pPr>
          </w:p>
        </w:tc>
      </w:tr>
      <w:tr w:rsidR="00615599" w:rsidRPr="00615599" w14:paraId="18504E5F" w14:textId="77777777" w:rsidTr="00815FB6">
        <w:trPr>
          <w:trHeight w:val="460"/>
        </w:trPr>
        <w:tc>
          <w:tcPr>
            <w:tcW w:w="10800" w:type="dxa"/>
            <w:tcMar>
              <w:top w:w="100" w:type="dxa"/>
              <w:left w:w="100" w:type="dxa"/>
              <w:bottom w:w="100" w:type="dxa"/>
              <w:right w:w="100" w:type="dxa"/>
            </w:tcMar>
          </w:tcPr>
          <w:p w14:paraId="2BF56FAB" w14:textId="4C6E188D" w:rsidR="007A6F8E" w:rsidRPr="007A6F8E" w:rsidRDefault="007A6F8E" w:rsidP="007A6F8E">
            <w:pPr>
              <w:spacing w:after="0" w:line="240" w:lineRule="auto"/>
              <w:rPr>
                <w:rFonts w:ascii="Calibri" w:eastAsia="Calibri" w:hAnsi="Calibri" w:cs="Calibri"/>
                <w:kern w:val="0"/>
                <w14:ligatures w14:val="none"/>
              </w:rPr>
            </w:pPr>
          </w:p>
          <w:p w14:paraId="66AAC3A2"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#include &lt;iostream&gt;</w:t>
            </w:r>
          </w:p>
          <w:p w14:paraId="40200E3F"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#include &lt;stdexcept&gt;</w:t>
            </w:r>
          </w:p>
          <w:p w14:paraId="28CF4C0C"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Void testValues() {</w:t>
            </w:r>
          </w:p>
          <w:p w14:paraId="33A534F0"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    </w:t>
            </w:r>
          </w:p>
          <w:p w14:paraId="63ECA717"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Bool wrongValues = true;</w:t>
            </w:r>
          </w:p>
          <w:p w14:paraId="08D2F746"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If(wrongValues) {</w:t>
            </w:r>
          </w:p>
          <w:p w14:paraId="2064EAB5"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Throw std::runtime_error(“ERROR”);</w:t>
            </w:r>
          </w:p>
          <w:p w14:paraId="5A8CF705"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w:t>
            </w:r>
          </w:p>
          <w:p w14:paraId="40A4ABC3"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lastRenderedPageBreak/>
              <w:t>Int main() {</w:t>
            </w:r>
          </w:p>
          <w:p w14:paraId="085E2F06"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testValues();</w:t>
            </w:r>
          </w:p>
          <w:p w14:paraId="203EA670"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Std::cout &lt;&lt; “This code will not execute if line above is executed” &lt;&lt; std::endl;</w:t>
            </w:r>
          </w:p>
          <w:p w14:paraId="1E83E571"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w:t>
            </w:r>
          </w:p>
          <w:p w14:paraId="4F3DFE44" w14:textId="1B5638FD" w:rsidR="00615599" w:rsidRPr="00615599" w:rsidRDefault="00615599" w:rsidP="00615599">
            <w:pPr>
              <w:spacing w:after="0" w:line="240" w:lineRule="auto"/>
              <w:rPr>
                <w:rFonts w:ascii="Calibri" w:eastAsia="Calibri" w:hAnsi="Calibri" w:cs="Calibri"/>
                <w:kern w:val="0"/>
                <w14:ligatures w14:val="none"/>
              </w:rPr>
            </w:pPr>
          </w:p>
        </w:tc>
      </w:tr>
    </w:tbl>
    <w:p w14:paraId="5BDB59EB"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15975070"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9156A2F"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Compliant Code</w:t>
            </w:r>
          </w:p>
        </w:tc>
      </w:tr>
      <w:tr w:rsidR="00615599" w:rsidRPr="00615599" w14:paraId="30C10567"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8F5977A" w14:textId="51F7C9BD" w:rsidR="00615599" w:rsidRPr="00615599" w:rsidRDefault="007A6F8E" w:rsidP="00615599">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The code below changes the pos to a size_t ensuring it is always a positive value.</w:t>
            </w:r>
          </w:p>
        </w:tc>
      </w:tr>
      <w:tr w:rsidR="00615599" w:rsidRPr="00615599" w14:paraId="291B170A" w14:textId="77777777" w:rsidTr="00815FB6">
        <w:trPr>
          <w:trHeight w:val="460"/>
        </w:trPr>
        <w:tc>
          <w:tcPr>
            <w:tcW w:w="10800" w:type="dxa"/>
            <w:tcMar>
              <w:top w:w="100" w:type="dxa"/>
              <w:left w:w="100" w:type="dxa"/>
              <w:bottom w:w="100" w:type="dxa"/>
              <w:right w:w="100" w:type="dxa"/>
            </w:tcMar>
          </w:tcPr>
          <w:p w14:paraId="31593CE6"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#include &lt;iostream&gt;</w:t>
            </w:r>
          </w:p>
          <w:p w14:paraId="4782196C"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#include &lt;stdexcept&gt;</w:t>
            </w:r>
          </w:p>
          <w:p w14:paraId="65162437"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Void testValues() {</w:t>
            </w:r>
          </w:p>
          <w:p w14:paraId="1D7845F9"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 xml:space="preserve">    </w:t>
            </w:r>
          </w:p>
          <w:p w14:paraId="2A211BD4"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Bool wrongValues = true;</w:t>
            </w:r>
          </w:p>
          <w:p w14:paraId="53355A99"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If(wrongValues) {</w:t>
            </w:r>
          </w:p>
          <w:p w14:paraId="40E17D78"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Throw std::runtime_error(“ERROR”);</w:t>
            </w:r>
          </w:p>
          <w:p w14:paraId="25972EED"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w:t>
            </w:r>
          </w:p>
          <w:p w14:paraId="33EFF4C4"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w:t>
            </w:r>
          </w:p>
          <w:p w14:paraId="178DE5A9"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Int main() {</w:t>
            </w:r>
          </w:p>
          <w:p w14:paraId="39B051CC"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Try {</w:t>
            </w:r>
          </w:p>
          <w:p w14:paraId="3C3ECAF0" w14:textId="77777777" w:rsid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testValues();</w:t>
            </w:r>
          </w:p>
          <w:p w14:paraId="4C5A4922"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 xml:space="preserve">} </w:t>
            </w:r>
          </w:p>
          <w:p w14:paraId="3EB47D56"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Catch (const std::runtime_error&amp; e) {</w:t>
            </w:r>
          </w:p>
          <w:p w14:paraId="2D3919DF"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Std::cerr &lt;&lt; “Runtime Error: “ &lt;&lt;e.what() &lt;&lt; std::endl;</w:t>
            </w:r>
          </w:p>
          <w:p w14:paraId="02A23A63"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w:t>
            </w:r>
          </w:p>
          <w:p w14:paraId="24A68830"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Std::cout &lt;&lt; “Program has correct values” &lt;&lt; std::endl;</w:t>
            </w:r>
          </w:p>
          <w:p w14:paraId="23C350F7"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w:t>
            </w:r>
          </w:p>
          <w:p w14:paraId="332EE00E" w14:textId="77777777" w:rsidR="003A5BD9" w:rsidRPr="003A5BD9" w:rsidRDefault="003A5BD9" w:rsidP="003A5BD9">
            <w:pPr>
              <w:spacing w:after="0" w:line="240" w:lineRule="auto"/>
              <w:rPr>
                <w:rFonts w:ascii="Calibri" w:eastAsia="Calibri" w:hAnsi="Calibri" w:cs="Calibri"/>
                <w:kern w:val="0"/>
                <w14:ligatures w14:val="none"/>
              </w:rPr>
            </w:pPr>
          </w:p>
          <w:p w14:paraId="1BA8A92C" w14:textId="6BEB0DD4" w:rsidR="007A6F8E" w:rsidRPr="007A6F8E" w:rsidRDefault="007A6F8E" w:rsidP="007A6F8E">
            <w:pPr>
              <w:spacing w:after="0" w:line="240" w:lineRule="auto"/>
              <w:rPr>
                <w:rFonts w:ascii="Calibri" w:eastAsia="Calibri" w:hAnsi="Calibri" w:cs="Calibri"/>
                <w:kern w:val="0"/>
                <w14:ligatures w14:val="none"/>
              </w:rPr>
            </w:pPr>
          </w:p>
          <w:p w14:paraId="77F91156" w14:textId="3F2EF4AD" w:rsidR="00615599" w:rsidRPr="00615599" w:rsidRDefault="00615599" w:rsidP="00615599">
            <w:pPr>
              <w:spacing w:after="0" w:line="240" w:lineRule="auto"/>
              <w:rPr>
                <w:rFonts w:ascii="Calibri" w:eastAsia="Calibri" w:hAnsi="Calibri" w:cs="Calibri"/>
                <w:kern w:val="0"/>
                <w14:ligatures w14:val="none"/>
              </w:rPr>
            </w:pPr>
          </w:p>
        </w:tc>
      </w:tr>
    </w:tbl>
    <w:p w14:paraId="0F4FABC9" w14:textId="77777777" w:rsidR="00615599" w:rsidRPr="00615599" w:rsidRDefault="00615599" w:rsidP="00615599">
      <w:pPr>
        <w:spacing w:after="0" w:line="240" w:lineRule="auto"/>
        <w:rPr>
          <w:rFonts w:ascii="Calibri" w:eastAsia="Calibri" w:hAnsi="Calibri" w:cs="Calibri"/>
          <w:b/>
          <w:kern w:val="0"/>
          <w14:ligatures w14:val="none"/>
        </w:rPr>
      </w:pPr>
    </w:p>
    <w:p w14:paraId="7E7DE6A1"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54E0F284" w14:textId="77777777" w:rsidTr="00815FB6">
        <w:trPr>
          <w:tblHeader/>
        </w:trPr>
        <w:tc>
          <w:tcPr>
            <w:tcW w:w="10780" w:type="dxa"/>
            <w:tcMar>
              <w:top w:w="100" w:type="dxa"/>
              <w:left w:w="100" w:type="dxa"/>
              <w:bottom w:w="100" w:type="dxa"/>
              <w:right w:w="100" w:type="dxa"/>
            </w:tcMar>
          </w:tcPr>
          <w:p w14:paraId="3F059990" w14:textId="3A024556" w:rsidR="00615599" w:rsidRPr="00615599" w:rsidRDefault="000E79AD" w:rsidP="000E79AD">
            <w:r w:rsidRPr="000E79AD">
              <w:rPr>
                <w:rFonts w:ascii="Calibri" w:hAnsi="Calibri" w:cs="Calibri"/>
                <w:b/>
                <w:color w:val="000000"/>
              </w:rPr>
              <w:t>Principles(s):</w:t>
            </w:r>
            <w:r w:rsidRPr="000E79AD">
              <w:rPr>
                <w:rFonts w:ascii="Calibri" w:hAnsi="Calibri" w:cs="Calibri"/>
                <w:color w:val="000000"/>
              </w:rPr>
              <w:t xml:space="preserve"> Validating input data, practicing thorough quality assurance, and enforcing expectation catching help strengthen defense in depth and improve code reliability by identifying potential failures efficiently.</w:t>
            </w:r>
          </w:p>
        </w:tc>
      </w:tr>
    </w:tbl>
    <w:p w14:paraId="54C49D8D" w14:textId="77777777" w:rsidR="00615599" w:rsidRPr="00615599" w:rsidRDefault="00615599" w:rsidP="00615599">
      <w:pPr>
        <w:spacing w:after="0" w:line="240" w:lineRule="auto"/>
        <w:rPr>
          <w:rFonts w:ascii="Calibri" w:eastAsia="Calibri" w:hAnsi="Calibri" w:cs="Calibri"/>
          <w:b/>
          <w:kern w:val="0"/>
          <w14:ligatures w14:val="none"/>
        </w:rPr>
      </w:pPr>
    </w:p>
    <w:p w14:paraId="15DCFDC5"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5B3940B4" w14:textId="77777777" w:rsidTr="00815FB6">
        <w:trPr>
          <w:trHeight w:val="460"/>
          <w:tblHeader/>
        </w:trPr>
        <w:tc>
          <w:tcPr>
            <w:tcW w:w="1806" w:type="dxa"/>
            <w:shd w:val="clear" w:color="auto" w:fill="D9D9D9"/>
            <w:vAlign w:val="center"/>
          </w:tcPr>
          <w:p w14:paraId="5A00365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lastRenderedPageBreak/>
              <w:t>Severity</w:t>
            </w:r>
          </w:p>
        </w:tc>
        <w:tc>
          <w:tcPr>
            <w:tcW w:w="1341" w:type="dxa"/>
            <w:shd w:val="clear" w:color="auto" w:fill="D9D9D9"/>
            <w:vAlign w:val="center"/>
          </w:tcPr>
          <w:p w14:paraId="5531CE9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72D07EE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43A064C4"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7B4683B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39F4E7BB" w14:textId="77777777" w:rsidTr="00815FB6">
        <w:trPr>
          <w:trHeight w:val="460"/>
        </w:trPr>
        <w:tc>
          <w:tcPr>
            <w:tcW w:w="1806" w:type="dxa"/>
          </w:tcPr>
          <w:p w14:paraId="3E741F38" w14:textId="134186BD" w:rsidR="00615599" w:rsidRPr="00615599" w:rsidRDefault="005F314B"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Medium </w:t>
            </w:r>
          </w:p>
        </w:tc>
        <w:tc>
          <w:tcPr>
            <w:tcW w:w="1341" w:type="dxa"/>
          </w:tcPr>
          <w:p w14:paraId="07DE7B6B" w14:textId="10843328" w:rsidR="00615599" w:rsidRPr="00615599" w:rsidRDefault="005F314B"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Unlikely </w:t>
            </w:r>
          </w:p>
        </w:tc>
        <w:tc>
          <w:tcPr>
            <w:tcW w:w="4021" w:type="dxa"/>
          </w:tcPr>
          <w:p w14:paraId="7D3163B3" w14:textId="1E377E16" w:rsidR="00615599" w:rsidRPr="00615599" w:rsidRDefault="005F314B"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Medium </w:t>
            </w:r>
          </w:p>
        </w:tc>
        <w:tc>
          <w:tcPr>
            <w:tcW w:w="1807" w:type="dxa"/>
          </w:tcPr>
          <w:p w14:paraId="6ACAD431" w14:textId="735A1BA0"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P4</w:t>
            </w:r>
          </w:p>
        </w:tc>
        <w:tc>
          <w:tcPr>
            <w:tcW w:w="1805" w:type="dxa"/>
          </w:tcPr>
          <w:p w14:paraId="023B59E9" w14:textId="49B9B117"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L3</w:t>
            </w:r>
          </w:p>
        </w:tc>
      </w:tr>
    </w:tbl>
    <w:p w14:paraId="036AD199" w14:textId="77777777" w:rsidR="00615599" w:rsidRPr="00615599" w:rsidRDefault="00615599" w:rsidP="00615599">
      <w:pPr>
        <w:spacing w:after="0" w:line="240" w:lineRule="auto"/>
        <w:rPr>
          <w:rFonts w:ascii="Calibri" w:eastAsia="Calibri" w:hAnsi="Calibri" w:cs="Calibri"/>
          <w:b/>
          <w:kern w:val="0"/>
          <w14:ligatures w14:val="none"/>
        </w:rPr>
      </w:pPr>
    </w:p>
    <w:p w14:paraId="33F78AD6"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79E23FE9" w14:textId="77777777" w:rsidTr="00815FB6">
        <w:trPr>
          <w:trHeight w:val="460"/>
          <w:tblHeader/>
        </w:trPr>
        <w:tc>
          <w:tcPr>
            <w:tcW w:w="1807" w:type="dxa"/>
            <w:shd w:val="clear" w:color="auto" w:fill="D9D9D9"/>
            <w:vAlign w:val="center"/>
          </w:tcPr>
          <w:p w14:paraId="3A960CA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2971605B"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7D8A412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3BF32514"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1A2BE306" w14:textId="77777777" w:rsidTr="00815FB6">
        <w:trPr>
          <w:trHeight w:val="460"/>
        </w:trPr>
        <w:tc>
          <w:tcPr>
            <w:tcW w:w="1807" w:type="dxa"/>
          </w:tcPr>
          <w:p w14:paraId="77BAD111" w14:textId="20713281"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Clang </w:t>
            </w:r>
          </w:p>
        </w:tc>
        <w:tc>
          <w:tcPr>
            <w:tcW w:w="1341" w:type="dxa"/>
          </w:tcPr>
          <w:p w14:paraId="54F36A17" w14:textId="34ABF3B0"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3.9</w:t>
            </w:r>
          </w:p>
        </w:tc>
        <w:tc>
          <w:tcPr>
            <w:tcW w:w="4021" w:type="dxa"/>
          </w:tcPr>
          <w:p w14:paraId="1939EA5F" w14:textId="6C0D410C"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CERT-ERR34-c </w:t>
            </w:r>
          </w:p>
        </w:tc>
        <w:tc>
          <w:tcPr>
            <w:tcW w:w="3611" w:type="dxa"/>
          </w:tcPr>
          <w:p w14:paraId="5DE0F535" w14:textId="53BA1391"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Checked by clang-tidy; only identifies use of unsafe C Standard Library functions corresponding to ERR34-C.</w:t>
            </w:r>
          </w:p>
        </w:tc>
      </w:tr>
      <w:tr w:rsidR="00615599" w:rsidRPr="00615599" w14:paraId="1C558099" w14:textId="77777777" w:rsidTr="00815FB6">
        <w:trPr>
          <w:trHeight w:val="460"/>
        </w:trPr>
        <w:tc>
          <w:tcPr>
            <w:tcW w:w="1807" w:type="dxa"/>
          </w:tcPr>
          <w:p w14:paraId="20B11ED2" w14:textId="2610A567"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CodeSonar </w:t>
            </w:r>
          </w:p>
        </w:tc>
        <w:tc>
          <w:tcPr>
            <w:tcW w:w="1341" w:type="dxa"/>
          </w:tcPr>
          <w:p w14:paraId="45F81643" w14:textId="1A8FD000"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8.1p0</w:t>
            </w:r>
          </w:p>
        </w:tc>
        <w:tc>
          <w:tcPr>
            <w:tcW w:w="4021" w:type="dxa"/>
          </w:tcPr>
          <w:p w14:paraId="288AD630" w14:textId="77777777" w:rsid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BADFUNC.ATOF</w:t>
            </w:r>
          </w:p>
          <w:p w14:paraId="3F81AFA0" w14:textId="77777777" w:rsidR="00617D65"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BADFUNC.ATOI</w:t>
            </w:r>
          </w:p>
          <w:p w14:paraId="5208B3C6" w14:textId="77777777" w:rsidR="00617D65"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BADFUNC.ATOL</w:t>
            </w:r>
          </w:p>
          <w:p w14:paraId="597AD61D" w14:textId="62F5B098" w:rsidR="00617D65" w:rsidRPr="00615599" w:rsidRDefault="00617D65"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BADFUNC.ATOLL</w:t>
            </w:r>
          </w:p>
        </w:tc>
        <w:tc>
          <w:tcPr>
            <w:tcW w:w="3611" w:type="dxa"/>
          </w:tcPr>
          <w:p w14:paraId="2E586982" w14:textId="77777777" w:rsid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Use of atof </w:t>
            </w:r>
          </w:p>
          <w:p w14:paraId="0008CCD1" w14:textId="77777777" w:rsidR="00617D65"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Use of atoi</w:t>
            </w:r>
          </w:p>
          <w:p w14:paraId="45DF97E5" w14:textId="51F7FF63" w:rsidR="00617D65"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Use of atol</w:t>
            </w:r>
          </w:p>
          <w:p w14:paraId="58750534" w14:textId="2E7452DD" w:rsidR="00617D65"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Use of atoll</w:t>
            </w:r>
          </w:p>
        </w:tc>
      </w:tr>
      <w:tr w:rsidR="00615599" w:rsidRPr="00615599" w14:paraId="5CF52C8F" w14:textId="77777777" w:rsidTr="00815FB6">
        <w:trPr>
          <w:trHeight w:val="460"/>
        </w:trPr>
        <w:tc>
          <w:tcPr>
            <w:tcW w:w="1807" w:type="dxa"/>
          </w:tcPr>
          <w:p w14:paraId="173325DB" w14:textId="1D027BBA"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Parasoft C/C++test</w:t>
            </w:r>
          </w:p>
        </w:tc>
        <w:tc>
          <w:tcPr>
            <w:tcW w:w="1341" w:type="dxa"/>
          </w:tcPr>
          <w:p w14:paraId="204005D9" w14:textId="7CD52D9E" w:rsidR="00615599" w:rsidRPr="00615599" w:rsidRDefault="00617D6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2023.1</w:t>
            </w:r>
          </w:p>
        </w:tc>
        <w:tc>
          <w:tcPr>
            <w:tcW w:w="4021" w:type="dxa"/>
          </w:tcPr>
          <w:p w14:paraId="532D0DA7" w14:textId="696A7865" w:rsidR="00615599" w:rsidRPr="00615599" w:rsidRDefault="00617D65"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 xml:space="preserve">CERT_CPP-ERR62-a </w:t>
            </w:r>
          </w:p>
        </w:tc>
        <w:tc>
          <w:tcPr>
            <w:tcW w:w="3611" w:type="dxa"/>
          </w:tcPr>
          <w:p w14:paraId="0271A5E0" w14:textId="1473A54D" w:rsidR="00615599" w:rsidRPr="00615599" w:rsidRDefault="00BA5F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The library functions atof, atoi, and atol from library stdlib.h shall not be used. </w:t>
            </w:r>
          </w:p>
        </w:tc>
      </w:tr>
      <w:tr w:rsidR="00615599" w:rsidRPr="00615599" w14:paraId="5712ADAD" w14:textId="77777777" w:rsidTr="00815FB6">
        <w:trPr>
          <w:trHeight w:val="460"/>
        </w:trPr>
        <w:tc>
          <w:tcPr>
            <w:tcW w:w="1807" w:type="dxa"/>
          </w:tcPr>
          <w:p w14:paraId="44BB4DE8" w14:textId="036E44D8" w:rsidR="00615599" w:rsidRPr="00615599" w:rsidRDefault="00BA5F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Polyspace Bug Finder</w:t>
            </w:r>
          </w:p>
        </w:tc>
        <w:tc>
          <w:tcPr>
            <w:tcW w:w="1341" w:type="dxa"/>
          </w:tcPr>
          <w:p w14:paraId="60A89399" w14:textId="0CABEFDE" w:rsidR="00615599" w:rsidRPr="00615599" w:rsidRDefault="00BA5F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R2024a</w:t>
            </w:r>
          </w:p>
        </w:tc>
        <w:tc>
          <w:tcPr>
            <w:tcW w:w="4021" w:type="dxa"/>
          </w:tcPr>
          <w:p w14:paraId="3E333803" w14:textId="125C27CB" w:rsidR="00615599" w:rsidRPr="00615599" w:rsidRDefault="00BA5F82"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 C++: ERR62-CPP</w:t>
            </w:r>
          </w:p>
        </w:tc>
        <w:tc>
          <w:tcPr>
            <w:tcW w:w="3611" w:type="dxa"/>
          </w:tcPr>
          <w:p w14:paraId="4DF8A65A" w14:textId="46BC3EA6" w:rsidR="00615599" w:rsidRPr="00615599" w:rsidRDefault="00BA5F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Checks for unvalidated string-to-number conversion (rule fully covered). </w:t>
            </w:r>
          </w:p>
        </w:tc>
      </w:tr>
    </w:tbl>
    <w:p w14:paraId="029D9DAB" w14:textId="77777777" w:rsidR="00615599" w:rsidRPr="00615599" w:rsidRDefault="00615599" w:rsidP="00615599">
      <w:pPr>
        <w:spacing w:after="0" w:line="240" w:lineRule="auto"/>
        <w:jc w:val="center"/>
        <w:outlineLvl w:val="3"/>
        <w:rPr>
          <w:rFonts w:ascii="Calibri" w:eastAsia="Calibri" w:hAnsi="Calibri" w:cs="Calibri"/>
          <w:b/>
          <w:kern w:val="0"/>
          <w:sz w:val="27"/>
          <w:szCs w:val="27"/>
          <w14:ligatures w14:val="none"/>
        </w:rPr>
      </w:pPr>
      <w:r w:rsidRPr="00615599">
        <w:rPr>
          <w:rFonts w:ascii="Calibri" w:eastAsia="Calibri" w:hAnsi="Calibri" w:cs="Calibri"/>
          <w:b/>
          <w:kern w:val="0"/>
          <w14:ligatures w14:val="none"/>
        </w:rPr>
        <w:br w:type="page"/>
      </w:r>
    </w:p>
    <w:p w14:paraId="73B65819"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14" w:name="_Toc52464066"/>
      <w:r w:rsidRPr="00615599">
        <w:rPr>
          <w:rFonts w:ascii="Calibri" w:eastAsia="Calibri" w:hAnsi="Calibri" w:cs="Calibri"/>
          <w:b/>
          <w:kern w:val="0"/>
          <w14:ligatures w14:val="none"/>
        </w:rPr>
        <w:lastRenderedPageBreak/>
        <w:t>Coding Standard 8</w:t>
      </w:r>
      <w:bookmarkEnd w:id="14"/>
    </w:p>
    <w:p w14:paraId="355EB304"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3206DAB7"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0D067BA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4CC21E9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4E1C62CB"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5ACF833F" w14:textId="77777777" w:rsidTr="00815FB6">
        <w:trPr>
          <w:trHeight w:val="321"/>
        </w:trPr>
        <w:tc>
          <w:tcPr>
            <w:tcW w:w="1807" w:type="dxa"/>
            <w:shd w:val="clear" w:color="auto" w:fill="F3F3F3"/>
            <w:tcMar>
              <w:top w:w="100" w:type="dxa"/>
              <w:left w:w="100" w:type="dxa"/>
              <w:bottom w:w="100" w:type="dxa"/>
              <w:right w:w="100" w:type="dxa"/>
            </w:tcMar>
          </w:tcPr>
          <w:p w14:paraId="4C017792"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[Student Choice]</w:t>
            </w:r>
          </w:p>
        </w:tc>
        <w:tc>
          <w:tcPr>
            <w:tcW w:w="1341" w:type="dxa"/>
            <w:tcMar>
              <w:top w:w="100" w:type="dxa"/>
              <w:left w:w="100" w:type="dxa"/>
              <w:bottom w:w="100" w:type="dxa"/>
              <w:right w:w="100" w:type="dxa"/>
            </w:tcMar>
          </w:tcPr>
          <w:p w14:paraId="6F54F4C0" w14:textId="0978046F"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BA5F82">
              <w:rPr>
                <w:rFonts w:ascii="Calibri" w:eastAsia="Calibri" w:hAnsi="Calibri" w:cs="Calibri"/>
                <w:kern w:val="0"/>
                <w14:ligatures w14:val="none"/>
              </w:rPr>
              <w:t>008</w:t>
            </w:r>
            <w:r w:rsidRPr="00615599">
              <w:rPr>
                <w:rFonts w:ascii="Calibri" w:eastAsia="Calibri" w:hAnsi="Calibri" w:cs="Calibri"/>
                <w:kern w:val="0"/>
                <w14:ligatures w14:val="none"/>
              </w:rPr>
              <w:t>-</w:t>
            </w:r>
            <w:r w:rsidR="00BA5F82">
              <w:rPr>
                <w:rFonts w:ascii="Calibri" w:eastAsia="Calibri" w:hAnsi="Calibri" w:cs="Calibri"/>
                <w:kern w:val="0"/>
                <w14:ligatures w14:val="none"/>
              </w:rPr>
              <w:t>C</w:t>
            </w:r>
            <w:r w:rsidR="00516936">
              <w:rPr>
                <w:rFonts w:ascii="Calibri" w:eastAsia="Calibri" w:hAnsi="Calibri" w:cs="Calibri"/>
                <w:kern w:val="0"/>
                <w14:ligatures w14:val="none"/>
              </w:rPr>
              <w:t>P</w:t>
            </w:r>
            <w:r w:rsidR="00BA5F82">
              <w:rPr>
                <w:rFonts w:ascii="Calibri" w:eastAsia="Calibri" w:hAnsi="Calibri" w:cs="Calibri"/>
                <w:kern w:val="0"/>
                <w14:ligatures w14:val="none"/>
              </w:rPr>
              <w:t>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293E6C5A" w14:textId="7FB91A7E" w:rsidR="00615599" w:rsidRPr="00615599" w:rsidRDefault="00BA5F82" w:rsidP="00615599">
            <w:pPr>
              <w:spacing w:after="0" w:line="240" w:lineRule="auto"/>
              <w:rPr>
                <w:rFonts w:ascii="Calibri" w:eastAsia="Calibri" w:hAnsi="Calibri" w:cs="Calibri"/>
                <w:kern w:val="0"/>
                <w14:ligatures w14:val="none"/>
              </w:rPr>
            </w:pPr>
            <w:r w:rsidRPr="00BA5F82">
              <w:rPr>
                <w:rFonts w:ascii="Calibri" w:eastAsia="Calibri" w:hAnsi="Calibri" w:cs="Calibri"/>
                <w:kern w:val="0"/>
                <w14:ligatures w14:val="none"/>
              </w:rPr>
              <w:t>Expressions need to utilize proper memory management and proper reference to still present values instead of values that have either moved or been removed. Errors with this concept can cause unexpected behavior or prevent the application from running. It may even lead to security breaches as malicious users may be able to exploit the abandoned memory or poor memory from improper expressions and modify them to their purposes. SEI Cert CPP/C rules that adhere to this idea are as follows: EXP35-C Do not modify objects with temporary lifetime, EXP63-CPP Do not rely on the value of a moved-from object, EXP51-CPP. Do not delete an array through a pointer of the incorrect type, EXP53-CPP Do not read uninitialized memory, EXP54-CPP Do not access an object outside of its lifetime. These standards ensure that expressions are not modifying values outside of proper lifecycle and memory points are being properly used.</w:t>
            </w:r>
          </w:p>
        </w:tc>
      </w:tr>
    </w:tbl>
    <w:p w14:paraId="65EAFDD2"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58D136E9"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3185DC0"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0FC3FFEE"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D347045"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In CfifiC (), the member initializer list tries to set someVal before dependsOnSomeVal, which relies on someVal. Since the member variable declaration order differs from the initializer order, dependsOnSomeVal may receive an unspecified value when reading someVal.</w:t>
            </w:r>
          </w:p>
        </w:tc>
      </w:tr>
      <w:tr w:rsidR="00615599" w:rsidRPr="00615599" w14:paraId="7EA589A2" w14:textId="77777777" w:rsidTr="00815FB6">
        <w:trPr>
          <w:trHeight w:val="460"/>
        </w:trPr>
        <w:tc>
          <w:tcPr>
            <w:tcW w:w="10800" w:type="dxa"/>
            <w:tcMar>
              <w:top w:w="100" w:type="dxa"/>
              <w:left w:w="100" w:type="dxa"/>
              <w:bottom w:w="100" w:type="dxa"/>
              <w:right w:w="100" w:type="dxa"/>
            </w:tcMar>
          </w:tcPr>
          <w:p w14:paraId="6D3E007C" w14:textId="77777777" w:rsidR="00615599" w:rsidRPr="00615599" w:rsidRDefault="00615599" w:rsidP="00615599">
            <w:pPr>
              <w:spacing w:after="0" w:line="240" w:lineRule="auto"/>
              <w:rPr>
                <w:rFonts w:ascii="Calibri" w:eastAsia="Calibri" w:hAnsi="Calibri" w:cs="Calibri"/>
                <w:kern w:val="0"/>
                <w:lang w:val="fr-FR"/>
                <w14:ligatures w14:val="none"/>
              </w:rPr>
            </w:pPr>
            <w:r w:rsidRPr="00615599">
              <w:rPr>
                <w:rFonts w:ascii="Calibri" w:eastAsia="Calibri" w:hAnsi="Calibri" w:cs="Calibri"/>
                <w:kern w:val="0"/>
                <w:lang w:val="fr-FR"/>
                <w14:ligatures w14:val="none"/>
              </w:rPr>
              <w:t>class C {int dependsOnSomeVal; int someVal; publicfi C (int val) fi someVal(val), dependsOnSomeVal (someVal + 1) {} } ;</w:t>
            </w:r>
          </w:p>
        </w:tc>
      </w:tr>
    </w:tbl>
    <w:p w14:paraId="2F9DFDF8" w14:textId="77777777" w:rsidR="00615599" w:rsidRPr="00615599" w:rsidRDefault="00615599" w:rsidP="00615599">
      <w:pPr>
        <w:spacing w:after="0" w:line="240" w:lineRule="auto"/>
        <w:rPr>
          <w:rFonts w:ascii="Calibri" w:eastAsia="Calibri" w:hAnsi="Calibri" w:cs="Calibri"/>
          <w:b/>
          <w:kern w:val="0"/>
          <w:lang w:val="fr-FR"/>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3091764B"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5B24DF25"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Compliant Code</w:t>
            </w:r>
          </w:p>
        </w:tc>
      </w:tr>
      <w:tr w:rsidR="00615599" w:rsidRPr="00615599" w14:paraId="1523EEF6"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773EBA5"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color w:val="000000"/>
                <w:kern w:val="0"/>
                <w14:ligatures w14:val="none"/>
              </w:rPr>
              <w:t>Order class member variable declarations to match dependencies needed in the constructor’s initializer list.</w:t>
            </w:r>
          </w:p>
        </w:tc>
      </w:tr>
      <w:tr w:rsidR="00615599" w:rsidRPr="00615599" w14:paraId="0C7CBB7C" w14:textId="77777777" w:rsidTr="00815FB6">
        <w:trPr>
          <w:trHeight w:val="460"/>
        </w:trPr>
        <w:tc>
          <w:tcPr>
            <w:tcW w:w="10800" w:type="dxa"/>
            <w:tcMar>
              <w:top w:w="100" w:type="dxa"/>
              <w:left w:w="100" w:type="dxa"/>
              <w:bottom w:w="100" w:type="dxa"/>
              <w:right w:w="100" w:type="dxa"/>
            </w:tcMar>
          </w:tcPr>
          <w:p w14:paraId="1E931AED"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class C {int someVal; {int dependsOnSomeVal; publicfi C (int Val) fi someVal(val), dependsOnSomeVal (someVal + 1) {} } ;</w:t>
            </w:r>
          </w:p>
        </w:tc>
      </w:tr>
    </w:tbl>
    <w:p w14:paraId="28313F2B" w14:textId="77777777" w:rsidR="00615599" w:rsidRPr="00615599" w:rsidRDefault="00615599" w:rsidP="00615599">
      <w:pPr>
        <w:spacing w:after="0" w:line="240" w:lineRule="auto"/>
        <w:rPr>
          <w:rFonts w:ascii="Calibri" w:eastAsia="Calibri" w:hAnsi="Calibri" w:cs="Calibri"/>
          <w:b/>
          <w:kern w:val="0"/>
          <w14:ligatures w14:val="none"/>
        </w:rPr>
      </w:pPr>
    </w:p>
    <w:p w14:paraId="0451142A"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6E5DF5E6" w14:textId="77777777" w:rsidTr="00815FB6">
        <w:trPr>
          <w:tblHeader/>
        </w:trPr>
        <w:tc>
          <w:tcPr>
            <w:tcW w:w="10780" w:type="dxa"/>
            <w:tcMar>
              <w:top w:w="100" w:type="dxa"/>
              <w:left w:w="100" w:type="dxa"/>
              <w:bottom w:w="100" w:type="dxa"/>
              <w:right w:w="100" w:type="dxa"/>
            </w:tcMar>
          </w:tcPr>
          <w:p w14:paraId="357F43EF" w14:textId="5A1BE7DD" w:rsidR="00615599" w:rsidRPr="00615599" w:rsidRDefault="000E79AD" w:rsidP="000E79AD">
            <w:r w:rsidRPr="000E79AD">
              <w:rPr>
                <w:rFonts w:ascii="Calibri" w:hAnsi="Calibri" w:cs="Calibri"/>
                <w:b/>
                <w:color w:val="000000"/>
              </w:rPr>
              <w:t>Principle(s):</w:t>
            </w:r>
            <w:r w:rsidRPr="000E79AD">
              <w:rPr>
                <w:rFonts w:ascii="Calibri" w:hAnsi="Calibri" w:cs="Calibri"/>
                <w:color w:val="000000"/>
              </w:rPr>
              <w:t xml:space="preserve"> Validating input data ensures expressions process correct information and behave as intended. Paying attention to compiler warnings improves structure and helps manage memory efficiently.</w:t>
            </w:r>
          </w:p>
        </w:tc>
      </w:tr>
    </w:tbl>
    <w:p w14:paraId="25AF5CBC" w14:textId="77777777" w:rsidR="00615599" w:rsidRPr="00615599" w:rsidRDefault="00615599" w:rsidP="00615599">
      <w:pPr>
        <w:spacing w:after="0" w:line="240" w:lineRule="auto"/>
        <w:rPr>
          <w:rFonts w:ascii="Calibri" w:eastAsia="Calibri" w:hAnsi="Calibri" w:cs="Calibri"/>
          <w:b/>
          <w:kern w:val="0"/>
          <w14:ligatures w14:val="none"/>
        </w:rPr>
      </w:pPr>
    </w:p>
    <w:p w14:paraId="53856C97"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5CC9F21A" w14:textId="77777777" w:rsidTr="00815FB6">
        <w:trPr>
          <w:trHeight w:val="460"/>
          <w:tblHeader/>
        </w:trPr>
        <w:tc>
          <w:tcPr>
            <w:tcW w:w="1806" w:type="dxa"/>
            <w:shd w:val="clear" w:color="auto" w:fill="D9D9D9"/>
            <w:vAlign w:val="center"/>
          </w:tcPr>
          <w:p w14:paraId="40A3C3F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lastRenderedPageBreak/>
              <w:t>Severity</w:t>
            </w:r>
          </w:p>
        </w:tc>
        <w:tc>
          <w:tcPr>
            <w:tcW w:w="1341" w:type="dxa"/>
            <w:shd w:val="clear" w:color="auto" w:fill="D9D9D9"/>
            <w:vAlign w:val="center"/>
          </w:tcPr>
          <w:p w14:paraId="65A1657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7BBD9F4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349450F8"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38F2FC68"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2493E10D" w14:textId="77777777" w:rsidTr="00815FB6">
        <w:trPr>
          <w:trHeight w:val="460"/>
        </w:trPr>
        <w:tc>
          <w:tcPr>
            <w:tcW w:w="1806" w:type="dxa"/>
          </w:tcPr>
          <w:p w14:paraId="4A59C4DC" w14:textId="33FDCC8E"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Medium </w:t>
            </w:r>
          </w:p>
        </w:tc>
        <w:tc>
          <w:tcPr>
            <w:tcW w:w="1341" w:type="dxa"/>
          </w:tcPr>
          <w:p w14:paraId="70E1F799" w14:textId="7C8FF50A"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Probable</w:t>
            </w:r>
          </w:p>
        </w:tc>
        <w:tc>
          <w:tcPr>
            <w:tcW w:w="4021" w:type="dxa"/>
          </w:tcPr>
          <w:p w14:paraId="27E493F5" w14:textId="1430D5BA"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Medium </w:t>
            </w:r>
          </w:p>
        </w:tc>
        <w:tc>
          <w:tcPr>
            <w:tcW w:w="1807" w:type="dxa"/>
          </w:tcPr>
          <w:p w14:paraId="070CDCB9" w14:textId="32E2452D"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P8</w:t>
            </w:r>
          </w:p>
        </w:tc>
        <w:tc>
          <w:tcPr>
            <w:tcW w:w="1805" w:type="dxa"/>
          </w:tcPr>
          <w:p w14:paraId="137C59F6" w14:textId="1118FBB7"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L2</w:t>
            </w:r>
          </w:p>
        </w:tc>
      </w:tr>
    </w:tbl>
    <w:p w14:paraId="582D696B" w14:textId="77777777" w:rsidR="00615599" w:rsidRPr="00615599" w:rsidRDefault="00615599" w:rsidP="00615599">
      <w:pPr>
        <w:spacing w:after="0" w:line="240" w:lineRule="auto"/>
        <w:rPr>
          <w:rFonts w:ascii="Calibri" w:eastAsia="Calibri" w:hAnsi="Calibri" w:cs="Calibri"/>
          <w:b/>
          <w:kern w:val="0"/>
          <w14:ligatures w14:val="none"/>
        </w:rPr>
      </w:pPr>
    </w:p>
    <w:p w14:paraId="61320277"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3E14750C" w14:textId="77777777" w:rsidTr="00815FB6">
        <w:trPr>
          <w:trHeight w:val="460"/>
          <w:tblHeader/>
        </w:trPr>
        <w:tc>
          <w:tcPr>
            <w:tcW w:w="1807" w:type="dxa"/>
            <w:shd w:val="clear" w:color="auto" w:fill="D9D9D9"/>
            <w:vAlign w:val="center"/>
          </w:tcPr>
          <w:p w14:paraId="56956BD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3D57046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4E51A3F6"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2D0BF07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2D7FE00E" w14:textId="77777777" w:rsidTr="00815FB6">
        <w:trPr>
          <w:trHeight w:val="460"/>
        </w:trPr>
        <w:tc>
          <w:tcPr>
            <w:tcW w:w="1807" w:type="dxa"/>
          </w:tcPr>
          <w:p w14:paraId="31DB1E35" w14:textId="07B75CB3"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CodeSonar</w:t>
            </w:r>
          </w:p>
        </w:tc>
        <w:tc>
          <w:tcPr>
            <w:tcW w:w="1341" w:type="dxa"/>
          </w:tcPr>
          <w:p w14:paraId="3E22B0B8" w14:textId="30B6CF18"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8.1p0</w:t>
            </w:r>
          </w:p>
        </w:tc>
        <w:tc>
          <w:tcPr>
            <w:tcW w:w="4021" w:type="dxa"/>
          </w:tcPr>
          <w:p w14:paraId="081102B1" w14:textId="77777777" w:rsidR="00901AE9" w:rsidRDefault="00901AE9" w:rsidP="00615599">
            <w:pPr>
              <w:spacing w:after="0" w:line="240" w:lineRule="auto"/>
              <w:jc w:val="center"/>
              <w:rPr>
                <w:rFonts w:ascii="Calibri" w:eastAsia="Calibri" w:hAnsi="Calibri" w:cs="Calibri"/>
                <w:kern w:val="0"/>
                <w14:ligatures w14:val="none"/>
              </w:rPr>
            </w:pPr>
            <w:r w:rsidRPr="00901AE9">
              <w:rPr>
                <w:rFonts w:ascii="Calibri" w:eastAsia="Calibri" w:hAnsi="Calibri" w:cs="Calibri"/>
                <w:kern w:val="0"/>
                <w14:ligatures w14:val="none"/>
              </w:rPr>
              <w:t>LANG.MEM.NPD</w:t>
            </w:r>
          </w:p>
          <w:p w14:paraId="53E25809" w14:textId="4CCA4DA1" w:rsidR="00615599" w:rsidRPr="00615599" w:rsidRDefault="00901AE9" w:rsidP="00615599">
            <w:pPr>
              <w:spacing w:after="0" w:line="240" w:lineRule="auto"/>
              <w:jc w:val="center"/>
              <w:rPr>
                <w:rFonts w:ascii="Calibri" w:eastAsia="Calibri" w:hAnsi="Calibri" w:cs="Calibri"/>
                <w:kern w:val="0"/>
                <w14:ligatures w14:val="none"/>
              </w:rPr>
            </w:pPr>
            <w:r w:rsidRPr="00901AE9">
              <w:rPr>
                <w:rFonts w:ascii="Calibri" w:eastAsia="Calibri" w:hAnsi="Calibri" w:cs="Calibri"/>
                <w:kern w:val="0"/>
                <w14:ligatures w14:val="none"/>
              </w:rPr>
              <w:t>LANG.MEM.UVAR</w:t>
            </w:r>
          </w:p>
        </w:tc>
        <w:tc>
          <w:tcPr>
            <w:tcW w:w="3611" w:type="dxa"/>
          </w:tcPr>
          <w:p w14:paraId="5E01B730" w14:textId="77777777" w:rsidR="00901AE9" w:rsidRPr="00901AE9" w:rsidRDefault="00901AE9" w:rsidP="00901AE9">
            <w:pPr>
              <w:spacing w:after="0" w:line="240" w:lineRule="auto"/>
              <w:jc w:val="center"/>
              <w:rPr>
                <w:rFonts w:ascii="Calibri" w:eastAsia="Calibri" w:hAnsi="Calibri" w:cs="Calibri"/>
                <w:kern w:val="0"/>
                <w14:ligatures w14:val="none"/>
              </w:rPr>
            </w:pPr>
            <w:r w:rsidRPr="00901AE9">
              <w:rPr>
                <w:rFonts w:ascii="Calibri" w:eastAsia="Calibri" w:hAnsi="Calibri" w:cs="Calibri"/>
                <w:kern w:val="0"/>
                <w14:ligatures w14:val="none"/>
              </w:rPr>
              <w:t>Null Pointer Dereference</w:t>
            </w:r>
          </w:p>
          <w:p w14:paraId="02DD902C" w14:textId="77777777" w:rsidR="00901AE9" w:rsidRPr="00901AE9" w:rsidRDefault="00901AE9" w:rsidP="00901AE9">
            <w:pPr>
              <w:spacing w:after="0" w:line="240" w:lineRule="auto"/>
              <w:jc w:val="center"/>
              <w:rPr>
                <w:rFonts w:ascii="Calibri" w:eastAsia="Calibri" w:hAnsi="Calibri" w:cs="Calibri"/>
                <w:kern w:val="0"/>
                <w14:ligatures w14:val="none"/>
              </w:rPr>
            </w:pPr>
            <w:r w:rsidRPr="00901AE9">
              <w:rPr>
                <w:rFonts w:ascii="Calibri" w:eastAsia="Calibri" w:hAnsi="Calibri" w:cs="Calibri"/>
                <w:kern w:val="0"/>
                <w14:ligatures w14:val="none"/>
              </w:rPr>
              <w:t>Uninitialized Variable</w:t>
            </w:r>
          </w:p>
          <w:p w14:paraId="2D583F44" w14:textId="03E2E505" w:rsidR="00615599" w:rsidRPr="00615599" w:rsidRDefault="00615599" w:rsidP="00615599">
            <w:pPr>
              <w:spacing w:after="0" w:line="240" w:lineRule="auto"/>
              <w:jc w:val="center"/>
              <w:rPr>
                <w:rFonts w:ascii="Calibri" w:eastAsia="Calibri" w:hAnsi="Calibri" w:cs="Calibri"/>
                <w:kern w:val="0"/>
                <w14:ligatures w14:val="none"/>
              </w:rPr>
            </w:pPr>
          </w:p>
        </w:tc>
      </w:tr>
      <w:tr w:rsidR="00615599" w:rsidRPr="00615599" w14:paraId="46CFE787" w14:textId="77777777" w:rsidTr="00815FB6">
        <w:trPr>
          <w:trHeight w:val="460"/>
        </w:trPr>
        <w:tc>
          <w:tcPr>
            <w:tcW w:w="1807" w:type="dxa"/>
          </w:tcPr>
          <w:p w14:paraId="1DC35673" w14:textId="3891B57F"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Helix QAC</w:t>
            </w:r>
          </w:p>
        </w:tc>
        <w:tc>
          <w:tcPr>
            <w:tcW w:w="1341" w:type="dxa"/>
          </w:tcPr>
          <w:p w14:paraId="69D839B0" w14:textId="6E049C19"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2024.2</w:t>
            </w:r>
          </w:p>
        </w:tc>
        <w:tc>
          <w:tcPr>
            <w:tcW w:w="4021" w:type="dxa"/>
          </w:tcPr>
          <w:p w14:paraId="272A12D2" w14:textId="6050EFE4" w:rsidR="00615599" w:rsidRPr="00615599" w:rsidRDefault="00901AE9" w:rsidP="00615599">
            <w:pPr>
              <w:spacing w:after="0" w:line="240" w:lineRule="auto"/>
              <w:jc w:val="center"/>
              <w:rPr>
                <w:rFonts w:ascii="Calibri" w:eastAsia="Calibri" w:hAnsi="Calibri" w:cs="Calibri"/>
                <w:kern w:val="0"/>
                <w:u w:val="single"/>
                <w14:ligatures w14:val="none"/>
              </w:rPr>
            </w:pPr>
            <w:r w:rsidRPr="00901AE9">
              <w:rPr>
                <w:rFonts w:ascii="Calibri" w:eastAsia="Calibri" w:hAnsi="Calibri" w:cs="Calibri"/>
                <w:kern w:val="0"/>
                <w:u w:val="single"/>
                <w14:ligatures w14:val="none"/>
              </w:rPr>
              <w:t>DF4701, DF4702, DF4703</w:t>
            </w:r>
          </w:p>
        </w:tc>
        <w:tc>
          <w:tcPr>
            <w:tcW w:w="3611" w:type="dxa"/>
          </w:tcPr>
          <w:p w14:paraId="1420BBC3" w14:textId="20F449D7"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w:t>
            </w:r>
          </w:p>
        </w:tc>
      </w:tr>
      <w:tr w:rsidR="00615599" w:rsidRPr="00615599" w14:paraId="4C0414BE" w14:textId="77777777" w:rsidTr="00815FB6">
        <w:trPr>
          <w:trHeight w:val="460"/>
        </w:trPr>
        <w:tc>
          <w:tcPr>
            <w:tcW w:w="1807" w:type="dxa"/>
          </w:tcPr>
          <w:p w14:paraId="30F20F05" w14:textId="50ED1F30"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Parasoft C/C++ test</w:t>
            </w:r>
          </w:p>
        </w:tc>
        <w:tc>
          <w:tcPr>
            <w:tcW w:w="1341" w:type="dxa"/>
          </w:tcPr>
          <w:p w14:paraId="5136F8A6" w14:textId="1B879951" w:rsidR="00615599" w:rsidRPr="00615599" w:rsidRDefault="00901AE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2023.1</w:t>
            </w:r>
          </w:p>
        </w:tc>
        <w:tc>
          <w:tcPr>
            <w:tcW w:w="4021" w:type="dxa"/>
          </w:tcPr>
          <w:p w14:paraId="44EDDD3C" w14:textId="52593F96" w:rsidR="00615599" w:rsidRPr="00615599" w:rsidRDefault="00901AE9" w:rsidP="00615599">
            <w:pPr>
              <w:spacing w:after="0" w:line="240" w:lineRule="auto"/>
              <w:jc w:val="center"/>
              <w:rPr>
                <w:rFonts w:ascii="Calibri" w:eastAsia="Calibri" w:hAnsi="Calibri" w:cs="Calibri"/>
                <w:kern w:val="0"/>
                <w:u w:val="single"/>
                <w14:ligatures w14:val="none"/>
              </w:rPr>
            </w:pPr>
            <w:r w:rsidRPr="00901AE9">
              <w:rPr>
                <w:rFonts w:ascii="Calibri" w:eastAsia="Calibri" w:hAnsi="Calibri" w:cs="Calibri"/>
                <w:kern w:val="0"/>
                <w:u w:val="single"/>
                <w14:ligatures w14:val="none"/>
              </w:rPr>
              <w:t>CERT_CPP-EXP63-a</w:t>
            </w:r>
          </w:p>
        </w:tc>
        <w:tc>
          <w:tcPr>
            <w:tcW w:w="3611" w:type="dxa"/>
          </w:tcPr>
          <w:p w14:paraId="6D91C683" w14:textId="77777777" w:rsidR="007A6F8E" w:rsidRPr="007A6F8E" w:rsidRDefault="007A6F8E" w:rsidP="007A6F8E">
            <w:pPr>
              <w:spacing w:after="0" w:line="240" w:lineRule="auto"/>
              <w:jc w:val="center"/>
              <w:rPr>
                <w:rFonts w:ascii="Calibri" w:eastAsia="Calibri" w:hAnsi="Calibri" w:cs="Calibri"/>
                <w:kern w:val="0"/>
                <w14:ligatures w14:val="none"/>
              </w:rPr>
            </w:pPr>
            <w:r w:rsidRPr="007A6F8E">
              <w:rPr>
                <w:rFonts w:ascii="Calibri" w:eastAsia="Calibri" w:hAnsi="Calibri" w:cs="Calibri"/>
                <w:kern w:val="0"/>
                <w14:ligatures w14:val="none"/>
              </w:rPr>
              <w:t>Do not rely on the value of a</w:t>
            </w:r>
          </w:p>
          <w:p w14:paraId="0C796EAD" w14:textId="77777777" w:rsidR="007A6F8E" w:rsidRPr="007A6F8E" w:rsidRDefault="007A6F8E" w:rsidP="007A6F8E">
            <w:pPr>
              <w:spacing w:after="0" w:line="240" w:lineRule="auto"/>
              <w:jc w:val="center"/>
              <w:rPr>
                <w:rFonts w:ascii="Calibri" w:eastAsia="Calibri" w:hAnsi="Calibri" w:cs="Calibri"/>
                <w:kern w:val="0"/>
                <w14:ligatures w14:val="none"/>
              </w:rPr>
            </w:pPr>
            <w:r w:rsidRPr="007A6F8E">
              <w:rPr>
                <w:rFonts w:ascii="Calibri" w:eastAsia="Calibri" w:hAnsi="Calibri" w:cs="Calibri"/>
                <w:kern w:val="0"/>
                <w14:ligatures w14:val="none"/>
              </w:rPr>
              <w:t>moved-from object</w:t>
            </w:r>
          </w:p>
          <w:p w14:paraId="744D13F8" w14:textId="41F5B07D" w:rsidR="00615599" w:rsidRPr="00615599" w:rsidRDefault="00615599" w:rsidP="00615599">
            <w:pPr>
              <w:spacing w:after="0" w:line="240" w:lineRule="auto"/>
              <w:jc w:val="center"/>
              <w:rPr>
                <w:rFonts w:ascii="Calibri" w:eastAsia="Calibri" w:hAnsi="Calibri" w:cs="Calibri"/>
                <w:kern w:val="0"/>
                <w14:ligatures w14:val="none"/>
              </w:rPr>
            </w:pPr>
          </w:p>
        </w:tc>
      </w:tr>
      <w:tr w:rsidR="00615599" w:rsidRPr="00615599" w14:paraId="507CA56E" w14:textId="77777777" w:rsidTr="00815FB6">
        <w:trPr>
          <w:trHeight w:val="460"/>
        </w:trPr>
        <w:tc>
          <w:tcPr>
            <w:tcW w:w="1807" w:type="dxa"/>
          </w:tcPr>
          <w:p w14:paraId="539C9C68" w14:textId="3085517E" w:rsidR="00615599" w:rsidRPr="00615599" w:rsidRDefault="007A6F8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Polyspace Bug Finder </w:t>
            </w:r>
          </w:p>
        </w:tc>
        <w:tc>
          <w:tcPr>
            <w:tcW w:w="1341" w:type="dxa"/>
          </w:tcPr>
          <w:p w14:paraId="3A292463" w14:textId="12CA97E2" w:rsidR="00615599" w:rsidRPr="00615599" w:rsidRDefault="007A6F8E"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R2024a</w:t>
            </w:r>
          </w:p>
        </w:tc>
        <w:tc>
          <w:tcPr>
            <w:tcW w:w="4021" w:type="dxa"/>
          </w:tcPr>
          <w:p w14:paraId="5765C54D" w14:textId="33EE6727" w:rsidR="00615599" w:rsidRPr="00615599" w:rsidRDefault="007A6F8E"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 C++: EXP63-CPP</w:t>
            </w:r>
          </w:p>
        </w:tc>
        <w:tc>
          <w:tcPr>
            <w:tcW w:w="3611" w:type="dxa"/>
          </w:tcPr>
          <w:p w14:paraId="3BA29A43" w14:textId="76909916" w:rsidR="007A6F8E" w:rsidRPr="007A6F8E" w:rsidRDefault="007A6F8E" w:rsidP="007A6F8E">
            <w:pPr>
              <w:spacing w:after="0" w:line="240" w:lineRule="auto"/>
              <w:jc w:val="center"/>
              <w:rPr>
                <w:rFonts w:ascii="Calibri" w:eastAsia="Calibri" w:hAnsi="Calibri" w:cs="Calibri"/>
                <w:kern w:val="0"/>
                <w14:ligatures w14:val="none"/>
              </w:rPr>
            </w:pPr>
            <w:r w:rsidRPr="007A6F8E">
              <w:rPr>
                <w:rFonts w:ascii="Calibri" w:eastAsia="Calibri" w:hAnsi="Calibri" w:cs="Calibri"/>
                <w:kern w:val="0"/>
                <w14:ligatures w14:val="none"/>
              </w:rPr>
              <w:t>Checks for reading operations that</w:t>
            </w:r>
          </w:p>
          <w:p w14:paraId="6804E0D1" w14:textId="77777777" w:rsidR="007A6F8E" w:rsidRPr="007A6F8E" w:rsidRDefault="007A6F8E" w:rsidP="007A6F8E">
            <w:pPr>
              <w:spacing w:after="0" w:line="240" w:lineRule="auto"/>
              <w:jc w:val="center"/>
              <w:rPr>
                <w:rFonts w:ascii="Calibri" w:eastAsia="Calibri" w:hAnsi="Calibri" w:cs="Calibri"/>
                <w:kern w:val="0"/>
                <w14:ligatures w14:val="none"/>
              </w:rPr>
            </w:pPr>
            <w:r w:rsidRPr="007A6F8E">
              <w:rPr>
                <w:rFonts w:ascii="Calibri" w:eastAsia="Calibri" w:hAnsi="Calibri" w:cs="Calibri"/>
                <w:kern w:val="0"/>
                <w14:ligatures w14:val="none"/>
              </w:rPr>
              <w:t>reads the value of a moved-</w:t>
            </w:r>
          </w:p>
          <w:p w14:paraId="1E31A205" w14:textId="77777777" w:rsidR="007A6F8E" w:rsidRPr="007A6F8E" w:rsidRDefault="007A6F8E" w:rsidP="007A6F8E">
            <w:pPr>
              <w:spacing w:after="0" w:line="240" w:lineRule="auto"/>
              <w:jc w:val="center"/>
              <w:rPr>
                <w:rFonts w:ascii="Calibri" w:eastAsia="Calibri" w:hAnsi="Calibri" w:cs="Calibri"/>
                <w:kern w:val="0"/>
                <w14:ligatures w14:val="none"/>
              </w:rPr>
            </w:pPr>
            <w:r w:rsidRPr="007A6F8E">
              <w:rPr>
                <w:rFonts w:ascii="Calibri" w:eastAsia="Calibri" w:hAnsi="Calibri" w:cs="Calibri"/>
                <w:kern w:val="0"/>
                <w14:ligatures w14:val="none"/>
              </w:rPr>
              <w:t>from object (rule fully covered)</w:t>
            </w:r>
          </w:p>
          <w:p w14:paraId="764F04EB" w14:textId="5DBAE7C7" w:rsidR="00615599" w:rsidRPr="00615599" w:rsidRDefault="00615599" w:rsidP="00615599">
            <w:pPr>
              <w:spacing w:after="0" w:line="240" w:lineRule="auto"/>
              <w:jc w:val="center"/>
              <w:rPr>
                <w:rFonts w:ascii="Calibri" w:eastAsia="Calibri" w:hAnsi="Calibri" w:cs="Calibri"/>
                <w:kern w:val="0"/>
                <w14:ligatures w14:val="none"/>
              </w:rPr>
            </w:pPr>
          </w:p>
        </w:tc>
      </w:tr>
    </w:tbl>
    <w:p w14:paraId="58E342C1"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br w:type="page"/>
      </w:r>
    </w:p>
    <w:p w14:paraId="2184BF21"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15" w:name="_Toc52464067"/>
      <w:r w:rsidRPr="00615599">
        <w:rPr>
          <w:rFonts w:ascii="Calibri" w:eastAsia="Calibri" w:hAnsi="Calibri" w:cs="Calibri"/>
          <w:b/>
          <w:kern w:val="0"/>
          <w14:ligatures w14:val="none"/>
        </w:rPr>
        <w:lastRenderedPageBreak/>
        <w:t>Coding Standard 9</w:t>
      </w:r>
      <w:bookmarkEnd w:id="15"/>
      <w:r w:rsidRPr="00615599">
        <w:rPr>
          <w:rFonts w:ascii="Calibri" w:eastAsia="Calibri" w:hAnsi="Calibri" w:cs="Calibri"/>
          <w:b/>
          <w:kern w:val="0"/>
          <w14:ligatures w14:val="none"/>
        </w:rPr>
        <w:t xml:space="preserve"> </w:t>
      </w:r>
    </w:p>
    <w:p w14:paraId="7CA526BB"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0E38CDB6"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66CBDAA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3590294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768CAF95"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5768F62C" w14:textId="77777777" w:rsidTr="00815FB6">
        <w:trPr>
          <w:trHeight w:val="321"/>
        </w:trPr>
        <w:tc>
          <w:tcPr>
            <w:tcW w:w="1807" w:type="dxa"/>
            <w:shd w:val="clear" w:color="auto" w:fill="F3F3F3"/>
            <w:tcMar>
              <w:top w:w="100" w:type="dxa"/>
              <w:left w:w="100" w:type="dxa"/>
              <w:bottom w:w="100" w:type="dxa"/>
              <w:right w:w="100" w:type="dxa"/>
            </w:tcMar>
          </w:tcPr>
          <w:p w14:paraId="343865DB"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[Student Choice]</w:t>
            </w:r>
          </w:p>
        </w:tc>
        <w:tc>
          <w:tcPr>
            <w:tcW w:w="1341" w:type="dxa"/>
            <w:tcMar>
              <w:top w:w="100" w:type="dxa"/>
              <w:left w:w="100" w:type="dxa"/>
              <w:bottom w:w="100" w:type="dxa"/>
              <w:right w:w="100" w:type="dxa"/>
            </w:tcMar>
          </w:tcPr>
          <w:p w14:paraId="72A858E0" w14:textId="12B23114"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7A6F8E">
              <w:rPr>
                <w:rFonts w:ascii="Calibri" w:eastAsia="Calibri" w:hAnsi="Calibri" w:cs="Calibri"/>
                <w:kern w:val="0"/>
                <w14:ligatures w14:val="none"/>
              </w:rPr>
              <w:t>009-CPP</w:t>
            </w:r>
          </w:p>
        </w:tc>
        <w:tc>
          <w:tcPr>
            <w:tcW w:w="7632" w:type="dxa"/>
            <w:tcMar>
              <w:top w:w="100" w:type="dxa"/>
              <w:left w:w="100" w:type="dxa"/>
              <w:bottom w:w="100" w:type="dxa"/>
              <w:right w:w="100" w:type="dxa"/>
            </w:tcMar>
          </w:tcPr>
          <w:p w14:paraId="48E86DC6" w14:textId="3B4D040F"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Containers are the most efficient method of storing values with proper </w:t>
            </w:r>
          </w:p>
          <w:p w14:paraId="17C815B5"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memory management. Depending on the desired application of these </w:t>
            </w:r>
          </w:p>
          <w:p w14:paraId="71F56CE2"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values will determine which type of container to use, each having their own </w:t>
            </w:r>
          </w:p>
          <w:p w14:paraId="6F5F19C7"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syntax and parameters. If the parameters utilize improper data types or </w:t>
            </w:r>
          </w:p>
          <w:p w14:paraId="2E6CD4EA"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references, it can cause unexpected behavior. </w:t>
            </w:r>
          </w:p>
          <w:p w14:paraId="2030E4F5"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The wrong container used for various applications will cause issues with </w:t>
            </w:r>
          </w:p>
          <w:p w14:paraId="0ECC5D94"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calling the data later. Using a map instead of a char array for characters may</w:t>
            </w:r>
          </w:p>
          <w:p w14:paraId="512EB0AF"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cause referencing issues depending on the application and unexpected </w:t>
            </w:r>
          </w:p>
          <w:p w14:paraId="073D1314"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behavior.</w:t>
            </w:r>
          </w:p>
          <w:p w14:paraId="4D119026"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It is important to check that container indices and iterators are within the </w:t>
            </w:r>
          </w:p>
          <w:p w14:paraId="35D3F040"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valid range of the container. Anything that may go out of bounds will cause </w:t>
            </w:r>
          </w:p>
          <w:p w14:paraId="1EB4970D"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unexpected behavior.</w:t>
            </w:r>
          </w:p>
          <w:p w14:paraId="1113925C"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SEI Cert CPP/C standards relevant to this topic include: CTR50-CPP </w:t>
            </w:r>
          </w:p>
          <w:p w14:paraId="36E29596"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Guarantee that container indices and iterators are within the valid range, </w:t>
            </w:r>
          </w:p>
          <w:p w14:paraId="2D915DE1"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 xml:space="preserve">CTR51-CPP Use valid references, pointers, and iterators to reference </w:t>
            </w:r>
          </w:p>
          <w:p w14:paraId="3CCB5808" w14:textId="77777777"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elements of a container, CTR52-CPP Guarantee that library functions do not</w:t>
            </w:r>
          </w:p>
          <w:p w14:paraId="5FFCF5D5" w14:textId="1431E782" w:rsidR="007A6F8E" w:rsidRPr="007A6F8E" w:rsidRDefault="007A6F8E" w:rsidP="007A6F8E">
            <w:pPr>
              <w:spacing w:after="0" w:line="240" w:lineRule="auto"/>
              <w:rPr>
                <w:rFonts w:ascii="Calibri" w:eastAsia="Calibri" w:hAnsi="Calibri" w:cs="Calibri"/>
                <w:kern w:val="0"/>
                <w14:ligatures w14:val="none"/>
              </w:rPr>
            </w:pPr>
            <w:r w:rsidRPr="007A6F8E">
              <w:rPr>
                <w:rFonts w:ascii="Calibri" w:eastAsia="Calibri" w:hAnsi="Calibri" w:cs="Calibri"/>
                <w:kern w:val="0"/>
                <w14:ligatures w14:val="none"/>
              </w:rPr>
              <w:t>Overflow, CTR53-CPP Use valid iterator ranges.</w:t>
            </w:r>
          </w:p>
          <w:p w14:paraId="3F666CCE" w14:textId="0184D847" w:rsidR="00615599" w:rsidRPr="00615599" w:rsidRDefault="00615599" w:rsidP="00615599">
            <w:pPr>
              <w:spacing w:after="0" w:line="240" w:lineRule="auto"/>
              <w:rPr>
                <w:rFonts w:ascii="Calibri" w:eastAsia="Calibri" w:hAnsi="Calibri" w:cs="Calibri"/>
                <w:kern w:val="0"/>
                <w14:ligatures w14:val="none"/>
              </w:rPr>
            </w:pPr>
          </w:p>
        </w:tc>
      </w:tr>
    </w:tbl>
    <w:p w14:paraId="70B8DFEE"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12EE6F1D"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F73A784"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2E12090E"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9192CF9" w14:textId="208A0C82" w:rsidR="00516936" w:rsidRPr="00516936" w:rsidRDefault="00516936" w:rsidP="00516936">
            <w:pPr>
              <w:spacing w:after="0" w:line="240" w:lineRule="auto"/>
              <w:rPr>
                <w:rFonts w:ascii="Calibri" w:eastAsia="Calibri" w:hAnsi="Calibri" w:cs="Calibri"/>
                <w:kern w:val="0"/>
                <w14:ligatures w14:val="none"/>
              </w:rPr>
            </w:pPr>
          </w:p>
          <w:p w14:paraId="6957F1B1" w14:textId="0FC79EC4"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C</w:t>
            </w:r>
          </w:p>
          <w:p w14:paraId="6DE00809" w14:textId="671FAC04"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Containers are the most </w:t>
            </w:r>
            <w:r w:rsidR="003A5BD9" w:rsidRPr="00516936">
              <w:rPr>
                <w:rFonts w:ascii="Calibri" w:eastAsia="Calibri" w:hAnsi="Calibri" w:cs="Calibri"/>
                <w:kern w:val="0"/>
                <w14:ligatures w14:val="none"/>
              </w:rPr>
              <w:t>efficient</w:t>
            </w:r>
            <w:r w:rsidRPr="00516936">
              <w:rPr>
                <w:rFonts w:ascii="Calibri" w:eastAsia="Calibri" w:hAnsi="Calibri" w:cs="Calibri"/>
                <w:kern w:val="0"/>
                <w14:ligatures w14:val="none"/>
              </w:rPr>
              <w:t xml:space="preserve"> method of storing values with proper </w:t>
            </w:r>
          </w:p>
          <w:p w14:paraId="46A14152"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memory management. Depending on the desired application of these </w:t>
            </w:r>
          </w:p>
          <w:p w14:paraId="3353D0F7"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values will determine which type of container to use, each having their own </w:t>
            </w:r>
          </w:p>
          <w:p w14:paraId="318455F8"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syntax and parameters. If the parameters utilize improper data types or </w:t>
            </w:r>
          </w:p>
          <w:p w14:paraId="3CE2D473"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references, it can cause unexpected behavior. </w:t>
            </w:r>
          </w:p>
          <w:p w14:paraId="64FD12F2"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The wrong container used for various applications will cause issues with </w:t>
            </w:r>
          </w:p>
          <w:p w14:paraId="5BCCBF94"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calling the data later. Using a map instead of a char array for characters may</w:t>
            </w:r>
          </w:p>
          <w:p w14:paraId="58DE7FA9"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cause referencing issues depending on the application and unexpected </w:t>
            </w:r>
          </w:p>
          <w:p w14:paraId="6AD449A3"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behavior.</w:t>
            </w:r>
          </w:p>
          <w:p w14:paraId="6D19EAD9"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It is important to check that container indices and iterators are within the </w:t>
            </w:r>
          </w:p>
          <w:p w14:paraId="165371C2"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valid range of the container. Anything that may go out of bounds will cause </w:t>
            </w:r>
          </w:p>
          <w:p w14:paraId="1A3FDABF"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unexpected behavior.</w:t>
            </w:r>
          </w:p>
          <w:p w14:paraId="1EB79EDD"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SEI Cert CPP/C standards relevant to this topic include: CTR50-CPP </w:t>
            </w:r>
          </w:p>
          <w:p w14:paraId="05565716"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Guarantee that container indices and iterators are within the valid range, </w:t>
            </w:r>
          </w:p>
          <w:p w14:paraId="5C578F74"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CTR51-CPP Use valid references, pointers, and iterators to reference </w:t>
            </w:r>
          </w:p>
          <w:p w14:paraId="26273247"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lastRenderedPageBreak/>
              <w:t>elements of a container, CTR52-CPP Guarantee that library functions do not</w:t>
            </w:r>
          </w:p>
          <w:p w14:paraId="48C09F2A" w14:textId="63B18BE9"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Overflow, CTR53-CPP Use valid iterator ranges.</w:t>
            </w:r>
          </w:p>
          <w:p w14:paraId="20A6F224"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Noncompliant Code</w:t>
            </w:r>
          </w:p>
          <w:p w14:paraId="3FA4076D" w14:textId="31CEED3C"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The code below shows a function that adds a value into the table. The pos location of the table is signed </w:t>
            </w:r>
          </w:p>
          <w:p w14:paraId="12BDAADB"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int instead of unsigned or a declaration that only allows positive values. This will cause unexpected behavior </w:t>
            </w:r>
          </w:p>
          <w:p w14:paraId="11504743"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if pos goes below 0 as there is no catch for a non-appropriate table value.</w:t>
            </w:r>
          </w:p>
          <w:p w14:paraId="60295E43" w14:textId="6B4D7498"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5BB44CA1" w14:textId="77777777" w:rsidTr="00815FB6">
        <w:trPr>
          <w:trHeight w:val="460"/>
        </w:trPr>
        <w:tc>
          <w:tcPr>
            <w:tcW w:w="10800" w:type="dxa"/>
            <w:tcMar>
              <w:top w:w="100" w:type="dxa"/>
              <w:left w:w="100" w:type="dxa"/>
              <w:bottom w:w="100" w:type="dxa"/>
              <w:right w:w="100" w:type="dxa"/>
            </w:tcMar>
          </w:tcPr>
          <w:p w14:paraId="67032145"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lastRenderedPageBreak/>
              <w:t>*SEI CERT*</w:t>
            </w:r>
          </w:p>
          <w:p w14:paraId="7E2041D5"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#include &lt;cstddef&gt;</w:t>
            </w:r>
          </w:p>
          <w:p w14:paraId="368A8C8E"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  </w:t>
            </w:r>
          </w:p>
          <w:p w14:paraId="7C3EE6F1"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void insert_in_table(int *table, std::size_t tableSize, int pos, int value) {</w:t>
            </w:r>
          </w:p>
          <w:p w14:paraId="142EB712"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  if (pos &gt;= tableSize) {</w:t>
            </w:r>
          </w:p>
          <w:p w14:paraId="5F31E968"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    // Handle error</w:t>
            </w:r>
          </w:p>
          <w:p w14:paraId="18D419A5"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    return;</w:t>
            </w:r>
          </w:p>
          <w:p w14:paraId="1BE880C5"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  }</w:t>
            </w:r>
          </w:p>
          <w:p w14:paraId="41A0D763"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 xml:space="preserve">  table[pos] = value;</w:t>
            </w:r>
          </w:p>
          <w:p w14:paraId="5273D84A" w14:textId="77777777" w:rsidR="00516936" w:rsidRPr="00516936" w:rsidRDefault="00516936" w:rsidP="00516936">
            <w:pPr>
              <w:spacing w:after="0" w:line="240" w:lineRule="auto"/>
              <w:rPr>
                <w:rFonts w:ascii="Calibri" w:eastAsia="Calibri" w:hAnsi="Calibri" w:cs="Calibri"/>
                <w:kern w:val="0"/>
                <w14:ligatures w14:val="none"/>
              </w:rPr>
            </w:pPr>
            <w:r w:rsidRPr="00516936">
              <w:rPr>
                <w:rFonts w:ascii="Calibri" w:eastAsia="Calibri" w:hAnsi="Calibri" w:cs="Calibri"/>
                <w:kern w:val="0"/>
                <w14:ligatures w14:val="none"/>
              </w:rPr>
              <w:t>}</w:t>
            </w:r>
          </w:p>
          <w:p w14:paraId="04F23A54" w14:textId="682518E8" w:rsidR="00615599" w:rsidRPr="00615599" w:rsidRDefault="00615599" w:rsidP="00615599">
            <w:pPr>
              <w:spacing w:after="0" w:line="240" w:lineRule="auto"/>
              <w:rPr>
                <w:rFonts w:ascii="Calibri" w:eastAsia="Calibri" w:hAnsi="Calibri" w:cs="Calibri"/>
                <w:kern w:val="0"/>
                <w14:ligatures w14:val="none"/>
              </w:rPr>
            </w:pPr>
          </w:p>
        </w:tc>
      </w:tr>
    </w:tbl>
    <w:p w14:paraId="2EECAB75"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1ECF3DFF"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487A81B8"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Compliant Code</w:t>
            </w:r>
          </w:p>
        </w:tc>
      </w:tr>
      <w:tr w:rsidR="00615599" w:rsidRPr="00615599" w14:paraId="41A41355"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F8A246D" w14:textId="426C17E5" w:rsidR="00615599" w:rsidRPr="00615599" w:rsidRDefault="003A5BD9" w:rsidP="0061559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The code below changes the pos to a size_t ensuring it is always a positive value.</w:t>
            </w:r>
          </w:p>
        </w:tc>
      </w:tr>
      <w:tr w:rsidR="00615599" w:rsidRPr="00615599" w14:paraId="1991A202" w14:textId="77777777" w:rsidTr="00815FB6">
        <w:trPr>
          <w:trHeight w:val="460"/>
        </w:trPr>
        <w:tc>
          <w:tcPr>
            <w:tcW w:w="10800" w:type="dxa"/>
            <w:tcMar>
              <w:top w:w="100" w:type="dxa"/>
              <w:left w:w="100" w:type="dxa"/>
              <w:bottom w:w="100" w:type="dxa"/>
              <w:right w:w="100" w:type="dxa"/>
            </w:tcMar>
          </w:tcPr>
          <w:p w14:paraId="4D3E4440"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#include &lt;cstddef&gt;</w:t>
            </w:r>
          </w:p>
          <w:p w14:paraId="68CD2E14" w14:textId="5FD4E2FA" w:rsidR="003A5BD9" w:rsidRPr="003A5BD9" w:rsidRDefault="003A5BD9" w:rsidP="003A5BD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p>
          <w:p w14:paraId="226DA583" w14:textId="7CED60C1"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Void</w:t>
            </w:r>
            <w:r>
              <w:rPr>
                <w:rFonts w:ascii="Calibri" w:eastAsia="Calibri" w:hAnsi="Calibri" w:cs="Calibri"/>
                <w:kern w:val="0"/>
                <w14:ligatures w14:val="none"/>
              </w:rPr>
              <w:t xml:space="preserve"> </w:t>
            </w:r>
            <w:r w:rsidRPr="003A5BD9">
              <w:rPr>
                <w:rFonts w:ascii="Calibri" w:eastAsia="Calibri" w:hAnsi="Calibri" w:cs="Calibri"/>
                <w:kern w:val="0"/>
                <w14:ligatures w14:val="none"/>
              </w:rPr>
              <w:t>insert_in_table(int</w:t>
            </w:r>
            <w:r>
              <w:rPr>
                <w:rFonts w:ascii="Calibri" w:eastAsia="Calibri" w:hAnsi="Calibri" w:cs="Calibri"/>
                <w:kern w:val="0"/>
                <w14:ligatures w14:val="none"/>
              </w:rPr>
              <w:t xml:space="preserve"> </w:t>
            </w:r>
            <w:r w:rsidRPr="003A5BD9">
              <w:rPr>
                <w:rFonts w:ascii="Calibri" w:eastAsia="Calibri" w:hAnsi="Calibri" w:cs="Calibri"/>
                <w:kern w:val="0"/>
                <w14:ligatures w14:val="none"/>
              </w:rPr>
              <w:t>*table, std::size_t</w:t>
            </w:r>
            <w:r>
              <w:rPr>
                <w:rFonts w:ascii="Calibri" w:eastAsia="Calibri" w:hAnsi="Calibri" w:cs="Calibri"/>
                <w:kern w:val="0"/>
                <w14:ligatures w14:val="none"/>
              </w:rPr>
              <w:t xml:space="preserve"> </w:t>
            </w:r>
            <w:r w:rsidRPr="003A5BD9">
              <w:rPr>
                <w:rFonts w:ascii="Calibri" w:eastAsia="Calibri" w:hAnsi="Calibri" w:cs="Calibri"/>
                <w:kern w:val="0"/>
                <w14:ligatures w14:val="none"/>
              </w:rPr>
              <w:t>tableSize, std::size_t</w:t>
            </w:r>
            <w:r>
              <w:rPr>
                <w:rFonts w:ascii="Calibri" w:eastAsia="Calibri" w:hAnsi="Calibri" w:cs="Calibri"/>
                <w:kern w:val="0"/>
                <w14:ligatures w14:val="none"/>
              </w:rPr>
              <w:t xml:space="preserve"> </w:t>
            </w:r>
            <w:r w:rsidRPr="003A5BD9">
              <w:rPr>
                <w:rFonts w:ascii="Calibri" w:eastAsia="Calibri" w:hAnsi="Calibri" w:cs="Calibri"/>
                <w:kern w:val="0"/>
                <w14:ligatures w14:val="none"/>
              </w:rPr>
              <w:t>pos,</w:t>
            </w:r>
            <w:r>
              <w:rPr>
                <w:rFonts w:ascii="Calibri" w:eastAsia="Calibri" w:hAnsi="Calibri" w:cs="Calibri"/>
                <w:kern w:val="0"/>
                <w14:ligatures w14:val="none"/>
              </w:rPr>
              <w:t xml:space="preserve"> </w:t>
            </w:r>
            <w:r w:rsidRPr="003A5BD9">
              <w:rPr>
                <w:rFonts w:ascii="Calibri" w:eastAsia="Calibri" w:hAnsi="Calibri" w:cs="Calibri"/>
                <w:kern w:val="0"/>
                <w14:ligatures w14:val="none"/>
              </w:rPr>
              <w:t>int</w:t>
            </w:r>
            <w:r>
              <w:rPr>
                <w:rFonts w:ascii="Calibri" w:eastAsia="Calibri" w:hAnsi="Calibri" w:cs="Calibri"/>
                <w:kern w:val="0"/>
                <w14:ligatures w14:val="none"/>
              </w:rPr>
              <w:t xml:space="preserve"> </w:t>
            </w:r>
            <w:r w:rsidRPr="003A5BD9">
              <w:rPr>
                <w:rFonts w:ascii="Calibri" w:eastAsia="Calibri" w:hAnsi="Calibri" w:cs="Calibri"/>
                <w:kern w:val="0"/>
                <w14:ligatures w14:val="none"/>
              </w:rPr>
              <w:t>value)</w:t>
            </w:r>
          </w:p>
          <w:p w14:paraId="637349CF" w14:textId="77777777" w:rsidR="003A5BD9" w:rsidRPr="00423B1E" w:rsidRDefault="003A5BD9" w:rsidP="003A5BD9">
            <w:pPr>
              <w:spacing w:after="0" w:line="240" w:lineRule="auto"/>
              <w:rPr>
                <w:rFonts w:ascii="Calibri" w:eastAsia="Calibri" w:hAnsi="Calibri" w:cs="Calibri"/>
                <w:kern w:val="0"/>
                <w14:ligatures w14:val="none"/>
              </w:rPr>
            </w:pPr>
            <w:r w:rsidRPr="00423B1E">
              <w:rPr>
                <w:rFonts w:ascii="Calibri" w:eastAsia="Calibri" w:hAnsi="Calibri" w:cs="Calibri"/>
                <w:kern w:val="0"/>
                <w14:ligatures w14:val="none"/>
              </w:rPr>
              <w:t>{</w:t>
            </w:r>
          </w:p>
          <w:p w14:paraId="58E38561" w14:textId="7E77EC28" w:rsidR="003A5BD9" w:rsidRPr="003A5BD9" w:rsidRDefault="003A5BD9" w:rsidP="003A5BD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A5BD9">
              <w:rPr>
                <w:rFonts w:ascii="Calibri" w:eastAsia="Calibri" w:hAnsi="Calibri" w:cs="Calibri"/>
                <w:kern w:val="0"/>
                <w14:ligatures w14:val="none"/>
              </w:rPr>
              <w:t>If</w:t>
            </w:r>
            <w:r>
              <w:rPr>
                <w:rFonts w:ascii="Calibri" w:eastAsia="Calibri" w:hAnsi="Calibri" w:cs="Calibri"/>
                <w:kern w:val="0"/>
                <w14:ligatures w14:val="none"/>
              </w:rPr>
              <w:t xml:space="preserve"> </w:t>
            </w:r>
            <w:r w:rsidRPr="003A5BD9">
              <w:rPr>
                <w:rFonts w:ascii="Calibri" w:eastAsia="Calibri" w:hAnsi="Calibri" w:cs="Calibri"/>
                <w:kern w:val="0"/>
                <w14:ligatures w14:val="none"/>
              </w:rPr>
              <w:t>(pos &gt;= tableSize) {</w:t>
            </w:r>
          </w:p>
          <w:p w14:paraId="2B80CBC2" w14:textId="1F8F5427" w:rsidR="003A5BD9" w:rsidRPr="003A5BD9" w:rsidRDefault="003A5BD9" w:rsidP="003A5BD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A5BD9">
              <w:rPr>
                <w:rFonts w:ascii="Calibri" w:eastAsia="Calibri" w:hAnsi="Calibri" w:cs="Calibri"/>
                <w:kern w:val="0"/>
                <w14:ligatures w14:val="none"/>
              </w:rPr>
              <w:t>// Handle error</w:t>
            </w:r>
          </w:p>
          <w:p w14:paraId="07158C13" w14:textId="18B79C02" w:rsidR="003A5BD9" w:rsidRPr="003A5BD9" w:rsidRDefault="003A5BD9" w:rsidP="003A5BD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A5BD9">
              <w:rPr>
                <w:rFonts w:ascii="Calibri" w:eastAsia="Calibri" w:hAnsi="Calibri" w:cs="Calibri"/>
                <w:kern w:val="0"/>
                <w14:ligatures w14:val="none"/>
              </w:rPr>
              <w:t>return;</w:t>
            </w:r>
          </w:p>
          <w:p w14:paraId="60AB6A06" w14:textId="18477704" w:rsidR="003A5BD9" w:rsidRPr="003A5BD9" w:rsidRDefault="003A5BD9" w:rsidP="003A5BD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A5BD9">
              <w:rPr>
                <w:rFonts w:ascii="Calibri" w:eastAsia="Calibri" w:hAnsi="Calibri" w:cs="Calibri"/>
                <w:kern w:val="0"/>
                <w14:ligatures w14:val="none"/>
              </w:rPr>
              <w:t>}</w:t>
            </w:r>
          </w:p>
          <w:p w14:paraId="2B0F6011" w14:textId="0ACF9F6B" w:rsidR="003A5BD9" w:rsidRPr="003A5BD9" w:rsidRDefault="003A5BD9" w:rsidP="003A5BD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3A5BD9">
              <w:rPr>
                <w:rFonts w:ascii="Calibri" w:eastAsia="Calibri" w:hAnsi="Calibri" w:cs="Calibri"/>
                <w:kern w:val="0"/>
                <w14:ligatures w14:val="none"/>
              </w:rPr>
              <w:t>table[pos] = value;</w:t>
            </w:r>
          </w:p>
          <w:p w14:paraId="07E537A2" w14:textId="77777777" w:rsidR="003A5BD9" w:rsidRPr="003A5BD9" w:rsidRDefault="003A5BD9" w:rsidP="003A5BD9">
            <w:pPr>
              <w:spacing w:after="0" w:line="240" w:lineRule="auto"/>
              <w:rPr>
                <w:rFonts w:ascii="Calibri" w:eastAsia="Calibri" w:hAnsi="Calibri" w:cs="Calibri"/>
                <w:kern w:val="0"/>
                <w14:ligatures w14:val="none"/>
              </w:rPr>
            </w:pPr>
            <w:r w:rsidRPr="003A5BD9">
              <w:rPr>
                <w:rFonts w:ascii="Calibri" w:eastAsia="Calibri" w:hAnsi="Calibri" w:cs="Calibri"/>
                <w:kern w:val="0"/>
                <w14:ligatures w14:val="none"/>
              </w:rPr>
              <w:t>}</w:t>
            </w:r>
          </w:p>
          <w:p w14:paraId="4E868463" w14:textId="0185826E" w:rsidR="00615599" w:rsidRPr="00615599" w:rsidRDefault="00615599" w:rsidP="003A5BD9">
            <w:pPr>
              <w:spacing w:after="0" w:line="240" w:lineRule="auto"/>
              <w:rPr>
                <w:rFonts w:ascii="Calibri" w:eastAsia="Calibri" w:hAnsi="Calibri" w:cs="Calibri"/>
                <w:kern w:val="0"/>
                <w14:ligatures w14:val="none"/>
              </w:rPr>
            </w:pPr>
          </w:p>
        </w:tc>
      </w:tr>
    </w:tbl>
    <w:p w14:paraId="0300EA9E" w14:textId="77777777" w:rsidR="00615599" w:rsidRPr="00615599" w:rsidRDefault="00615599" w:rsidP="00615599">
      <w:pPr>
        <w:spacing w:after="0" w:line="240" w:lineRule="auto"/>
        <w:rPr>
          <w:rFonts w:ascii="Calibri" w:eastAsia="Calibri" w:hAnsi="Calibri" w:cs="Calibri"/>
          <w:b/>
          <w:kern w:val="0"/>
          <w14:ligatures w14:val="none"/>
        </w:rPr>
      </w:pPr>
    </w:p>
    <w:p w14:paraId="5535523D"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2ACED207" w14:textId="77777777" w:rsidTr="00815FB6">
        <w:trPr>
          <w:tblHeader/>
        </w:trPr>
        <w:tc>
          <w:tcPr>
            <w:tcW w:w="10780" w:type="dxa"/>
            <w:tcMar>
              <w:top w:w="100" w:type="dxa"/>
              <w:left w:w="100" w:type="dxa"/>
              <w:bottom w:w="100" w:type="dxa"/>
              <w:right w:w="100" w:type="dxa"/>
            </w:tcMar>
          </w:tcPr>
          <w:p w14:paraId="50A0E8ED" w14:textId="29229769" w:rsidR="003A5BD9" w:rsidRPr="003A5BD9" w:rsidRDefault="000E79AD" w:rsidP="000E79AD">
            <w:r w:rsidRPr="000E79AD">
              <w:rPr>
                <w:rFonts w:ascii="Calibri" w:hAnsi="Calibri" w:cs="Calibri"/>
                <w:b/>
                <w:color w:val="000000"/>
              </w:rPr>
              <w:lastRenderedPageBreak/>
              <w:t>Principle(s):</w:t>
            </w:r>
            <w:r w:rsidRPr="000E79AD">
              <w:rPr>
                <w:rFonts w:ascii="Calibri" w:hAnsi="Calibri" w:cs="Calibri"/>
                <w:color w:val="000000"/>
              </w:rPr>
              <w:t xml:space="preserve"> Validating input ensures containers use correct data types and limits for proper function. Addressing compiler warnings, applying quality assurance, and using defense in depth strengthens security and helps prevent or mitigate attacks on containers.</w:t>
            </w:r>
          </w:p>
          <w:p w14:paraId="79A0D9C2" w14:textId="4814BBF7"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p>
        </w:tc>
      </w:tr>
    </w:tbl>
    <w:p w14:paraId="5B5C1568" w14:textId="77777777" w:rsidR="00615599" w:rsidRPr="00615599" w:rsidRDefault="00615599" w:rsidP="00615599">
      <w:pPr>
        <w:spacing w:after="0" w:line="240" w:lineRule="auto"/>
        <w:rPr>
          <w:rFonts w:ascii="Calibri" w:eastAsia="Calibri" w:hAnsi="Calibri" w:cs="Calibri"/>
          <w:b/>
          <w:kern w:val="0"/>
          <w14:ligatures w14:val="none"/>
        </w:rPr>
      </w:pPr>
    </w:p>
    <w:p w14:paraId="76AE1FD4"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27040E80" w14:textId="77777777" w:rsidTr="00815FB6">
        <w:trPr>
          <w:trHeight w:val="460"/>
          <w:tblHeader/>
        </w:trPr>
        <w:tc>
          <w:tcPr>
            <w:tcW w:w="1806" w:type="dxa"/>
            <w:shd w:val="clear" w:color="auto" w:fill="D9D9D9"/>
            <w:vAlign w:val="center"/>
          </w:tcPr>
          <w:p w14:paraId="1107FB2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7A3BF497"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69233FBC"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08510B4F"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282B7A6A"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1D473F40" w14:textId="77777777" w:rsidTr="00815FB6">
        <w:trPr>
          <w:trHeight w:val="460"/>
        </w:trPr>
        <w:tc>
          <w:tcPr>
            <w:tcW w:w="1806" w:type="dxa"/>
          </w:tcPr>
          <w:p w14:paraId="61ACFDBE" w14:textId="365E9CD8" w:rsidR="00615599" w:rsidRPr="00615599" w:rsidRDefault="003A5BD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High</w:t>
            </w:r>
          </w:p>
        </w:tc>
        <w:tc>
          <w:tcPr>
            <w:tcW w:w="1341" w:type="dxa"/>
          </w:tcPr>
          <w:p w14:paraId="448F5989" w14:textId="56EABEFD" w:rsidR="00615599" w:rsidRPr="00615599" w:rsidRDefault="003A5BD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Likely</w:t>
            </w:r>
          </w:p>
        </w:tc>
        <w:tc>
          <w:tcPr>
            <w:tcW w:w="4021" w:type="dxa"/>
          </w:tcPr>
          <w:p w14:paraId="4A6AABBE" w14:textId="0408C5D8" w:rsidR="00615599" w:rsidRPr="00615599" w:rsidRDefault="003A5BD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High</w:t>
            </w:r>
          </w:p>
        </w:tc>
        <w:tc>
          <w:tcPr>
            <w:tcW w:w="1807" w:type="dxa"/>
          </w:tcPr>
          <w:p w14:paraId="794B8318" w14:textId="2807894F" w:rsidR="00615599" w:rsidRPr="00615599" w:rsidRDefault="003A5BD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P9</w:t>
            </w:r>
          </w:p>
        </w:tc>
        <w:tc>
          <w:tcPr>
            <w:tcW w:w="1805" w:type="dxa"/>
          </w:tcPr>
          <w:p w14:paraId="60F11F36" w14:textId="6A8B2124" w:rsidR="00615599" w:rsidRPr="00615599" w:rsidRDefault="003A5BD9"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L2</w:t>
            </w:r>
          </w:p>
        </w:tc>
      </w:tr>
    </w:tbl>
    <w:p w14:paraId="51522B8D" w14:textId="77777777" w:rsidR="00615599" w:rsidRPr="00615599" w:rsidRDefault="00615599" w:rsidP="00615599">
      <w:pPr>
        <w:spacing w:after="0" w:line="240" w:lineRule="auto"/>
        <w:rPr>
          <w:rFonts w:ascii="Calibri" w:eastAsia="Calibri" w:hAnsi="Calibri" w:cs="Calibri"/>
          <w:b/>
          <w:kern w:val="0"/>
          <w14:ligatures w14:val="none"/>
        </w:rPr>
      </w:pPr>
    </w:p>
    <w:p w14:paraId="585DADFE"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6A48DAEE" w14:textId="77777777" w:rsidTr="00815FB6">
        <w:trPr>
          <w:trHeight w:val="460"/>
          <w:tblHeader/>
        </w:trPr>
        <w:tc>
          <w:tcPr>
            <w:tcW w:w="1807" w:type="dxa"/>
            <w:shd w:val="clear" w:color="auto" w:fill="D9D9D9"/>
            <w:vAlign w:val="center"/>
          </w:tcPr>
          <w:p w14:paraId="1CE8C716"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292A5A5B"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58D913D9"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1ADB4DEA"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191F2709" w14:textId="77777777" w:rsidTr="00815FB6">
        <w:trPr>
          <w:trHeight w:val="460"/>
        </w:trPr>
        <w:tc>
          <w:tcPr>
            <w:tcW w:w="1807" w:type="dxa"/>
          </w:tcPr>
          <w:p w14:paraId="0803BCE6" w14:textId="48310770"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CodeSonar</w:t>
            </w:r>
          </w:p>
        </w:tc>
        <w:tc>
          <w:tcPr>
            <w:tcW w:w="1341" w:type="dxa"/>
          </w:tcPr>
          <w:p w14:paraId="12726E44" w14:textId="39749746"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8.1p0</w:t>
            </w:r>
          </w:p>
        </w:tc>
        <w:tc>
          <w:tcPr>
            <w:tcW w:w="4021" w:type="dxa"/>
          </w:tcPr>
          <w:p w14:paraId="3100C5B6"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LANG.MEM.BO</w:t>
            </w:r>
          </w:p>
          <w:p w14:paraId="05ADAE90"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LANG.MEM.BU</w:t>
            </w:r>
          </w:p>
          <w:p w14:paraId="730E7CD0"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LANG.MEM.TO</w:t>
            </w:r>
          </w:p>
          <w:p w14:paraId="0DD721BD"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LANG.MEM.TU</w:t>
            </w:r>
          </w:p>
          <w:p w14:paraId="113611FA"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LANG.MEM.TBA</w:t>
            </w:r>
          </w:p>
          <w:p w14:paraId="625C4DC7"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LANG.STRUCT.PBB</w:t>
            </w:r>
          </w:p>
          <w:p w14:paraId="0A20C0B6" w14:textId="77777777" w:rsidR="009308A5" w:rsidRPr="009308A5" w:rsidRDefault="009308A5" w:rsidP="009308A5">
            <w:pPr>
              <w:spacing w:after="0" w:line="240" w:lineRule="auto"/>
              <w:jc w:val="center"/>
              <w:rPr>
                <w:rFonts w:ascii="Calibri" w:eastAsia="Calibri" w:hAnsi="Calibri" w:cs="Calibri"/>
                <w:kern w:val="0"/>
                <w:lang w:val="fr-FR"/>
                <w14:ligatures w14:val="none"/>
              </w:rPr>
            </w:pPr>
            <w:r w:rsidRPr="009308A5">
              <w:rPr>
                <w:rFonts w:ascii="Calibri" w:eastAsia="Calibri" w:hAnsi="Calibri" w:cs="Calibri"/>
                <w:kern w:val="0"/>
                <w:lang w:val="fr-FR"/>
                <w14:ligatures w14:val="none"/>
              </w:rPr>
              <w:t>LANG.STRUCT.PPE</w:t>
            </w:r>
          </w:p>
          <w:p w14:paraId="258DAB6F" w14:textId="77777777" w:rsidR="009308A5" w:rsidRPr="009308A5" w:rsidRDefault="009308A5" w:rsidP="009308A5">
            <w:pPr>
              <w:spacing w:after="0" w:line="240" w:lineRule="auto"/>
              <w:jc w:val="center"/>
              <w:rPr>
                <w:rFonts w:ascii="Calibri" w:eastAsia="Calibri" w:hAnsi="Calibri" w:cs="Calibri"/>
                <w:kern w:val="0"/>
                <w:lang w:val="fr-FR"/>
                <w14:ligatures w14:val="none"/>
              </w:rPr>
            </w:pPr>
            <w:r w:rsidRPr="009308A5">
              <w:rPr>
                <w:rFonts w:ascii="Calibri" w:eastAsia="Calibri" w:hAnsi="Calibri" w:cs="Calibri"/>
                <w:kern w:val="0"/>
                <w:lang w:val="fr-FR"/>
                <w14:ligatures w14:val="none"/>
              </w:rPr>
              <w:t>LANG.STRUCT.PARITH</w:t>
            </w:r>
          </w:p>
          <w:p w14:paraId="4AFCEEB5" w14:textId="4105420B" w:rsidR="00615599" w:rsidRPr="00615599" w:rsidRDefault="00615599" w:rsidP="00615599">
            <w:pPr>
              <w:spacing w:after="0" w:line="240" w:lineRule="auto"/>
              <w:jc w:val="center"/>
              <w:rPr>
                <w:rFonts w:ascii="Calibri" w:eastAsia="Calibri" w:hAnsi="Calibri" w:cs="Calibri"/>
                <w:kern w:val="0"/>
                <w:lang w:val="fr-FR"/>
                <w14:ligatures w14:val="none"/>
              </w:rPr>
            </w:pPr>
          </w:p>
        </w:tc>
        <w:tc>
          <w:tcPr>
            <w:tcW w:w="3611" w:type="dxa"/>
          </w:tcPr>
          <w:p w14:paraId="4C7F19F4"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Buffer overrun</w:t>
            </w:r>
          </w:p>
          <w:p w14:paraId="43138D31"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Buffer underrun</w:t>
            </w:r>
          </w:p>
          <w:p w14:paraId="601C6BB0"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Type overrun</w:t>
            </w:r>
          </w:p>
          <w:p w14:paraId="3D5C2571"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Type underrun</w:t>
            </w:r>
          </w:p>
          <w:p w14:paraId="1315261D"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Tainted buffer access</w:t>
            </w:r>
          </w:p>
          <w:p w14:paraId="2D63D3A5"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Pointer before beginning of</w:t>
            </w:r>
          </w:p>
          <w:p w14:paraId="69BB21C1"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object</w:t>
            </w:r>
          </w:p>
          <w:p w14:paraId="4B0AC786"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Pointer past end of object</w:t>
            </w:r>
          </w:p>
          <w:p w14:paraId="7795346C"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Pointer Arithmetic</w:t>
            </w:r>
          </w:p>
          <w:p w14:paraId="645E84F2" w14:textId="6FA2BC69" w:rsidR="00615599" w:rsidRPr="00615599" w:rsidRDefault="00615599" w:rsidP="00615599">
            <w:pPr>
              <w:spacing w:after="0" w:line="240" w:lineRule="auto"/>
              <w:jc w:val="center"/>
              <w:rPr>
                <w:rFonts w:ascii="Calibri" w:eastAsia="Calibri" w:hAnsi="Calibri" w:cs="Calibri"/>
                <w:kern w:val="0"/>
                <w14:ligatures w14:val="none"/>
              </w:rPr>
            </w:pPr>
          </w:p>
        </w:tc>
      </w:tr>
      <w:tr w:rsidR="00615599" w:rsidRPr="00615599" w14:paraId="53C95A2F" w14:textId="77777777" w:rsidTr="00815FB6">
        <w:trPr>
          <w:trHeight w:val="460"/>
        </w:trPr>
        <w:tc>
          <w:tcPr>
            <w:tcW w:w="1807" w:type="dxa"/>
          </w:tcPr>
          <w:p w14:paraId="5B29460E" w14:textId="7FAFB64E"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LDRA tool suite</w:t>
            </w:r>
          </w:p>
        </w:tc>
        <w:tc>
          <w:tcPr>
            <w:tcW w:w="1341" w:type="dxa"/>
          </w:tcPr>
          <w:p w14:paraId="5971735B" w14:textId="2AE00744"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9.7.1</w:t>
            </w:r>
          </w:p>
        </w:tc>
        <w:tc>
          <w:tcPr>
            <w:tcW w:w="4021" w:type="dxa"/>
          </w:tcPr>
          <w:p w14:paraId="490D12A8" w14:textId="77777777" w:rsidR="009308A5" w:rsidRPr="009308A5" w:rsidRDefault="009308A5" w:rsidP="009308A5">
            <w:pPr>
              <w:spacing w:after="0" w:line="240" w:lineRule="auto"/>
              <w:jc w:val="center"/>
              <w:rPr>
                <w:rFonts w:ascii="Calibri" w:eastAsia="Calibri" w:hAnsi="Calibri" w:cs="Calibri"/>
                <w:kern w:val="0"/>
                <w:u w:val="single"/>
                <w14:ligatures w14:val="none"/>
              </w:rPr>
            </w:pPr>
            <w:r w:rsidRPr="009308A5">
              <w:rPr>
                <w:rFonts w:ascii="Calibri" w:eastAsia="Calibri" w:hAnsi="Calibri" w:cs="Calibri"/>
                <w:kern w:val="0"/>
                <w:u w:val="single"/>
                <w14:ligatures w14:val="none"/>
              </w:rPr>
              <w:t>45 D, 47 S, 476 S, 489 S, 64 X,</w:t>
            </w:r>
          </w:p>
          <w:p w14:paraId="15918ACE" w14:textId="77777777" w:rsidR="009308A5" w:rsidRPr="009308A5" w:rsidRDefault="009308A5" w:rsidP="009308A5">
            <w:pPr>
              <w:spacing w:after="0" w:line="240" w:lineRule="auto"/>
              <w:jc w:val="center"/>
              <w:rPr>
                <w:rFonts w:ascii="Calibri" w:eastAsia="Calibri" w:hAnsi="Calibri" w:cs="Calibri"/>
                <w:kern w:val="0"/>
                <w:u w:val="single"/>
                <w14:ligatures w14:val="none"/>
              </w:rPr>
            </w:pPr>
            <w:r w:rsidRPr="009308A5">
              <w:rPr>
                <w:rFonts w:ascii="Calibri" w:eastAsia="Calibri" w:hAnsi="Calibri" w:cs="Calibri"/>
                <w:kern w:val="0"/>
                <w:u w:val="single"/>
                <w14:ligatures w14:val="none"/>
              </w:rPr>
              <w:t>66 X, 68 X, 69 X, 70 X, 71 X, 79</w:t>
            </w:r>
          </w:p>
          <w:p w14:paraId="0B86B72A" w14:textId="77777777" w:rsidR="009308A5" w:rsidRPr="009308A5" w:rsidRDefault="009308A5" w:rsidP="009308A5">
            <w:pPr>
              <w:spacing w:after="0" w:line="240" w:lineRule="auto"/>
              <w:jc w:val="center"/>
              <w:rPr>
                <w:rFonts w:ascii="Calibri" w:eastAsia="Calibri" w:hAnsi="Calibri" w:cs="Calibri"/>
                <w:kern w:val="0"/>
                <w:u w:val="single"/>
                <w14:ligatures w14:val="none"/>
              </w:rPr>
            </w:pPr>
            <w:r w:rsidRPr="009308A5">
              <w:rPr>
                <w:rFonts w:ascii="Calibri" w:eastAsia="Calibri" w:hAnsi="Calibri" w:cs="Calibri"/>
                <w:kern w:val="0"/>
                <w:u w:val="single"/>
                <w14:ligatures w14:val="none"/>
              </w:rPr>
              <w:t>X</w:t>
            </w:r>
          </w:p>
          <w:p w14:paraId="706355F4" w14:textId="5DB79CAA" w:rsidR="00615599" w:rsidRPr="00615599" w:rsidRDefault="00615599" w:rsidP="00615599">
            <w:pPr>
              <w:spacing w:after="0" w:line="240" w:lineRule="auto"/>
              <w:jc w:val="center"/>
              <w:rPr>
                <w:rFonts w:ascii="Calibri" w:eastAsia="Calibri" w:hAnsi="Calibri" w:cs="Calibri"/>
                <w:kern w:val="0"/>
                <w:u w:val="single"/>
                <w14:ligatures w14:val="none"/>
              </w:rPr>
            </w:pPr>
          </w:p>
        </w:tc>
        <w:tc>
          <w:tcPr>
            <w:tcW w:w="3611" w:type="dxa"/>
          </w:tcPr>
          <w:p w14:paraId="2DE5610F" w14:textId="5683ED16" w:rsidR="00615599" w:rsidRPr="00615599" w:rsidRDefault="009308A5" w:rsidP="00615599">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Partially implemented</w:t>
            </w:r>
          </w:p>
        </w:tc>
      </w:tr>
      <w:tr w:rsidR="00615599" w:rsidRPr="00615599" w14:paraId="5D7A1068" w14:textId="77777777" w:rsidTr="00815FB6">
        <w:trPr>
          <w:trHeight w:val="460"/>
        </w:trPr>
        <w:tc>
          <w:tcPr>
            <w:tcW w:w="1807" w:type="dxa"/>
          </w:tcPr>
          <w:p w14:paraId="6E959FD4" w14:textId="40D5B7D1"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Parasoft C /C++ test </w:t>
            </w:r>
          </w:p>
        </w:tc>
        <w:tc>
          <w:tcPr>
            <w:tcW w:w="1341" w:type="dxa"/>
          </w:tcPr>
          <w:p w14:paraId="7D217149" w14:textId="265033D3"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2023.1</w:t>
            </w:r>
          </w:p>
        </w:tc>
        <w:tc>
          <w:tcPr>
            <w:tcW w:w="4021" w:type="dxa"/>
          </w:tcPr>
          <w:p w14:paraId="070405AB" w14:textId="59CB70AA" w:rsidR="00615599" w:rsidRPr="00615599" w:rsidRDefault="009308A5"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CERT_CPP-CTR50-a</w:t>
            </w:r>
          </w:p>
        </w:tc>
        <w:tc>
          <w:tcPr>
            <w:tcW w:w="3611" w:type="dxa"/>
          </w:tcPr>
          <w:p w14:paraId="39A023DA"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Guarantee that container</w:t>
            </w:r>
          </w:p>
          <w:p w14:paraId="4F8C3777"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indices are within the valid</w:t>
            </w:r>
          </w:p>
          <w:p w14:paraId="51389ED4"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range</w:t>
            </w:r>
          </w:p>
          <w:p w14:paraId="405A263F" w14:textId="02D7E5DD" w:rsidR="00615599" w:rsidRPr="00615599" w:rsidRDefault="00615599" w:rsidP="00615599">
            <w:pPr>
              <w:spacing w:after="0" w:line="240" w:lineRule="auto"/>
              <w:jc w:val="center"/>
              <w:rPr>
                <w:rFonts w:ascii="Calibri" w:eastAsia="Calibri" w:hAnsi="Calibri" w:cs="Calibri"/>
                <w:kern w:val="0"/>
                <w14:ligatures w14:val="none"/>
              </w:rPr>
            </w:pPr>
          </w:p>
        </w:tc>
      </w:tr>
      <w:tr w:rsidR="00615599" w:rsidRPr="00615599" w14:paraId="35A26E96" w14:textId="77777777" w:rsidTr="00815FB6">
        <w:trPr>
          <w:trHeight w:val="460"/>
        </w:trPr>
        <w:tc>
          <w:tcPr>
            <w:tcW w:w="1807" w:type="dxa"/>
          </w:tcPr>
          <w:p w14:paraId="2ED45799" w14:textId="27C32ABD"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Polyspace Bug Finder</w:t>
            </w:r>
          </w:p>
        </w:tc>
        <w:tc>
          <w:tcPr>
            <w:tcW w:w="1341" w:type="dxa"/>
          </w:tcPr>
          <w:p w14:paraId="23315F0D" w14:textId="72F4D2F2" w:rsidR="00615599" w:rsidRPr="00615599" w:rsidRDefault="009308A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R2024-a</w:t>
            </w:r>
          </w:p>
        </w:tc>
        <w:tc>
          <w:tcPr>
            <w:tcW w:w="4021" w:type="dxa"/>
          </w:tcPr>
          <w:p w14:paraId="381840BA" w14:textId="2F979354" w:rsidR="00615599" w:rsidRPr="00615599" w:rsidRDefault="009308A5"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 C++: CTR50-CPP</w:t>
            </w:r>
          </w:p>
        </w:tc>
        <w:tc>
          <w:tcPr>
            <w:tcW w:w="3611" w:type="dxa"/>
          </w:tcPr>
          <w:p w14:paraId="015EC7A9"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Checks for:</w:t>
            </w:r>
          </w:p>
          <w:p w14:paraId="2C1E5671"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sym w:font="Symbol" w:char="F0B7"/>
            </w:r>
            <w:r w:rsidRPr="009308A5">
              <w:rPr>
                <w:rFonts w:ascii="Calibri" w:eastAsia="Calibri" w:hAnsi="Calibri" w:cs="Calibri"/>
                <w:kern w:val="0"/>
                <w14:ligatures w14:val="none"/>
              </w:rPr>
              <w:t xml:space="preserve">Array access out of </w:t>
            </w:r>
          </w:p>
          <w:p w14:paraId="3B39E426"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bounds</w:t>
            </w:r>
          </w:p>
          <w:p w14:paraId="36F2694F"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sym w:font="Symbol" w:char="F0B7"/>
            </w:r>
            <w:r w:rsidRPr="009308A5">
              <w:rPr>
                <w:rFonts w:ascii="Calibri" w:eastAsia="Calibri" w:hAnsi="Calibri" w:cs="Calibri"/>
                <w:kern w:val="0"/>
                <w14:ligatures w14:val="none"/>
              </w:rPr>
              <w:t>Array access with tainted</w:t>
            </w:r>
          </w:p>
          <w:p w14:paraId="0CBEDDEF"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index</w:t>
            </w:r>
          </w:p>
          <w:p w14:paraId="1154D253" w14:textId="71176F25"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sym w:font="Symbol" w:char="F0B7"/>
            </w:r>
            <w:r w:rsidRPr="009308A5">
              <w:rPr>
                <w:rFonts w:ascii="Calibri" w:eastAsia="Calibri" w:hAnsi="Calibri" w:cs="Calibri"/>
                <w:kern w:val="0"/>
                <w14:ligatures w14:val="none"/>
              </w:rPr>
              <w:t xml:space="preserve">Pointer dereferences with </w:t>
            </w:r>
          </w:p>
          <w:p w14:paraId="7E156BFA"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tainted offset</w:t>
            </w:r>
          </w:p>
          <w:p w14:paraId="16DC4E02" w14:textId="77777777" w:rsidR="009308A5" w:rsidRPr="009308A5" w:rsidRDefault="009308A5" w:rsidP="009308A5">
            <w:pPr>
              <w:spacing w:after="0" w:line="240" w:lineRule="auto"/>
              <w:jc w:val="center"/>
              <w:rPr>
                <w:rFonts w:ascii="Calibri" w:eastAsia="Calibri" w:hAnsi="Calibri" w:cs="Calibri"/>
                <w:kern w:val="0"/>
                <w14:ligatures w14:val="none"/>
              </w:rPr>
            </w:pPr>
            <w:r w:rsidRPr="009308A5">
              <w:rPr>
                <w:rFonts w:ascii="Calibri" w:eastAsia="Calibri" w:hAnsi="Calibri" w:cs="Calibri"/>
                <w:kern w:val="0"/>
                <w14:ligatures w14:val="none"/>
              </w:rPr>
              <w:t>Rule partially covered</w:t>
            </w:r>
          </w:p>
          <w:p w14:paraId="1577F298" w14:textId="7EA647A1" w:rsidR="00615599" w:rsidRPr="00615599" w:rsidRDefault="00615599" w:rsidP="00615599">
            <w:pPr>
              <w:spacing w:after="0" w:line="240" w:lineRule="auto"/>
              <w:jc w:val="center"/>
              <w:rPr>
                <w:rFonts w:ascii="Calibri" w:eastAsia="Calibri" w:hAnsi="Calibri" w:cs="Calibri"/>
                <w:kern w:val="0"/>
                <w14:ligatures w14:val="none"/>
              </w:rPr>
            </w:pPr>
          </w:p>
        </w:tc>
      </w:tr>
    </w:tbl>
    <w:p w14:paraId="33794144"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br w:type="page"/>
      </w:r>
    </w:p>
    <w:p w14:paraId="4DC9A033" w14:textId="77777777" w:rsidR="00615599" w:rsidRPr="00615599" w:rsidRDefault="00615599" w:rsidP="00615599">
      <w:pPr>
        <w:spacing w:after="0" w:line="240" w:lineRule="auto"/>
        <w:jc w:val="center"/>
        <w:outlineLvl w:val="3"/>
        <w:rPr>
          <w:rFonts w:ascii="Calibri" w:eastAsia="Calibri" w:hAnsi="Calibri" w:cs="Calibri"/>
          <w:b/>
          <w:kern w:val="0"/>
          <w14:ligatures w14:val="none"/>
        </w:rPr>
      </w:pPr>
      <w:bookmarkStart w:id="16" w:name="_Toc52464068"/>
      <w:r w:rsidRPr="00615599">
        <w:rPr>
          <w:rFonts w:ascii="Calibri" w:eastAsia="Calibri" w:hAnsi="Calibri" w:cs="Calibri"/>
          <w:b/>
          <w:kern w:val="0"/>
          <w14:ligatures w14:val="none"/>
        </w:rPr>
        <w:lastRenderedPageBreak/>
        <w:t>Coding Standard 10</w:t>
      </w:r>
      <w:bookmarkEnd w:id="16"/>
    </w:p>
    <w:p w14:paraId="4B139DD7"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615599" w:rsidRPr="00615599" w14:paraId="6C6A87DB" w14:textId="77777777" w:rsidTr="00815FB6">
        <w:trPr>
          <w:trHeight w:val="42"/>
          <w:tblHeader/>
        </w:trPr>
        <w:tc>
          <w:tcPr>
            <w:tcW w:w="1807" w:type="dxa"/>
            <w:shd w:val="clear" w:color="auto" w:fill="D9D9D9"/>
            <w:tcMar>
              <w:top w:w="100" w:type="dxa"/>
              <w:left w:w="100" w:type="dxa"/>
              <w:bottom w:w="100" w:type="dxa"/>
              <w:right w:w="100" w:type="dxa"/>
            </w:tcMar>
            <w:vAlign w:val="center"/>
          </w:tcPr>
          <w:p w14:paraId="4A9B2EBA"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Coding Standard</w:t>
            </w:r>
          </w:p>
        </w:tc>
        <w:tc>
          <w:tcPr>
            <w:tcW w:w="1341" w:type="dxa"/>
            <w:shd w:val="clear" w:color="auto" w:fill="D9D9D9"/>
            <w:tcMar>
              <w:top w:w="100" w:type="dxa"/>
              <w:left w:w="100" w:type="dxa"/>
              <w:bottom w:w="100" w:type="dxa"/>
              <w:right w:w="100" w:type="dxa"/>
            </w:tcMar>
            <w:vAlign w:val="center"/>
          </w:tcPr>
          <w:p w14:paraId="3E5C657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Label</w:t>
            </w:r>
          </w:p>
        </w:tc>
        <w:tc>
          <w:tcPr>
            <w:tcW w:w="7632" w:type="dxa"/>
            <w:shd w:val="clear" w:color="auto" w:fill="D9D9D9"/>
            <w:tcMar>
              <w:top w:w="100" w:type="dxa"/>
              <w:left w:w="100" w:type="dxa"/>
              <w:bottom w:w="100" w:type="dxa"/>
              <w:right w:w="100" w:type="dxa"/>
            </w:tcMar>
            <w:vAlign w:val="center"/>
          </w:tcPr>
          <w:p w14:paraId="79AC9203"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Name of Standard</w:t>
            </w:r>
          </w:p>
        </w:tc>
      </w:tr>
      <w:tr w:rsidR="00615599" w:rsidRPr="00615599" w14:paraId="676ACED8" w14:textId="77777777" w:rsidTr="00815FB6">
        <w:trPr>
          <w:trHeight w:val="321"/>
        </w:trPr>
        <w:tc>
          <w:tcPr>
            <w:tcW w:w="1807" w:type="dxa"/>
            <w:shd w:val="clear" w:color="auto" w:fill="F3F3F3"/>
            <w:tcMar>
              <w:top w:w="100" w:type="dxa"/>
              <w:left w:w="100" w:type="dxa"/>
              <w:bottom w:w="100" w:type="dxa"/>
              <w:right w:w="100" w:type="dxa"/>
            </w:tcMar>
          </w:tcPr>
          <w:p w14:paraId="4DEAC5AF"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[Student Choice]</w:t>
            </w:r>
          </w:p>
        </w:tc>
        <w:tc>
          <w:tcPr>
            <w:tcW w:w="1341" w:type="dxa"/>
            <w:tcMar>
              <w:top w:w="100" w:type="dxa"/>
              <w:left w:w="100" w:type="dxa"/>
              <w:bottom w:w="100" w:type="dxa"/>
              <w:right w:w="100" w:type="dxa"/>
            </w:tcMar>
          </w:tcPr>
          <w:p w14:paraId="42AE9E6B" w14:textId="494D9C92"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kern w:val="0"/>
                <w14:ligatures w14:val="none"/>
              </w:rPr>
              <w:t>[STD-</w:t>
            </w:r>
            <w:r w:rsidR="009308A5">
              <w:rPr>
                <w:rFonts w:ascii="Calibri" w:eastAsia="Calibri" w:hAnsi="Calibri" w:cs="Calibri"/>
                <w:kern w:val="0"/>
                <w14:ligatures w14:val="none"/>
              </w:rPr>
              <w:t>010-CPP</w:t>
            </w:r>
            <w:r w:rsidRPr="00615599">
              <w:rPr>
                <w:rFonts w:ascii="Calibri" w:eastAsia="Calibri" w:hAnsi="Calibri" w:cs="Calibri"/>
                <w:kern w:val="0"/>
                <w14:ligatures w14:val="none"/>
              </w:rPr>
              <w:t>]</w:t>
            </w:r>
          </w:p>
        </w:tc>
        <w:tc>
          <w:tcPr>
            <w:tcW w:w="7632" w:type="dxa"/>
            <w:tcMar>
              <w:top w:w="100" w:type="dxa"/>
              <w:left w:w="100" w:type="dxa"/>
              <w:bottom w:w="100" w:type="dxa"/>
              <w:right w:w="100" w:type="dxa"/>
            </w:tcMar>
          </w:tcPr>
          <w:p w14:paraId="259963FD"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Object Orientated Programming (OOP) is not a guaranteed safe method of </w:t>
            </w:r>
          </w:p>
          <w:p w14:paraId="089D967D" w14:textId="3D1F8936"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coding, but more to help keep the code organized efficiently and effectively.</w:t>
            </w:r>
          </w:p>
          <w:p w14:paraId="20A2E805"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How an individual may utilize the methodology within their manner of </w:t>
            </w:r>
          </w:p>
          <w:p w14:paraId="24ABBA8B"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coding will determine its effectiveness and safety. Ensuring all methods are </w:t>
            </w:r>
          </w:p>
          <w:p w14:paraId="6B203F35"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used properly will ensure that the OOP works as intended.</w:t>
            </w:r>
          </w:p>
          <w:p w14:paraId="4F25D6DA"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SEI Cert CPP standards that are relevant include: OOP50-CPP. Do not invoke</w:t>
            </w:r>
          </w:p>
          <w:p w14:paraId="79B05A1C"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virtual functions from constructors or destructors, </w:t>
            </w:r>
          </w:p>
          <w:p w14:paraId="7D7DDA1B"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OOP51-CPP. Do not slice derived objects, OOP52-CPP. Do not delete a </w:t>
            </w:r>
          </w:p>
          <w:p w14:paraId="60253A6A"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polymorphic object without a virtual destructor, OOP53-CPP. Write </w:t>
            </w:r>
          </w:p>
          <w:p w14:paraId="0F3ED10C"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constructor member initializers in the canonical order, OOP54-CPP. </w:t>
            </w:r>
          </w:p>
          <w:p w14:paraId="77E67958"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Gracefully handle self-copy assignment, OOP55-CPP. Do not use pointer-to-</w:t>
            </w:r>
          </w:p>
          <w:p w14:paraId="5FCA29D1"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member operators to access nonexistent members, OOP56-CPP. Honor </w:t>
            </w:r>
          </w:p>
          <w:p w14:paraId="69B312B6"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replacement handler requirements, OOP57-CPP. Prefer special member </w:t>
            </w:r>
          </w:p>
          <w:p w14:paraId="15E1BD84"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functions and overloaded operators to C Standard Library functions, </w:t>
            </w:r>
          </w:p>
          <w:p w14:paraId="10302BED"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OOP58-CPP. Copy operations must not mutate the source object</w:t>
            </w:r>
          </w:p>
          <w:p w14:paraId="40005287" w14:textId="6CC95550" w:rsidR="00615599" w:rsidRPr="00615599" w:rsidRDefault="00615599" w:rsidP="00615599">
            <w:pPr>
              <w:spacing w:after="0" w:line="240" w:lineRule="auto"/>
              <w:rPr>
                <w:rFonts w:ascii="Calibri" w:eastAsia="Calibri" w:hAnsi="Calibri" w:cs="Calibri"/>
                <w:kern w:val="0"/>
                <w14:ligatures w14:val="none"/>
              </w:rPr>
            </w:pPr>
          </w:p>
        </w:tc>
      </w:tr>
    </w:tbl>
    <w:p w14:paraId="078E3174"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63DF1A9F" w14:textId="77777777" w:rsidTr="00815FB6">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50BE1B7"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Noncompliant Code</w:t>
            </w:r>
          </w:p>
        </w:tc>
      </w:tr>
      <w:tr w:rsidR="00615599" w:rsidRPr="00615599" w14:paraId="712015FE"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D32777B"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The code below initializes a value for the list C::C() but initializes values in incorrect order. The second value </w:t>
            </w:r>
          </w:p>
          <w:p w14:paraId="341E7477"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 xml:space="preserve">is being initialized first which will have an unspecified value going to the second initialized value which </w:t>
            </w:r>
          </w:p>
          <w:p w14:paraId="0F66B759" w14:textId="77777777" w:rsidR="009308A5" w:rsidRPr="009308A5" w:rsidRDefault="009308A5" w:rsidP="009308A5">
            <w:pPr>
              <w:spacing w:after="0" w:line="240" w:lineRule="auto"/>
              <w:rPr>
                <w:rFonts w:ascii="Calibri" w:eastAsia="Calibri" w:hAnsi="Calibri" w:cs="Calibri"/>
                <w:kern w:val="0"/>
                <w14:ligatures w14:val="none"/>
              </w:rPr>
            </w:pPr>
            <w:r w:rsidRPr="009308A5">
              <w:rPr>
                <w:rFonts w:ascii="Calibri" w:eastAsia="Calibri" w:hAnsi="Calibri" w:cs="Calibri"/>
                <w:kern w:val="0"/>
                <w14:ligatures w14:val="none"/>
              </w:rPr>
              <w:t>should be the first</w:t>
            </w:r>
          </w:p>
          <w:p w14:paraId="010D2A65" w14:textId="5625BC5F"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3AFA526C" w14:textId="77777777" w:rsidTr="00815FB6">
        <w:trPr>
          <w:trHeight w:val="460"/>
        </w:trPr>
        <w:tc>
          <w:tcPr>
            <w:tcW w:w="10800" w:type="dxa"/>
            <w:tcMar>
              <w:top w:w="100" w:type="dxa"/>
              <w:left w:w="100" w:type="dxa"/>
              <w:bottom w:w="100" w:type="dxa"/>
              <w:right w:w="100" w:type="dxa"/>
            </w:tcMar>
          </w:tcPr>
          <w:p w14:paraId="22FB513B" w14:textId="4B87A7CB" w:rsidR="00532245" w:rsidRPr="00532245" w:rsidRDefault="00532245" w:rsidP="00532245">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t>Class</w:t>
            </w:r>
            <w:r>
              <w:rPr>
                <w:rFonts w:ascii="Calibri" w:eastAsia="Calibri" w:hAnsi="Calibri" w:cs="Calibri"/>
                <w:kern w:val="0"/>
                <w14:ligatures w14:val="none"/>
              </w:rPr>
              <w:t xml:space="preserve"> </w:t>
            </w:r>
            <w:r w:rsidRPr="00532245">
              <w:rPr>
                <w:rFonts w:ascii="Calibri" w:eastAsia="Calibri" w:hAnsi="Calibri" w:cs="Calibri"/>
                <w:kern w:val="0"/>
                <w14:ligatures w14:val="none"/>
              </w:rPr>
              <w:t>C {</w:t>
            </w:r>
          </w:p>
          <w:p w14:paraId="1E680F24" w14:textId="566DB264" w:rsidR="00532245" w:rsidRPr="00532245" w:rsidRDefault="00532245" w:rsidP="00532245">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532245">
              <w:rPr>
                <w:rFonts w:ascii="Calibri" w:eastAsia="Calibri" w:hAnsi="Calibri" w:cs="Calibri"/>
                <w:kern w:val="0"/>
                <w14:ligatures w14:val="none"/>
              </w:rPr>
              <w:t>int</w:t>
            </w:r>
            <w:r>
              <w:rPr>
                <w:rFonts w:ascii="Calibri" w:eastAsia="Calibri" w:hAnsi="Calibri" w:cs="Calibri"/>
                <w:kern w:val="0"/>
                <w14:ligatures w14:val="none"/>
              </w:rPr>
              <w:t xml:space="preserve"> </w:t>
            </w:r>
            <w:r w:rsidRPr="00532245">
              <w:rPr>
                <w:rFonts w:ascii="Calibri" w:eastAsia="Calibri" w:hAnsi="Calibri" w:cs="Calibri"/>
                <w:kern w:val="0"/>
                <w14:ligatures w14:val="none"/>
              </w:rPr>
              <w:t>dependsOnSomeVal;</w:t>
            </w:r>
          </w:p>
          <w:p w14:paraId="19198F3A" w14:textId="1F94BC6B" w:rsidR="00532245" w:rsidRPr="00532245" w:rsidRDefault="00532245" w:rsidP="00532245">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532245">
              <w:rPr>
                <w:rFonts w:ascii="Calibri" w:eastAsia="Calibri" w:hAnsi="Calibri" w:cs="Calibri"/>
                <w:kern w:val="0"/>
                <w14:ligatures w14:val="none"/>
              </w:rPr>
              <w:t>int</w:t>
            </w:r>
            <w:r>
              <w:rPr>
                <w:rFonts w:ascii="Calibri" w:eastAsia="Calibri" w:hAnsi="Calibri" w:cs="Calibri"/>
                <w:kern w:val="0"/>
                <w14:ligatures w14:val="none"/>
              </w:rPr>
              <w:t xml:space="preserve"> </w:t>
            </w:r>
            <w:r w:rsidRPr="00532245">
              <w:rPr>
                <w:rFonts w:ascii="Calibri" w:eastAsia="Calibri" w:hAnsi="Calibri" w:cs="Calibri"/>
                <w:kern w:val="0"/>
                <w14:ligatures w14:val="none"/>
              </w:rPr>
              <w:t>someVal;</w:t>
            </w:r>
          </w:p>
          <w:p w14:paraId="049871ED" w14:textId="29EB7173" w:rsidR="00532245" w:rsidRPr="00532245" w:rsidRDefault="00532245" w:rsidP="00532245">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p>
          <w:p w14:paraId="67573A02" w14:textId="77777777" w:rsidR="00532245" w:rsidRPr="00532245" w:rsidRDefault="00532245" w:rsidP="00532245">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t>public:</w:t>
            </w:r>
          </w:p>
          <w:p w14:paraId="18593F50" w14:textId="71B4DE92" w:rsidR="00532245" w:rsidRPr="00532245" w:rsidRDefault="00532245" w:rsidP="00532245">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532245">
              <w:rPr>
                <w:rFonts w:ascii="Calibri" w:eastAsia="Calibri" w:hAnsi="Calibri" w:cs="Calibri"/>
                <w:kern w:val="0"/>
                <w14:ligatures w14:val="none"/>
              </w:rPr>
              <w:t>C (int</w:t>
            </w:r>
            <w:r>
              <w:rPr>
                <w:rFonts w:ascii="Calibri" w:eastAsia="Calibri" w:hAnsi="Calibri" w:cs="Calibri"/>
                <w:kern w:val="0"/>
                <w14:ligatures w14:val="none"/>
              </w:rPr>
              <w:t xml:space="preserve"> </w:t>
            </w:r>
            <w:r w:rsidRPr="00532245">
              <w:rPr>
                <w:rFonts w:ascii="Calibri" w:eastAsia="Calibri" w:hAnsi="Calibri" w:cs="Calibri"/>
                <w:kern w:val="0"/>
                <w14:ligatures w14:val="none"/>
              </w:rPr>
              <w:t>val): someVal(val), dependsOnSomeVal(someVal + 1) {}</w:t>
            </w:r>
          </w:p>
          <w:p w14:paraId="32DE98B6" w14:textId="77777777" w:rsidR="00532245" w:rsidRPr="00532245" w:rsidRDefault="00532245" w:rsidP="00532245">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t>};</w:t>
            </w:r>
          </w:p>
          <w:p w14:paraId="76F89F0B" w14:textId="06E3EE29" w:rsidR="00615599" w:rsidRPr="00615599" w:rsidRDefault="00615599" w:rsidP="00615599">
            <w:pPr>
              <w:spacing w:after="0" w:line="240" w:lineRule="auto"/>
              <w:rPr>
                <w:rFonts w:ascii="Calibri" w:eastAsia="Calibri" w:hAnsi="Calibri" w:cs="Calibri"/>
                <w:kern w:val="0"/>
                <w14:ligatures w14:val="none"/>
              </w:rPr>
            </w:pPr>
          </w:p>
        </w:tc>
      </w:tr>
    </w:tbl>
    <w:p w14:paraId="3038C297" w14:textId="77777777" w:rsidR="00615599" w:rsidRPr="00615599" w:rsidRDefault="00615599" w:rsidP="00615599">
      <w:pPr>
        <w:spacing w:after="0" w:line="240" w:lineRule="auto"/>
        <w:rPr>
          <w:rFonts w:ascii="Calibri" w:eastAsia="Calibri" w:hAnsi="Calibri" w:cs="Calibri"/>
          <w:b/>
          <w:kern w:val="0"/>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615599" w:rsidRPr="00615599" w14:paraId="3BF14DD9" w14:textId="77777777" w:rsidTr="00815FB6">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C8DEE08"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Compliant Code</w:t>
            </w:r>
          </w:p>
        </w:tc>
      </w:tr>
      <w:tr w:rsidR="00615599" w:rsidRPr="00615599" w14:paraId="5D4C3107" w14:textId="77777777" w:rsidTr="00815FB6">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344465D" w14:textId="4B10593A" w:rsidR="00615599" w:rsidRPr="00615599" w:rsidRDefault="00532245" w:rsidP="00615599">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t xml:space="preserve">The code below has the values initialized in the proper order within the list </w:t>
            </w:r>
            <w:proofErr w:type="gramStart"/>
            <w:r w:rsidRPr="00532245">
              <w:rPr>
                <w:rFonts w:ascii="Calibri" w:eastAsia="Calibri" w:hAnsi="Calibri" w:cs="Calibri"/>
                <w:kern w:val="0"/>
                <w14:ligatures w14:val="none"/>
              </w:rPr>
              <w:t>C::C(</w:t>
            </w:r>
            <w:proofErr w:type="gramEnd"/>
            <w:r w:rsidRPr="00532245">
              <w:rPr>
                <w:rFonts w:ascii="Calibri" w:eastAsia="Calibri" w:hAnsi="Calibri" w:cs="Calibri"/>
                <w:kern w:val="0"/>
                <w14:ligatures w14:val="none"/>
              </w:rPr>
              <w:t>).</w:t>
            </w:r>
          </w:p>
        </w:tc>
      </w:tr>
      <w:tr w:rsidR="00615599" w:rsidRPr="00615599" w14:paraId="13E8F320" w14:textId="77777777" w:rsidTr="00815FB6">
        <w:trPr>
          <w:trHeight w:val="460"/>
        </w:trPr>
        <w:tc>
          <w:tcPr>
            <w:tcW w:w="10800" w:type="dxa"/>
            <w:tcMar>
              <w:top w:w="100" w:type="dxa"/>
              <w:left w:w="100" w:type="dxa"/>
              <w:bottom w:w="100" w:type="dxa"/>
              <w:right w:w="100" w:type="dxa"/>
            </w:tcMar>
          </w:tcPr>
          <w:p w14:paraId="20C6EDC8" w14:textId="6BF1E469" w:rsidR="00532245" w:rsidRPr="00532245" w:rsidRDefault="00532245" w:rsidP="00532245">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lastRenderedPageBreak/>
              <w:t>Class</w:t>
            </w:r>
            <w:r>
              <w:rPr>
                <w:rFonts w:ascii="Calibri" w:eastAsia="Calibri" w:hAnsi="Calibri" w:cs="Calibri"/>
                <w:kern w:val="0"/>
                <w14:ligatures w14:val="none"/>
              </w:rPr>
              <w:t xml:space="preserve"> </w:t>
            </w:r>
            <w:r w:rsidRPr="00532245">
              <w:rPr>
                <w:rFonts w:ascii="Calibri" w:eastAsia="Calibri" w:hAnsi="Calibri" w:cs="Calibri"/>
                <w:kern w:val="0"/>
                <w14:ligatures w14:val="none"/>
              </w:rPr>
              <w:t>C {</w:t>
            </w:r>
          </w:p>
          <w:p w14:paraId="0A9CD7F1" w14:textId="671385F2" w:rsidR="00532245" w:rsidRPr="00532245" w:rsidRDefault="00532245" w:rsidP="00532245">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532245">
              <w:rPr>
                <w:rFonts w:ascii="Calibri" w:eastAsia="Calibri" w:hAnsi="Calibri" w:cs="Calibri"/>
                <w:kern w:val="0"/>
                <w14:ligatures w14:val="none"/>
              </w:rPr>
              <w:t>int</w:t>
            </w:r>
            <w:r>
              <w:rPr>
                <w:rFonts w:ascii="Calibri" w:eastAsia="Calibri" w:hAnsi="Calibri" w:cs="Calibri"/>
                <w:kern w:val="0"/>
                <w14:ligatures w14:val="none"/>
              </w:rPr>
              <w:t xml:space="preserve"> </w:t>
            </w:r>
            <w:r w:rsidRPr="00532245">
              <w:rPr>
                <w:rFonts w:ascii="Calibri" w:eastAsia="Calibri" w:hAnsi="Calibri" w:cs="Calibri"/>
                <w:kern w:val="0"/>
                <w14:ligatures w14:val="none"/>
              </w:rPr>
              <w:t>someVal;</w:t>
            </w:r>
          </w:p>
          <w:p w14:paraId="3E14FA90" w14:textId="71D8F521" w:rsidR="00532245" w:rsidRPr="00532245" w:rsidRDefault="00532245" w:rsidP="00532245">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Pr="00532245">
              <w:rPr>
                <w:rFonts w:ascii="Calibri" w:eastAsia="Calibri" w:hAnsi="Calibri" w:cs="Calibri"/>
                <w:kern w:val="0"/>
                <w14:ligatures w14:val="none"/>
              </w:rPr>
              <w:t>int</w:t>
            </w:r>
            <w:r>
              <w:rPr>
                <w:rFonts w:ascii="Calibri" w:eastAsia="Calibri" w:hAnsi="Calibri" w:cs="Calibri"/>
                <w:kern w:val="0"/>
                <w14:ligatures w14:val="none"/>
              </w:rPr>
              <w:t xml:space="preserve"> </w:t>
            </w:r>
            <w:r w:rsidRPr="00532245">
              <w:rPr>
                <w:rFonts w:ascii="Calibri" w:eastAsia="Calibri" w:hAnsi="Calibri" w:cs="Calibri"/>
                <w:kern w:val="0"/>
                <w14:ligatures w14:val="none"/>
              </w:rPr>
              <w:t>dependsOnSomeVal;</w:t>
            </w:r>
          </w:p>
          <w:p w14:paraId="45DD4120" w14:textId="469C819D" w:rsidR="00532245" w:rsidRPr="00532245" w:rsidRDefault="00532245" w:rsidP="00532245">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p>
          <w:p w14:paraId="54184828" w14:textId="77777777" w:rsidR="00532245" w:rsidRDefault="00532245" w:rsidP="00532245">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t>public:</w:t>
            </w:r>
          </w:p>
          <w:p w14:paraId="6FE8C314" w14:textId="5C418284" w:rsidR="00532245" w:rsidRPr="00532245" w:rsidRDefault="00532245" w:rsidP="00532245">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t>C(in</w:t>
            </w:r>
            <w:r>
              <w:rPr>
                <w:rFonts w:ascii="Calibri" w:eastAsia="Calibri" w:hAnsi="Calibri" w:cs="Calibri"/>
                <w:kern w:val="0"/>
                <w14:ligatures w14:val="none"/>
              </w:rPr>
              <w:t xml:space="preserve"> </w:t>
            </w:r>
            <w:r w:rsidRPr="00532245">
              <w:rPr>
                <w:rFonts w:ascii="Calibri" w:eastAsia="Calibri" w:hAnsi="Calibri" w:cs="Calibri"/>
                <w:kern w:val="0"/>
                <w14:ligatures w14:val="none"/>
              </w:rPr>
              <w:t>val): someVal(val), dependsOnSomeVal(someVal + 1) {}</w:t>
            </w:r>
          </w:p>
          <w:p w14:paraId="4F90D5CB" w14:textId="77777777" w:rsidR="00532245" w:rsidRPr="00532245" w:rsidRDefault="00532245" w:rsidP="00532245">
            <w:pPr>
              <w:spacing w:after="0" w:line="240" w:lineRule="auto"/>
              <w:rPr>
                <w:rFonts w:ascii="Calibri" w:eastAsia="Calibri" w:hAnsi="Calibri" w:cs="Calibri"/>
                <w:kern w:val="0"/>
                <w14:ligatures w14:val="none"/>
              </w:rPr>
            </w:pPr>
            <w:r w:rsidRPr="00532245">
              <w:rPr>
                <w:rFonts w:ascii="Calibri" w:eastAsia="Calibri" w:hAnsi="Calibri" w:cs="Calibri"/>
                <w:kern w:val="0"/>
                <w14:ligatures w14:val="none"/>
              </w:rPr>
              <w:t>};</w:t>
            </w:r>
          </w:p>
          <w:p w14:paraId="189E2DBB" w14:textId="77777777" w:rsidR="00532245" w:rsidRPr="00532245" w:rsidRDefault="00532245" w:rsidP="00532245">
            <w:pPr>
              <w:spacing w:after="0" w:line="240" w:lineRule="auto"/>
              <w:rPr>
                <w:rFonts w:ascii="Calibri" w:eastAsia="Calibri" w:hAnsi="Calibri" w:cs="Calibri"/>
                <w:kern w:val="0"/>
                <w14:ligatures w14:val="none"/>
              </w:rPr>
            </w:pPr>
          </w:p>
          <w:p w14:paraId="4F01D22D" w14:textId="1DEE658B" w:rsidR="00615599" w:rsidRPr="00615599" w:rsidRDefault="00615599" w:rsidP="00615599">
            <w:pPr>
              <w:spacing w:after="0" w:line="240" w:lineRule="auto"/>
              <w:rPr>
                <w:rFonts w:ascii="Calibri" w:eastAsia="Calibri" w:hAnsi="Calibri" w:cs="Calibri"/>
                <w:kern w:val="0"/>
                <w14:ligatures w14:val="none"/>
              </w:rPr>
            </w:pPr>
          </w:p>
        </w:tc>
      </w:tr>
    </w:tbl>
    <w:p w14:paraId="6AC3BFE1" w14:textId="77777777" w:rsidR="00615599" w:rsidRPr="00615599" w:rsidRDefault="00615599" w:rsidP="00615599">
      <w:pPr>
        <w:spacing w:after="0" w:line="240" w:lineRule="auto"/>
        <w:rPr>
          <w:rFonts w:ascii="Calibri" w:eastAsia="Calibri" w:hAnsi="Calibri" w:cs="Calibri"/>
          <w:b/>
          <w:kern w:val="0"/>
          <w14:ligatures w14:val="none"/>
        </w:rPr>
      </w:pPr>
    </w:p>
    <w:p w14:paraId="72A50FD9"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615599" w:rsidRPr="00615599" w14:paraId="4C74696E" w14:textId="77777777" w:rsidTr="00815FB6">
        <w:trPr>
          <w:tblHeader/>
        </w:trPr>
        <w:tc>
          <w:tcPr>
            <w:tcW w:w="10780" w:type="dxa"/>
            <w:tcMar>
              <w:top w:w="100" w:type="dxa"/>
              <w:left w:w="100" w:type="dxa"/>
              <w:bottom w:w="100" w:type="dxa"/>
              <w:right w:w="100" w:type="dxa"/>
            </w:tcMar>
          </w:tcPr>
          <w:p w14:paraId="3205A664" w14:textId="604092D8" w:rsidR="00532245" w:rsidRPr="00532245" w:rsidRDefault="000E79AD" w:rsidP="000E79AD">
            <w:r w:rsidRPr="000E79AD">
              <w:rPr>
                <w:rFonts w:ascii="Calibri" w:hAnsi="Calibri" w:cs="Calibri"/>
                <w:b/>
                <w:color w:val="000000"/>
              </w:rPr>
              <w:t>Principles(s):</w:t>
            </w:r>
            <w:r w:rsidRPr="000E79AD">
              <w:rPr>
                <w:rFonts w:ascii="Calibri" w:hAnsi="Calibri" w:cs="Calibri"/>
                <w:color w:val="000000"/>
              </w:rPr>
              <w:t xml:space="preserve"> Designing with security in mind and maintaining simplicity helps ensure code is well-structured, efficient, and reduces risks from poor quality or non-conforming code. The standard also supports defense in depth, allowing multiple strategies to address potential security problems throughout development and in the final product.</w:t>
            </w:r>
          </w:p>
          <w:p w14:paraId="415DF45D" w14:textId="1DCD0EE4" w:rsidR="00615599" w:rsidRPr="00615599" w:rsidRDefault="00615599" w:rsidP="00615599">
            <w:pPr>
              <w:pBdr>
                <w:top w:val="nil"/>
                <w:left w:val="nil"/>
                <w:bottom w:val="nil"/>
                <w:right w:val="nil"/>
                <w:between w:val="nil"/>
              </w:pBdr>
              <w:spacing w:after="0" w:line="240" w:lineRule="auto"/>
              <w:rPr>
                <w:rFonts w:ascii="Calibri" w:eastAsia="Calibri" w:hAnsi="Calibri" w:cs="Calibri"/>
                <w:kern w:val="0"/>
                <w14:ligatures w14:val="none"/>
              </w:rPr>
            </w:pPr>
          </w:p>
        </w:tc>
      </w:tr>
    </w:tbl>
    <w:p w14:paraId="28FD6C0A" w14:textId="77777777" w:rsidR="00615599" w:rsidRPr="00615599" w:rsidRDefault="00615599" w:rsidP="00615599">
      <w:pPr>
        <w:spacing w:after="0" w:line="240" w:lineRule="auto"/>
        <w:rPr>
          <w:rFonts w:ascii="Calibri" w:eastAsia="Calibri" w:hAnsi="Calibri" w:cs="Calibri"/>
          <w:b/>
          <w:kern w:val="0"/>
          <w14:ligatures w14:val="none"/>
        </w:rPr>
      </w:pPr>
    </w:p>
    <w:p w14:paraId="1D2695A0"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15599" w:rsidRPr="00615599" w14:paraId="59A60B55" w14:textId="77777777" w:rsidTr="00815FB6">
        <w:trPr>
          <w:trHeight w:val="460"/>
          <w:tblHeader/>
        </w:trPr>
        <w:tc>
          <w:tcPr>
            <w:tcW w:w="1806" w:type="dxa"/>
            <w:shd w:val="clear" w:color="auto" w:fill="D9D9D9"/>
            <w:vAlign w:val="center"/>
          </w:tcPr>
          <w:p w14:paraId="6C46D45E"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Severity</w:t>
            </w:r>
          </w:p>
        </w:tc>
        <w:tc>
          <w:tcPr>
            <w:tcW w:w="1341" w:type="dxa"/>
            <w:shd w:val="clear" w:color="auto" w:fill="D9D9D9"/>
            <w:vAlign w:val="center"/>
          </w:tcPr>
          <w:p w14:paraId="744E11A8"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Likelihood</w:t>
            </w:r>
          </w:p>
        </w:tc>
        <w:tc>
          <w:tcPr>
            <w:tcW w:w="4021" w:type="dxa"/>
            <w:shd w:val="clear" w:color="auto" w:fill="D9D9D9"/>
            <w:vAlign w:val="center"/>
          </w:tcPr>
          <w:p w14:paraId="72084F7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Remediation Cost</w:t>
            </w:r>
          </w:p>
        </w:tc>
        <w:tc>
          <w:tcPr>
            <w:tcW w:w="1807" w:type="dxa"/>
            <w:shd w:val="clear" w:color="auto" w:fill="D9D9D9"/>
            <w:vAlign w:val="center"/>
          </w:tcPr>
          <w:p w14:paraId="43DC942B"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Priority</w:t>
            </w:r>
          </w:p>
        </w:tc>
        <w:tc>
          <w:tcPr>
            <w:tcW w:w="1805" w:type="dxa"/>
            <w:shd w:val="clear" w:color="auto" w:fill="D9D9D9"/>
            <w:vAlign w:val="center"/>
          </w:tcPr>
          <w:p w14:paraId="002D01A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Level</w:t>
            </w:r>
          </w:p>
        </w:tc>
      </w:tr>
      <w:tr w:rsidR="00615599" w:rsidRPr="00615599" w14:paraId="5A0B82F9" w14:textId="77777777" w:rsidTr="00815FB6">
        <w:trPr>
          <w:trHeight w:val="460"/>
        </w:trPr>
        <w:tc>
          <w:tcPr>
            <w:tcW w:w="1806" w:type="dxa"/>
          </w:tcPr>
          <w:p w14:paraId="520DB2A4" w14:textId="4D8F1186" w:rsidR="00615599" w:rsidRPr="00615599" w:rsidRDefault="0053224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Low</w:t>
            </w:r>
          </w:p>
        </w:tc>
        <w:tc>
          <w:tcPr>
            <w:tcW w:w="1341" w:type="dxa"/>
          </w:tcPr>
          <w:p w14:paraId="728B21FB" w14:textId="5009BBCC" w:rsidR="00615599" w:rsidRPr="00615599" w:rsidRDefault="0053224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Likely </w:t>
            </w:r>
          </w:p>
        </w:tc>
        <w:tc>
          <w:tcPr>
            <w:tcW w:w="4021" w:type="dxa"/>
          </w:tcPr>
          <w:p w14:paraId="5EA3834E" w14:textId="3066122C" w:rsidR="00615599" w:rsidRPr="00615599" w:rsidRDefault="0053224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Low</w:t>
            </w:r>
          </w:p>
        </w:tc>
        <w:tc>
          <w:tcPr>
            <w:tcW w:w="1807" w:type="dxa"/>
          </w:tcPr>
          <w:p w14:paraId="41F1418B" w14:textId="2883813C" w:rsidR="00615599" w:rsidRPr="00615599" w:rsidRDefault="0053224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P9</w:t>
            </w:r>
          </w:p>
        </w:tc>
        <w:tc>
          <w:tcPr>
            <w:tcW w:w="1805" w:type="dxa"/>
          </w:tcPr>
          <w:p w14:paraId="5F6C5526" w14:textId="5ED9626F" w:rsidR="00615599" w:rsidRPr="00615599" w:rsidRDefault="00532245"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L2</w:t>
            </w:r>
          </w:p>
        </w:tc>
      </w:tr>
    </w:tbl>
    <w:p w14:paraId="06AC6114" w14:textId="77777777" w:rsidR="00615599" w:rsidRPr="00615599" w:rsidRDefault="00615599" w:rsidP="00615599">
      <w:pPr>
        <w:spacing w:after="0" w:line="240" w:lineRule="auto"/>
        <w:rPr>
          <w:rFonts w:ascii="Calibri" w:eastAsia="Calibri" w:hAnsi="Calibri" w:cs="Calibri"/>
          <w:b/>
          <w:kern w:val="0"/>
          <w14:ligatures w14:val="none"/>
        </w:rPr>
      </w:pPr>
    </w:p>
    <w:p w14:paraId="1E14EED8"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15599" w:rsidRPr="00615599" w14:paraId="63264D06" w14:textId="77777777" w:rsidTr="00815FB6">
        <w:trPr>
          <w:trHeight w:val="460"/>
          <w:tblHeader/>
        </w:trPr>
        <w:tc>
          <w:tcPr>
            <w:tcW w:w="1807" w:type="dxa"/>
            <w:shd w:val="clear" w:color="auto" w:fill="D9D9D9"/>
            <w:vAlign w:val="center"/>
          </w:tcPr>
          <w:p w14:paraId="241B9F40"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Tool</w:t>
            </w:r>
          </w:p>
        </w:tc>
        <w:tc>
          <w:tcPr>
            <w:tcW w:w="1341" w:type="dxa"/>
            <w:shd w:val="clear" w:color="auto" w:fill="D9D9D9"/>
            <w:vAlign w:val="center"/>
          </w:tcPr>
          <w:p w14:paraId="52B9185D"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Version</w:t>
            </w:r>
          </w:p>
        </w:tc>
        <w:tc>
          <w:tcPr>
            <w:tcW w:w="4021" w:type="dxa"/>
            <w:shd w:val="clear" w:color="auto" w:fill="D9D9D9"/>
            <w:vAlign w:val="center"/>
          </w:tcPr>
          <w:p w14:paraId="21E897E1"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Checker</w:t>
            </w:r>
          </w:p>
        </w:tc>
        <w:tc>
          <w:tcPr>
            <w:tcW w:w="3611" w:type="dxa"/>
            <w:shd w:val="clear" w:color="auto" w:fill="D9D9D9"/>
            <w:vAlign w:val="center"/>
          </w:tcPr>
          <w:p w14:paraId="73176262" w14:textId="77777777" w:rsidR="00615599" w:rsidRPr="00615599" w:rsidRDefault="00615599" w:rsidP="00615599">
            <w:pPr>
              <w:spacing w:after="0" w:line="240" w:lineRule="auto"/>
              <w:jc w:val="center"/>
              <w:rPr>
                <w:rFonts w:ascii="Calibri" w:eastAsia="Calibri" w:hAnsi="Calibri" w:cs="Calibri"/>
                <w:b/>
                <w:kern w:val="0"/>
                <w14:ligatures w14:val="none"/>
              </w:rPr>
            </w:pPr>
            <w:r w:rsidRPr="00615599">
              <w:rPr>
                <w:rFonts w:ascii="Calibri" w:eastAsia="Calibri" w:hAnsi="Calibri" w:cs="Calibri"/>
                <w:b/>
                <w:kern w:val="0"/>
                <w14:ligatures w14:val="none"/>
              </w:rPr>
              <w:t>Description Tool</w:t>
            </w:r>
          </w:p>
        </w:tc>
      </w:tr>
      <w:tr w:rsidR="00615599" w:rsidRPr="00615599" w14:paraId="74747C6D" w14:textId="77777777" w:rsidTr="00815FB6">
        <w:trPr>
          <w:trHeight w:val="460"/>
        </w:trPr>
        <w:tc>
          <w:tcPr>
            <w:tcW w:w="1807" w:type="dxa"/>
          </w:tcPr>
          <w:p w14:paraId="4F65D019" w14:textId="5B37BFEE" w:rsidR="00615599" w:rsidRPr="00615599" w:rsidRDefault="0079760A"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Astre`e </w:t>
            </w:r>
          </w:p>
        </w:tc>
        <w:tc>
          <w:tcPr>
            <w:tcW w:w="1341" w:type="dxa"/>
          </w:tcPr>
          <w:p w14:paraId="0FED1EA9" w14:textId="38158B3B" w:rsidR="00615599" w:rsidRPr="00615599" w:rsidRDefault="0079760A"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22.10</w:t>
            </w:r>
          </w:p>
        </w:tc>
        <w:tc>
          <w:tcPr>
            <w:tcW w:w="4021" w:type="dxa"/>
          </w:tcPr>
          <w:p w14:paraId="1248CC90"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non-virtual-public-destructor-</w:t>
            </w:r>
          </w:p>
          <w:p w14:paraId="0DDC6777"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in-non-final-class</w:t>
            </w:r>
          </w:p>
          <w:p w14:paraId="16BDE920" w14:textId="2659D942" w:rsidR="00615599" w:rsidRPr="00615599" w:rsidRDefault="00615599" w:rsidP="00615599">
            <w:pPr>
              <w:spacing w:after="0" w:line="240" w:lineRule="auto"/>
              <w:jc w:val="center"/>
              <w:rPr>
                <w:rFonts w:ascii="Calibri" w:eastAsia="Calibri" w:hAnsi="Calibri" w:cs="Calibri"/>
                <w:kern w:val="0"/>
                <w14:ligatures w14:val="none"/>
              </w:rPr>
            </w:pPr>
          </w:p>
        </w:tc>
        <w:tc>
          <w:tcPr>
            <w:tcW w:w="3611" w:type="dxa"/>
          </w:tcPr>
          <w:p w14:paraId="0EA53F27" w14:textId="45E5E043" w:rsidR="00615599" w:rsidRPr="00615599" w:rsidRDefault="00C10C82" w:rsidP="00615599">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Partially checked</w:t>
            </w:r>
          </w:p>
        </w:tc>
      </w:tr>
      <w:tr w:rsidR="00615599" w:rsidRPr="00615599" w14:paraId="57A646F3" w14:textId="77777777" w:rsidTr="00815FB6">
        <w:trPr>
          <w:trHeight w:val="460"/>
        </w:trPr>
        <w:tc>
          <w:tcPr>
            <w:tcW w:w="1807" w:type="dxa"/>
          </w:tcPr>
          <w:p w14:paraId="33D669D2" w14:textId="30A51B6F" w:rsidR="00615599" w:rsidRPr="00615599" w:rsidRDefault="00C10C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CodeSonar</w:t>
            </w:r>
          </w:p>
        </w:tc>
        <w:tc>
          <w:tcPr>
            <w:tcW w:w="1341" w:type="dxa"/>
          </w:tcPr>
          <w:p w14:paraId="43A65975" w14:textId="77E37EC4" w:rsidR="00615599" w:rsidRPr="00615599" w:rsidRDefault="00C10C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8.1p0</w:t>
            </w:r>
          </w:p>
        </w:tc>
        <w:tc>
          <w:tcPr>
            <w:tcW w:w="4021" w:type="dxa"/>
          </w:tcPr>
          <w:p w14:paraId="5FC2B1DF" w14:textId="6143C6F9" w:rsidR="00615599" w:rsidRPr="00615599" w:rsidRDefault="00C10C82" w:rsidP="00615599">
            <w:pPr>
              <w:spacing w:after="0" w:line="240" w:lineRule="auto"/>
              <w:jc w:val="center"/>
              <w:rPr>
                <w:rFonts w:ascii="Calibri" w:eastAsia="Calibri" w:hAnsi="Calibri" w:cs="Calibri"/>
                <w:kern w:val="0"/>
                <w:u w:val="single"/>
                <w14:ligatures w14:val="none"/>
              </w:rPr>
            </w:pPr>
            <w:r w:rsidRPr="00C10C82">
              <w:rPr>
                <w:rFonts w:ascii="Calibri" w:eastAsia="Calibri" w:hAnsi="Calibri" w:cs="Calibri"/>
                <w:kern w:val="0"/>
                <w:u w:val="single"/>
                <w14:ligatures w14:val="none"/>
              </w:rPr>
              <w:t>LANG.STRUCT. DNVD</w:t>
            </w:r>
          </w:p>
        </w:tc>
        <w:tc>
          <w:tcPr>
            <w:tcW w:w="3611" w:type="dxa"/>
          </w:tcPr>
          <w:p w14:paraId="0CE6EDC7"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delete with Non-Virtual</w:t>
            </w:r>
          </w:p>
          <w:p w14:paraId="123CB51A"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Destructor</w:t>
            </w:r>
          </w:p>
          <w:p w14:paraId="4B2EA615" w14:textId="37BA430A" w:rsidR="00615599" w:rsidRPr="00615599" w:rsidRDefault="00615599" w:rsidP="00615599">
            <w:pPr>
              <w:spacing w:after="0" w:line="240" w:lineRule="auto"/>
              <w:jc w:val="center"/>
              <w:rPr>
                <w:rFonts w:ascii="Calibri" w:eastAsia="Calibri" w:hAnsi="Calibri" w:cs="Calibri"/>
                <w:kern w:val="0"/>
                <w14:ligatures w14:val="none"/>
              </w:rPr>
            </w:pPr>
          </w:p>
        </w:tc>
      </w:tr>
      <w:tr w:rsidR="00615599" w:rsidRPr="00615599" w14:paraId="2805103D" w14:textId="77777777" w:rsidTr="00815FB6">
        <w:trPr>
          <w:trHeight w:val="460"/>
        </w:trPr>
        <w:tc>
          <w:tcPr>
            <w:tcW w:w="1807" w:type="dxa"/>
          </w:tcPr>
          <w:p w14:paraId="20FCB185" w14:textId="2044168B" w:rsidR="00615599" w:rsidRPr="00615599" w:rsidRDefault="00C10C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Parasoft C/ C++test </w:t>
            </w:r>
          </w:p>
        </w:tc>
        <w:tc>
          <w:tcPr>
            <w:tcW w:w="1341" w:type="dxa"/>
          </w:tcPr>
          <w:p w14:paraId="1932FB9C" w14:textId="0D55DF0F" w:rsidR="00615599" w:rsidRPr="00615599" w:rsidRDefault="00C10C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2023.1</w:t>
            </w:r>
          </w:p>
        </w:tc>
        <w:tc>
          <w:tcPr>
            <w:tcW w:w="4021" w:type="dxa"/>
          </w:tcPr>
          <w:p w14:paraId="53EB3D4D" w14:textId="62CE81F8" w:rsidR="00615599" w:rsidRPr="00615599" w:rsidRDefault="00C10C82"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CERT_CPP-OOP52-a</w:t>
            </w:r>
          </w:p>
        </w:tc>
        <w:tc>
          <w:tcPr>
            <w:tcW w:w="3611" w:type="dxa"/>
          </w:tcPr>
          <w:p w14:paraId="243BD8AB"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Define a virtual destructor in</w:t>
            </w:r>
          </w:p>
          <w:p w14:paraId="26F3E90C"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classes used as base classes</w:t>
            </w:r>
          </w:p>
          <w:p w14:paraId="76402B6D"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which have virtual functions</w:t>
            </w:r>
          </w:p>
          <w:p w14:paraId="029BA491" w14:textId="1FB236BA" w:rsidR="00615599" w:rsidRPr="00615599" w:rsidRDefault="00615599" w:rsidP="00615599">
            <w:pPr>
              <w:spacing w:after="0" w:line="240" w:lineRule="auto"/>
              <w:jc w:val="center"/>
              <w:rPr>
                <w:rFonts w:ascii="Calibri" w:eastAsia="Calibri" w:hAnsi="Calibri" w:cs="Calibri"/>
                <w:kern w:val="0"/>
                <w14:ligatures w14:val="none"/>
              </w:rPr>
            </w:pPr>
          </w:p>
        </w:tc>
      </w:tr>
      <w:tr w:rsidR="00615599" w:rsidRPr="00615599" w14:paraId="14B2E7C6" w14:textId="77777777" w:rsidTr="00815FB6">
        <w:trPr>
          <w:trHeight w:val="460"/>
        </w:trPr>
        <w:tc>
          <w:tcPr>
            <w:tcW w:w="1807" w:type="dxa"/>
          </w:tcPr>
          <w:p w14:paraId="654CCB87" w14:textId="22F3437A" w:rsidR="00615599" w:rsidRPr="00615599" w:rsidRDefault="00C10C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 xml:space="preserve">Polyspace Bug Finder </w:t>
            </w:r>
          </w:p>
        </w:tc>
        <w:tc>
          <w:tcPr>
            <w:tcW w:w="1341" w:type="dxa"/>
          </w:tcPr>
          <w:p w14:paraId="4E28E2F1" w14:textId="33C6F504" w:rsidR="00615599" w:rsidRPr="00615599" w:rsidRDefault="00C10C82" w:rsidP="00615599">
            <w:pPr>
              <w:spacing w:after="0" w:line="240" w:lineRule="auto"/>
              <w:jc w:val="center"/>
              <w:rPr>
                <w:rFonts w:ascii="Calibri" w:eastAsia="Calibri" w:hAnsi="Calibri" w:cs="Calibri"/>
                <w:kern w:val="0"/>
                <w14:ligatures w14:val="none"/>
              </w:rPr>
            </w:pPr>
            <w:r>
              <w:rPr>
                <w:rFonts w:ascii="Calibri" w:eastAsia="Calibri" w:hAnsi="Calibri" w:cs="Calibri"/>
                <w:kern w:val="0"/>
                <w14:ligatures w14:val="none"/>
              </w:rPr>
              <w:t>R2024a</w:t>
            </w:r>
          </w:p>
        </w:tc>
        <w:tc>
          <w:tcPr>
            <w:tcW w:w="4021" w:type="dxa"/>
          </w:tcPr>
          <w:p w14:paraId="11971CC8" w14:textId="3BF8B30F" w:rsidR="00615599" w:rsidRPr="00615599" w:rsidRDefault="00C10C82" w:rsidP="00615599">
            <w:pPr>
              <w:spacing w:after="0" w:line="240" w:lineRule="auto"/>
              <w:jc w:val="center"/>
              <w:rPr>
                <w:rFonts w:ascii="Calibri" w:eastAsia="Calibri" w:hAnsi="Calibri" w:cs="Calibri"/>
                <w:kern w:val="0"/>
                <w:u w:val="single"/>
                <w14:ligatures w14:val="none"/>
              </w:rPr>
            </w:pPr>
            <w:r>
              <w:rPr>
                <w:rFonts w:ascii="Calibri" w:eastAsia="Calibri" w:hAnsi="Calibri" w:cs="Calibri"/>
                <w:kern w:val="0"/>
                <w14:ligatures w14:val="none"/>
              </w:rPr>
              <w:t>CERT C++: OOP52-CPP</w:t>
            </w:r>
          </w:p>
        </w:tc>
        <w:tc>
          <w:tcPr>
            <w:tcW w:w="3611" w:type="dxa"/>
          </w:tcPr>
          <w:p w14:paraId="3E8D2B7A"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Checks for situations when a</w:t>
            </w:r>
          </w:p>
          <w:p w14:paraId="48C9BF23"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class has virtual functions but</w:t>
            </w:r>
          </w:p>
          <w:p w14:paraId="7EB6770E"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not a virtual destructor (rule</w:t>
            </w:r>
          </w:p>
          <w:p w14:paraId="39025005" w14:textId="77777777" w:rsidR="00C10C82" w:rsidRPr="00C10C82" w:rsidRDefault="00C10C82" w:rsidP="00C10C82">
            <w:pPr>
              <w:spacing w:after="0" w:line="240" w:lineRule="auto"/>
              <w:jc w:val="center"/>
              <w:rPr>
                <w:rFonts w:ascii="Calibri" w:eastAsia="Calibri" w:hAnsi="Calibri" w:cs="Calibri"/>
                <w:kern w:val="0"/>
                <w14:ligatures w14:val="none"/>
              </w:rPr>
            </w:pPr>
            <w:r w:rsidRPr="00C10C82">
              <w:rPr>
                <w:rFonts w:ascii="Calibri" w:eastAsia="Calibri" w:hAnsi="Calibri" w:cs="Calibri"/>
                <w:kern w:val="0"/>
                <w14:ligatures w14:val="none"/>
              </w:rPr>
              <w:t>partially covered)</w:t>
            </w:r>
          </w:p>
          <w:p w14:paraId="6D37E757" w14:textId="538B372E" w:rsidR="00615599" w:rsidRPr="00615599" w:rsidRDefault="00615599" w:rsidP="00615599">
            <w:pPr>
              <w:spacing w:after="0" w:line="240" w:lineRule="auto"/>
              <w:jc w:val="center"/>
              <w:rPr>
                <w:rFonts w:ascii="Calibri" w:eastAsia="Calibri" w:hAnsi="Calibri" w:cs="Calibri"/>
                <w:kern w:val="0"/>
                <w14:ligatures w14:val="none"/>
              </w:rPr>
            </w:pPr>
          </w:p>
        </w:tc>
      </w:tr>
    </w:tbl>
    <w:p w14:paraId="2E725173"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lastRenderedPageBreak/>
        <w:br w:type="page"/>
      </w:r>
    </w:p>
    <w:p w14:paraId="72AB7D4B"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17" w:name="_Toc52464069"/>
      <w:r w:rsidRPr="00615599">
        <w:rPr>
          <w:rFonts w:ascii="Calibri" w:eastAsia="Calibri" w:hAnsi="Calibri" w:cs="Calibri"/>
          <w:b/>
          <w:color w:val="000000"/>
          <w:kern w:val="0"/>
          <w14:ligatures w14:val="none"/>
        </w:rPr>
        <w:lastRenderedPageBreak/>
        <w:t>Defense-in-Depth Illustration</w:t>
      </w:r>
      <w:bookmarkEnd w:id="17"/>
    </w:p>
    <w:p w14:paraId="37F2A241"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This illustration provides a visual representation of the defense-in-depth best practice of layered security.</w:t>
      </w:r>
    </w:p>
    <w:p w14:paraId="724762C3" w14:textId="77777777" w:rsidR="00615599" w:rsidRPr="00615599" w:rsidRDefault="00615599" w:rsidP="00615599">
      <w:pPr>
        <w:spacing w:after="0" w:line="240" w:lineRule="auto"/>
        <w:rPr>
          <w:rFonts w:ascii="Calibri" w:eastAsia="Calibri" w:hAnsi="Calibri" w:cs="Calibri"/>
          <w:kern w:val="0"/>
          <w14:ligatures w14:val="none"/>
        </w:rPr>
      </w:pPr>
    </w:p>
    <w:p w14:paraId="37A4DA29" w14:textId="77777777" w:rsidR="00615599" w:rsidRPr="00615599" w:rsidRDefault="00615599" w:rsidP="00615599">
      <w:pPr>
        <w:spacing w:after="0" w:line="240" w:lineRule="auto"/>
        <w:jc w:val="center"/>
        <w:rPr>
          <w:rFonts w:ascii="Calibri" w:eastAsia="Calibri" w:hAnsi="Calibri" w:cs="Calibri"/>
          <w:kern w:val="0"/>
          <w14:ligatures w14:val="none"/>
        </w:rPr>
      </w:pPr>
      <w:r w:rsidRPr="00615599">
        <w:rPr>
          <w:rFonts w:ascii="Calibri" w:eastAsia="Calibri" w:hAnsi="Calibri" w:cs="Calibri"/>
          <w:noProof/>
          <w:kern w:val="0"/>
          <w14:ligatures w14:val="none"/>
        </w:rPr>
        <w:drawing>
          <wp:inline distT="0" distB="0" distL="0" distR="0" wp14:anchorId="018B65ED" wp14:editId="5BD1EAF8">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9"/>
                    <a:srcRect/>
                    <a:stretch>
                      <a:fillRect/>
                    </a:stretch>
                  </pic:blipFill>
                  <pic:spPr>
                    <a:xfrm>
                      <a:off x="0" y="0"/>
                      <a:ext cx="5825484" cy="3290888"/>
                    </a:xfrm>
                    <a:prstGeom prst="rect">
                      <a:avLst/>
                    </a:prstGeom>
                    <a:ln/>
                  </pic:spPr>
                </pic:pic>
              </a:graphicData>
            </a:graphic>
          </wp:inline>
        </w:drawing>
      </w:r>
    </w:p>
    <w:p w14:paraId="4A523288" w14:textId="77777777" w:rsidR="00615599" w:rsidRPr="00615599" w:rsidRDefault="00615599" w:rsidP="00615599">
      <w:pPr>
        <w:spacing w:after="0" w:line="240" w:lineRule="auto"/>
        <w:rPr>
          <w:rFonts w:ascii="Calibri" w:eastAsia="Calibri" w:hAnsi="Calibri" w:cs="Calibri"/>
          <w:kern w:val="0"/>
          <w14:ligatures w14:val="none"/>
        </w:rPr>
      </w:pPr>
    </w:p>
    <w:p w14:paraId="4E696ADD"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18" w:name="_Toc52464070"/>
      <w:r w:rsidRPr="00615599">
        <w:rPr>
          <w:rFonts w:ascii="Calibri" w:eastAsia="Calibri" w:hAnsi="Calibri" w:cs="Calibri"/>
          <w:b/>
          <w:color w:val="000000"/>
          <w:kern w:val="0"/>
          <w:sz w:val="28"/>
          <w:szCs w:val="26"/>
          <w14:ligatures w14:val="none"/>
        </w:rPr>
        <w:t>Project One</w:t>
      </w:r>
      <w:bookmarkEnd w:id="18"/>
    </w:p>
    <w:p w14:paraId="3D3589DC" w14:textId="77777777" w:rsidR="00615599" w:rsidRPr="00615599" w:rsidRDefault="00615599" w:rsidP="00615599">
      <w:pPr>
        <w:spacing w:after="0" w:line="240" w:lineRule="auto"/>
        <w:rPr>
          <w:rFonts w:ascii="Calibri" w:eastAsia="Calibri" w:hAnsi="Calibri" w:cs="Calibri"/>
          <w:kern w:val="0"/>
          <w:sz w:val="22"/>
          <w:szCs w:val="22"/>
          <w14:ligatures w14:val="none"/>
        </w:rPr>
      </w:pPr>
      <w:r w:rsidRPr="00615599">
        <w:rPr>
          <w:rFonts w:ascii="Calibri" w:eastAsia="Calibri" w:hAnsi="Calibri" w:cs="Calibri"/>
          <w:kern w:val="0"/>
          <w:sz w:val="22"/>
          <w:szCs w:val="22"/>
          <w14:ligatures w14:val="none"/>
        </w:rPr>
        <w:t>There are seven steps outlined below that align with the elements you will be graded on in the accompanying rubric. When you complete these steps, you will have finished the security policy.</w:t>
      </w:r>
    </w:p>
    <w:p w14:paraId="49F69423" w14:textId="77777777" w:rsidR="00615599" w:rsidRPr="00615599" w:rsidRDefault="00615599" w:rsidP="00615599">
      <w:pPr>
        <w:spacing w:after="0" w:line="240" w:lineRule="auto"/>
        <w:rPr>
          <w:rFonts w:ascii="Calibri" w:eastAsia="Calibri" w:hAnsi="Calibri" w:cs="Calibri"/>
          <w:kern w:val="0"/>
          <w:sz w:val="22"/>
          <w:szCs w:val="22"/>
          <w14:ligatures w14:val="none"/>
        </w:rPr>
      </w:pPr>
    </w:p>
    <w:p w14:paraId="139DED0B"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19" w:name="_Toc52464071"/>
      <w:r w:rsidRPr="00615599">
        <w:rPr>
          <w:rFonts w:ascii="Calibri" w:eastAsia="Calibri" w:hAnsi="Calibri" w:cs="Calibri"/>
          <w:b/>
          <w:color w:val="000000"/>
          <w:kern w:val="0"/>
          <w14:ligatures w14:val="none"/>
        </w:rPr>
        <w:t>Revise the C/C++ Standards</w:t>
      </w:r>
      <w:bookmarkEnd w:id="19"/>
    </w:p>
    <w:p w14:paraId="2C9B68CF" w14:textId="77777777" w:rsidR="00615599" w:rsidRPr="00615599" w:rsidRDefault="00615599" w:rsidP="00615599">
      <w:pPr>
        <w:spacing w:after="0" w:line="240" w:lineRule="auto"/>
        <w:ind w:left="720"/>
        <w:rPr>
          <w:rFonts w:ascii="Calibri" w:eastAsia="Calibri" w:hAnsi="Calibri" w:cs="Calibri"/>
          <w:kern w:val="0"/>
          <w:sz w:val="22"/>
          <w:szCs w:val="22"/>
          <w14:ligatures w14:val="none"/>
        </w:rPr>
      </w:pPr>
      <w:r w:rsidRPr="00615599">
        <w:rPr>
          <w:rFonts w:ascii="Calibri" w:eastAsia="Calibri" w:hAnsi="Calibri" w:cs="Calibri"/>
          <w:kern w:val="0"/>
          <w:sz w:val="22"/>
          <w:szCs w:val="22"/>
          <w14:ligatures w14:val="none"/>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61108E4F" w14:textId="77777777" w:rsidR="00615599" w:rsidRPr="00615599" w:rsidRDefault="00615599" w:rsidP="00615599">
      <w:pPr>
        <w:spacing w:after="0" w:line="240" w:lineRule="auto"/>
        <w:ind w:left="720"/>
        <w:rPr>
          <w:rFonts w:ascii="Calibri" w:eastAsia="Calibri" w:hAnsi="Calibri" w:cs="Calibri"/>
          <w:kern w:val="0"/>
          <w:sz w:val="22"/>
          <w:szCs w:val="22"/>
          <w14:ligatures w14:val="none"/>
        </w:rPr>
      </w:pPr>
    </w:p>
    <w:p w14:paraId="533066FB"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20" w:name="_Toc52464072"/>
      <w:r w:rsidRPr="00615599">
        <w:rPr>
          <w:rFonts w:ascii="Calibri" w:eastAsia="Calibri" w:hAnsi="Calibri" w:cs="Calibri"/>
          <w:b/>
          <w:color w:val="000000"/>
          <w:kern w:val="0"/>
          <w14:ligatures w14:val="none"/>
        </w:rPr>
        <w:t>Risk Assessment</w:t>
      </w:r>
      <w:bookmarkEnd w:id="20"/>
      <w:r w:rsidRPr="00615599">
        <w:rPr>
          <w:rFonts w:ascii="Calibri" w:eastAsia="Calibri" w:hAnsi="Calibri" w:cs="Calibri"/>
          <w:b/>
          <w:color w:val="000000"/>
          <w:kern w:val="0"/>
          <w14:ligatures w14:val="none"/>
        </w:rPr>
        <w:t xml:space="preserve"> </w:t>
      </w:r>
    </w:p>
    <w:p w14:paraId="02EB95D0" w14:textId="77777777" w:rsidR="00615599" w:rsidRPr="00615599" w:rsidRDefault="00615599" w:rsidP="00615599">
      <w:pPr>
        <w:spacing w:after="0" w:line="240" w:lineRule="auto"/>
        <w:ind w:left="720"/>
        <w:rPr>
          <w:rFonts w:ascii="Calibri" w:eastAsia="Calibri" w:hAnsi="Calibri" w:cs="Calibri"/>
          <w:kern w:val="0"/>
          <w:sz w:val="22"/>
          <w:szCs w:val="22"/>
          <w14:ligatures w14:val="none"/>
        </w:rPr>
      </w:pPr>
      <w:r w:rsidRPr="00615599">
        <w:rPr>
          <w:rFonts w:ascii="Calibri" w:eastAsia="Calibri" w:hAnsi="Calibri" w:cs="Calibri"/>
          <w:kern w:val="0"/>
          <w:sz w:val="22"/>
          <w:szCs w:val="22"/>
          <w14:ligatures w14:val="none"/>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22DEEBE2" w14:textId="77777777" w:rsidR="00615599" w:rsidRPr="00615599" w:rsidRDefault="00615599" w:rsidP="00615599">
      <w:pPr>
        <w:spacing w:after="0" w:line="240" w:lineRule="auto"/>
        <w:ind w:left="720"/>
        <w:rPr>
          <w:rFonts w:ascii="Calibri" w:eastAsia="Calibri" w:hAnsi="Calibri" w:cs="Calibri"/>
          <w:kern w:val="0"/>
          <w:sz w:val="22"/>
          <w:szCs w:val="22"/>
          <w14:ligatures w14:val="none"/>
        </w:rPr>
      </w:pPr>
    </w:p>
    <w:p w14:paraId="5D0C1418"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21" w:name="_Toc52464073"/>
      <w:r w:rsidRPr="00615599">
        <w:rPr>
          <w:rFonts w:ascii="Calibri" w:eastAsia="Calibri" w:hAnsi="Calibri" w:cs="Calibri"/>
          <w:b/>
          <w:color w:val="000000"/>
          <w:kern w:val="0"/>
          <w14:ligatures w14:val="none"/>
        </w:rPr>
        <w:t>Automated Detection</w:t>
      </w:r>
      <w:bookmarkEnd w:id="21"/>
    </w:p>
    <w:p w14:paraId="336BC924" w14:textId="77777777" w:rsidR="00615599" w:rsidRPr="00615599" w:rsidRDefault="00615599" w:rsidP="00615599">
      <w:pPr>
        <w:spacing w:after="0" w:line="240" w:lineRule="auto"/>
        <w:ind w:left="720"/>
        <w:rPr>
          <w:rFonts w:ascii="Calibri" w:eastAsia="Calibri" w:hAnsi="Calibri" w:cs="Calibri"/>
          <w:kern w:val="0"/>
          <w:sz w:val="22"/>
          <w:szCs w:val="22"/>
          <w14:ligatures w14:val="none"/>
        </w:rPr>
      </w:pPr>
      <w:r w:rsidRPr="00615599">
        <w:rPr>
          <w:rFonts w:ascii="Calibri" w:eastAsia="Calibri" w:hAnsi="Calibri" w:cs="Calibri"/>
          <w:kern w:val="0"/>
          <w:sz w:val="22"/>
          <w:szCs w:val="22"/>
          <w14:ligatures w14:val="none"/>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49103D8C" w14:textId="77777777" w:rsidR="00615599" w:rsidRPr="00615599" w:rsidRDefault="00615599" w:rsidP="00615599">
      <w:pPr>
        <w:spacing w:after="0" w:line="240" w:lineRule="auto"/>
        <w:ind w:left="720"/>
        <w:rPr>
          <w:rFonts w:ascii="Calibri" w:eastAsia="Calibri" w:hAnsi="Calibri" w:cs="Calibri"/>
          <w:kern w:val="0"/>
          <w14:ligatures w14:val="none"/>
        </w:rPr>
      </w:pPr>
    </w:p>
    <w:p w14:paraId="0F160B0A"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22" w:name="_Toc52464074"/>
      <w:r w:rsidRPr="00615599">
        <w:rPr>
          <w:rFonts w:ascii="Calibri" w:eastAsia="Calibri" w:hAnsi="Calibri" w:cs="Calibri"/>
          <w:b/>
          <w:color w:val="000000"/>
          <w:kern w:val="0"/>
          <w14:ligatures w14:val="none"/>
        </w:rPr>
        <w:t>Automation</w:t>
      </w:r>
      <w:bookmarkEnd w:id="22"/>
    </w:p>
    <w:p w14:paraId="5BB236AE" w14:textId="77777777" w:rsidR="00615599" w:rsidRPr="00615599" w:rsidRDefault="00615599" w:rsidP="00615599">
      <w:pPr>
        <w:spacing w:after="0" w:line="240" w:lineRule="auto"/>
        <w:ind w:left="720"/>
        <w:rPr>
          <w:rFonts w:ascii="Calibri" w:eastAsia="Calibri" w:hAnsi="Calibri" w:cs="Calibri"/>
          <w:kern w:val="0"/>
          <w:sz w:val="22"/>
          <w:szCs w:val="22"/>
          <w14:ligatures w14:val="none"/>
        </w:rPr>
      </w:pPr>
      <w:r w:rsidRPr="00615599">
        <w:rPr>
          <w:rFonts w:ascii="Calibri" w:eastAsia="Calibri" w:hAnsi="Calibri" w:cs="Calibri"/>
          <w:kern w:val="0"/>
          <w:sz w:val="22"/>
          <w:szCs w:val="22"/>
          <w14:ligatures w14:val="none"/>
        </w:rPr>
        <w:t>Provide a written explanation using the image provided.</w:t>
      </w:r>
    </w:p>
    <w:p w14:paraId="5EE885F4" w14:textId="77777777" w:rsidR="00615599" w:rsidRPr="00615599" w:rsidRDefault="00615599" w:rsidP="00615599">
      <w:pPr>
        <w:spacing w:after="0" w:line="240" w:lineRule="auto"/>
        <w:ind w:left="720"/>
        <w:jc w:val="center"/>
        <w:rPr>
          <w:rFonts w:ascii="Calibri" w:eastAsia="Calibri" w:hAnsi="Calibri" w:cs="Calibri"/>
          <w:kern w:val="0"/>
          <w14:ligatures w14:val="none"/>
        </w:rPr>
      </w:pPr>
      <w:r w:rsidRPr="00615599">
        <w:rPr>
          <w:rFonts w:ascii="Calibri" w:eastAsia="Calibri" w:hAnsi="Calibri" w:cs="Calibri"/>
          <w:noProof/>
          <w:kern w:val="0"/>
          <w14:ligatures w14:val="none"/>
        </w:rPr>
        <w:lastRenderedPageBreak/>
        <w:drawing>
          <wp:inline distT="0" distB="0" distL="0" distR="0" wp14:anchorId="1F301CF0" wp14:editId="13D2F743">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0"/>
                    <a:srcRect/>
                    <a:stretch>
                      <a:fillRect/>
                    </a:stretch>
                  </pic:blipFill>
                  <pic:spPr>
                    <a:xfrm>
                      <a:off x="0" y="0"/>
                      <a:ext cx="4232287" cy="2138740"/>
                    </a:xfrm>
                    <a:prstGeom prst="rect">
                      <a:avLst/>
                    </a:prstGeom>
                    <a:ln/>
                  </pic:spPr>
                </pic:pic>
              </a:graphicData>
            </a:graphic>
          </wp:inline>
        </w:drawing>
      </w:r>
    </w:p>
    <w:p w14:paraId="1967CC31" w14:textId="77777777" w:rsidR="00615599" w:rsidRPr="00615599" w:rsidRDefault="00615599" w:rsidP="00615599">
      <w:pPr>
        <w:spacing w:after="0" w:line="240" w:lineRule="auto"/>
        <w:ind w:left="720"/>
        <w:rPr>
          <w:rFonts w:ascii="Calibri" w:eastAsia="Calibri" w:hAnsi="Calibri" w:cs="Calibri"/>
          <w:kern w:val="0"/>
          <w14:ligatures w14:val="none"/>
        </w:rPr>
      </w:pPr>
    </w:p>
    <w:p w14:paraId="3E113284" w14:textId="77777777" w:rsidR="00615599" w:rsidRPr="00615599" w:rsidRDefault="00615599" w:rsidP="00615599">
      <w:pPr>
        <w:spacing w:after="0" w:line="240" w:lineRule="auto"/>
        <w:ind w:left="720"/>
        <w:rPr>
          <w:rFonts w:ascii="Calibri" w:eastAsia="Calibri" w:hAnsi="Calibri" w:cs="Calibri"/>
          <w:kern w:val="0"/>
          <w14:ligatures w14:val="none"/>
        </w:rPr>
      </w:pPr>
      <w:r w:rsidRPr="00615599">
        <w:rPr>
          <w:rFonts w:ascii="Calibri" w:eastAsia="Calibri" w:hAnsi="Calibri" w:cs="Calibri"/>
          <w:kern w:val="0"/>
          <w14:ligatures w14:val="none"/>
        </w:rPr>
        <w:t xml:space="preserve">Automation will be used for the enforcement of and compliance </w:t>
      </w:r>
      <w:proofErr w:type="gramStart"/>
      <w:r w:rsidRPr="00615599">
        <w:rPr>
          <w:rFonts w:ascii="Calibri" w:eastAsia="Calibri" w:hAnsi="Calibri" w:cs="Calibri"/>
          <w:kern w:val="0"/>
          <w14:ligatures w14:val="none"/>
        </w:rPr>
        <w:t>to</w:t>
      </w:r>
      <w:proofErr w:type="gramEnd"/>
      <w:r w:rsidRPr="00615599">
        <w:rPr>
          <w:rFonts w:ascii="Calibri" w:eastAsia="Calibri" w:hAnsi="Calibri" w:cs="Calibri"/>
          <w:kern w:val="0"/>
          <w14:ligatures w14:val="none"/>
        </w:rPr>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34CBCD11" w14:textId="77777777" w:rsidR="00615599" w:rsidRPr="00615599" w:rsidRDefault="00615599" w:rsidP="00615599">
      <w:pPr>
        <w:spacing w:after="0" w:line="240" w:lineRule="auto"/>
        <w:ind w:left="720"/>
        <w:rPr>
          <w:rFonts w:ascii="Calibri" w:eastAsia="Calibri" w:hAnsi="Calibri" w:cs="Calibri"/>
          <w:kern w:val="0"/>
          <w14:ligatures w14:val="none"/>
        </w:rPr>
      </w:pPr>
    </w:p>
    <w:p w14:paraId="0986DA39" w14:textId="77777777" w:rsidR="00615599" w:rsidRPr="00615599" w:rsidRDefault="00615599" w:rsidP="00615599">
      <w:pPr>
        <w:spacing w:after="0" w:line="240" w:lineRule="auto"/>
        <w:ind w:left="720"/>
        <w:rPr>
          <w:rFonts w:ascii="Calibri" w:eastAsia="Calibri" w:hAnsi="Calibri" w:cs="Calibri"/>
          <w:kern w:val="0"/>
          <w14:ligatures w14:val="none"/>
        </w:rPr>
      </w:pPr>
      <w:r w:rsidRPr="00615599">
        <w:rPr>
          <w:rFonts w:ascii="Calibri" w:eastAsia="Calibri" w:hAnsi="Calibri" w:cs="Calibri"/>
          <w:kern w:val="0"/>
          <w14:ligatures w14:val="none"/>
        </w:rPr>
        <w:t>[Insert your written explanations here.]</w:t>
      </w:r>
    </w:p>
    <w:p w14:paraId="156E7668" w14:textId="77777777" w:rsidR="00615599" w:rsidRPr="00615599" w:rsidRDefault="00615599" w:rsidP="00615599">
      <w:pPr>
        <w:spacing w:after="0" w:line="240" w:lineRule="auto"/>
        <w:ind w:left="720"/>
        <w:rPr>
          <w:rFonts w:ascii="Calibri" w:eastAsia="Calibri" w:hAnsi="Calibri" w:cs="Calibri"/>
          <w:kern w:val="0"/>
          <w14:ligatures w14:val="none"/>
        </w:rPr>
      </w:pPr>
    </w:p>
    <w:p w14:paraId="49C12203"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23" w:name="_Toc52464075"/>
      <w:r w:rsidRPr="00615599">
        <w:rPr>
          <w:rFonts w:ascii="Calibri" w:eastAsia="Calibri" w:hAnsi="Calibri" w:cs="Calibri"/>
          <w:b/>
          <w:color w:val="000000"/>
          <w:kern w:val="0"/>
          <w14:ligatures w14:val="none"/>
        </w:rPr>
        <w:t>Summary of Risk Assessments</w:t>
      </w:r>
      <w:bookmarkEnd w:id="23"/>
      <w:r w:rsidRPr="00615599">
        <w:rPr>
          <w:rFonts w:ascii="Calibri" w:eastAsia="Calibri" w:hAnsi="Calibri" w:cs="Calibri"/>
          <w:b/>
          <w:color w:val="000000"/>
          <w:kern w:val="0"/>
          <w14:ligatures w14:val="none"/>
        </w:rPr>
        <w:t xml:space="preserve"> </w:t>
      </w:r>
    </w:p>
    <w:p w14:paraId="1142A9B4" w14:textId="77777777" w:rsidR="00615599" w:rsidRPr="00615599" w:rsidRDefault="00615599" w:rsidP="00615599">
      <w:pPr>
        <w:spacing w:after="0" w:line="240" w:lineRule="auto"/>
        <w:ind w:left="720"/>
        <w:rPr>
          <w:rFonts w:ascii="Calibri" w:eastAsia="Calibri" w:hAnsi="Calibri" w:cs="Calibri"/>
          <w:kern w:val="0"/>
          <w14:ligatures w14:val="none"/>
        </w:rPr>
      </w:pPr>
      <w:r w:rsidRPr="00615599">
        <w:rPr>
          <w:rFonts w:ascii="Calibri" w:eastAsia="Calibri" w:hAnsi="Calibri" w:cs="Calibri"/>
          <w:kern w:val="0"/>
          <w14:ligatures w14:val="none"/>
        </w:rPr>
        <w:t>Consolidate all risk assessments into one table including both coding and systems standards, ordered by standard number.</w:t>
      </w:r>
    </w:p>
    <w:p w14:paraId="45752559" w14:textId="77777777" w:rsidR="00615599" w:rsidRPr="00615599" w:rsidRDefault="00615599" w:rsidP="00615599">
      <w:pPr>
        <w:spacing w:after="0" w:line="240" w:lineRule="auto"/>
        <w:ind w:left="720"/>
        <w:rPr>
          <w:rFonts w:ascii="Calibri" w:eastAsia="Calibri" w:hAnsi="Calibri" w:cs="Calibri"/>
          <w:b/>
          <w:kern w:val="0"/>
          <w:sz w:val="26"/>
          <w:szCs w:val="26"/>
          <w14:ligatures w14:val="none"/>
        </w:rPr>
      </w:pPr>
    </w:p>
    <w:tbl>
      <w:tblPr>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615599" w:rsidRPr="00615599" w14:paraId="65F9C69F" w14:textId="77777777" w:rsidTr="00815FB6">
        <w:trPr>
          <w:tblHeader/>
          <w:jc w:val="center"/>
        </w:trPr>
        <w:tc>
          <w:tcPr>
            <w:tcW w:w="1430" w:type="dxa"/>
            <w:tcBorders>
              <w:bottom w:val="single" w:sz="4" w:space="0" w:color="A5A5A5"/>
            </w:tcBorders>
            <w:shd w:val="clear" w:color="auto" w:fill="D9D9D9"/>
          </w:tcPr>
          <w:p w14:paraId="3A26A1B2" w14:textId="77777777" w:rsidR="00615599" w:rsidRPr="00615599" w:rsidRDefault="00615599" w:rsidP="00615599">
            <w:pPr>
              <w:spacing w:after="0" w:line="240" w:lineRule="auto"/>
              <w:jc w:val="center"/>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Rule</w:t>
            </w:r>
          </w:p>
        </w:tc>
        <w:tc>
          <w:tcPr>
            <w:tcW w:w="1434" w:type="dxa"/>
            <w:shd w:val="clear" w:color="auto" w:fill="D9D9D9"/>
          </w:tcPr>
          <w:p w14:paraId="771605BF" w14:textId="77777777" w:rsidR="00615599" w:rsidRPr="00615599" w:rsidRDefault="00615599" w:rsidP="00615599">
            <w:pPr>
              <w:spacing w:after="0" w:line="240" w:lineRule="auto"/>
              <w:jc w:val="center"/>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Severity</w:t>
            </w:r>
          </w:p>
        </w:tc>
        <w:tc>
          <w:tcPr>
            <w:tcW w:w="1349" w:type="dxa"/>
            <w:shd w:val="clear" w:color="auto" w:fill="D9D9D9"/>
          </w:tcPr>
          <w:p w14:paraId="22E779A8" w14:textId="77777777" w:rsidR="00615599" w:rsidRPr="00615599" w:rsidRDefault="00615599" w:rsidP="00615599">
            <w:pPr>
              <w:spacing w:after="0" w:line="240" w:lineRule="auto"/>
              <w:jc w:val="center"/>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Likelihood</w:t>
            </w:r>
          </w:p>
        </w:tc>
        <w:tc>
          <w:tcPr>
            <w:tcW w:w="1856" w:type="dxa"/>
            <w:shd w:val="clear" w:color="auto" w:fill="D9D9D9"/>
          </w:tcPr>
          <w:p w14:paraId="2532F2E1" w14:textId="77777777" w:rsidR="00615599" w:rsidRPr="00615599" w:rsidRDefault="00615599" w:rsidP="00615599">
            <w:pPr>
              <w:spacing w:after="0" w:line="240" w:lineRule="auto"/>
              <w:jc w:val="center"/>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Remediation Cost</w:t>
            </w:r>
          </w:p>
        </w:tc>
        <w:tc>
          <w:tcPr>
            <w:tcW w:w="2041" w:type="dxa"/>
            <w:shd w:val="clear" w:color="auto" w:fill="D9D9D9"/>
          </w:tcPr>
          <w:p w14:paraId="2E9C7B34" w14:textId="77777777" w:rsidR="00615599" w:rsidRPr="00615599" w:rsidRDefault="00615599" w:rsidP="00615599">
            <w:pPr>
              <w:spacing w:after="0" w:line="240" w:lineRule="auto"/>
              <w:jc w:val="center"/>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Priority</w:t>
            </w:r>
          </w:p>
        </w:tc>
        <w:tc>
          <w:tcPr>
            <w:tcW w:w="2680" w:type="dxa"/>
            <w:shd w:val="clear" w:color="auto" w:fill="D9D9D9"/>
          </w:tcPr>
          <w:p w14:paraId="442F4F16" w14:textId="77777777" w:rsidR="00615599" w:rsidRPr="00615599" w:rsidRDefault="00615599" w:rsidP="00615599">
            <w:pPr>
              <w:spacing w:after="0" w:line="240" w:lineRule="auto"/>
              <w:jc w:val="center"/>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Level</w:t>
            </w:r>
          </w:p>
        </w:tc>
      </w:tr>
      <w:tr w:rsidR="00615599" w:rsidRPr="00615599" w14:paraId="18F78DB8" w14:textId="77777777" w:rsidTr="00815FB6">
        <w:trPr>
          <w:jc w:val="center"/>
        </w:trPr>
        <w:tc>
          <w:tcPr>
            <w:tcW w:w="1430" w:type="dxa"/>
            <w:shd w:val="clear" w:color="auto" w:fill="EDEDED"/>
          </w:tcPr>
          <w:p w14:paraId="3A45B47A"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STD-001-CPP</w:t>
            </w:r>
          </w:p>
        </w:tc>
        <w:tc>
          <w:tcPr>
            <w:tcW w:w="1434" w:type="dxa"/>
          </w:tcPr>
          <w:p w14:paraId="1F2989AF" w14:textId="6ED207C5"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00615599" w:rsidRPr="00615599">
              <w:rPr>
                <w:rFonts w:ascii="Calibri" w:eastAsia="Calibri" w:hAnsi="Calibri" w:cs="Calibri"/>
                <w:kern w:val="0"/>
                <w14:ligatures w14:val="none"/>
              </w:rPr>
              <w:t>High</w:t>
            </w:r>
          </w:p>
        </w:tc>
        <w:tc>
          <w:tcPr>
            <w:tcW w:w="1349" w:type="dxa"/>
          </w:tcPr>
          <w:p w14:paraId="1793BE7E"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Unlikely</w:t>
            </w:r>
          </w:p>
        </w:tc>
        <w:tc>
          <w:tcPr>
            <w:tcW w:w="1856" w:type="dxa"/>
          </w:tcPr>
          <w:p w14:paraId="19FF98EE" w14:textId="1D47D05A"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00615599" w:rsidRPr="00615599">
              <w:rPr>
                <w:rFonts w:ascii="Calibri" w:eastAsia="Calibri" w:hAnsi="Calibri" w:cs="Calibri"/>
                <w:kern w:val="0"/>
                <w14:ligatures w14:val="none"/>
              </w:rPr>
              <w:t>Medium</w:t>
            </w:r>
          </w:p>
        </w:tc>
        <w:tc>
          <w:tcPr>
            <w:tcW w:w="2041" w:type="dxa"/>
          </w:tcPr>
          <w:p w14:paraId="7D9A9BED" w14:textId="7A63A93D"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P9</w:t>
            </w:r>
          </w:p>
        </w:tc>
        <w:tc>
          <w:tcPr>
            <w:tcW w:w="2680" w:type="dxa"/>
          </w:tcPr>
          <w:p w14:paraId="2F5CDF84" w14:textId="723B27F3"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00423B1E">
              <w:rPr>
                <w:rFonts w:ascii="Calibri" w:eastAsia="Calibri" w:hAnsi="Calibri" w:cs="Calibri"/>
                <w:kern w:val="0"/>
                <w14:ligatures w14:val="none"/>
              </w:rPr>
              <w:t>L</w:t>
            </w:r>
            <w:r w:rsidR="00615599" w:rsidRPr="00615599">
              <w:rPr>
                <w:rFonts w:ascii="Calibri" w:eastAsia="Calibri" w:hAnsi="Calibri" w:cs="Calibri"/>
                <w:kern w:val="0"/>
                <w14:ligatures w14:val="none"/>
              </w:rPr>
              <w:t>2</w:t>
            </w:r>
          </w:p>
        </w:tc>
      </w:tr>
      <w:tr w:rsidR="00615599" w:rsidRPr="00615599" w14:paraId="30D11E8C" w14:textId="77777777" w:rsidTr="00815FB6">
        <w:trPr>
          <w:jc w:val="center"/>
        </w:trPr>
        <w:tc>
          <w:tcPr>
            <w:tcW w:w="1430" w:type="dxa"/>
            <w:tcBorders>
              <w:top w:val="single" w:sz="4" w:space="0" w:color="A5A5A5"/>
              <w:bottom w:val="single" w:sz="4" w:space="0" w:color="A5A5A5"/>
            </w:tcBorders>
            <w:shd w:val="clear" w:color="auto" w:fill="EDEDED"/>
          </w:tcPr>
          <w:p w14:paraId="6C04793F" w14:textId="390F46A1"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STD-002-CPP</w:t>
            </w:r>
          </w:p>
        </w:tc>
        <w:tc>
          <w:tcPr>
            <w:tcW w:w="1434" w:type="dxa"/>
          </w:tcPr>
          <w:p w14:paraId="02AC68F1" w14:textId="7C6213AF"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High</w:t>
            </w:r>
          </w:p>
        </w:tc>
        <w:tc>
          <w:tcPr>
            <w:tcW w:w="1349" w:type="dxa"/>
          </w:tcPr>
          <w:p w14:paraId="2B428D30" w14:textId="790ACBB9"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Probable</w:t>
            </w:r>
          </w:p>
        </w:tc>
        <w:tc>
          <w:tcPr>
            <w:tcW w:w="1856" w:type="dxa"/>
          </w:tcPr>
          <w:p w14:paraId="332F47A7" w14:textId="0314ABDF"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w:t>
            </w:r>
          </w:p>
        </w:tc>
        <w:tc>
          <w:tcPr>
            <w:tcW w:w="2041" w:type="dxa"/>
          </w:tcPr>
          <w:p w14:paraId="37DC9AA6" w14:textId="1FFD17E4"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P9</w:t>
            </w:r>
          </w:p>
        </w:tc>
        <w:tc>
          <w:tcPr>
            <w:tcW w:w="2680" w:type="dxa"/>
          </w:tcPr>
          <w:p w14:paraId="2525A900" w14:textId="3FCB1605"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L2</w:t>
            </w:r>
          </w:p>
        </w:tc>
      </w:tr>
      <w:tr w:rsidR="00615599" w:rsidRPr="00615599" w14:paraId="689D6C0E" w14:textId="77777777" w:rsidTr="00815FB6">
        <w:trPr>
          <w:jc w:val="center"/>
        </w:trPr>
        <w:tc>
          <w:tcPr>
            <w:tcW w:w="1430" w:type="dxa"/>
            <w:shd w:val="clear" w:color="auto" w:fill="EDEDED"/>
          </w:tcPr>
          <w:p w14:paraId="618DA784" w14:textId="56F03614"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STD-003-CPP</w:t>
            </w:r>
          </w:p>
        </w:tc>
        <w:tc>
          <w:tcPr>
            <w:tcW w:w="1434" w:type="dxa"/>
          </w:tcPr>
          <w:p w14:paraId="126057CF" w14:textId="4DBB26DF"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High</w:t>
            </w:r>
          </w:p>
        </w:tc>
        <w:tc>
          <w:tcPr>
            <w:tcW w:w="1349" w:type="dxa"/>
          </w:tcPr>
          <w:p w14:paraId="15156669" w14:textId="77627A45"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Likely</w:t>
            </w:r>
          </w:p>
        </w:tc>
        <w:tc>
          <w:tcPr>
            <w:tcW w:w="1856" w:type="dxa"/>
          </w:tcPr>
          <w:p w14:paraId="7106852F" w14:textId="1BF3DC1A"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w:t>
            </w:r>
          </w:p>
        </w:tc>
        <w:tc>
          <w:tcPr>
            <w:tcW w:w="2041" w:type="dxa"/>
          </w:tcPr>
          <w:p w14:paraId="22306160" w14:textId="259ADD67"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P18</w:t>
            </w:r>
          </w:p>
        </w:tc>
        <w:tc>
          <w:tcPr>
            <w:tcW w:w="2680" w:type="dxa"/>
          </w:tcPr>
          <w:p w14:paraId="351458BF" w14:textId="419F4C8E" w:rsidR="00615599" w:rsidRPr="00615599" w:rsidRDefault="000D0D0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L1</w:t>
            </w:r>
          </w:p>
        </w:tc>
      </w:tr>
      <w:tr w:rsidR="00615599" w:rsidRPr="00615599" w14:paraId="3091C179" w14:textId="77777777" w:rsidTr="00815FB6">
        <w:trPr>
          <w:jc w:val="center"/>
        </w:trPr>
        <w:tc>
          <w:tcPr>
            <w:tcW w:w="1430" w:type="dxa"/>
            <w:tcBorders>
              <w:top w:val="single" w:sz="4" w:space="0" w:color="A5A5A5"/>
              <w:bottom w:val="single" w:sz="4" w:space="0" w:color="A5A5A5"/>
            </w:tcBorders>
            <w:shd w:val="clear" w:color="auto" w:fill="EDEDED"/>
          </w:tcPr>
          <w:p w14:paraId="7A4738AA" w14:textId="5299D096"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STD-004-CPP</w:t>
            </w:r>
          </w:p>
        </w:tc>
        <w:tc>
          <w:tcPr>
            <w:tcW w:w="1434" w:type="dxa"/>
          </w:tcPr>
          <w:p w14:paraId="1955BAF6" w14:textId="3AAD191B"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High</w:t>
            </w:r>
          </w:p>
        </w:tc>
        <w:tc>
          <w:tcPr>
            <w:tcW w:w="1349" w:type="dxa"/>
          </w:tcPr>
          <w:p w14:paraId="08F223BF" w14:textId="6E5BC183"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Probable</w:t>
            </w:r>
          </w:p>
        </w:tc>
        <w:tc>
          <w:tcPr>
            <w:tcW w:w="1856" w:type="dxa"/>
          </w:tcPr>
          <w:p w14:paraId="4C520897" w14:textId="23E5F287"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w:t>
            </w:r>
          </w:p>
        </w:tc>
        <w:tc>
          <w:tcPr>
            <w:tcW w:w="2041" w:type="dxa"/>
          </w:tcPr>
          <w:p w14:paraId="02205729" w14:textId="2731812F"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P18</w:t>
            </w:r>
          </w:p>
        </w:tc>
        <w:tc>
          <w:tcPr>
            <w:tcW w:w="2680" w:type="dxa"/>
          </w:tcPr>
          <w:p w14:paraId="2DBC6C41" w14:textId="2F56E324"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L1</w:t>
            </w:r>
          </w:p>
        </w:tc>
      </w:tr>
      <w:tr w:rsidR="00615599" w:rsidRPr="00615599" w14:paraId="5F57A3CB" w14:textId="77777777" w:rsidTr="00815FB6">
        <w:trPr>
          <w:jc w:val="center"/>
        </w:trPr>
        <w:tc>
          <w:tcPr>
            <w:tcW w:w="1430" w:type="dxa"/>
            <w:shd w:val="clear" w:color="auto" w:fill="EDEDED"/>
          </w:tcPr>
          <w:p w14:paraId="62B810DA" w14:textId="15F89598"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STD-005-CPP</w:t>
            </w:r>
          </w:p>
        </w:tc>
        <w:tc>
          <w:tcPr>
            <w:tcW w:w="1434" w:type="dxa"/>
          </w:tcPr>
          <w:p w14:paraId="4A6B697D" w14:textId="1F9B8168"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High</w:t>
            </w:r>
          </w:p>
        </w:tc>
        <w:tc>
          <w:tcPr>
            <w:tcW w:w="1349" w:type="dxa"/>
          </w:tcPr>
          <w:p w14:paraId="15BAC8A3" w14:textId="114F01E3"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Likely</w:t>
            </w:r>
          </w:p>
        </w:tc>
        <w:tc>
          <w:tcPr>
            <w:tcW w:w="1856" w:type="dxa"/>
          </w:tcPr>
          <w:p w14:paraId="39AFE218" w14:textId="57067DB2"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w:t>
            </w:r>
          </w:p>
        </w:tc>
        <w:tc>
          <w:tcPr>
            <w:tcW w:w="2041" w:type="dxa"/>
          </w:tcPr>
          <w:p w14:paraId="2B817422" w14:textId="58E4CDE1"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P18</w:t>
            </w:r>
          </w:p>
        </w:tc>
        <w:tc>
          <w:tcPr>
            <w:tcW w:w="2680" w:type="dxa"/>
          </w:tcPr>
          <w:p w14:paraId="205105C9" w14:textId="43C8DA10"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L1</w:t>
            </w:r>
          </w:p>
        </w:tc>
      </w:tr>
      <w:tr w:rsidR="00615599" w:rsidRPr="00615599" w14:paraId="689CC55A" w14:textId="77777777" w:rsidTr="00815FB6">
        <w:trPr>
          <w:jc w:val="center"/>
        </w:trPr>
        <w:tc>
          <w:tcPr>
            <w:tcW w:w="1430" w:type="dxa"/>
            <w:tcBorders>
              <w:top w:val="single" w:sz="4" w:space="0" w:color="A5A5A5"/>
              <w:bottom w:val="single" w:sz="4" w:space="0" w:color="A5A5A5"/>
            </w:tcBorders>
            <w:shd w:val="clear" w:color="auto" w:fill="EDEDED"/>
          </w:tcPr>
          <w:p w14:paraId="4033904B" w14:textId="385C495C"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STD-006-CPP</w:t>
            </w:r>
          </w:p>
        </w:tc>
        <w:tc>
          <w:tcPr>
            <w:tcW w:w="1434" w:type="dxa"/>
          </w:tcPr>
          <w:p w14:paraId="15335627" w14:textId="3303907D"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Low</w:t>
            </w:r>
          </w:p>
        </w:tc>
        <w:tc>
          <w:tcPr>
            <w:tcW w:w="1349" w:type="dxa"/>
          </w:tcPr>
          <w:p w14:paraId="6D7CE5E4" w14:textId="1F722815"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Unlikely</w:t>
            </w:r>
          </w:p>
        </w:tc>
        <w:tc>
          <w:tcPr>
            <w:tcW w:w="1856" w:type="dxa"/>
          </w:tcPr>
          <w:p w14:paraId="6B8C3FDB" w14:textId="6441A90F" w:rsidR="00615599" w:rsidRPr="00615599" w:rsidRDefault="00157012" w:rsidP="00157012">
            <w:pPr>
              <w:tabs>
                <w:tab w:val="left" w:pos="1272"/>
              </w:tabs>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High</w:t>
            </w:r>
          </w:p>
        </w:tc>
        <w:tc>
          <w:tcPr>
            <w:tcW w:w="2041" w:type="dxa"/>
          </w:tcPr>
          <w:p w14:paraId="7E7AA147" w14:textId="04DE9542"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P1</w:t>
            </w:r>
          </w:p>
        </w:tc>
        <w:tc>
          <w:tcPr>
            <w:tcW w:w="2680" w:type="dxa"/>
          </w:tcPr>
          <w:p w14:paraId="418A1036" w14:textId="357725A2"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L3</w:t>
            </w:r>
          </w:p>
        </w:tc>
      </w:tr>
      <w:tr w:rsidR="00615599" w:rsidRPr="00615599" w14:paraId="7374B0E5" w14:textId="77777777" w:rsidTr="00815FB6">
        <w:trPr>
          <w:jc w:val="center"/>
        </w:trPr>
        <w:tc>
          <w:tcPr>
            <w:tcW w:w="1430" w:type="dxa"/>
            <w:shd w:val="clear" w:color="auto" w:fill="EDEDED"/>
          </w:tcPr>
          <w:p w14:paraId="614BF073" w14:textId="5F7DDDBF"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STD-007-CPP</w:t>
            </w:r>
          </w:p>
        </w:tc>
        <w:tc>
          <w:tcPr>
            <w:tcW w:w="1434" w:type="dxa"/>
          </w:tcPr>
          <w:p w14:paraId="3954550D" w14:textId="592CE052"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w:t>
            </w:r>
          </w:p>
        </w:tc>
        <w:tc>
          <w:tcPr>
            <w:tcW w:w="1349" w:type="dxa"/>
          </w:tcPr>
          <w:p w14:paraId="734FB56D" w14:textId="1D9EE2AD"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Unlikely</w:t>
            </w:r>
          </w:p>
        </w:tc>
        <w:tc>
          <w:tcPr>
            <w:tcW w:w="1856" w:type="dxa"/>
          </w:tcPr>
          <w:p w14:paraId="53F01167" w14:textId="4900B35D" w:rsidR="00615599" w:rsidRPr="00615599" w:rsidRDefault="0015701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w:t>
            </w:r>
          </w:p>
        </w:tc>
        <w:tc>
          <w:tcPr>
            <w:tcW w:w="2041" w:type="dxa"/>
          </w:tcPr>
          <w:p w14:paraId="3BD89188" w14:textId="7D60A3C3"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P4</w:t>
            </w:r>
          </w:p>
        </w:tc>
        <w:tc>
          <w:tcPr>
            <w:tcW w:w="2680" w:type="dxa"/>
          </w:tcPr>
          <w:p w14:paraId="7E53E492" w14:textId="07469E51"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L3</w:t>
            </w:r>
          </w:p>
        </w:tc>
      </w:tr>
      <w:tr w:rsidR="00615599" w:rsidRPr="00615599" w14:paraId="255F0304" w14:textId="77777777" w:rsidTr="00815FB6">
        <w:trPr>
          <w:jc w:val="center"/>
        </w:trPr>
        <w:tc>
          <w:tcPr>
            <w:tcW w:w="1430" w:type="dxa"/>
            <w:tcBorders>
              <w:top w:val="single" w:sz="4" w:space="0" w:color="A5A5A5"/>
              <w:bottom w:val="single" w:sz="4" w:space="0" w:color="A5A5A5"/>
            </w:tcBorders>
            <w:shd w:val="clear" w:color="auto" w:fill="EDEDED"/>
          </w:tcPr>
          <w:p w14:paraId="5EB324C5" w14:textId="517056BA"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STD-008-CPP</w:t>
            </w:r>
          </w:p>
        </w:tc>
        <w:tc>
          <w:tcPr>
            <w:tcW w:w="1434" w:type="dxa"/>
          </w:tcPr>
          <w:p w14:paraId="199682D8" w14:textId="22DBCF5B"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w:t>
            </w:r>
          </w:p>
        </w:tc>
        <w:tc>
          <w:tcPr>
            <w:tcW w:w="1349" w:type="dxa"/>
          </w:tcPr>
          <w:p w14:paraId="3E2653D0" w14:textId="736AB5D3"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w:t>
            </w:r>
            <w:r w:rsidR="00157012">
              <w:rPr>
                <w:rFonts w:ascii="Calibri" w:eastAsia="Calibri" w:hAnsi="Calibri" w:cs="Calibri"/>
                <w:kern w:val="0"/>
                <w14:ligatures w14:val="none"/>
              </w:rPr>
              <w:t xml:space="preserve"> </w:t>
            </w:r>
            <w:r>
              <w:rPr>
                <w:rFonts w:ascii="Calibri" w:eastAsia="Calibri" w:hAnsi="Calibri" w:cs="Calibri"/>
                <w:kern w:val="0"/>
                <w14:ligatures w14:val="none"/>
              </w:rPr>
              <w:t>Probable</w:t>
            </w:r>
          </w:p>
        </w:tc>
        <w:tc>
          <w:tcPr>
            <w:tcW w:w="1856" w:type="dxa"/>
          </w:tcPr>
          <w:p w14:paraId="5F6A2701" w14:textId="4325735C"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Medium </w:t>
            </w:r>
          </w:p>
        </w:tc>
        <w:tc>
          <w:tcPr>
            <w:tcW w:w="2041" w:type="dxa"/>
          </w:tcPr>
          <w:p w14:paraId="06674668" w14:textId="4DF5C2BB"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P8</w:t>
            </w:r>
          </w:p>
        </w:tc>
        <w:tc>
          <w:tcPr>
            <w:tcW w:w="2680" w:type="dxa"/>
          </w:tcPr>
          <w:p w14:paraId="4304AC9E" w14:textId="2734E7EB"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L2</w:t>
            </w:r>
          </w:p>
        </w:tc>
      </w:tr>
      <w:tr w:rsidR="00615599" w:rsidRPr="00615599" w14:paraId="3F0C3DA4" w14:textId="77777777" w:rsidTr="00815FB6">
        <w:trPr>
          <w:jc w:val="center"/>
        </w:trPr>
        <w:tc>
          <w:tcPr>
            <w:tcW w:w="1430" w:type="dxa"/>
            <w:shd w:val="clear" w:color="auto" w:fill="EDEDED"/>
          </w:tcPr>
          <w:p w14:paraId="49036D38" w14:textId="7CB02BD3"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STD-009-CPP</w:t>
            </w:r>
          </w:p>
        </w:tc>
        <w:tc>
          <w:tcPr>
            <w:tcW w:w="1434" w:type="dxa"/>
          </w:tcPr>
          <w:p w14:paraId="2381E319" w14:textId="6A916DC5"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High</w:t>
            </w:r>
          </w:p>
        </w:tc>
        <w:tc>
          <w:tcPr>
            <w:tcW w:w="1349" w:type="dxa"/>
          </w:tcPr>
          <w:p w14:paraId="48F2032F" w14:textId="5FCE5B95"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Likely</w:t>
            </w:r>
          </w:p>
        </w:tc>
        <w:tc>
          <w:tcPr>
            <w:tcW w:w="1856" w:type="dxa"/>
          </w:tcPr>
          <w:p w14:paraId="0770F865" w14:textId="7C42244C"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High</w:t>
            </w:r>
          </w:p>
        </w:tc>
        <w:tc>
          <w:tcPr>
            <w:tcW w:w="2041" w:type="dxa"/>
          </w:tcPr>
          <w:p w14:paraId="13F5F7C3" w14:textId="100AB888"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P9</w:t>
            </w:r>
          </w:p>
        </w:tc>
        <w:tc>
          <w:tcPr>
            <w:tcW w:w="2680" w:type="dxa"/>
          </w:tcPr>
          <w:p w14:paraId="5E2EA8BD" w14:textId="213426A6"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L2</w:t>
            </w:r>
          </w:p>
        </w:tc>
      </w:tr>
      <w:tr w:rsidR="00615599" w:rsidRPr="00615599" w14:paraId="3DE5AE49" w14:textId="77777777" w:rsidTr="00815FB6">
        <w:trPr>
          <w:jc w:val="center"/>
        </w:trPr>
        <w:tc>
          <w:tcPr>
            <w:tcW w:w="1430" w:type="dxa"/>
            <w:tcBorders>
              <w:top w:val="single" w:sz="4" w:space="0" w:color="A5A5A5"/>
              <w:bottom w:val="single" w:sz="4" w:space="0" w:color="A5A5A5"/>
            </w:tcBorders>
            <w:shd w:val="clear" w:color="auto" w:fill="EDEDED"/>
          </w:tcPr>
          <w:p w14:paraId="53A59465" w14:textId="6E91E0AE" w:rsidR="00615599" w:rsidRPr="00615599" w:rsidRDefault="00423B1E"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lastRenderedPageBreak/>
              <w:t>STD-010-CPP</w:t>
            </w:r>
          </w:p>
        </w:tc>
        <w:tc>
          <w:tcPr>
            <w:tcW w:w="1434" w:type="dxa"/>
          </w:tcPr>
          <w:p w14:paraId="123ABC0A" w14:textId="3C6ABD9E"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Low</w:t>
            </w:r>
          </w:p>
        </w:tc>
        <w:tc>
          <w:tcPr>
            <w:tcW w:w="1349" w:type="dxa"/>
          </w:tcPr>
          <w:p w14:paraId="724C7AD6" w14:textId="2D91CB3F"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Likely</w:t>
            </w:r>
          </w:p>
        </w:tc>
        <w:tc>
          <w:tcPr>
            <w:tcW w:w="1856" w:type="dxa"/>
          </w:tcPr>
          <w:p w14:paraId="7B114E36" w14:textId="575A9354"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Low</w:t>
            </w:r>
          </w:p>
        </w:tc>
        <w:tc>
          <w:tcPr>
            <w:tcW w:w="2041" w:type="dxa"/>
          </w:tcPr>
          <w:p w14:paraId="61F2722A" w14:textId="0C6D3FEA"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P9</w:t>
            </w:r>
          </w:p>
        </w:tc>
        <w:tc>
          <w:tcPr>
            <w:tcW w:w="2680" w:type="dxa"/>
          </w:tcPr>
          <w:p w14:paraId="2D129B89" w14:textId="47D2B326" w:rsidR="00615599" w:rsidRPr="00615599" w:rsidRDefault="00D146C2"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                 L2</w:t>
            </w:r>
          </w:p>
        </w:tc>
      </w:tr>
    </w:tbl>
    <w:p w14:paraId="149F3400"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24" w:name="_Toc52464076"/>
      <w:r w:rsidRPr="00615599">
        <w:rPr>
          <w:rFonts w:ascii="Calibri" w:eastAsia="Calibri" w:hAnsi="Calibri" w:cs="Calibri"/>
          <w:b/>
          <w:color w:val="000000"/>
          <w:kern w:val="0"/>
          <w14:ligatures w14:val="none"/>
        </w:rPr>
        <w:t>Create Policies for Encryption and Triple A</w:t>
      </w:r>
      <w:bookmarkEnd w:id="24"/>
      <w:r w:rsidRPr="00615599">
        <w:rPr>
          <w:rFonts w:ascii="Calibri" w:eastAsia="Calibri" w:hAnsi="Calibri" w:cs="Calibri"/>
          <w:b/>
          <w:color w:val="000000"/>
          <w:kern w:val="0"/>
          <w14:ligatures w14:val="none"/>
        </w:rPr>
        <w:t xml:space="preserve"> </w:t>
      </w:r>
    </w:p>
    <w:p w14:paraId="3A9A9DFF" w14:textId="77777777" w:rsidR="00615599" w:rsidRPr="00615599" w:rsidRDefault="00615599" w:rsidP="00615599">
      <w:pPr>
        <w:spacing w:after="0" w:line="240" w:lineRule="auto"/>
        <w:ind w:left="720"/>
        <w:rPr>
          <w:rFonts w:ascii="Calibri" w:eastAsia="Calibri" w:hAnsi="Calibri" w:cs="Calibri"/>
          <w:b/>
          <w:i/>
          <w:kern w:val="0"/>
          <w14:ligatures w14:val="none"/>
        </w:rPr>
      </w:pPr>
      <w:r w:rsidRPr="00615599">
        <w:rPr>
          <w:rFonts w:ascii="Calibri" w:eastAsia="Calibri" w:hAnsi="Calibri" w:cs="Calibri"/>
          <w:kern w:val="0"/>
          <w14:ligatures w14:val="none"/>
        </w:rPr>
        <w:t>Include all three types of encryption (in flight, at rest, and in use) and each of the three elements of the Triple-A framework using the tables provided</w:t>
      </w:r>
      <w:r w:rsidRPr="00615599">
        <w:rPr>
          <w:rFonts w:ascii="Calibri" w:eastAsia="Calibri" w:hAnsi="Calibri" w:cs="Calibri"/>
          <w:b/>
          <w:i/>
          <w:kern w:val="0"/>
          <w14:ligatures w14:val="none"/>
        </w:rPr>
        <w:t>.</w:t>
      </w:r>
    </w:p>
    <w:p w14:paraId="58AC09BD" w14:textId="77777777" w:rsidR="00615599" w:rsidRPr="00615599" w:rsidRDefault="00615599" w:rsidP="00615599">
      <w:pPr>
        <w:numPr>
          <w:ilvl w:val="1"/>
          <w:numId w:val="0"/>
        </w:numPr>
        <w:spacing w:after="0" w:line="240" w:lineRule="auto"/>
        <w:ind w:left="1440" w:hanging="360"/>
        <w:rPr>
          <w:rFonts w:ascii="Calibri" w:eastAsia="Calibri" w:hAnsi="Calibri" w:cs="Calibri"/>
          <w:kern w:val="0"/>
          <w14:ligatures w14:val="none"/>
        </w:rPr>
      </w:pPr>
      <w:r w:rsidRPr="00615599">
        <w:rPr>
          <w:rFonts w:ascii="Calibri" w:eastAsia="Calibri" w:hAnsi="Calibri" w:cs="Calibri"/>
          <w:kern w:val="0"/>
          <w14:ligatures w14:val="none"/>
        </w:rPr>
        <w:t>Explain each type of encryption, how it is used, and why and when the policy applies.</w:t>
      </w:r>
    </w:p>
    <w:p w14:paraId="5AFE8A26" w14:textId="77777777" w:rsidR="00615599" w:rsidRPr="00615599" w:rsidRDefault="00615599" w:rsidP="00615599">
      <w:pPr>
        <w:numPr>
          <w:ilvl w:val="1"/>
          <w:numId w:val="0"/>
        </w:numPr>
        <w:spacing w:after="0" w:line="240" w:lineRule="auto"/>
        <w:ind w:left="1440" w:hanging="360"/>
        <w:rPr>
          <w:rFonts w:ascii="Calibri" w:eastAsia="Calibri" w:hAnsi="Calibri" w:cs="Calibri"/>
          <w:kern w:val="0"/>
          <w14:ligatures w14:val="none"/>
        </w:rPr>
      </w:pPr>
      <w:r w:rsidRPr="00615599">
        <w:rPr>
          <w:rFonts w:ascii="Calibri" w:eastAsia="Calibri" w:hAnsi="Calibri" w:cs="Calibri"/>
          <w:kern w:val="0"/>
          <w14:ligatures w14:val="none"/>
        </w:rPr>
        <w:t>Explain each type of Triple-A framework strategy, how it is used, and why and when the policy applies.</w:t>
      </w:r>
    </w:p>
    <w:p w14:paraId="7206C29F" w14:textId="77777777" w:rsidR="00615599" w:rsidRPr="00615599" w:rsidRDefault="00615599" w:rsidP="00615599">
      <w:pPr>
        <w:spacing w:after="0" w:line="240" w:lineRule="auto"/>
        <w:ind w:left="1440"/>
        <w:rPr>
          <w:rFonts w:ascii="Calibri" w:eastAsia="Calibri" w:hAnsi="Calibri" w:cs="Calibri"/>
          <w:kern w:val="0"/>
          <w14:ligatures w14:val="none"/>
        </w:rPr>
      </w:pPr>
    </w:p>
    <w:p w14:paraId="08654068"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Write policies for each and explain what it is, how it should be applied in practice, and why it should be used.</w:t>
      </w:r>
    </w:p>
    <w:p w14:paraId="2F6485F6" w14:textId="77777777" w:rsidR="00615599" w:rsidRPr="00615599" w:rsidRDefault="00615599" w:rsidP="00615599">
      <w:pPr>
        <w:spacing w:after="0" w:line="240" w:lineRule="auto"/>
        <w:rPr>
          <w:rFonts w:ascii="Calibri" w:eastAsia="Calibri" w:hAnsi="Calibri" w:cs="Calibri"/>
          <w:kern w:val="0"/>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615599" w:rsidRPr="00615599" w14:paraId="76A7B0F7" w14:textId="77777777" w:rsidTr="00815FB6">
        <w:trPr>
          <w:trHeight w:val="420"/>
          <w:tblHeader/>
        </w:trPr>
        <w:tc>
          <w:tcPr>
            <w:tcW w:w="1905" w:type="dxa"/>
            <w:shd w:val="clear" w:color="auto" w:fill="D9D9D9"/>
            <w:tcMar>
              <w:top w:w="100" w:type="dxa"/>
              <w:left w:w="100" w:type="dxa"/>
              <w:bottom w:w="100" w:type="dxa"/>
              <w:right w:w="100" w:type="dxa"/>
            </w:tcMar>
            <w:vAlign w:val="bottom"/>
          </w:tcPr>
          <w:p w14:paraId="3E740057" w14:textId="77777777" w:rsidR="00615599" w:rsidRPr="00615599" w:rsidRDefault="00615599" w:rsidP="00615599">
            <w:pPr>
              <w:numPr>
                <w:ilvl w:val="0"/>
                <w:numId w:val="6"/>
              </w:num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Encryption</w:t>
            </w:r>
          </w:p>
        </w:tc>
        <w:tc>
          <w:tcPr>
            <w:tcW w:w="8875" w:type="dxa"/>
            <w:shd w:val="clear" w:color="auto" w:fill="D9D9D9"/>
            <w:tcMar>
              <w:top w:w="100" w:type="dxa"/>
              <w:left w:w="100" w:type="dxa"/>
              <w:bottom w:w="100" w:type="dxa"/>
              <w:right w:w="100" w:type="dxa"/>
            </w:tcMar>
            <w:vAlign w:val="bottom"/>
          </w:tcPr>
          <w:p w14:paraId="033DD882" w14:textId="77777777" w:rsidR="00615599" w:rsidRPr="00615599" w:rsidRDefault="00615599" w:rsidP="00615599">
            <w:p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Explain what it is and how and why the policy applies.</w:t>
            </w:r>
          </w:p>
        </w:tc>
      </w:tr>
      <w:tr w:rsidR="00615599" w:rsidRPr="00615599" w14:paraId="3F558131" w14:textId="77777777" w:rsidTr="00815FB6">
        <w:trPr>
          <w:trHeight w:val="420"/>
        </w:trPr>
        <w:tc>
          <w:tcPr>
            <w:tcW w:w="1905" w:type="dxa"/>
            <w:tcMar>
              <w:top w:w="100" w:type="dxa"/>
              <w:left w:w="100" w:type="dxa"/>
              <w:bottom w:w="100" w:type="dxa"/>
              <w:right w:w="100" w:type="dxa"/>
            </w:tcMar>
          </w:tcPr>
          <w:p w14:paraId="1A3CE75A"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Encryption at rest</w:t>
            </w:r>
          </w:p>
        </w:tc>
        <w:tc>
          <w:tcPr>
            <w:tcW w:w="8875" w:type="dxa"/>
            <w:tcMar>
              <w:top w:w="100" w:type="dxa"/>
              <w:left w:w="100" w:type="dxa"/>
              <w:bottom w:w="100" w:type="dxa"/>
              <w:right w:w="100" w:type="dxa"/>
            </w:tcMar>
          </w:tcPr>
          <w:p w14:paraId="4D19EB1B" w14:textId="1EF3ECC0" w:rsidR="001F772A" w:rsidRPr="001F772A" w:rsidRDefault="000E79AD" w:rsidP="000E79AD">
            <w:r w:rsidRPr="000E79AD">
              <w:rPr>
                <w:rFonts w:ascii="Calibri" w:hAnsi="Calibri" w:cs="Calibri"/>
                <w:color w:val="000000"/>
              </w:rPr>
              <w:t>Data at rest will be encrypted with full-disk encryption on the server and server-wide encryption policies at the database level. Backup strategies will also be implemented for disaster recovery.</w:t>
            </w:r>
          </w:p>
          <w:p w14:paraId="2D84163A" w14:textId="18A7E8AA"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5625AB44" w14:textId="77777777" w:rsidTr="00815FB6">
        <w:trPr>
          <w:trHeight w:val="420"/>
        </w:trPr>
        <w:tc>
          <w:tcPr>
            <w:tcW w:w="1905" w:type="dxa"/>
            <w:tcMar>
              <w:top w:w="100" w:type="dxa"/>
              <w:left w:w="100" w:type="dxa"/>
              <w:bottom w:w="100" w:type="dxa"/>
              <w:right w:w="100" w:type="dxa"/>
            </w:tcMar>
          </w:tcPr>
          <w:p w14:paraId="4E4A11A3"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Encryption in flight</w:t>
            </w:r>
          </w:p>
        </w:tc>
        <w:tc>
          <w:tcPr>
            <w:tcW w:w="8875" w:type="dxa"/>
            <w:tcMar>
              <w:top w:w="100" w:type="dxa"/>
              <w:left w:w="100" w:type="dxa"/>
              <w:bottom w:w="100" w:type="dxa"/>
              <w:right w:w="100" w:type="dxa"/>
            </w:tcMar>
          </w:tcPr>
          <w:p w14:paraId="602F86E9" w14:textId="23785570" w:rsidR="001F772A" w:rsidRPr="001F772A" w:rsidRDefault="000E79AD" w:rsidP="000E79AD">
            <w:r w:rsidRPr="000E79AD">
              <w:rPr>
                <w:rFonts w:ascii="Calibri" w:hAnsi="Calibri" w:cs="Calibri"/>
                <w:color w:val="000000"/>
              </w:rPr>
              <w:t>All in-flight data exchanges—including messages, attachments, file transfers, web traffic, and communications—will be encrypted using public key infrastructure. SSH, password-protected access, and restricted channels will be implemented to prevent malicious activity.</w:t>
            </w:r>
          </w:p>
          <w:p w14:paraId="0A937615" w14:textId="7B496681"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221E672B" w14:textId="77777777" w:rsidTr="00815FB6">
        <w:trPr>
          <w:trHeight w:val="420"/>
        </w:trPr>
        <w:tc>
          <w:tcPr>
            <w:tcW w:w="1905" w:type="dxa"/>
            <w:tcMar>
              <w:top w:w="100" w:type="dxa"/>
              <w:left w:w="100" w:type="dxa"/>
              <w:bottom w:w="100" w:type="dxa"/>
              <w:right w:w="100" w:type="dxa"/>
            </w:tcMar>
          </w:tcPr>
          <w:p w14:paraId="7E282CE9"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Encryption in use</w:t>
            </w:r>
          </w:p>
        </w:tc>
        <w:tc>
          <w:tcPr>
            <w:tcW w:w="8875" w:type="dxa"/>
            <w:tcMar>
              <w:top w:w="100" w:type="dxa"/>
              <w:left w:w="100" w:type="dxa"/>
              <w:bottom w:w="100" w:type="dxa"/>
              <w:right w:w="100" w:type="dxa"/>
            </w:tcMar>
          </w:tcPr>
          <w:p w14:paraId="1E8AE274" w14:textId="6F3EF416" w:rsidR="001F772A" w:rsidRPr="001F772A" w:rsidRDefault="000E79AD" w:rsidP="000E79AD">
            <w:r w:rsidRPr="000E79AD">
              <w:rPr>
                <w:rFonts w:ascii="Calibri" w:hAnsi="Calibri" w:cs="Calibri"/>
                <w:color w:val="000000"/>
              </w:rPr>
              <w:t>Data in use will employ identity security protocols, granting access only when all identification criteria are met and applying least privilege to restrict actions. Multi-tiered approval for access changes ensures sensitive data remains secure through thorough cross-checks.</w:t>
            </w:r>
          </w:p>
          <w:p w14:paraId="664FE559" w14:textId="4C83A393" w:rsidR="00615599" w:rsidRPr="00615599" w:rsidRDefault="00615599" w:rsidP="00615599">
            <w:pPr>
              <w:spacing w:after="0" w:line="240" w:lineRule="auto"/>
              <w:rPr>
                <w:rFonts w:ascii="Calibri" w:eastAsia="Calibri" w:hAnsi="Calibri" w:cs="Calibri"/>
                <w:kern w:val="0"/>
                <w14:ligatures w14:val="none"/>
              </w:rPr>
            </w:pPr>
          </w:p>
        </w:tc>
      </w:tr>
    </w:tbl>
    <w:p w14:paraId="03689C50" w14:textId="77777777" w:rsidR="00615599" w:rsidRPr="00615599" w:rsidRDefault="00615599" w:rsidP="00615599">
      <w:pPr>
        <w:spacing w:after="0" w:line="240" w:lineRule="auto"/>
        <w:rPr>
          <w:rFonts w:ascii="Calibri" w:eastAsia="Calibri" w:hAnsi="Calibri" w:cs="Calibri"/>
          <w:kern w:val="0"/>
          <w:sz w:val="26"/>
          <w:szCs w:val="26"/>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615599" w:rsidRPr="00615599" w14:paraId="21FDA524" w14:textId="77777777" w:rsidTr="00815FB6">
        <w:trPr>
          <w:trHeight w:val="420"/>
          <w:tblHeader/>
        </w:trPr>
        <w:tc>
          <w:tcPr>
            <w:tcW w:w="2074" w:type="dxa"/>
            <w:tcMar>
              <w:top w:w="100" w:type="dxa"/>
              <w:left w:w="100" w:type="dxa"/>
              <w:bottom w:w="100" w:type="dxa"/>
              <w:right w:w="100" w:type="dxa"/>
            </w:tcMar>
          </w:tcPr>
          <w:p w14:paraId="5F416BAC" w14:textId="77777777" w:rsidR="00615599" w:rsidRPr="00615599" w:rsidRDefault="00615599" w:rsidP="00615599">
            <w:pPr>
              <w:numPr>
                <w:ilvl w:val="0"/>
                <w:numId w:val="6"/>
              </w:numPr>
              <w:spacing w:after="0" w:line="240" w:lineRule="auto"/>
              <w:rPr>
                <w:rFonts w:ascii="Calibri" w:eastAsia="Calibri" w:hAnsi="Calibri" w:cs="Calibri"/>
                <w:b/>
                <w:kern w:val="0"/>
                <w14:ligatures w14:val="none"/>
              </w:rPr>
            </w:pPr>
            <w:r w:rsidRPr="00615599">
              <w:rPr>
                <w:rFonts w:ascii="Calibri" w:eastAsia="Calibri" w:hAnsi="Calibri" w:cs="Calibri"/>
                <w:b/>
                <w:kern w:val="0"/>
                <w14:ligatures w14:val="none"/>
              </w:rPr>
              <w:t>Triple-A Framework*</w:t>
            </w:r>
          </w:p>
        </w:tc>
        <w:tc>
          <w:tcPr>
            <w:tcW w:w="8706" w:type="dxa"/>
            <w:tcMar>
              <w:top w:w="100" w:type="dxa"/>
              <w:left w:w="100" w:type="dxa"/>
              <w:bottom w:w="100" w:type="dxa"/>
              <w:right w:w="100" w:type="dxa"/>
            </w:tcMar>
          </w:tcPr>
          <w:p w14:paraId="6BCC91AE"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b/>
                <w:kern w:val="0"/>
                <w14:ligatures w14:val="none"/>
              </w:rPr>
              <w:t>Explain what it is and how and why the policy applies.</w:t>
            </w:r>
          </w:p>
        </w:tc>
      </w:tr>
      <w:tr w:rsidR="00615599" w:rsidRPr="00615599" w14:paraId="0B972DC2" w14:textId="77777777" w:rsidTr="00815FB6">
        <w:trPr>
          <w:trHeight w:val="420"/>
        </w:trPr>
        <w:tc>
          <w:tcPr>
            <w:tcW w:w="2074" w:type="dxa"/>
            <w:tcMar>
              <w:top w:w="100" w:type="dxa"/>
              <w:left w:w="100" w:type="dxa"/>
              <w:bottom w:w="100" w:type="dxa"/>
              <w:right w:w="100" w:type="dxa"/>
            </w:tcMar>
          </w:tcPr>
          <w:p w14:paraId="1AB52355"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Authentication</w:t>
            </w:r>
          </w:p>
        </w:tc>
        <w:tc>
          <w:tcPr>
            <w:tcW w:w="8706" w:type="dxa"/>
            <w:tcMar>
              <w:top w:w="100" w:type="dxa"/>
              <w:left w:w="100" w:type="dxa"/>
              <w:bottom w:w="100" w:type="dxa"/>
              <w:right w:w="100" w:type="dxa"/>
            </w:tcMar>
          </w:tcPr>
          <w:p w14:paraId="09468CD6" w14:textId="437EAD7A" w:rsidR="009F481D" w:rsidRPr="009F481D" w:rsidRDefault="000E79AD" w:rsidP="000E79AD">
            <w:r w:rsidRPr="000E79AD">
              <w:rPr>
                <w:rFonts w:ascii="Calibri" w:hAnsi="Calibri" w:cs="Calibri"/>
                <w:color w:val="000000"/>
              </w:rPr>
              <w:t>User identification, typically with a username and password, restricts system access to authorized personnel.</w:t>
            </w:r>
          </w:p>
          <w:p w14:paraId="321931C5" w14:textId="66539F29"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5FE7FD48" w14:textId="77777777" w:rsidTr="00815FB6">
        <w:trPr>
          <w:trHeight w:val="420"/>
        </w:trPr>
        <w:tc>
          <w:tcPr>
            <w:tcW w:w="2074" w:type="dxa"/>
            <w:tcMar>
              <w:top w:w="100" w:type="dxa"/>
              <w:left w:w="100" w:type="dxa"/>
              <w:bottom w:w="100" w:type="dxa"/>
              <w:right w:w="100" w:type="dxa"/>
            </w:tcMar>
          </w:tcPr>
          <w:p w14:paraId="41C32120"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lastRenderedPageBreak/>
              <w:t>Authorization</w:t>
            </w:r>
          </w:p>
        </w:tc>
        <w:tc>
          <w:tcPr>
            <w:tcW w:w="8706" w:type="dxa"/>
            <w:tcMar>
              <w:top w:w="100" w:type="dxa"/>
              <w:left w:w="100" w:type="dxa"/>
              <w:bottom w:w="100" w:type="dxa"/>
              <w:right w:w="100" w:type="dxa"/>
            </w:tcMar>
          </w:tcPr>
          <w:p w14:paraId="7691BFA8" w14:textId="1F2427AF" w:rsidR="009F481D" w:rsidRPr="009F481D" w:rsidRDefault="000E79AD" w:rsidP="000E79AD">
            <w:r w:rsidRPr="000E79AD">
              <w:rPr>
                <w:rFonts w:ascii="Calibri" w:hAnsi="Calibri" w:cs="Calibri"/>
                <w:color w:val="000000"/>
              </w:rPr>
              <w:t>Authorization grants authenticated users the minimum access needed to manage their mobility and authority. It also enables adding, modifying, or removing user access.</w:t>
            </w:r>
          </w:p>
          <w:p w14:paraId="75DAA48F" w14:textId="313429DC"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17B534F7" w14:textId="77777777" w:rsidTr="00815FB6">
        <w:trPr>
          <w:trHeight w:val="420"/>
        </w:trPr>
        <w:tc>
          <w:tcPr>
            <w:tcW w:w="2074" w:type="dxa"/>
            <w:tcMar>
              <w:top w:w="100" w:type="dxa"/>
              <w:left w:w="100" w:type="dxa"/>
              <w:bottom w:w="100" w:type="dxa"/>
              <w:right w:w="100" w:type="dxa"/>
            </w:tcMar>
          </w:tcPr>
          <w:p w14:paraId="61EC8C65"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Accounting</w:t>
            </w:r>
          </w:p>
        </w:tc>
        <w:tc>
          <w:tcPr>
            <w:tcW w:w="8706" w:type="dxa"/>
            <w:tcMar>
              <w:top w:w="100" w:type="dxa"/>
              <w:left w:w="100" w:type="dxa"/>
              <w:bottom w:w="100" w:type="dxa"/>
              <w:right w:w="100" w:type="dxa"/>
            </w:tcMar>
          </w:tcPr>
          <w:p w14:paraId="06C6E118" w14:textId="529A970D" w:rsidR="009F481D" w:rsidRPr="009F481D" w:rsidRDefault="000E79AD" w:rsidP="000E79AD">
            <w:r w:rsidRPr="000E79AD">
              <w:rPr>
                <w:rFonts w:ascii="Calibri" w:hAnsi="Calibri" w:cs="Calibri"/>
                <w:color w:val="000000"/>
              </w:rPr>
              <w:t>Accounting records user activity with the system, including file access and database changes.</w:t>
            </w:r>
          </w:p>
          <w:p w14:paraId="4AD2E558" w14:textId="677338D0" w:rsidR="00615599" w:rsidRPr="00615599" w:rsidRDefault="00615599" w:rsidP="00615599">
            <w:pPr>
              <w:spacing w:after="0" w:line="240" w:lineRule="auto"/>
              <w:rPr>
                <w:rFonts w:ascii="Calibri" w:eastAsia="Calibri" w:hAnsi="Calibri" w:cs="Calibri"/>
                <w:kern w:val="0"/>
                <w14:ligatures w14:val="none"/>
              </w:rPr>
            </w:pPr>
          </w:p>
        </w:tc>
      </w:tr>
    </w:tbl>
    <w:p w14:paraId="1DBDB2F6" w14:textId="77777777" w:rsidR="00615599" w:rsidRPr="00615599" w:rsidRDefault="00615599" w:rsidP="00615599">
      <w:pPr>
        <w:spacing w:after="0" w:line="240" w:lineRule="auto"/>
        <w:rPr>
          <w:rFonts w:ascii="Calibri" w:eastAsia="Calibri" w:hAnsi="Calibri" w:cs="Calibri"/>
          <w:kern w:val="0"/>
          <w14:ligatures w14:val="none"/>
        </w:rPr>
      </w:pPr>
    </w:p>
    <w:p w14:paraId="118748EF" w14:textId="77777777" w:rsidR="00615599" w:rsidRPr="00615599" w:rsidRDefault="00615599" w:rsidP="00615599">
      <w:pPr>
        <w:spacing w:after="0" w:line="240" w:lineRule="auto"/>
        <w:ind w:left="810"/>
        <w:rPr>
          <w:rFonts w:ascii="Calibri" w:eastAsia="Calibri" w:hAnsi="Calibri" w:cs="Calibri"/>
          <w:kern w:val="0"/>
          <w14:ligatures w14:val="none"/>
        </w:rPr>
      </w:pPr>
      <w:r w:rsidRPr="00615599">
        <w:rPr>
          <w:rFonts w:ascii="Calibri" w:eastAsia="Calibri" w:hAnsi="Calibri" w:cs="Calibri"/>
          <w:b/>
          <w:kern w:val="0"/>
          <w14:ligatures w14:val="none"/>
        </w:rPr>
        <w:t>*</w:t>
      </w:r>
      <w:r w:rsidRPr="00615599">
        <w:rPr>
          <w:rFonts w:ascii="Calibri" w:eastAsia="Calibri" w:hAnsi="Calibri" w:cs="Calibri"/>
          <w:kern w:val="0"/>
          <w14:ligatures w14:val="none"/>
        </w:rPr>
        <w:t>Use this checklist for the Triple A to be sure you include these elements in your policy:</w:t>
      </w:r>
    </w:p>
    <w:p w14:paraId="0E05A9D5" w14:textId="77777777" w:rsidR="00615599" w:rsidRPr="00615599" w:rsidRDefault="00615599" w:rsidP="00615599">
      <w:pPr>
        <w:spacing w:after="0" w:line="240" w:lineRule="auto"/>
        <w:rPr>
          <w:rFonts w:ascii="Calibri" w:eastAsia="Calibri" w:hAnsi="Calibri" w:cs="Calibri"/>
          <w:kern w:val="0"/>
          <w14:ligatures w14:val="none"/>
        </w:rPr>
      </w:pPr>
    </w:p>
    <w:p w14:paraId="0A50FBEA"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User logins</w:t>
      </w:r>
    </w:p>
    <w:p w14:paraId="5FDD07F0"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Changes to the database</w:t>
      </w:r>
    </w:p>
    <w:p w14:paraId="3D866A6A"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Addition of new users</w:t>
      </w:r>
    </w:p>
    <w:p w14:paraId="68AD3162"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User level of access</w:t>
      </w:r>
    </w:p>
    <w:p w14:paraId="574C6460"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Files accessed by users</w:t>
      </w:r>
    </w:p>
    <w:p w14:paraId="28B3A6AB" w14:textId="77777777" w:rsidR="00615599" w:rsidRPr="00615599" w:rsidRDefault="00615599" w:rsidP="00615599">
      <w:pPr>
        <w:pBdr>
          <w:top w:val="nil"/>
          <w:left w:val="nil"/>
          <w:bottom w:val="nil"/>
          <w:right w:val="nil"/>
          <w:between w:val="nil"/>
        </w:pBdr>
        <w:spacing w:after="0" w:line="240" w:lineRule="auto"/>
        <w:ind w:left="720"/>
        <w:rPr>
          <w:rFonts w:ascii="Calibri" w:eastAsia="Calibri" w:hAnsi="Calibri" w:cs="Calibri"/>
          <w:color w:val="000000"/>
          <w:kern w:val="0"/>
          <w14:ligatures w14:val="none"/>
        </w:rPr>
      </w:pPr>
    </w:p>
    <w:p w14:paraId="0F0DC843"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25" w:name="_Toc52464077"/>
      <w:r w:rsidRPr="00615599">
        <w:rPr>
          <w:rFonts w:ascii="Calibri" w:eastAsia="Calibri" w:hAnsi="Calibri" w:cs="Calibri"/>
          <w:b/>
          <w:color w:val="000000"/>
          <w:kern w:val="0"/>
          <w14:ligatures w14:val="none"/>
        </w:rPr>
        <w:t>Map the Principles</w:t>
      </w:r>
      <w:bookmarkEnd w:id="25"/>
      <w:r w:rsidRPr="00615599">
        <w:rPr>
          <w:rFonts w:ascii="Calibri" w:eastAsia="Calibri" w:hAnsi="Calibri" w:cs="Calibri"/>
          <w:b/>
          <w:i/>
          <w:color w:val="000000"/>
          <w:kern w:val="0"/>
          <w14:ligatures w14:val="none"/>
        </w:rPr>
        <w:t xml:space="preserve"> </w:t>
      </w:r>
    </w:p>
    <w:p w14:paraId="1EC87986" w14:textId="77777777" w:rsidR="00615599" w:rsidRPr="00615599" w:rsidRDefault="00615599" w:rsidP="00615599">
      <w:pPr>
        <w:spacing w:after="0" w:line="240" w:lineRule="auto"/>
        <w:ind w:left="720"/>
        <w:rPr>
          <w:rFonts w:ascii="Calibri" w:eastAsia="Calibri" w:hAnsi="Calibri" w:cs="Calibri"/>
          <w:b/>
          <w:kern w:val="0"/>
          <w14:ligatures w14:val="none"/>
        </w:rPr>
      </w:pPr>
      <w:r w:rsidRPr="00615599">
        <w:rPr>
          <w:rFonts w:ascii="Calibri" w:eastAsia="Calibri" w:hAnsi="Calibri" w:cs="Calibri"/>
          <w:kern w:val="0"/>
          <w14:ligatures w14:val="none"/>
        </w:rP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0BEAD297" w14:textId="77777777" w:rsidR="00615599" w:rsidRPr="00615599" w:rsidRDefault="00615599" w:rsidP="00615599">
      <w:pPr>
        <w:spacing w:after="0" w:line="240" w:lineRule="auto"/>
        <w:rPr>
          <w:rFonts w:ascii="Calibri" w:eastAsia="Calibri" w:hAnsi="Calibri" w:cs="Calibri"/>
          <w:b/>
          <w:kern w:val="0"/>
          <w14:ligatures w14:val="none"/>
        </w:rPr>
      </w:pPr>
    </w:p>
    <w:p w14:paraId="4A9D9437" w14:textId="77777777" w:rsidR="00615599" w:rsidRPr="00615599" w:rsidRDefault="00615599" w:rsidP="00615599">
      <w:pPr>
        <w:spacing w:after="0" w:line="240" w:lineRule="auto"/>
        <w:ind w:left="810"/>
        <w:rPr>
          <w:rFonts w:ascii="Calibri" w:eastAsia="Calibri" w:hAnsi="Calibri" w:cs="Calibri"/>
          <w:kern w:val="0"/>
          <w14:ligatures w14:val="none"/>
        </w:rPr>
      </w:pPr>
      <w:r w:rsidRPr="00615599">
        <w:rPr>
          <w:rFonts w:ascii="Calibri" w:eastAsia="Calibri" w:hAnsi="Calibri" w:cs="Calibri"/>
          <w:b/>
          <w:kern w:val="0"/>
          <w14:ligatures w14:val="none"/>
        </w:rPr>
        <w:t>NOTE:</w:t>
      </w:r>
      <w:r w:rsidRPr="00615599">
        <w:rPr>
          <w:rFonts w:ascii="Calibri" w:eastAsia="Calibri" w:hAnsi="Calibri" w:cs="Calibri"/>
          <w:kern w:val="0"/>
          <w14:ligatures w14:val="none"/>
        </w:rPr>
        <w:t xml:space="preserve"> Green Pace has already successfully implemented the following:</w:t>
      </w:r>
    </w:p>
    <w:p w14:paraId="1A4BE603" w14:textId="77777777" w:rsidR="00615599" w:rsidRPr="00615599" w:rsidRDefault="00615599" w:rsidP="00615599">
      <w:pPr>
        <w:spacing w:after="0" w:line="240" w:lineRule="auto"/>
        <w:rPr>
          <w:rFonts w:ascii="Calibri" w:eastAsia="Calibri" w:hAnsi="Calibri" w:cs="Calibri"/>
          <w:kern w:val="0"/>
          <w14:ligatures w14:val="none"/>
        </w:rPr>
      </w:pPr>
    </w:p>
    <w:p w14:paraId="6CC3C75F"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 xml:space="preserve">Operating system logs </w:t>
      </w:r>
    </w:p>
    <w:p w14:paraId="2DC46FE3"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 xml:space="preserve">Firewall logs </w:t>
      </w:r>
    </w:p>
    <w:p w14:paraId="6405325A" w14:textId="77777777" w:rsidR="00615599" w:rsidRPr="00615599" w:rsidRDefault="00615599" w:rsidP="00615599">
      <w:pPr>
        <w:pBdr>
          <w:top w:val="nil"/>
          <w:left w:val="nil"/>
          <w:bottom w:val="nil"/>
          <w:right w:val="nil"/>
          <w:between w:val="nil"/>
        </w:pBdr>
        <w:spacing w:after="0" w:line="240" w:lineRule="auto"/>
        <w:ind w:left="1440" w:hanging="360"/>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Anti-malware logs</w:t>
      </w:r>
      <w:r w:rsidRPr="00615599">
        <w:rPr>
          <w:rFonts w:ascii="Calibri" w:eastAsia="Calibri" w:hAnsi="Calibri" w:cs="Calibri"/>
          <w:color w:val="000000"/>
          <w:kern w:val="0"/>
          <w14:ligatures w14:val="none"/>
        </w:rPr>
        <w:br w:type="page"/>
      </w:r>
    </w:p>
    <w:p w14:paraId="36698D33" w14:textId="77777777" w:rsidR="00615599" w:rsidRPr="00615599" w:rsidRDefault="00615599" w:rsidP="00615599">
      <w:pPr>
        <w:spacing w:after="0" w:line="240" w:lineRule="auto"/>
        <w:ind w:left="720"/>
        <w:rPr>
          <w:rFonts w:ascii="Calibri" w:eastAsia="Calibri" w:hAnsi="Calibri" w:cs="Calibri"/>
          <w:kern w:val="0"/>
          <w14:ligatures w14:val="none"/>
        </w:rPr>
      </w:pPr>
      <w:r w:rsidRPr="00615599">
        <w:rPr>
          <w:rFonts w:ascii="Calibri" w:eastAsia="Calibri" w:hAnsi="Calibri" w:cs="Calibri"/>
          <w:kern w:val="0"/>
          <w14:ligatures w14:val="none"/>
        </w:rPr>
        <w:lastRenderedPageBreak/>
        <w:t>The only item you must complete beyond this point is the Policy Version History table.</w:t>
      </w:r>
    </w:p>
    <w:p w14:paraId="0A5AA397" w14:textId="77777777" w:rsidR="00615599" w:rsidRPr="00615599" w:rsidRDefault="000D59C7"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pict w14:anchorId="4F866FB2">
          <v:rect id="_x0000_i1025" style="width:0;height:1.5pt" o:hralign="center" o:hrstd="t" o:hr="t" fillcolor="#a0a0a0" stroked="f"/>
        </w:pict>
      </w:r>
    </w:p>
    <w:p w14:paraId="524284F6"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26" w:name="_Toc52464078"/>
      <w:r w:rsidRPr="00615599">
        <w:rPr>
          <w:rFonts w:ascii="Calibri" w:eastAsia="Calibri" w:hAnsi="Calibri" w:cs="Calibri"/>
          <w:b/>
          <w:color w:val="000000"/>
          <w:kern w:val="0"/>
          <w:sz w:val="28"/>
          <w:szCs w:val="26"/>
          <w14:ligatures w14:val="none"/>
        </w:rPr>
        <w:t>Audit Controls and Management</w:t>
      </w:r>
      <w:bookmarkEnd w:id="26"/>
    </w:p>
    <w:p w14:paraId="5CF3B88B"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Every software development effort must be able to provide evidence of compliance for each software deployed into any Green Pace managed environment.</w:t>
      </w:r>
    </w:p>
    <w:p w14:paraId="0CFB8AE9" w14:textId="77777777" w:rsidR="00615599" w:rsidRPr="00615599" w:rsidRDefault="00615599" w:rsidP="00615599">
      <w:pPr>
        <w:spacing w:after="0" w:line="240" w:lineRule="auto"/>
        <w:rPr>
          <w:rFonts w:ascii="Calibri" w:eastAsia="Calibri" w:hAnsi="Calibri" w:cs="Calibri"/>
          <w:kern w:val="0"/>
          <w14:ligatures w14:val="none"/>
        </w:rPr>
      </w:pPr>
    </w:p>
    <w:p w14:paraId="290CBB07"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Evidence will include the following:</w:t>
      </w:r>
    </w:p>
    <w:p w14:paraId="686FBFBA" w14:textId="77777777" w:rsidR="00615599" w:rsidRPr="00615599" w:rsidRDefault="00615599" w:rsidP="00615599">
      <w:pPr>
        <w:spacing w:after="0" w:line="240" w:lineRule="auto"/>
        <w:rPr>
          <w:rFonts w:ascii="Calibri" w:eastAsia="Calibri" w:hAnsi="Calibri" w:cs="Calibri"/>
          <w:kern w:val="0"/>
          <w14:ligatures w14:val="none"/>
        </w:rPr>
      </w:pPr>
    </w:p>
    <w:p w14:paraId="221B27A7"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 xml:space="preserve">Code compliance </w:t>
      </w:r>
      <w:proofErr w:type="gramStart"/>
      <w:r w:rsidRPr="00615599">
        <w:rPr>
          <w:rFonts w:ascii="Calibri" w:eastAsia="Calibri" w:hAnsi="Calibri" w:cs="Calibri"/>
          <w:kern w:val="0"/>
          <w14:ligatures w14:val="none"/>
        </w:rPr>
        <w:t>to</w:t>
      </w:r>
      <w:proofErr w:type="gramEnd"/>
      <w:r w:rsidRPr="00615599">
        <w:rPr>
          <w:rFonts w:ascii="Calibri" w:eastAsia="Calibri" w:hAnsi="Calibri" w:cs="Calibri"/>
          <w:kern w:val="0"/>
          <w14:ligatures w14:val="none"/>
        </w:rPr>
        <w:t xml:space="preserve"> standards</w:t>
      </w:r>
    </w:p>
    <w:p w14:paraId="06CCE66C"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Well-documented access-control strategies, with sampled evidence of compliance</w:t>
      </w:r>
    </w:p>
    <w:p w14:paraId="7DB06BE9"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Well-documented data-control standards defining the expected security posture of data at rest, in flight, and in use</w:t>
      </w:r>
    </w:p>
    <w:p w14:paraId="7428D010"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Historical evidence of sustained practice (emails, logs, audits, meeting notes)</w:t>
      </w:r>
    </w:p>
    <w:p w14:paraId="5CC2F0EB" w14:textId="77777777" w:rsidR="00615599" w:rsidRPr="00615599" w:rsidRDefault="00615599" w:rsidP="00615599">
      <w:pPr>
        <w:pBdr>
          <w:top w:val="nil"/>
          <w:left w:val="nil"/>
          <w:bottom w:val="nil"/>
          <w:right w:val="nil"/>
          <w:between w:val="nil"/>
        </w:pBdr>
        <w:spacing w:after="0" w:line="240" w:lineRule="auto"/>
        <w:ind w:left="720"/>
        <w:rPr>
          <w:rFonts w:ascii="Calibri" w:eastAsia="Calibri" w:hAnsi="Calibri" w:cs="Calibri"/>
          <w:kern w:val="0"/>
          <w14:ligatures w14:val="none"/>
        </w:rPr>
      </w:pPr>
    </w:p>
    <w:p w14:paraId="3DA151FF"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27" w:name="_Toc52464079"/>
      <w:r w:rsidRPr="00615599">
        <w:rPr>
          <w:rFonts w:ascii="Calibri" w:eastAsia="Calibri" w:hAnsi="Calibri" w:cs="Calibri"/>
          <w:b/>
          <w:color w:val="000000"/>
          <w:kern w:val="0"/>
          <w:sz w:val="28"/>
          <w:szCs w:val="26"/>
          <w14:ligatures w14:val="none"/>
        </w:rPr>
        <w:t>Enforcement</w:t>
      </w:r>
      <w:bookmarkEnd w:id="27"/>
    </w:p>
    <w:p w14:paraId="70D36951"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97C45C7" w14:textId="77777777" w:rsidR="00615599" w:rsidRPr="00615599" w:rsidRDefault="00615599" w:rsidP="00615599">
      <w:pPr>
        <w:spacing w:after="0" w:line="240" w:lineRule="auto"/>
        <w:rPr>
          <w:rFonts w:ascii="Calibri" w:eastAsia="Calibri" w:hAnsi="Calibri" w:cs="Calibri"/>
          <w:kern w:val="0"/>
          <w14:ligatures w14:val="none"/>
        </w:rPr>
      </w:pPr>
    </w:p>
    <w:p w14:paraId="2F8DDF27"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Staff members, consultants, or employees found in violation of this policy will be subject to disciplinary action, up to and including termination.</w:t>
      </w:r>
    </w:p>
    <w:p w14:paraId="70B69862" w14:textId="77777777" w:rsidR="00615599" w:rsidRPr="00615599" w:rsidRDefault="00615599" w:rsidP="00615599">
      <w:pPr>
        <w:spacing w:after="0" w:line="240" w:lineRule="auto"/>
        <w:rPr>
          <w:rFonts w:ascii="Calibri" w:eastAsia="Calibri" w:hAnsi="Calibri" w:cs="Calibri"/>
          <w:kern w:val="0"/>
          <w14:ligatures w14:val="none"/>
        </w:rPr>
      </w:pPr>
    </w:p>
    <w:p w14:paraId="2800D0CD"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28" w:name="_Toc52464080"/>
      <w:r w:rsidRPr="00615599">
        <w:rPr>
          <w:rFonts w:ascii="Calibri" w:eastAsia="Calibri" w:hAnsi="Calibri" w:cs="Calibri"/>
          <w:b/>
          <w:color w:val="000000"/>
          <w:kern w:val="0"/>
          <w:sz w:val="28"/>
          <w:szCs w:val="26"/>
          <w14:ligatures w14:val="none"/>
        </w:rPr>
        <w:t>Exceptions Process</w:t>
      </w:r>
      <w:bookmarkEnd w:id="28"/>
    </w:p>
    <w:p w14:paraId="42572336"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Any exception to the standards in this policy must be requested in writing with the following information:</w:t>
      </w:r>
    </w:p>
    <w:p w14:paraId="23EEA72F" w14:textId="77777777" w:rsidR="00615599" w:rsidRPr="00615599" w:rsidRDefault="00615599" w:rsidP="00615599">
      <w:pPr>
        <w:spacing w:after="0" w:line="240" w:lineRule="auto"/>
        <w:rPr>
          <w:rFonts w:ascii="Calibri" w:eastAsia="Calibri" w:hAnsi="Calibri" w:cs="Calibri"/>
          <w:kern w:val="0"/>
          <w14:ligatures w14:val="none"/>
        </w:rPr>
      </w:pPr>
    </w:p>
    <w:p w14:paraId="15908461"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Business or technical rationale</w:t>
      </w:r>
    </w:p>
    <w:p w14:paraId="64332998"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Risk impact analysis</w:t>
      </w:r>
    </w:p>
    <w:p w14:paraId="19CF9A71"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Risk mitigation analysis</w:t>
      </w:r>
    </w:p>
    <w:p w14:paraId="4C649BF2"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Plan to come into compliance</w:t>
      </w:r>
    </w:p>
    <w:p w14:paraId="4ABF63E9" w14:textId="77777777" w:rsidR="00615599" w:rsidRPr="00615599" w:rsidRDefault="00615599" w:rsidP="00615599">
      <w:pPr>
        <w:pBdr>
          <w:top w:val="nil"/>
          <w:left w:val="nil"/>
          <w:bottom w:val="nil"/>
          <w:right w:val="nil"/>
          <w:between w:val="nil"/>
        </w:pBdr>
        <w:spacing w:after="0" w:line="240" w:lineRule="auto"/>
        <w:ind w:left="720" w:hanging="360"/>
        <w:rPr>
          <w:rFonts w:ascii="Calibri" w:eastAsia="Calibri" w:hAnsi="Calibri" w:cs="Calibri"/>
          <w:kern w:val="0"/>
          <w14:ligatures w14:val="none"/>
        </w:rPr>
      </w:pPr>
      <w:r w:rsidRPr="00615599">
        <w:rPr>
          <w:rFonts w:ascii="Calibri" w:eastAsia="Calibri" w:hAnsi="Calibri" w:cs="Calibri"/>
          <w:kern w:val="0"/>
          <w14:ligatures w14:val="none"/>
        </w:rPr>
        <w:t>Date for when the plan to come into compliance will be completed</w:t>
      </w:r>
    </w:p>
    <w:p w14:paraId="2B68C90C" w14:textId="77777777" w:rsidR="00615599" w:rsidRPr="00615599" w:rsidRDefault="00615599" w:rsidP="00615599">
      <w:pPr>
        <w:spacing w:after="0" w:line="240" w:lineRule="auto"/>
        <w:rPr>
          <w:rFonts w:ascii="Calibri" w:eastAsia="Calibri" w:hAnsi="Calibri" w:cs="Calibri"/>
          <w:kern w:val="0"/>
          <w14:ligatures w14:val="none"/>
        </w:rPr>
      </w:pPr>
    </w:p>
    <w:p w14:paraId="6DF59E4F"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Approval for any exception must be granted by chief information officer (CIO) and the chief information security officer (CISO) or their appointed delegates of officer level.</w:t>
      </w:r>
    </w:p>
    <w:p w14:paraId="02C72B73" w14:textId="77777777" w:rsidR="00615599" w:rsidRPr="00615599" w:rsidRDefault="00615599" w:rsidP="00615599">
      <w:pPr>
        <w:spacing w:after="0" w:line="240" w:lineRule="auto"/>
        <w:rPr>
          <w:rFonts w:ascii="Calibri" w:eastAsia="Calibri" w:hAnsi="Calibri" w:cs="Calibri"/>
          <w:kern w:val="0"/>
          <w14:ligatures w14:val="none"/>
        </w:rPr>
      </w:pPr>
    </w:p>
    <w:p w14:paraId="2DDA79E0"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Exceptions will remain on file with the office of the CISO, which will administer and govern compliance.</w:t>
      </w:r>
      <w:r w:rsidRPr="00615599">
        <w:rPr>
          <w:rFonts w:ascii="Calibri" w:eastAsia="Calibri" w:hAnsi="Calibri" w:cs="Calibri"/>
          <w:kern w:val="0"/>
          <w14:ligatures w14:val="none"/>
        </w:rPr>
        <w:br w:type="page"/>
      </w:r>
    </w:p>
    <w:p w14:paraId="31824877"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29" w:name="_Toc52464081"/>
      <w:r w:rsidRPr="00615599">
        <w:rPr>
          <w:rFonts w:ascii="Calibri" w:eastAsia="Calibri" w:hAnsi="Calibri" w:cs="Calibri"/>
          <w:b/>
          <w:color w:val="000000"/>
          <w:kern w:val="0"/>
          <w:sz w:val="28"/>
          <w:szCs w:val="26"/>
          <w14:ligatures w14:val="none"/>
        </w:rPr>
        <w:lastRenderedPageBreak/>
        <w:t>Distribution</w:t>
      </w:r>
      <w:bookmarkEnd w:id="29"/>
    </w:p>
    <w:p w14:paraId="6E22CFA6"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This policy is to be distributed to all Green Pace IT staff annually. All IT staff will need to certify acceptance and awareness of this policy annually.</w:t>
      </w:r>
    </w:p>
    <w:p w14:paraId="48850C04" w14:textId="77777777" w:rsidR="00615599" w:rsidRPr="00615599" w:rsidRDefault="00615599" w:rsidP="00615599">
      <w:pPr>
        <w:spacing w:after="0" w:line="240" w:lineRule="auto"/>
        <w:rPr>
          <w:rFonts w:ascii="Calibri" w:eastAsia="Calibri" w:hAnsi="Calibri" w:cs="Calibri"/>
          <w:kern w:val="0"/>
          <w14:ligatures w14:val="none"/>
        </w:rPr>
      </w:pPr>
    </w:p>
    <w:p w14:paraId="332AC0E8"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30" w:name="_Toc52464082"/>
      <w:r w:rsidRPr="00615599">
        <w:rPr>
          <w:rFonts w:ascii="Calibri" w:eastAsia="Calibri" w:hAnsi="Calibri" w:cs="Calibri"/>
          <w:b/>
          <w:color w:val="000000"/>
          <w:kern w:val="0"/>
          <w:sz w:val="28"/>
          <w:szCs w:val="26"/>
          <w14:ligatures w14:val="none"/>
        </w:rPr>
        <w:t>Policy Change Control</w:t>
      </w:r>
      <w:bookmarkEnd w:id="30"/>
    </w:p>
    <w:p w14:paraId="0A375AC1"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This policy will be automatically reviewed annually, no later than 365 days from the last revision date. Further, it will be reviewed in response to regulatory or compliance changes, and on demand as determined by the OCISO.</w:t>
      </w:r>
    </w:p>
    <w:p w14:paraId="08A142C2" w14:textId="77777777" w:rsidR="00615599" w:rsidRPr="00615599" w:rsidRDefault="00615599" w:rsidP="00615599">
      <w:pPr>
        <w:spacing w:after="0" w:line="240" w:lineRule="auto"/>
        <w:rPr>
          <w:rFonts w:ascii="Calibri" w:eastAsia="Calibri" w:hAnsi="Calibri" w:cs="Calibri"/>
          <w:kern w:val="0"/>
          <w14:ligatures w14:val="none"/>
        </w:rPr>
      </w:pPr>
    </w:p>
    <w:p w14:paraId="2D8AB923"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31" w:name="_Toc52464083"/>
      <w:r w:rsidRPr="00615599">
        <w:rPr>
          <w:rFonts w:ascii="Calibri" w:eastAsia="Calibri" w:hAnsi="Calibri" w:cs="Calibri"/>
          <w:b/>
          <w:color w:val="000000"/>
          <w:kern w:val="0"/>
          <w:sz w:val="28"/>
          <w:szCs w:val="26"/>
          <w14:ligatures w14:val="none"/>
        </w:rPr>
        <w:t>Policy Version History</w:t>
      </w:r>
      <w:bookmarkEnd w:id="31"/>
    </w:p>
    <w:p w14:paraId="3DED3115" w14:textId="77777777" w:rsidR="00615599" w:rsidRPr="00615599" w:rsidRDefault="00615599" w:rsidP="00615599">
      <w:pPr>
        <w:spacing w:after="0" w:line="240" w:lineRule="auto"/>
        <w:rPr>
          <w:rFonts w:ascii="Calibri" w:eastAsia="Calibri" w:hAnsi="Calibri" w:cs="Calibri"/>
          <w:kern w:val="0"/>
          <w14:ligatures w14:val="none"/>
        </w:rPr>
      </w:pPr>
    </w:p>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615599" w:rsidRPr="00615599" w14:paraId="46FBC06B" w14:textId="77777777" w:rsidTr="00815FB6">
        <w:trPr>
          <w:tblHeader/>
        </w:trPr>
        <w:tc>
          <w:tcPr>
            <w:tcW w:w="1345" w:type="dxa"/>
            <w:tcBorders>
              <w:bottom w:val="single" w:sz="4" w:space="0" w:color="A5A5A5"/>
            </w:tcBorders>
            <w:shd w:val="clear" w:color="auto" w:fill="D9D9D9"/>
          </w:tcPr>
          <w:p w14:paraId="4F80C367" w14:textId="77777777" w:rsidR="00615599" w:rsidRPr="00615599" w:rsidRDefault="00615599" w:rsidP="00615599">
            <w:pPr>
              <w:spacing w:after="0" w:line="240" w:lineRule="auto"/>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Version</w:t>
            </w:r>
          </w:p>
        </w:tc>
        <w:tc>
          <w:tcPr>
            <w:tcW w:w="1530" w:type="dxa"/>
            <w:shd w:val="clear" w:color="auto" w:fill="D9D9D9"/>
          </w:tcPr>
          <w:p w14:paraId="19D518EB" w14:textId="77777777" w:rsidR="00615599" w:rsidRPr="00615599" w:rsidRDefault="00615599" w:rsidP="00615599">
            <w:pPr>
              <w:spacing w:after="0" w:line="240" w:lineRule="auto"/>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Date</w:t>
            </w:r>
          </w:p>
        </w:tc>
        <w:tc>
          <w:tcPr>
            <w:tcW w:w="3510" w:type="dxa"/>
            <w:shd w:val="clear" w:color="auto" w:fill="D9D9D9"/>
          </w:tcPr>
          <w:p w14:paraId="1F29A253" w14:textId="77777777" w:rsidR="00615599" w:rsidRPr="00615599" w:rsidRDefault="00615599" w:rsidP="00615599">
            <w:pPr>
              <w:spacing w:after="0" w:line="240" w:lineRule="auto"/>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Description</w:t>
            </w:r>
          </w:p>
        </w:tc>
        <w:tc>
          <w:tcPr>
            <w:tcW w:w="1923" w:type="dxa"/>
            <w:shd w:val="clear" w:color="auto" w:fill="D9D9D9"/>
          </w:tcPr>
          <w:p w14:paraId="1B451169" w14:textId="77777777" w:rsidR="00615599" w:rsidRPr="00615599" w:rsidRDefault="00615599" w:rsidP="00615599">
            <w:pPr>
              <w:spacing w:after="0" w:line="240" w:lineRule="auto"/>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Edited By</w:t>
            </w:r>
          </w:p>
        </w:tc>
        <w:tc>
          <w:tcPr>
            <w:tcW w:w="2077" w:type="dxa"/>
            <w:shd w:val="clear" w:color="auto" w:fill="D9D9D9"/>
          </w:tcPr>
          <w:p w14:paraId="43B9B905" w14:textId="77777777" w:rsidR="00615599" w:rsidRPr="00615599" w:rsidRDefault="00615599" w:rsidP="00615599">
            <w:pPr>
              <w:spacing w:after="0" w:line="240" w:lineRule="auto"/>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Approved By</w:t>
            </w:r>
          </w:p>
        </w:tc>
      </w:tr>
      <w:tr w:rsidR="00615599" w:rsidRPr="00615599" w14:paraId="1634194F" w14:textId="77777777" w:rsidTr="00815FB6">
        <w:tc>
          <w:tcPr>
            <w:tcW w:w="1345" w:type="dxa"/>
            <w:shd w:val="clear" w:color="auto" w:fill="EDEDED"/>
          </w:tcPr>
          <w:p w14:paraId="4311AD46"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1.0</w:t>
            </w:r>
          </w:p>
        </w:tc>
        <w:tc>
          <w:tcPr>
            <w:tcW w:w="1530" w:type="dxa"/>
          </w:tcPr>
          <w:p w14:paraId="18313F8F"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08/05/2020</w:t>
            </w:r>
          </w:p>
        </w:tc>
        <w:tc>
          <w:tcPr>
            <w:tcW w:w="3510" w:type="dxa"/>
          </w:tcPr>
          <w:p w14:paraId="345FFE5B"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Initial Template</w:t>
            </w:r>
          </w:p>
        </w:tc>
        <w:tc>
          <w:tcPr>
            <w:tcW w:w="1923" w:type="dxa"/>
          </w:tcPr>
          <w:p w14:paraId="61ADC5BE"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David Buksbaum</w:t>
            </w:r>
          </w:p>
        </w:tc>
        <w:tc>
          <w:tcPr>
            <w:tcW w:w="2077" w:type="dxa"/>
          </w:tcPr>
          <w:p w14:paraId="6287FE4F" w14:textId="77777777" w:rsidR="00615599" w:rsidRPr="00615599" w:rsidRDefault="00615599" w:rsidP="00615599">
            <w:pPr>
              <w:spacing w:after="0" w:line="240" w:lineRule="auto"/>
              <w:rPr>
                <w:rFonts w:ascii="Calibri" w:eastAsia="Calibri" w:hAnsi="Calibri" w:cs="Calibri"/>
                <w:kern w:val="0"/>
                <w14:ligatures w14:val="none"/>
              </w:rPr>
            </w:pPr>
          </w:p>
        </w:tc>
      </w:tr>
      <w:tr w:rsidR="00615599" w:rsidRPr="00615599" w14:paraId="32848364" w14:textId="77777777" w:rsidTr="00815FB6">
        <w:tc>
          <w:tcPr>
            <w:tcW w:w="1345" w:type="dxa"/>
            <w:tcBorders>
              <w:top w:val="single" w:sz="4" w:space="0" w:color="A5A5A5"/>
              <w:bottom w:val="single" w:sz="4" w:space="0" w:color="A5A5A5"/>
            </w:tcBorders>
            <w:shd w:val="clear" w:color="auto" w:fill="EDEDED"/>
          </w:tcPr>
          <w:p w14:paraId="67BBA1CC"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1.1</w:t>
            </w:r>
          </w:p>
        </w:tc>
        <w:tc>
          <w:tcPr>
            <w:tcW w:w="1530" w:type="dxa"/>
          </w:tcPr>
          <w:p w14:paraId="243AEE7F"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01/25/2026</w:t>
            </w:r>
          </w:p>
        </w:tc>
        <w:tc>
          <w:tcPr>
            <w:tcW w:w="3510" w:type="dxa"/>
          </w:tcPr>
          <w:p w14:paraId="03DC3A62"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Module 3 Milestone</w:t>
            </w:r>
          </w:p>
        </w:tc>
        <w:tc>
          <w:tcPr>
            <w:tcW w:w="1923" w:type="dxa"/>
          </w:tcPr>
          <w:p w14:paraId="32B87694"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Michael Sanchez</w:t>
            </w:r>
          </w:p>
        </w:tc>
        <w:tc>
          <w:tcPr>
            <w:tcW w:w="2077" w:type="dxa"/>
          </w:tcPr>
          <w:p w14:paraId="69A9CF59"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[Insert text.]</w:t>
            </w:r>
          </w:p>
        </w:tc>
      </w:tr>
      <w:tr w:rsidR="00615599" w:rsidRPr="00615599" w14:paraId="7E0B39F5" w14:textId="77777777" w:rsidTr="00815FB6">
        <w:tc>
          <w:tcPr>
            <w:tcW w:w="1345" w:type="dxa"/>
            <w:shd w:val="clear" w:color="auto" w:fill="EDEDED"/>
          </w:tcPr>
          <w:p w14:paraId="20B1690C" w14:textId="39358D3C" w:rsidR="00615599" w:rsidRPr="00615599" w:rsidRDefault="0069343A"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1.2</w:t>
            </w:r>
          </w:p>
        </w:tc>
        <w:tc>
          <w:tcPr>
            <w:tcW w:w="1530" w:type="dxa"/>
          </w:tcPr>
          <w:p w14:paraId="5117C368" w14:textId="54BAAEC4" w:rsidR="00615599" w:rsidRPr="00615599" w:rsidRDefault="00957638"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2/14/2026</w:t>
            </w:r>
          </w:p>
        </w:tc>
        <w:tc>
          <w:tcPr>
            <w:tcW w:w="3510" w:type="dxa"/>
          </w:tcPr>
          <w:p w14:paraId="17B042A7" w14:textId="6C0A82A3" w:rsidR="00615599" w:rsidRPr="00615599" w:rsidRDefault="00615599"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Module 6 Milestone </w:t>
            </w:r>
          </w:p>
        </w:tc>
        <w:tc>
          <w:tcPr>
            <w:tcW w:w="1923" w:type="dxa"/>
          </w:tcPr>
          <w:p w14:paraId="5FF9BA49" w14:textId="13023E87" w:rsidR="00615599" w:rsidRPr="00615599" w:rsidRDefault="00615599" w:rsidP="00615599">
            <w:pPr>
              <w:spacing w:after="0" w:line="240" w:lineRule="auto"/>
              <w:rPr>
                <w:rFonts w:ascii="Calibri" w:eastAsia="Calibri" w:hAnsi="Calibri" w:cs="Calibri"/>
                <w:kern w:val="0"/>
                <w14:ligatures w14:val="none"/>
              </w:rPr>
            </w:pPr>
            <w:r>
              <w:rPr>
                <w:rFonts w:ascii="Calibri" w:eastAsia="Calibri" w:hAnsi="Calibri" w:cs="Calibri"/>
                <w:kern w:val="0"/>
                <w14:ligatures w14:val="none"/>
              </w:rPr>
              <w:t>Michael Sanchez</w:t>
            </w:r>
          </w:p>
        </w:tc>
        <w:tc>
          <w:tcPr>
            <w:tcW w:w="2077" w:type="dxa"/>
          </w:tcPr>
          <w:p w14:paraId="0A6C7683"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[Insert text.]</w:t>
            </w:r>
          </w:p>
        </w:tc>
      </w:tr>
    </w:tbl>
    <w:p w14:paraId="0FBB58F4" w14:textId="77777777" w:rsidR="00615599" w:rsidRPr="00615599" w:rsidRDefault="00615599" w:rsidP="00615599">
      <w:pPr>
        <w:spacing w:after="0" w:line="240" w:lineRule="auto"/>
        <w:rPr>
          <w:rFonts w:ascii="Calibri" w:eastAsia="Calibri" w:hAnsi="Calibri" w:cs="Calibri"/>
          <w:kern w:val="0"/>
          <w14:ligatures w14:val="none"/>
        </w:rPr>
      </w:pPr>
    </w:p>
    <w:p w14:paraId="21504051" w14:textId="77777777" w:rsidR="00615599" w:rsidRPr="00615599" w:rsidRDefault="00615599" w:rsidP="00615599">
      <w:pPr>
        <w:suppressAutoHyphens/>
        <w:spacing w:after="0" w:line="240" w:lineRule="auto"/>
        <w:contextualSpacing/>
        <w:outlineLvl w:val="1"/>
        <w:rPr>
          <w:rFonts w:ascii="Calibri" w:eastAsia="Calibri" w:hAnsi="Calibri" w:cs="Calibri"/>
          <w:b/>
          <w:color w:val="000000"/>
          <w:kern w:val="0"/>
          <w:sz w:val="28"/>
          <w:szCs w:val="26"/>
          <w14:ligatures w14:val="none"/>
        </w:rPr>
      </w:pPr>
      <w:bookmarkStart w:id="32" w:name="_Toc52464084"/>
      <w:r w:rsidRPr="00615599">
        <w:rPr>
          <w:rFonts w:ascii="Calibri" w:eastAsia="Calibri" w:hAnsi="Calibri" w:cs="Calibri"/>
          <w:b/>
          <w:color w:val="000000"/>
          <w:kern w:val="0"/>
          <w:sz w:val="28"/>
          <w:szCs w:val="26"/>
          <w14:ligatures w14:val="none"/>
        </w:rPr>
        <w:t>Appendix A Lookups</w:t>
      </w:r>
      <w:bookmarkEnd w:id="32"/>
    </w:p>
    <w:p w14:paraId="1EC01555" w14:textId="77777777" w:rsidR="00615599" w:rsidRPr="00615599" w:rsidRDefault="00615599" w:rsidP="00615599">
      <w:pPr>
        <w:spacing w:after="0" w:line="240" w:lineRule="auto"/>
        <w:rPr>
          <w:rFonts w:ascii="Calibri" w:eastAsia="Calibri" w:hAnsi="Calibri" w:cs="Calibri"/>
          <w:kern w:val="0"/>
          <w14:ligatures w14:val="none"/>
        </w:rPr>
      </w:pPr>
    </w:p>
    <w:p w14:paraId="49FF104E" w14:textId="77777777" w:rsidR="00615599" w:rsidRPr="00615599" w:rsidRDefault="00615599" w:rsidP="00615599">
      <w:pPr>
        <w:suppressAutoHyphens/>
        <w:spacing w:after="0" w:line="240" w:lineRule="auto"/>
        <w:contextualSpacing/>
        <w:outlineLvl w:val="2"/>
        <w:rPr>
          <w:rFonts w:ascii="Calibri" w:eastAsia="Calibri" w:hAnsi="Calibri" w:cs="Calibri"/>
          <w:b/>
          <w:color w:val="000000"/>
          <w:kern w:val="0"/>
          <w14:ligatures w14:val="none"/>
        </w:rPr>
      </w:pPr>
      <w:bookmarkStart w:id="33" w:name="_Toc52464085"/>
      <w:r w:rsidRPr="00615599">
        <w:rPr>
          <w:rFonts w:ascii="Calibri" w:eastAsia="Calibri" w:hAnsi="Calibri" w:cs="Calibri"/>
          <w:b/>
          <w:color w:val="000000"/>
          <w:kern w:val="0"/>
          <w14:ligatures w14:val="none"/>
        </w:rPr>
        <w:t>Approved C/C++ Language Acronyms</w:t>
      </w:r>
      <w:bookmarkEnd w:id="33"/>
    </w:p>
    <w:p w14:paraId="5921638A" w14:textId="77777777" w:rsidR="00615599" w:rsidRPr="00615599" w:rsidRDefault="00615599" w:rsidP="00615599">
      <w:pPr>
        <w:spacing w:after="0" w:line="240" w:lineRule="auto"/>
        <w:rPr>
          <w:rFonts w:ascii="Calibri" w:eastAsia="Calibri" w:hAnsi="Calibri" w:cs="Calibri"/>
          <w:kern w:val="0"/>
          <w14:ligatures w14:val="none"/>
        </w:rPr>
      </w:pPr>
    </w:p>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615599" w:rsidRPr="00615599" w14:paraId="2DA14FFA" w14:textId="77777777" w:rsidTr="00815FB6">
        <w:trPr>
          <w:tblHeader/>
        </w:trPr>
        <w:tc>
          <w:tcPr>
            <w:tcW w:w="5192" w:type="dxa"/>
            <w:tcBorders>
              <w:bottom w:val="single" w:sz="4" w:space="0" w:color="A5A5A5"/>
            </w:tcBorders>
            <w:shd w:val="clear" w:color="auto" w:fill="D9D9D9"/>
          </w:tcPr>
          <w:p w14:paraId="70F491DA" w14:textId="77777777" w:rsidR="00615599" w:rsidRPr="00615599" w:rsidRDefault="00615599" w:rsidP="00615599">
            <w:pPr>
              <w:spacing w:after="0" w:line="240" w:lineRule="auto"/>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Language</w:t>
            </w:r>
          </w:p>
        </w:tc>
        <w:tc>
          <w:tcPr>
            <w:tcW w:w="5193" w:type="dxa"/>
            <w:shd w:val="clear" w:color="auto" w:fill="D9D9D9"/>
          </w:tcPr>
          <w:p w14:paraId="718C4789" w14:textId="77777777" w:rsidR="00615599" w:rsidRPr="00615599" w:rsidRDefault="00615599" w:rsidP="00615599">
            <w:pPr>
              <w:spacing w:after="0" w:line="240" w:lineRule="auto"/>
              <w:rPr>
                <w:rFonts w:ascii="Calibri" w:eastAsia="Calibri" w:hAnsi="Calibri" w:cs="Calibri"/>
                <w:color w:val="000000"/>
                <w:kern w:val="0"/>
                <w14:ligatures w14:val="none"/>
              </w:rPr>
            </w:pPr>
            <w:r w:rsidRPr="00615599">
              <w:rPr>
                <w:rFonts w:ascii="Calibri" w:eastAsia="Calibri" w:hAnsi="Calibri" w:cs="Calibri"/>
                <w:color w:val="000000"/>
                <w:kern w:val="0"/>
                <w14:ligatures w14:val="none"/>
              </w:rPr>
              <w:t>Acronym</w:t>
            </w:r>
          </w:p>
        </w:tc>
      </w:tr>
      <w:tr w:rsidR="00615599" w:rsidRPr="00615599" w14:paraId="3CBB443E" w14:textId="77777777" w:rsidTr="00815FB6">
        <w:tc>
          <w:tcPr>
            <w:tcW w:w="5192" w:type="dxa"/>
            <w:shd w:val="clear" w:color="auto" w:fill="EDEDED"/>
          </w:tcPr>
          <w:p w14:paraId="2085F161"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C++</w:t>
            </w:r>
          </w:p>
        </w:tc>
        <w:tc>
          <w:tcPr>
            <w:tcW w:w="5193" w:type="dxa"/>
          </w:tcPr>
          <w:p w14:paraId="4D89DB9F"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CPP</w:t>
            </w:r>
          </w:p>
        </w:tc>
      </w:tr>
      <w:tr w:rsidR="00615599" w:rsidRPr="00615599" w14:paraId="4883AF5D" w14:textId="77777777" w:rsidTr="00815FB6">
        <w:tc>
          <w:tcPr>
            <w:tcW w:w="5192" w:type="dxa"/>
            <w:tcBorders>
              <w:top w:val="single" w:sz="4" w:space="0" w:color="A5A5A5"/>
              <w:bottom w:val="single" w:sz="4" w:space="0" w:color="A5A5A5"/>
            </w:tcBorders>
            <w:shd w:val="clear" w:color="auto" w:fill="EDEDED"/>
          </w:tcPr>
          <w:p w14:paraId="7735E46C"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C</w:t>
            </w:r>
          </w:p>
        </w:tc>
        <w:tc>
          <w:tcPr>
            <w:tcW w:w="5193" w:type="dxa"/>
          </w:tcPr>
          <w:p w14:paraId="698904A2"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CLG</w:t>
            </w:r>
          </w:p>
        </w:tc>
      </w:tr>
      <w:tr w:rsidR="00615599" w:rsidRPr="00615599" w14:paraId="7CEBF350" w14:textId="77777777" w:rsidTr="00815FB6">
        <w:tc>
          <w:tcPr>
            <w:tcW w:w="5192" w:type="dxa"/>
            <w:shd w:val="clear" w:color="auto" w:fill="EDEDED"/>
          </w:tcPr>
          <w:p w14:paraId="7EEB6DEE"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Java</w:t>
            </w:r>
          </w:p>
        </w:tc>
        <w:tc>
          <w:tcPr>
            <w:tcW w:w="5193" w:type="dxa"/>
          </w:tcPr>
          <w:p w14:paraId="28E539ED" w14:textId="77777777" w:rsidR="00615599" w:rsidRPr="00615599" w:rsidRDefault="00615599" w:rsidP="00615599">
            <w:pPr>
              <w:spacing w:after="0" w:line="240" w:lineRule="auto"/>
              <w:rPr>
                <w:rFonts w:ascii="Calibri" w:eastAsia="Calibri" w:hAnsi="Calibri" w:cs="Calibri"/>
                <w:kern w:val="0"/>
                <w14:ligatures w14:val="none"/>
              </w:rPr>
            </w:pPr>
            <w:r w:rsidRPr="00615599">
              <w:rPr>
                <w:rFonts w:ascii="Calibri" w:eastAsia="Calibri" w:hAnsi="Calibri" w:cs="Calibri"/>
                <w:kern w:val="0"/>
                <w14:ligatures w14:val="none"/>
              </w:rPr>
              <w:t>JAV</w:t>
            </w:r>
          </w:p>
        </w:tc>
      </w:tr>
    </w:tbl>
    <w:p w14:paraId="02E24970" w14:textId="77777777" w:rsidR="00615599" w:rsidRPr="00615599" w:rsidRDefault="00615599" w:rsidP="00615599">
      <w:pPr>
        <w:spacing w:after="0" w:line="240" w:lineRule="auto"/>
        <w:rPr>
          <w:rFonts w:ascii="Calibri" w:eastAsia="Calibri" w:hAnsi="Calibri" w:cs="Calibri"/>
          <w:kern w:val="0"/>
          <w14:ligatures w14:val="none"/>
        </w:rPr>
      </w:pPr>
    </w:p>
    <w:p w14:paraId="0D924FCD" w14:textId="77777777" w:rsidR="00B63191" w:rsidRDefault="00B63191"/>
    <w:sectPr w:rsidR="00B63191" w:rsidSect="00615599">
      <w:headerReference w:type="default" r:id="rId11"/>
      <w:footerReference w:type="default" r:id="rId12"/>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0554" w14:textId="77777777" w:rsidR="000D59C7" w:rsidRDefault="000D59C7">
      <w:pPr>
        <w:spacing w:after="0" w:line="240" w:lineRule="auto"/>
      </w:pPr>
      <w:r>
        <w:separator/>
      </w:r>
    </w:p>
  </w:endnote>
  <w:endnote w:type="continuationSeparator" w:id="0">
    <w:p w14:paraId="413219E5" w14:textId="77777777" w:rsidR="000D59C7" w:rsidRDefault="000D5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851F" w14:textId="77777777" w:rsidR="00615599" w:rsidRDefault="00615599">
    <w:pPr>
      <w:jc w:val="center"/>
    </w:pPr>
    <w:r>
      <w:rPr>
        <w:noProof/>
      </w:rPr>
      <w:drawing>
        <wp:inline distT="114300" distB="114300" distL="114300" distR="114300" wp14:anchorId="248418A3" wp14:editId="7AB1EBCC">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D7981" w14:textId="77777777" w:rsidR="000D59C7" w:rsidRDefault="000D59C7">
      <w:pPr>
        <w:spacing w:after="0" w:line="240" w:lineRule="auto"/>
      </w:pPr>
      <w:r>
        <w:separator/>
      </w:r>
    </w:p>
  </w:footnote>
  <w:footnote w:type="continuationSeparator" w:id="0">
    <w:p w14:paraId="19BCA03D" w14:textId="77777777" w:rsidR="000D59C7" w:rsidRDefault="000D5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4712D" w14:textId="77777777" w:rsidR="00615599" w:rsidRDefault="00615599">
    <w:pPr>
      <w:jc w:val="right"/>
    </w:pPr>
    <w:r>
      <w:fldChar w:fldCharType="begin"/>
    </w:r>
    <w:r>
      <w:instrText>PAGE</w:instrText>
    </w:r>
    <w:r>
      <w:fldChar w:fldCharType="separate"/>
    </w:r>
    <w:r>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99"/>
    <w:rsid w:val="00003E10"/>
    <w:rsid w:val="00032547"/>
    <w:rsid w:val="00077BB5"/>
    <w:rsid w:val="000A3A9B"/>
    <w:rsid w:val="000B2ECD"/>
    <w:rsid w:val="000D0D0E"/>
    <w:rsid w:val="000D59C7"/>
    <w:rsid w:val="000E1D78"/>
    <w:rsid w:val="000E79AD"/>
    <w:rsid w:val="000F74AD"/>
    <w:rsid w:val="0012167B"/>
    <w:rsid w:val="00127D0E"/>
    <w:rsid w:val="001404BE"/>
    <w:rsid w:val="00157012"/>
    <w:rsid w:val="00185141"/>
    <w:rsid w:val="00190856"/>
    <w:rsid w:val="001F772A"/>
    <w:rsid w:val="00206148"/>
    <w:rsid w:val="00234E88"/>
    <w:rsid w:val="002B741B"/>
    <w:rsid w:val="002D05CE"/>
    <w:rsid w:val="002F2728"/>
    <w:rsid w:val="00327EB8"/>
    <w:rsid w:val="003405A9"/>
    <w:rsid w:val="003566AF"/>
    <w:rsid w:val="003A5BD9"/>
    <w:rsid w:val="003A6E1D"/>
    <w:rsid w:val="00423B1E"/>
    <w:rsid w:val="004303A5"/>
    <w:rsid w:val="00435776"/>
    <w:rsid w:val="00445987"/>
    <w:rsid w:val="00463E52"/>
    <w:rsid w:val="004B5D32"/>
    <w:rsid w:val="00516936"/>
    <w:rsid w:val="00532245"/>
    <w:rsid w:val="00546212"/>
    <w:rsid w:val="0055224E"/>
    <w:rsid w:val="005A058B"/>
    <w:rsid w:val="005C06EF"/>
    <w:rsid w:val="005D50C3"/>
    <w:rsid w:val="005F1C03"/>
    <w:rsid w:val="005F314B"/>
    <w:rsid w:val="00615599"/>
    <w:rsid w:val="00617D65"/>
    <w:rsid w:val="0062240E"/>
    <w:rsid w:val="00691EF3"/>
    <w:rsid w:val="0069343A"/>
    <w:rsid w:val="006B04B9"/>
    <w:rsid w:val="006E7B1E"/>
    <w:rsid w:val="00704F37"/>
    <w:rsid w:val="00754240"/>
    <w:rsid w:val="0079760A"/>
    <w:rsid w:val="007A6F8E"/>
    <w:rsid w:val="007D6AFD"/>
    <w:rsid w:val="008071B9"/>
    <w:rsid w:val="008130BF"/>
    <w:rsid w:val="008276C2"/>
    <w:rsid w:val="00846B6B"/>
    <w:rsid w:val="008A03A2"/>
    <w:rsid w:val="008A7FF5"/>
    <w:rsid w:val="008D2217"/>
    <w:rsid w:val="008D6599"/>
    <w:rsid w:val="008E6B7E"/>
    <w:rsid w:val="00901AE9"/>
    <w:rsid w:val="009308A5"/>
    <w:rsid w:val="009475CE"/>
    <w:rsid w:val="00957638"/>
    <w:rsid w:val="00993868"/>
    <w:rsid w:val="009F481D"/>
    <w:rsid w:val="00A042D0"/>
    <w:rsid w:val="00A310AE"/>
    <w:rsid w:val="00A4727E"/>
    <w:rsid w:val="00A55602"/>
    <w:rsid w:val="00A6626E"/>
    <w:rsid w:val="00AC2864"/>
    <w:rsid w:val="00B11F73"/>
    <w:rsid w:val="00B12343"/>
    <w:rsid w:val="00B41C77"/>
    <w:rsid w:val="00B63191"/>
    <w:rsid w:val="00B90ABC"/>
    <w:rsid w:val="00BA5F82"/>
    <w:rsid w:val="00BF30D8"/>
    <w:rsid w:val="00C10C82"/>
    <w:rsid w:val="00C40459"/>
    <w:rsid w:val="00C7176F"/>
    <w:rsid w:val="00C756E4"/>
    <w:rsid w:val="00CC4238"/>
    <w:rsid w:val="00D12A5B"/>
    <w:rsid w:val="00D146C2"/>
    <w:rsid w:val="00D622FF"/>
    <w:rsid w:val="00D64CAE"/>
    <w:rsid w:val="00D710EB"/>
    <w:rsid w:val="00DB285A"/>
    <w:rsid w:val="00DC4AA5"/>
    <w:rsid w:val="00DF5E85"/>
    <w:rsid w:val="00DF626A"/>
    <w:rsid w:val="00E70D19"/>
    <w:rsid w:val="00EC55E6"/>
    <w:rsid w:val="00F32761"/>
    <w:rsid w:val="00F41E81"/>
    <w:rsid w:val="00F74AC2"/>
    <w:rsid w:val="00F85409"/>
    <w:rsid w:val="00FE311C"/>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FE8C"/>
  <w15:chartTrackingRefBased/>
  <w15:docId w15:val="{08304864-5D70-4395-8FEF-FBE7F98B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599"/>
    <w:rPr>
      <w:rFonts w:eastAsiaTheme="majorEastAsia" w:cstheme="majorBidi"/>
      <w:color w:val="272727" w:themeColor="text1" w:themeTint="D8"/>
    </w:rPr>
  </w:style>
  <w:style w:type="paragraph" w:styleId="Title">
    <w:name w:val="Title"/>
    <w:basedOn w:val="Normal"/>
    <w:next w:val="Normal"/>
    <w:link w:val="TitleChar"/>
    <w:uiPriority w:val="10"/>
    <w:qFormat/>
    <w:rsid w:val="0061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15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1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599"/>
    <w:pPr>
      <w:spacing w:before="160"/>
      <w:jc w:val="center"/>
    </w:pPr>
    <w:rPr>
      <w:i/>
      <w:iCs/>
      <w:color w:val="404040" w:themeColor="text1" w:themeTint="BF"/>
    </w:rPr>
  </w:style>
  <w:style w:type="character" w:customStyle="1" w:styleId="QuoteChar">
    <w:name w:val="Quote Char"/>
    <w:basedOn w:val="DefaultParagraphFont"/>
    <w:link w:val="Quote"/>
    <w:uiPriority w:val="29"/>
    <w:rsid w:val="00615599"/>
    <w:rPr>
      <w:i/>
      <w:iCs/>
      <w:color w:val="404040" w:themeColor="text1" w:themeTint="BF"/>
    </w:rPr>
  </w:style>
  <w:style w:type="paragraph" w:styleId="ListParagraph">
    <w:name w:val="List Paragraph"/>
    <w:basedOn w:val="Normal"/>
    <w:uiPriority w:val="34"/>
    <w:qFormat/>
    <w:rsid w:val="00615599"/>
    <w:pPr>
      <w:ind w:left="720"/>
      <w:contextualSpacing/>
    </w:pPr>
  </w:style>
  <w:style w:type="character" w:styleId="IntenseEmphasis">
    <w:name w:val="Intense Emphasis"/>
    <w:basedOn w:val="DefaultParagraphFont"/>
    <w:uiPriority w:val="21"/>
    <w:qFormat/>
    <w:rsid w:val="00615599"/>
    <w:rPr>
      <w:i/>
      <w:iCs/>
      <w:color w:val="0F4761" w:themeColor="accent1" w:themeShade="BF"/>
    </w:rPr>
  </w:style>
  <w:style w:type="paragraph" w:styleId="IntenseQuote">
    <w:name w:val="Intense Quote"/>
    <w:basedOn w:val="Normal"/>
    <w:next w:val="Normal"/>
    <w:link w:val="IntenseQuoteChar"/>
    <w:uiPriority w:val="30"/>
    <w:qFormat/>
    <w:rsid w:val="0061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599"/>
    <w:rPr>
      <w:i/>
      <w:iCs/>
      <w:color w:val="0F4761" w:themeColor="accent1" w:themeShade="BF"/>
    </w:rPr>
  </w:style>
  <w:style w:type="character" w:styleId="IntenseReference">
    <w:name w:val="Intense Reference"/>
    <w:basedOn w:val="DefaultParagraphFont"/>
    <w:uiPriority w:val="32"/>
    <w:qFormat/>
    <w:rsid w:val="00615599"/>
    <w:rPr>
      <w:b/>
      <w:bCs/>
      <w:smallCaps/>
      <w:color w:val="0F4761" w:themeColor="accent1" w:themeShade="BF"/>
      <w:spacing w:val="5"/>
    </w:rPr>
  </w:style>
  <w:style w:type="numbering" w:customStyle="1" w:styleId="NoList1">
    <w:name w:val="No List1"/>
    <w:next w:val="NoList"/>
    <w:uiPriority w:val="99"/>
    <w:semiHidden/>
    <w:unhideWhenUsed/>
    <w:rsid w:val="00615599"/>
  </w:style>
  <w:style w:type="paragraph" w:styleId="CommentText">
    <w:name w:val="annotation text"/>
    <w:basedOn w:val="Normal"/>
    <w:link w:val="CommentTextChar"/>
    <w:uiPriority w:val="99"/>
    <w:semiHidden/>
    <w:unhideWhenUsed/>
    <w:rsid w:val="00615599"/>
    <w:pPr>
      <w:spacing w:after="0"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semiHidden/>
    <w:rsid w:val="00615599"/>
    <w:rPr>
      <w:rFonts w:ascii="Calibri" w:eastAsia="Calibri" w:hAnsi="Calibri" w:cs="Calibri"/>
      <w:kern w:val="0"/>
      <w:sz w:val="20"/>
      <w:szCs w:val="20"/>
      <w14:ligatures w14:val="none"/>
    </w:rPr>
  </w:style>
  <w:style w:type="character" w:styleId="CommentReference">
    <w:name w:val="annotation reference"/>
    <w:basedOn w:val="DefaultParagraphFont"/>
    <w:uiPriority w:val="99"/>
    <w:semiHidden/>
    <w:unhideWhenUsed/>
    <w:rsid w:val="00615599"/>
    <w:rPr>
      <w:sz w:val="16"/>
      <w:szCs w:val="16"/>
    </w:rPr>
  </w:style>
  <w:style w:type="paragraph" w:styleId="BalloonText">
    <w:name w:val="Balloon Text"/>
    <w:basedOn w:val="Normal"/>
    <w:link w:val="BalloonTextChar"/>
    <w:uiPriority w:val="99"/>
    <w:semiHidden/>
    <w:unhideWhenUsed/>
    <w:rsid w:val="00615599"/>
    <w:pPr>
      <w:spacing w:after="0" w:line="240" w:lineRule="auto"/>
    </w:pPr>
    <w:rPr>
      <w:rFonts w:ascii="Times New Roman" w:eastAsia="Calibri" w:hAnsi="Times New Roman" w:cs="Times New Roman"/>
      <w:kern w:val="0"/>
      <w:sz w:val="18"/>
      <w:szCs w:val="18"/>
      <w14:ligatures w14:val="none"/>
    </w:rPr>
  </w:style>
  <w:style w:type="character" w:customStyle="1" w:styleId="BalloonTextChar">
    <w:name w:val="Balloon Text Char"/>
    <w:basedOn w:val="DefaultParagraphFont"/>
    <w:link w:val="BalloonText"/>
    <w:uiPriority w:val="99"/>
    <w:semiHidden/>
    <w:rsid w:val="00615599"/>
    <w:rPr>
      <w:rFonts w:ascii="Times New Roman" w:eastAsia="Calibri" w:hAnsi="Times New Roman" w:cs="Times New Roman"/>
      <w:kern w:val="0"/>
      <w:sz w:val="18"/>
      <w:szCs w:val="18"/>
      <w14:ligatures w14:val="none"/>
    </w:rPr>
  </w:style>
  <w:style w:type="paragraph" w:styleId="Header">
    <w:name w:val="header"/>
    <w:basedOn w:val="Normal"/>
    <w:link w:val="HeaderChar"/>
    <w:uiPriority w:val="99"/>
    <w:unhideWhenUsed/>
    <w:rsid w:val="00615599"/>
    <w:pPr>
      <w:tabs>
        <w:tab w:val="center" w:pos="4680"/>
        <w:tab w:val="right" w:pos="9360"/>
      </w:tabs>
      <w:spacing w:after="0" w:line="240" w:lineRule="auto"/>
    </w:pPr>
    <w:rPr>
      <w:rFonts w:ascii="Calibri" w:eastAsia="Calibri" w:hAnsi="Calibri" w:cs="Calibri"/>
      <w:kern w:val="0"/>
      <w14:ligatures w14:val="none"/>
    </w:rPr>
  </w:style>
  <w:style w:type="character" w:customStyle="1" w:styleId="HeaderChar">
    <w:name w:val="Header Char"/>
    <w:basedOn w:val="DefaultParagraphFont"/>
    <w:link w:val="Header"/>
    <w:uiPriority w:val="99"/>
    <w:rsid w:val="00615599"/>
    <w:rPr>
      <w:rFonts w:ascii="Calibri" w:eastAsia="Calibri" w:hAnsi="Calibri" w:cs="Calibri"/>
      <w:kern w:val="0"/>
      <w14:ligatures w14:val="none"/>
    </w:rPr>
  </w:style>
  <w:style w:type="paragraph" w:styleId="Footer">
    <w:name w:val="footer"/>
    <w:basedOn w:val="Normal"/>
    <w:link w:val="FooterChar"/>
    <w:uiPriority w:val="99"/>
    <w:unhideWhenUsed/>
    <w:rsid w:val="00615599"/>
    <w:pPr>
      <w:tabs>
        <w:tab w:val="center" w:pos="4680"/>
        <w:tab w:val="right" w:pos="9360"/>
      </w:tabs>
      <w:spacing w:after="0" w:line="240" w:lineRule="auto"/>
    </w:pPr>
    <w:rPr>
      <w:rFonts w:ascii="Calibri" w:eastAsia="Calibri" w:hAnsi="Calibri" w:cs="Calibri"/>
      <w:kern w:val="0"/>
      <w14:ligatures w14:val="none"/>
    </w:rPr>
  </w:style>
  <w:style w:type="character" w:customStyle="1" w:styleId="FooterChar">
    <w:name w:val="Footer Char"/>
    <w:basedOn w:val="DefaultParagraphFont"/>
    <w:link w:val="Footer"/>
    <w:uiPriority w:val="99"/>
    <w:rsid w:val="00615599"/>
    <w:rPr>
      <w:rFonts w:ascii="Calibri" w:eastAsia="Calibri" w:hAnsi="Calibri" w:cs="Calibri"/>
      <w:kern w:val="0"/>
      <w14:ligatures w14:val="none"/>
    </w:rPr>
  </w:style>
  <w:style w:type="paragraph" w:styleId="TOC1">
    <w:name w:val="toc 1"/>
    <w:basedOn w:val="Normal"/>
    <w:next w:val="Normal"/>
    <w:autoRedefine/>
    <w:uiPriority w:val="39"/>
    <w:unhideWhenUsed/>
    <w:rsid w:val="00615599"/>
    <w:pPr>
      <w:spacing w:after="60" w:line="240" w:lineRule="auto"/>
    </w:pPr>
    <w:rPr>
      <w:rFonts w:ascii="Calibri" w:eastAsia="Calibri" w:hAnsi="Calibri" w:cs="Calibri"/>
      <w:kern w:val="0"/>
      <w14:ligatures w14:val="none"/>
    </w:rPr>
  </w:style>
  <w:style w:type="paragraph" w:styleId="TOC2">
    <w:name w:val="toc 2"/>
    <w:basedOn w:val="Normal"/>
    <w:next w:val="Normal"/>
    <w:autoRedefine/>
    <w:uiPriority w:val="39"/>
    <w:unhideWhenUsed/>
    <w:rsid w:val="00615599"/>
    <w:pPr>
      <w:spacing w:after="100" w:line="240" w:lineRule="auto"/>
      <w:ind w:left="240"/>
    </w:pPr>
    <w:rPr>
      <w:rFonts w:ascii="Calibri" w:eastAsia="Calibri" w:hAnsi="Calibri" w:cs="Calibri"/>
      <w:kern w:val="0"/>
      <w14:ligatures w14:val="none"/>
    </w:rPr>
  </w:style>
  <w:style w:type="paragraph" w:styleId="TOC3">
    <w:name w:val="toc 3"/>
    <w:basedOn w:val="Normal"/>
    <w:next w:val="Normal"/>
    <w:autoRedefine/>
    <w:uiPriority w:val="39"/>
    <w:unhideWhenUsed/>
    <w:rsid w:val="00615599"/>
    <w:pPr>
      <w:tabs>
        <w:tab w:val="right" w:pos="10790"/>
      </w:tabs>
      <w:spacing w:after="100" w:line="240" w:lineRule="auto"/>
      <w:ind w:left="480"/>
    </w:pPr>
    <w:rPr>
      <w:rFonts w:ascii="Calibri" w:eastAsia="Calibri" w:hAnsi="Calibri" w:cs="Calibri"/>
      <w:kern w:val="0"/>
      <w14:ligatures w14:val="none"/>
    </w:rPr>
  </w:style>
  <w:style w:type="character" w:customStyle="1" w:styleId="Hyperlink1">
    <w:name w:val="Hyperlink1"/>
    <w:basedOn w:val="DefaultParagraphFont"/>
    <w:uiPriority w:val="99"/>
    <w:unhideWhenUsed/>
    <w:rsid w:val="00615599"/>
    <w:rPr>
      <w:color w:val="0000FF"/>
      <w:u w:val="single"/>
    </w:rPr>
  </w:style>
  <w:style w:type="paragraph" w:styleId="CommentSubject">
    <w:name w:val="annotation subject"/>
    <w:basedOn w:val="CommentText"/>
    <w:next w:val="CommentText"/>
    <w:link w:val="CommentSubjectChar"/>
    <w:uiPriority w:val="99"/>
    <w:semiHidden/>
    <w:unhideWhenUsed/>
    <w:rsid w:val="00615599"/>
    <w:rPr>
      <w:b/>
      <w:bCs/>
    </w:rPr>
  </w:style>
  <w:style w:type="character" w:customStyle="1" w:styleId="CommentSubjectChar">
    <w:name w:val="Comment Subject Char"/>
    <w:basedOn w:val="CommentTextChar"/>
    <w:link w:val="CommentSubject"/>
    <w:uiPriority w:val="99"/>
    <w:semiHidden/>
    <w:rsid w:val="00615599"/>
    <w:rPr>
      <w:rFonts w:ascii="Calibri" w:eastAsia="Calibri" w:hAnsi="Calibri" w:cs="Calibri"/>
      <w:b/>
      <w:bCs/>
      <w:kern w:val="0"/>
      <w:sz w:val="20"/>
      <w:szCs w:val="20"/>
      <w14:ligatures w14:val="none"/>
    </w:rPr>
  </w:style>
  <w:style w:type="paragraph" w:styleId="NormalWeb">
    <w:name w:val="Normal (Web)"/>
    <w:basedOn w:val="Normal"/>
    <w:uiPriority w:val="99"/>
    <w:semiHidden/>
    <w:unhideWhenUsed/>
    <w:rsid w:val="0061559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
    <w:name w:val="List"/>
    <w:basedOn w:val="Normal"/>
    <w:uiPriority w:val="99"/>
    <w:unhideWhenUsed/>
    <w:rsid w:val="00615599"/>
    <w:pPr>
      <w:numPr>
        <w:ilvl w:val="1"/>
        <w:numId w:val="7"/>
      </w:numPr>
      <w:spacing w:after="0" w:line="240" w:lineRule="auto"/>
      <w:ind w:left="0" w:firstLine="0"/>
    </w:pPr>
    <w:rPr>
      <w:rFonts w:ascii="Calibri" w:eastAsia="Calibri" w:hAnsi="Calibri" w:cs="Calibri"/>
      <w:kern w:val="0"/>
      <w14:ligatures w14:val="none"/>
    </w:rPr>
  </w:style>
  <w:style w:type="paragraph" w:styleId="ListBullet">
    <w:name w:val="List Bullet"/>
    <w:basedOn w:val="Normal"/>
    <w:uiPriority w:val="99"/>
    <w:unhideWhenUsed/>
    <w:rsid w:val="00615599"/>
    <w:pPr>
      <w:numPr>
        <w:numId w:val="4"/>
      </w:numPr>
      <w:pBdr>
        <w:top w:val="nil"/>
        <w:left w:val="nil"/>
        <w:bottom w:val="nil"/>
        <w:right w:val="nil"/>
        <w:between w:val="nil"/>
      </w:pBdr>
      <w:spacing w:after="0" w:line="240" w:lineRule="auto"/>
      <w:ind w:left="0" w:firstLine="0"/>
    </w:pPr>
    <w:rPr>
      <w:rFonts w:ascii="Calibri" w:eastAsia="Calibri" w:hAnsi="Calibri" w:cs="Calibri"/>
      <w:color w:val="000000"/>
      <w:kern w:val="0"/>
      <w14:ligatures w14:val="none"/>
    </w:rPr>
  </w:style>
  <w:style w:type="paragraph" w:styleId="ListBullet2">
    <w:name w:val="List Bullet 2"/>
    <w:basedOn w:val="Normal"/>
    <w:uiPriority w:val="99"/>
    <w:unhideWhenUsed/>
    <w:rsid w:val="00615599"/>
    <w:pPr>
      <w:numPr>
        <w:numId w:val="2"/>
      </w:numPr>
      <w:pBdr>
        <w:top w:val="nil"/>
        <w:left w:val="nil"/>
        <w:bottom w:val="nil"/>
        <w:right w:val="nil"/>
        <w:between w:val="nil"/>
      </w:pBdr>
      <w:spacing w:after="0" w:line="240" w:lineRule="auto"/>
      <w:ind w:left="0" w:firstLine="0"/>
    </w:pPr>
    <w:rPr>
      <w:rFonts w:ascii="Calibri" w:eastAsia="Calibri" w:hAnsi="Calibri" w:cs="Calibri"/>
      <w:kern w:val="0"/>
      <w14:ligatures w14:val="none"/>
    </w:rPr>
  </w:style>
  <w:style w:type="paragraph" w:styleId="Revision">
    <w:name w:val="Revision"/>
    <w:hidden/>
    <w:uiPriority w:val="99"/>
    <w:semiHidden/>
    <w:rsid w:val="00615599"/>
    <w:pPr>
      <w:spacing w:after="0" w:line="240" w:lineRule="auto"/>
    </w:pPr>
    <w:rPr>
      <w:rFonts w:ascii="Calibri" w:eastAsia="Calibri" w:hAnsi="Calibri" w:cs="Calibri"/>
      <w:kern w:val="0"/>
      <w14:ligatures w14:val="none"/>
    </w:rPr>
  </w:style>
  <w:style w:type="character" w:styleId="Hyperlink">
    <w:name w:val="Hyperlink"/>
    <w:basedOn w:val="DefaultParagraphFont"/>
    <w:uiPriority w:val="99"/>
    <w:semiHidden/>
    <w:unhideWhenUsed/>
    <w:rsid w:val="006155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understanding-hierarchy-principles-policies-standards-wally-beddo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37</Pages>
  <Words>6500</Words>
  <Characters>37051</Characters>
  <Application>Microsoft Office Word</Application>
  <DocSecurity>0</DocSecurity>
  <Lines>308</Lines>
  <Paragraphs>86</Paragraphs>
  <ScaleCrop>false</ScaleCrop>
  <Company/>
  <LinksUpToDate>false</LinksUpToDate>
  <CharactersWithSpaces>43465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80</cp:revision>
  <dcterms:created xsi:type="dcterms:W3CDTF">2026-02-12T03:25:00Z</dcterms:created>
  <dcterms:modified xsi:type="dcterms:W3CDTF">2026-02-14T15:55:00Z</dcterms:modified>
</cp:coreProperties>
</file>