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3BC256FA" w14:textId="479C5075" w:rsidR="00C71E88" w:rsidRDefault="00C71E88"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233904BB" wp14:editId="2DE0ADAA">
            <wp:extent cx="5391150" cy="4119081"/>
            <wp:effectExtent l="0" t="0" r="0" b="0"/>
            <wp:docPr id="928465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9280" cy="4125293"/>
                    </a:xfrm>
                    <a:prstGeom prst="rect">
                      <a:avLst/>
                    </a:prstGeom>
                    <a:noFill/>
                    <a:ln>
                      <a:noFill/>
                    </a:ln>
                  </pic:spPr>
                </pic:pic>
              </a:graphicData>
            </a:graphic>
          </wp:inline>
        </w:drawing>
      </w:r>
    </w:p>
    <w:p w14:paraId="04830E02" w14:textId="77777777" w:rsidR="00C71E88" w:rsidRPr="00C71E88" w:rsidRDefault="00C71E88" w:rsidP="0005783A">
      <w:pPr>
        <w:suppressAutoHyphens/>
        <w:spacing w:after="0" w:line="240" w:lineRule="auto"/>
        <w:rPr>
          <w:rFonts w:ascii="Calibri" w:hAnsi="Calibri" w:cs="Calibri"/>
          <w:iCs/>
        </w:rPr>
      </w:pP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4A265AC8" w:rsidR="007E12E6" w:rsidRPr="0003788D" w:rsidRDefault="0003788D"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515A09CD" wp14:editId="061898EE">
            <wp:extent cx="5934075" cy="1524000"/>
            <wp:effectExtent l="0" t="0" r="0" b="0"/>
            <wp:docPr id="75973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1524000"/>
                    </a:xfrm>
                    <a:prstGeom prst="rect">
                      <a:avLst/>
                    </a:prstGeom>
                    <a:noFill/>
                    <a:ln>
                      <a:noFill/>
                    </a:ln>
                  </pic:spPr>
                </pic:pic>
              </a:graphicData>
            </a:graphic>
          </wp:inline>
        </w:drawing>
      </w: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3FC6B42C" w14:textId="220D644C" w:rsidR="007E12E6" w:rsidRPr="0003788D" w:rsidRDefault="0003788D"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6F7C08C5" wp14:editId="21C4630C">
            <wp:extent cx="5011967" cy="3295650"/>
            <wp:effectExtent l="0" t="0" r="0" b="0"/>
            <wp:docPr id="1641887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17576" cy="3299338"/>
                    </a:xfrm>
                    <a:prstGeom prst="rect">
                      <a:avLst/>
                    </a:prstGeom>
                    <a:noFill/>
                    <a:ln>
                      <a:noFill/>
                    </a:ln>
                  </pic:spPr>
                </pic:pic>
              </a:graphicData>
            </a:graphic>
          </wp:inline>
        </w:drawing>
      </w:r>
    </w:p>
    <w:p w14:paraId="25EC1179" w14:textId="77777777" w:rsidR="00C71E88" w:rsidRDefault="00C71E88" w:rsidP="0005783A">
      <w:pPr>
        <w:pStyle w:val="Heading3"/>
        <w:keepNext w:val="0"/>
        <w:keepLines w:val="0"/>
        <w:suppressAutoHyphens/>
      </w:pPr>
    </w:p>
    <w:p w14:paraId="4916F400" w14:textId="77777777" w:rsidR="00C71E88" w:rsidRDefault="00C71E88" w:rsidP="0005783A">
      <w:pPr>
        <w:pStyle w:val="Heading3"/>
        <w:keepNext w:val="0"/>
        <w:keepLines w:val="0"/>
        <w:suppressAutoHyphens/>
      </w:pPr>
    </w:p>
    <w:p w14:paraId="3A81D865" w14:textId="77777777" w:rsidR="00C71E88" w:rsidRDefault="00C71E88" w:rsidP="0005783A">
      <w:pPr>
        <w:pStyle w:val="Heading3"/>
        <w:keepNext w:val="0"/>
        <w:keepLines w:val="0"/>
        <w:suppressAutoHyphens/>
      </w:pPr>
    </w:p>
    <w:p w14:paraId="108B922B" w14:textId="77777777" w:rsidR="00C71E88" w:rsidRDefault="00C71E88" w:rsidP="0005783A">
      <w:pPr>
        <w:pStyle w:val="Heading3"/>
        <w:keepNext w:val="0"/>
        <w:keepLines w:val="0"/>
        <w:suppressAutoHyphens/>
      </w:pPr>
    </w:p>
    <w:p w14:paraId="3E58A9F6" w14:textId="77777777" w:rsidR="00C71E88" w:rsidRDefault="00C71E88" w:rsidP="0005783A">
      <w:pPr>
        <w:pStyle w:val="Heading3"/>
        <w:keepNext w:val="0"/>
        <w:keepLines w:val="0"/>
        <w:suppressAutoHyphens/>
      </w:pPr>
    </w:p>
    <w:p w14:paraId="5D84A55B" w14:textId="77777777" w:rsidR="00C71E88" w:rsidRDefault="00C71E88" w:rsidP="0005783A">
      <w:pPr>
        <w:pStyle w:val="Heading3"/>
        <w:keepNext w:val="0"/>
        <w:keepLines w:val="0"/>
        <w:suppressAutoHyphens/>
      </w:pPr>
    </w:p>
    <w:p w14:paraId="58665FA4" w14:textId="77777777" w:rsidR="00C71E88" w:rsidRDefault="00C71E88" w:rsidP="0005783A">
      <w:pPr>
        <w:pStyle w:val="Heading3"/>
        <w:keepNext w:val="0"/>
        <w:keepLines w:val="0"/>
        <w:suppressAutoHyphens/>
      </w:pPr>
    </w:p>
    <w:p w14:paraId="627B5525" w14:textId="77777777" w:rsidR="00C71E88" w:rsidRDefault="00C71E88" w:rsidP="0005783A">
      <w:pPr>
        <w:pStyle w:val="Heading3"/>
        <w:keepNext w:val="0"/>
        <w:keepLines w:val="0"/>
        <w:suppressAutoHyphens/>
      </w:pPr>
    </w:p>
    <w:p w14:paraId="7BEFD50F" w14:textId="77777777" w:rsidR="00C71E88" w:rsidRDefault="00C71E88" w:rsidP="0005783A">
      <w:pPr>
        <w:pStyle w:val="Heading3"/>
        <w:keepNext w:val="0"/>
        <w:keepLines w:val="0"/>
        <w:suppressAutoHyphens/>
      </w:pPr>
    </w:p>
    <w:p w14:paraId="7E84ADCE" w14:textId="77777777" w:rsidR="00C71E88" w:rsidRDefault="00C71E88" w:rsidP="0005783A">
      <w:pPr>
        <w:pStyle w:val="Heading3"/>
        <w:keepNext w:val="0"/>
        <w:keepLines w:val="0"/>
        <w:suppressAutoHyphens/>
      </w:pPr>
    </w:p>
    <w:p w14:paraId="5C10F161" w14:textId="77777777" w:rsidR="00C71E88" w:rsidRDefault="00C71E88" w:rsidP="0005783A">
      <w:pPr>
        <w:pStyle w:val="Heading3"/>
        <w:keepNext w:val="0"/>
        <w:keepLines w:val="0"/>
        <w:suppressAutoHyphens/>
      </w:pPr>
    </w:p>
    <w:p w14:paraId="1F98994F" w14:textId="77777777" w:rsidR="00C71E88" w:rsidRDefault="00C71E88" w:rsidP="0005783A">
      <w:pPr>
        <w:pStyle w:val="Heading3"/>
        <w:keepNext w:val="0"/>
        <w:keepLines w:val="0"/>
        <w:suppressAutoHyphens/>
      </w:pPr>
    </w:p>
    <w:p w14:paraId="39FC07F4" w14:textId="77777777" w:rsidR="00C71E88" w:rsidRDefault="00C71E88" w:rsidP="0005783A">
      <w:pPr>
        <w:pStyle w:val="Heading3"/>
        <w:keepNext w:val="0"/>
        <w:keepLines w:val="0"/>
        <w:suppressAutoHyphens/>
      </w:pPr>
    </w:p>
    <w:p w14:paraId="241A5301" w14:textId="77777777" w:rsidR="00C71E88" w:rsidRDefault="00C71E88" w:rsidP="0005783A">
      <w:pPr>
        <w:pStyle w:val="Heading3"/>
        <w:keepNext w:val="0"/>
        <w:keepLines w:val="0"/>
        <w:suppressAutoHyphens/>
      </w:pPr>
    </w:p>
    <w:p w14:paraId="0C5EE583" w14:textId="77777777" w:rsidR="00C71E88" w:rsidRDefault="00C71E88" w:rsidP="0005783A">
      <w:pPr>
        <w:pStyle w:val="Heading3"/>
        <w:keepNext w:val="0"/>
        <w:keepLines w:val="0"/>
        <w:suppressAutoHyphens/>
      </w:pPr>
    </w:p>
    <w:p w14:paraId="658B8E7D" w14:textId="77777777" w:rsidR="00C71E88" w:rsidRDefault="00C71E88" w:rsidP="0005783A">
      <w:pPr>
        <w:pStyle w:val="Heading3"/>
        <w:keepNext w:val="0"/>
        <w:keepLines w:val="0"/>
        <w:suppressAutoHyphens/>
      </w:pPr>
    </w:p>
    <w:p w14:paraId="5D8E3FF5" w14:textId="77777777" w:rsidR="00C71E88" w:rsidRDefault="00C71E88" w:rsidP="0005783A">
      <w:pPr>
        <w:pStyle w:val="Heading3"/>
        <w:keepNext w:val="0"/>
        <w:keepLines w:val="0"/>
        <w:suppressAutoHyphens/>
      </w:pPr>
    </w:p>
    <w:p w14:paraId="5652E281" w14:textId="77777777" w:rsidR="00C71E88" w:rsidRDefault="00C71E88" w:rsidP="0005783A">
      <w:pPr>
        <w:pStyle w:val="Heading3"/>
        <w:keepNext w:val="0"/>
        <w:keepLines w:val="0"/>
        <w:suppressAutoHyphens/>
      </w:pPr>
    </w:p>
    <w:p w14:paraId="5423C158" w14:textId="77777777" w:rsidR="00C71E88" w:rsidRDefault="00C71E88" w:rsidP="0005783A">
      <w:pPr>
        <w:pStyle w:val="Heading3"/>
        <w:keepNext w:val="0"/>
        <w:keepLines w:val="0"/>
        <w:suppressAutoHyphens/>
      </w:pPr>
    </w:p>
    <w:p w14:paraId="471632E5" w14:textId="77777777" w:rsidR="00C71E88" w:rsidRDefault="00C71E88" w:rsidP="0005783A">
      <w:pPr>
        <w:pStyle w:val="Heading3"/>
        <w:keepNext w:val="0"/>
        <w:keepLines w:val="0"/>
        <w:suppressAutoHyphens/>
      </w:pPr>
    </w:p>
    <w:p w14:paraId="7D4021B2" w14:textId="77777777" w:rsidR="00C71E88" w:rsidRDefault="00C71E88" w:rsidP="0005783A">
      <w:pPr>
        <w:pStyle w:val="Heading3"/>
        <w:keepNext w:val="0"/>
        <w:keepLines w:val="0"/>
        <w:suppressAutoHyphens/>
      </w:pPr>
    </w:p>
    <w:p w14:paraId="297D8AEA" w14:textId="77777777" w:rsidR="00C71E88" w:rsidRDefault="00C71E88" w:rsidP="0005783A">
      <w:pPr>
        <w:pStyle w:val="Heading3"/>
        <w:keepNext w:val="0"/>
        <w:keepLines w:val="0"/>
        <w:suppressAutoHyphens/>
      </w:pPr>
    </w:p>
    <w:p w14:paraId="511DCE7E" w14:textId="77777777" w:rsidR="00C71E88" w:rsidRDefault="00C71E88" w:rsidP="0005783A">
      <w:pPr>
        <w:pStyle w:val="Heading3"/>
        <w:keepNext w:val="0"/>
        <w:keepLines w:val="0"/>
        <w:suppressAutoHyphens/>
      </w:pPr>
    </w:p>
    <w:p w14:paraId="12B2BA21" w14:textId="77777777" w:rsidR="00C71E88" w:rsidRDefault="00C71E88" w:rsidP="0005783A">
      <w:pPr>
        <w:pStyle w:val="Heading3"/>
        <w:keepNext w:val="0"/>
        <w:keepLines w:val="0"/>
        <w:suppressAutoHyphens/>
      </w:pPr>
    </w:p>
    <w:p w14:paraId="75752FDE" w14:textId="77777777" w:rsidR="00C71E88" w:rsidRDefault="00C71E88" w:rsidP="0005783A">
      <w:pPr>
        <w:pStyle w:val="Heading3"/>
        <w:keepNext w:val="0"/>
        <w:keepLines w:val="0"/>
        <w:suppressAutoHyphens/>
      </w:pPr>
    </w:p>
    <w:p w14:paraId="247332D8" w14:textId="77777777" w:rsidR="00C71E88" w:rsidRDefault="00C71E88" w:rsidP="0005783A">
      <w:pPr>
        <w:pStyle w:val="Heading3"/>
        <w:keepNext w:val="0"/>
        <w:keepLines w:val="0"/>
        <w:suppressAutoHyphens/>
      </w:pPr>
    </w:p>
    <w:p w14:paraId="26668293" w14:textId="77777777" w:rsidR="00C71E88" w:rsidRDefault="00C71E88" w:rsidP="0005783A">
      <w:pPr>
        <w:pStyle w:val="Heading3"/>
        <w:keepNext w:val="0"/>
        <w:keepLines w:val="0"/>
        <w:suppressAutoHyphens/>
      </w:pPr>
    </w:p>
    <w:p w14:paraId="44FAD4D9" w14:textId="72724FA6" w:rsidR="007E12E6" w:rsidRPr="00895C86" w:rsidRDefault="00895C86" w:rsidP="0005783A">
      <w:pPr>
        <w:pStyle w:val="Heading3"/>
        <w:keepNext w:val="0"/>
        <w:keepLines w:val="0"/>
        <w:suppressAutoHyphens/>
      </w:pPr>
      <w:r w:rsidRPr="00895C86">
        <w:lastRenderedPageBreak/>
        <w:t>UML Class Diagram</w:t>
      </w:r>
    </w:p>
    <w:p w14:paraId="3C7CD5F7" w14:textId="0EAB5688" w:rsidR="007E12E6" w:rsidRPr="00C71E88" w:rsidRDefault="00C71E88"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31958146" wp14:editId="45AC1133">
            <wp:extent cx="5962650" cy="7739979"/>
            <wp:effectExtent l="0" t="0" r="0" b="0"/>
            <wp:docPr id="1056080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3931" cy="7754623"/>
                    </a:xfrm>
                    <a:prstGeom prst="rect">
                      <a:avLst/>
                    </a:prstGeom>
                    <a:noFill/>
                    <a:ln>
                      <a:noFill/>
                    </a:ln>
                  </pic:spPr>
                </pic:pic>
              </a:graphicData>
            </a:graphic>
          </wp:inline>
        </w:drawing>
      </w:r>
    </w:p>
    <w:p w14:paraId="1C292E16" w14:textId="77777777" w:rsidR="007E12E6" w:rsidRPr="00895C86" w:rsidRDefault="00895C86" w:rsidP="0005783A">
      <w:pPr>
        <w:pStyle w:val="Heading2"/>
      </w:pPr>
      <w:r w:rsidRPr="00895C86">
        <w:lastRenderedPageBreak/>
        <w:t>Technical Requirements</w:t>
      </w:r>
    </w:p>
    <w:p w14:paraId="7A964D4B" w14:textId="77777777" w:rsidR="0003788D" w:rsidRPr="0003788D" w:rsidRDefault="0003788D" w:rsidP="0003788D">
      <w:pPr>
        <w:suppressAutoHyphens/>
        <w:spacing w:after="0" w:line="240" w:lineRule="auto"/>
        <w:rPr>
          <w:rFonts w:ascii="Calibri" w:hAnsi="Calibri" w:cs="Calibri"/>
          <w:iCs/>
        </w:rPr>
      </w:pPr>
      <w:r w:rsidRPr="0003788D">
        <w:rPr>
          <w:rFonts w:ascii="Calibri" w:hAnsi="Calibri" w:cs="Calibri"/>
          <w:iCs/>
        </w:rPr>
        <w:t>Technical Requirements</w:t>
      </w:r>
    </w:p>
    <w:p w14:paraId="32C20EF6" w14:textId="77777777" w:rsidR="0003788D" w:rsidRPr="0003788D" w:rsidRDefault="0003788D" w:rsidP="0003788D">
      <w:pPr>
        <w:suppressAutoHyphens/>
        <w:spacing w:after="0" w:line="240" w:lineRule="auto"/>
        <w:rPr>
          <w:rFonts w:ascii="Calibri" w:hAnsi="Calibri" w:cs="Calibri"/>
          <w:iCs/>
        </w:rPr>
      </w:pPr>
      <w:r w:rsidRPr="0003788D">
        <w:rPr>
          <w:rFonts w:ascii="Calibri" w:hAnsi="Calibri" w:cs="Calibri"/>
          <w:iCs/>
        </w:rPr>
        <w:t xml:space="preserve">The </w:t>
      </w:r>
      <w:proofErr w:type="spellStart"/>
      <w:r w:rsidRPr="0003788D">
        <w:rPr>
          <w:rFonts w:ascii="Calibri" w:hAnsi="Calibri" w:cs="Calibri"/>
          <w:iCs/>
        </w:rPr>
        <w:t>DriverPass</w:t>
      </w:r>
      <w:proofErr w:type="spellEnd"/>
      <w:r w:rsidRPr="0003788D">
        <w:rPr>
          <w:rFonts w:ascii="Calibri" w:hAnsi="Calibri" w:cs="Calibri"/>
          <w:iCs/>
        </w:rPr>
        <w:t xml:space="preserve"> system will be a secure cloud-based web application enabling customers to purchase training packages, schedule driving lessons, access online learning materials, and complete Department of Motor Vehicles (DMV) practice tests. It will support multiple user roles, including customers, secretaries, administrators, instructors, and management staff.</w:t>
      </w:r>
    </w:p>
    <w:p w14:paraId="59C4BE12" w14:textId="77777777" w:rsidR="0003788D" w:rsidRPr="0003788D" w:rsidRDefault="0003788D" w:rsidP="0003788D">
      <w:pPr>
        <w:suppressAutoHyphens/>
        <w:spacing w:after="0" w:line="240" w:lineRule="auto"/>
        <w:rPr>
          <w:rFonts w:ascii="Calibri" w:hAnsi="Calibri" w:cs="Calibri"/>
          <w:iCs/>
        </w:rPr>
      </w:pPr>
    </w:p>
    <w:p w14:paraId="6BBC960C" w14:textId="77777777" w:rsidR="0003788D" w:rsidRPr="0003788D" w:rsidRDefault="0003788D" w:rsidP="0003788D">
      <w:pPr>
        <w:suppressAutoHyphens/>
        <w:spacing w:after="0" w:line="240" w:lineRule="auto"/>
        <w:rPr>
          <w:rFonts w:ascii="Calibri" w:hAnsi="Calibri" w:cs="Calibri"/>
          <w:iCs/>
        </w:rPr>
      </w:pPr>
      <w:r w:rsidRPr="0003788D">
        <w:rPr>
          <w:rFonts w:ascii="Calibri" w:hAnsi="Calibri" w:cs="Calibri"/>
          <w:iCs/>
        </w:rPr>
        <w:t>Hardware Requirements</w:t>
      </w:r>
    </w:p>
    <w:p w14:paraId="5BCE5CC0" w14:textId="77777777" w:rsidR="0003788D" w:rsidRPr="0003788D" w:rsidRDefault="0003788D" w:rsidP="0003788D">
      <w:pPr>
        <w:suppressAutoHyphens/>
        <w:spacing w:after="0" w:line="240" w:lineRule="auto"/>
        <w:rPr>
          <w:rFonts w:ascii="Calibri" w:hAnsi="Calibri" w:cs="Calibri"/>
          <w:iCs/>
        </w:rPr>
      </w:pPr>
      <w:r w:rsidRPr="0003788D">
        <w:rPr>
          <w:rFonts w:ascii="Calibri" w:hAnsi="Calibri" w:cs="Calibri"/>
          <w:iCs/>
        </w:rPr>
        <w:t>A cloud-hosted web server that supports concurrent users and provides secure storage is required. Customers may use desktops, laptops, tablets, or smartphones with internet access. Employees require workstations with updated web browsers.</w:t>
      </w:r>
    </w:p>
    <w:p w14:paraId="16C9194E" w14:textId="77777777" w:rsidR="0003788D" w:rsidRPr="0003788D" w:rsidRDefault="0003788D" w:rsidP="0003788D">
      <w:pPr>
        <w:suppressAutoHyphens/>
        <w:spacing w:after="0" w:line="240" w:lineRule="auto"/>
        <w:rPr>
          <w:rFonts w:ascii="Calibri" w:hAnsi="Calibri" w:cs="Calibri"/>
          <w:iCs/>
        </w:rPr>
      </w:pPr>
    </w:p>
    <w:p w14:paraId="3BDC79DC" w14:textId="77777777" w:rsidR="0003788D" w:rsidRPr="0003788D" w:rsidRDefault="0003788D" w:rsidP="0003788D">
      <w:pPr>
        <w:suppressAutoHyphens/>
        <w:spacing w:after="0" w:line="240" w:lineRule="auto"/>
        <w:rPr>
          <w:rFonts w:ascii="Calibri" w:hAnsi="Calibri" w:cs="Calibri"/>
          <w:iCs/>
        </w:rPr>
      </w:pPr>
      <w:r w:rsidRPr="0003788D">
        <w:rPr>
          <w:rFonts w:ascii="Calibri" w:hAnsi="Calibri" w:cs="Calibri"/>
          <w:iCs/>
        </w:rPr>
        <w:t>Software Requirements</w:t>
      </w:r>
    </w:p>
    <w:p w14:paraId="562AC2A8" w14:textId="77777777" w:rsidR="0003788D" w:rsidRPr="0003788D" w:rsidRDefault="0003788D" w:rsidP="0003788D">
      <w:pPr>
        <w:suppressAutoHyphens/>
        <w:spacing w:after="0" w:line="240" w:lineRule="auto"/>
        <w:rPr>
          <w:rFonts w:ascii="Calibri" w:hAnsi="Calibri" w:cs="Calibri"/>
          <w:iCs/>
        </w:rPr>
      </w:pPr>
      <w:r w:rsidRPr="0003788D">
        <w:rPr>
          <w:rFonts w:ascii="Calibri" w:hAnsi="Calibri" w:cs="Calibri"/>
          <w:iCs/>
        </w:rPr>
        <w:t>The system will operate through web browsers, including Chrome, Edge, Firefox, and Safari. A relational database will store customer data, appointments, packages, schedules, vehicle assignments, and test results. Integration with DMV sources will keep practice questions up to date.</w:t>
      </w:r>
    </w:p>
    <w:p w14:paraId="417A7A80" w14:textId="77777777" w:rsidR="0003788D" w:rsidRPr="0003788D" w:rsidRDefault="0003788D" w:rsidP="0003788D">
      <w:pPr>
        <w:suppressAutoHyphens/>
        <w:spacing w:after="0" w:line="240" w:lineRule="auto"/>
        <w:rPr>
          <w:rFonts w:ascii="Calibri" w:hAnsi="Calibri" w:cs="Calibri"/>
          <w:iCs/>
        </w:rPr>
      </w:pPr>
    </w:p>
    <w:p w14:paraId="12BA67AE" w14:textId="77777777" w:rsidR="0003788D" w:rsidRPr="0003788D" w:rsidRDefault="0003788D" w:rsidP="0003788D">
      <w:pPr>
        <w:suppressAutoHyphens/>
        <w:spacing w:after="0" w:line="240" w:lineRule="auto"/>
        <w:rPr>
          <w:rFonts w:ascii="Calibri" w:hAnsi="Calibri" w:cs="Calibri"/>
          <w:iCs/>
        </w:rPr>
      </w:pPr>
      <w:r w:rsidRPr="0003788D">
        <w:rPr>
          <w:rFonts w:ascii="Calibri" w:hAnsi="Calibri" w:cs="Calibri"/>
          <w:iCs/>
        </w:rPr>
        <w:t>Infrastructure Requirements</w:t>
      </w:r>
    </w:p>
    <w:p w14:paraId="65B656B8" w14:textId="77777777" w:rsidR="0003788D" w:rsidRPr="0003788D" w:rsidRDefault="0003788D" w:rsidP="0003788D">
      <w:pPr>
        <w:suppressAutoHyphens/>
        <w:spacing w:after="0" w:line="240" w:lineRule="auto"/>
        <w:rPr>
          <w:rFonts w:ascii="Calibri" w:hAnsi="Calibri" w:cs="Calibri"/>
          <w:iCs/>
        </w:rPr>
      </w:pPr>
      <w:r w:rsidRPr="0003788D">
        <w:rPr>
          <w:rFonts w:ascii="Calibri" w:hAnsi="Calibri" w:cs="Calibri"/>
          <w:iCs/>
        </w:rPr>
        <w:t>The application will use cloud services for availability, scalability, and backups. Secure HTTPS will protect all transmitted data. Automated backups will ensure data recovery in the event of a system failure.</w:t>
      </w:r>
    </w:p>
    <w:p w14:paraId="1F29BB65" w14:textId="77777777" w:rsidR="0003788D" w:rsidRPr="0003788D" w:rsidRDefault="0003788D" w:rsidP="0003788D">
      <w:pPr>
        <w:suppressAutoHyphens/>
        <w:spacing w:after="0" w:line="240" w:lineRule="auto"/>
        <w:rPr>
          <w:rFonts w:ascii="Calibri" w:hAnsi="Calibri" w:cs="Calibri"/>
          <w:iCs/>
        </w:rPr>
      </w:pPr>
    </w:p>
    <w:p w14:paraId="1F06D069" w14:textId="77777777" w:rsidR="0003788D" w:rsidRPr="0003788D" w:rsidRDefault="0003788D" w:rsidP="0003788D">
      <w:pPr>
        <w:suppressAutoHyphens/>
        <w:spacing w:after="0" w:line="240" w:lineRule="auto"/>
        <w:rPr>
          <w:rFonts w:ascii="Calibri" w:hAnsi="Calibri" w:cs="Calibri"/>
          <w:iCs/>
        </w:rPr>
      </w:pPr>
      <w:r w:rsidRPr="0003788D">
        <w:rPr>
          <w:rFonts w:ascii="Calibri" w:hAnsi="Calibri" w:cs="Calibri"/>
          <w:iCs/>
        </w:rPr>
        <w:t>Security Requirements</w:t>
      </w:r>
    </w:p>
    <w:p w14:paraId="410D263C" w14:textId="77777777" w:rsidR="0003788D" w:rsidRPr="0003788D" w:rsidRDefault="0003788D" w:rsidP="0003788D">
      <w:pPr>
        <w:suppressAutoHyphens/>
        <w:spacing w:after="0" w:line="240" w:lineRule="auto"/>
        <w:rPr>
          <w:rFonts w:ascii="Calibri" w:hAnsi="Calibri" w:cs="Calibri"/>
          <w:iCs/>
        </w:rPr>
      </w:pPr>
      <w:r w:rsidRPr="0003788D">
        <w:rPr>
          <w:rFonts w:ascii="Calibri" w:hAnsi="Calibri" w:cs="Calibri"/>
          <w:iCs/>
        </w:rPr>
        <w:t>Users must authenticate with unique usernames and passwords, which will be encrypted in the database. Role-based controls restrict access to appropriate functions. Failed logins will be monitored, and temporary account locks will be imposed after repeated failures. Authorized users can securely recover passwords.</w:t>
      </w:r>
    </w:p>
    <w:p w14:paraId="3080ABDB" w14:textId="77777777" w:rsidR="0003788D" w:rsidRPr="0003788D" w:rsidRDefault="0003788D" w:rsidP="0003788D">
      <w:pPr>
        <w:suppressAutoHyphens/>
        <w:spacing w:after="0" w:line="240" w:lineRule="auto"/>
        <w:rPr>
          <w:rFonts w:ascii="Calibri" w:hAnsi="Calibri" w:cs="Calibri"/>
          <w:iCs/>
        </w:rPr>
      </w:pPr>
    </w:p>
    <w:p w14:paraId="534DC527" w14:textId="77777777" w:rsidR="0003788D" w:rsidRPr="0003788D" w:rsidRDefault="0003788D" w:rsidP="0003788D">
      <w:pPr>
        <w:suppressAutoHyphens/>
        <w:spacing w:after="0" w:line="240" w:lineRule="auto"/>
        <w:rPr>
          <w:rFonts w:ascii="Calibri" w:hAnsi="Calibri" w:cs="Calibri"/>
          <w:iCs/>
        </w:rPr>
      </w:pPr>
      <w:r w:rsidRPr="0003788D">
        <w:rPr>
          <w:rFonts w:ascii="Calibri" w:hAnsi="Calibri" w:cs="Calibri"/>
          <w:iCs/>
        </w:rPr>
        <w:t>Performance Requirements</w:t>
      </w:r>
    </w:p>
    <w:p w14:paraId="052ED09E" w14:textId="77777777" w:rsidR="0003788D" w:rsidRPr="0003788D" w:rsidRDefault="0003788D" w:rsidP="0003788D">
      <w:pPr>
        <w:suppressAutoHyphens/>
        <w:spacing w:after="0" w:line="240" w:lineRule="auto"/>
        <w:rPr>
          <w:rFonts w:ascii="Calibri" w:hAnsi="Calibri" w:cs="Calibri"/>
          <w:iCs/>
        </w:rPr>
      </w:pPr>
      <w:r w:rsidRPr="0003788D">
        <w:rPr>
          <w:rFonts w:ascii="Calibri" w:hAnsi="Calibri" w:cs="Calibri"/>
          <w:iCs/>
        </w:rPr>
        <w:t>The system should respond in under three seconds for actions such as logging in, scheduling, viewing lessons, and accessing tests. It must support multiple users simultaneously without noticeable performance decline.</w:t>
      </w:r>
    </w:p>
    <w:p w14:paraId="7005F165" w14:textId="77777777" w:rsidR="0003788D" w:rsidRPr="0003788D" w:rsidRDefault="0003788D" w:rsidP="0003788D">
      <w:pPr>
        <w:suppressAutoHyphens/>
        <w:spacing w:after="0" w:line="240" w:lineRule="auto"/>
        <w:rPr>
          <w:rFonts w:ascii="Calibri" w:hAnsi="Calibri" w:cs="Calibri"/>
          <w:iCs/>
        </w:rPr>
      </w:pPr>
    </w:p>
    <w:p w14:paraId="2F0AB225" w14:textId="77777777" w:rsidR="0003788D" w:rsidRPr="0003788D" w:rsidRDefault="0003788D" w:rsidP="0003788D">
      <w:pPr>
        <w:suppressAutoHyphens/>
        <w:spacing w:after="0" w:line="240" w:lineRule="auto"/>
        <w:rPr>
          <w:rFonts w:ascii="Calibri" w:hAnsi="Calibri" w:cs="Calibri"/>
          <w:iCs/>
        </w:rPr>
      </w:pPr>
      <w:r w:rsidRPr="0003788D">
        <w:rPr>
          <w:rFonts w:ascii="Calibri" w:hAnsi="Calibri" w:cs="Calibri"/>
          <w:iCs/>
        </w:rPr>
        <w:t>Maintenance and Adaptability Requirements</w:t>
      </w:r>
    </w:p>
    <w:p w14:paraId="4A330144" w14:textId="77777777" w:rsidR="0003788D" w:rsidRPr="0003788D" w:rsidRDefault="0003788D" w:rsidP="0003788D">
      <w:pPr>
        <w:suppressAutoHyphens/>
        <w:spacing w:after="0" w:line="240" w:lineRule="auto"/>
        <w:rPr>
          <w:rFonts w:ascii="Calibri" w:hAnsi="Calibri" w:cs="Calibri"/>
          <w:iCs/>
        </w:rPr>
      </w:pPr>
      <w:r w:rsidRPr="0003788D">
        <w:rPr>
          <w:rFonts w:ascii="Calibri" w:hAnsi="Calibri" w:cs="Calibri"/>
          <w:iCs/>
        </w:rPr>
        <w:t xml:space="preserve">Admins can add, modify, disable, or remove user accounts without coding changes. DMV test content must be </w:t>
      </w:r>
      <w:proofErr w:type="gramStart"/>
      <w:r w:rsidRPr="0003788D">
        <w:rPr>
          <w:rFonts w:ascii="Calibri" w:hAnsi="Calibri" w:cs="Calibri"/>
          <w:iCs/>
        </w:rPr>
        <w:t>updateable</w:t>
      </w:r>
      <w:proofErr w:type="gramEnd"/>
      <w:r w:rsidRPr="0003788D">
        <w:rPr>
          <w:rFonts w:ascii="Calibri" w:hAnsi="Calibri" w:cs="Calibri"/>
          <w:iCs/>
        </w:rPr>
        <w:t xml:space="preserve"> with admin tools. The system should support enhancements, browser, and platform changes with minimal interruption.</w:t>
      </w:r>
    </w:p>
    <w:p w14:paraId="72D9D529" w14:textId="560435F1" w:rsidR="007E12E6" w:rsidRPr="0003788D" w:rsidRDefault="007E12E6" w:rsidP="0003788D">
      <w:pPr>
        <w:suppressAutoHyphens/>
        <w:spacing w:after="0" w:line="240" w:lineRule="auto"/>
        <w:rPr>
          <w:rFonts w:ascii="Calibri" w:hAnsi="Calibri" w:cs="Calibri"/>
          <w:iCs/>
        </w:rPr>
      </w:pPr>
    </w:p>
    <w:sectPr w:rsidR="007E12E6" w:rsidRPr="0003788D">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2F398" w14:textId="77777777" w:rsidR="0089015E" w:rsidRDefault="0089015E">
      <w:pPr>
        <w:spacing w:after="0" w:line="240" w:lineRule="auto"/>
      </w:pPr>
      <w:r>
        <w:separator/>
      </w:r>
    </w:p>
  </w:endnote>
  <w:endnote w:type="continuationSeparator" w:id="0">
    <w:p w14:paraId="4F10A0AB" w14:textId="77777777" w:rsidR="0089015E" w:rsidRDefault="00890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0EC90" w14:textId="77777777" w:rsidR="0089015E" w:rsidRDefault="0089015E">
      <w:pPr>
        <w:spacing w:after="0" w:line="240" w:lineRule="auto"/>
      </w:pPr>
      <w:r>
        <w:separator/>
      </w:r>
    </w:p>
  </w:footnote>
  <w:footnote w:type="continuationSeparator" w:id="0">
    <w:p w14:paraId="120D0264" w14:textId="77777777" w:rsidR="0089015E" w:rsidRDefault="008901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3788D"/>
    <w:rsid w:val="0005783A"/>
    <w:rsid w:val="00274D86"/>
    <w:rsid w:val="005871DC"/>
    <w:rsid w:val="00711CC9"/>
    <w:rsid w:val="00754D65"/>
    <w:rsid w:val="00767664"/>
    <w:rsid w:val="007C2BAF"/>
    <w:rsid w:val="007E12E6"/>
    <w:rsid w:val="00827CFF"/>
    <w:rsid w:val="00860723"/>
    <w:rsid w:val="0089015E"/>
    <w:rsid w:val="00895C86"/>
    <w:rsid w:val="009C0C32"/>
    <w:rsid w:val="00A7219C"/>
    <w:rsid w:val="00AE52D4"/>
    <w:rsid w:val="00C71E88"/>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1139</TotalTime>
  <Pages>4</Pages>
  <Words>412</Words>
  <Characters>2350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Brianna Berry</cp:lastModifiedBy>
  <cp:revision>4</cp:revision>
  <dcterms:created xsi:type="dcterms:W3CDTF">2020-01-15T13:21:00Z</dcterms:created>
  <dcterms:modified xsi:type="dcterms:W3CDTF">2026-06-21T17:12:00Z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3b48d523-442f-4f95-83dc-2f919f6c8409</vt:lpwstr>
  </property>
</Properties>
</file>