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DF" w:rsidRPr="000B42DF" w:rsidRDefault="000B42DF" w:rsidP="000B42DF">
      <w:pPr>
        <w:jc w:val="center"/>
        <w:rPr>
          <w:b/>
          <w:color w:val="000000" w:themeColor="text1"/>
          <w:sz w:val="24"/>
        </w:rPr>
      </w:pPr>
      <w:r w:rsidRPr="000B42DF">
        <w:rPr>
          <w:b/>
          <w:color w:val="000000" w:themeColor="text1"/>
          <w:sz w:val="24"/>
        </w:rPr>
        <w:t>CICLO PHVA</w:t>
      </w:r>
    </w:p>
    <w:p w:rsidR="000B42DF" w:rsidRDefault="000B42DF" w:rsidP="000B42DF">
      <w:pPr>
        <w:rPr>
          <w:color w:val="1F497D"/>
        </w:rPr>
      </w:pPr>
    </w:p>
    <w:p w:rsidR="000B42DF" w:rsidRDefault="000B42DF" w:rsidP="000B42DF">
      <w:pPr>
        <w:rPr>
          <w:color w:val="1F497D"/>
        </w:rPr>
      </w:pP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Política:</w:t>
      </w:r>
      <w:r w:rsidRPr="000B42DF">
        <w:rPr>
          <w:color w:val="000000" w:themeColor="text1"/>
        </w:rPr>
        <w:t xml:space="preserve"> es la política creada específicamente para el SG- SST- un documento escrito – PDF- Solo lectura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Objetivos y metas:</w:t>
      </w:r>
      <w:r w:rsidRPr="000B42DF">
        <w:rPr>
          <w:color w:val="000000" w:themeColor="text1"/>
        </w:rPr>
        <w:t xml:space="preserve"> son los objetivos y metas a los cuales que quiere llegar, con la implementación del SG- SST- un documento escrito – PDF- Solo lectura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Matriz de requisitos legales:</w:t>
      </w:r>
      <w:r w:rsidRPr="000B42DF">
        <w:rPr>
          <w:color w:val="000000" w:themeColor="text1"/>
        </w:rPr>
        <w:t xml:space="preserve"> Es la normatividad que se debe cumplir para la implementación del SG – SST – uno cuadros compuesto de números y letras, con índices de porcentaje de cumplimiento– EXCEL- Solo lectura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Matriz de riesgos:</w:t>
      </w:r>
      <w:r w:rsidRPr="000B42DF">
        <w:rPr>
          <w:color w:val="000000" w:themeColor="text1"/>
        </w:rPr>
        <w:t xml:space="preserve"> Son los peligros detectados en la empresa </w:t>
      </w:r>
      <w:proofErr w:type="spellStart"/>
      <w:r w:rsidRPr="000B42DF">
        <w:rPr>
          <w:color w:val="000000" w:themeColor="text1"/>
        </w:rPr>
        <w:t>Singularcom</w:t>
      </w:r>
      <w:proofErr w:type="spellEnd"/>
      <w:r w:rsidRPr="000B42DF">
        <w:rPr>
          <w:color w:val="000000" w:themeColor="text1"/>
        </w:rPr>
        <w:t xml:space="preserve"> del SG – SST – uno cuadros compuesto de números y letras, con índices de porcentaje de cumplimiento– EXCEL- Solo lectura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Análisis de amenazas y vulnerabilidad:</w:t>
      </w:r>
      <w:r w:rsidRPr="000B42DF">
        <w:rPr>
          <w:color w:val="000000" w:themeColor="text1"/>
        </w:rPr>
        <w:t xml:space="preserve"> Es el análisis que se le realizan a las posibles amenazas del SG SST que nos puede vulnerar en algún momento – – unos cuadros compuesto de números y letras, con índices de porcentaje de cumplimiento– EXCEL- Solo lectura 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Plan de trabajo:</w:t>
      </w:r>
      <w:r w:rsidRPr="000B42DF">
        <w:rPr>
          <w:color w:val="000000" w:themeColor="text1"/>
        </w:rPr>
        <w:t xml:space="preserve">  Describir todas las actividades que se van a realizar en el SG-SST, en todo el año, discriminadas por meses –  unos cuadros compuesto de números y letras, con índices de porcentaje de cumplimiento– EXCEL- Solo lectura</w:t>
      </w:r>
    </w:p>
    <w:p w:rsidR="000B42DF" w:rsidRPr="000B42DF" w:rsidRDefault="000B42DF" w:rsidP="000B42DF">
      <w:pPr>
        <w:numPr>
          <w:ilvl w:val="0"/>
          <w:numId w:val="1"/>
        </w:numPr>
        <w:rPr>
          <w:color w:val="000000" w:themeColor="text1"/>
        </w:rPr>
      </w:pPr>
      <w:r w:rsidRPr="000B42DF">
        <w:rPr>
          <w:b/>
          <w:color w:val="000000" w:themeColor="text1"/>
        </w:rPr>
        <w:t>Programa de capacitación y entrenamiento:</w:t>
      </w:r>
      <w:r w:rsidRPr="000B42DF">
        <w:rPr>
          <w:color w:val="000000" w:themeColor="text1"/>
        </w:rPr>
        <w:t xml:space="preserve"> Describir cuales van a ser  las capacitaciones que se van a realizar para mitigar los riesgos en la empresa </w:t>
      </w:r>
      <w:r w:rsidRPr="000B42DF">
        <w:rPr>
          <w:color w:val="000000" w:themeColor="text1"/>
        </w:rPr>
        <w:softHyphen/>
        <w:t>–  unos cuadros compuesto de números y letras, con índices de porcentaje de cumplimiento– EXCEL- Solo lectura</w:t>
      </w:r>
    </w:p>
    <w:p w:rsidR="000B42DF" w:rsidRPr="000B42DF" w:rsidRDefault="000B42DF" w:rsidP="000B42DF">
      <w:pPr>
        <w:rPr>
          <w:color w:val="000000" w:themeColor="text1"/>
        </w:rPr>
      </w:pPr>
    </w:p>
    <w:p w:rsidR="000B42DF" w:rsidRDefault="000B42DF" w:rsidP="000B42D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</w:t>
      </w:r>
    </w:p>
    <w:p w:rsidR="000B42DF" w:rsidRPr="000B42DF" w:rsidRDefault="000B42DF" w:rsidP="000B42DF">
      <w:pPr>
        <w:rPr>
          <w:color w:val="000000" w:themeColor="text1"/>
        </w:rPr>
      </w:pPr>
    </w:p>
    <w:p w:rsidR="000B42DF" w:rsidRDefault="000B42DF" w:rsidP="000B42DF">
      <w:pPr>
        <w:rPr>
          <w:color w:val="1F497D"/>
        </w:rPr>
      </w:pPr>
      <w:r w:rsidRPr="000B42DF">
        <w:rPr>
          <w:color w:val="000000" w:themeColor="text1"/>
        </w:rPr>
        <w:t>Para la visibilidad de los trabajadores, los documentos serían de solo lectura, pero para las personas encargadas del SG-SST es necesario editar dicha información para estarla actualizando constantemente.</w:t>
      </w:r>
      <w:r>
        <w:rPr>
          <w:color w:val="1F497D"/>
        </w:rPr>
        <w:t xml:space="preserve"> </w:t>
      </w:r>
    </w:p>
    <w:p w:rsidR="000B42DF" w:rsidRDefault="000B42DF" w:rsidP="000B42DF">
      <w:pPr>
        <w:rPr>
          <w:color w:val="1F497D"/>
        </w:rPr>
      </w:pPr>
    </w:p>
    <w:p w:rsidR="000B42DF" w:rsidRPr="000B42DF" w:rsidRDefault="000B42DF" w:rsidP="000B42DF">
      <w:pPr>
        <w:rPr>
          <w:color w:val="000000" w:themeColor="text1"/>
        </w:rPr>
      </w:pPr>
      <w:r w:rsidRPr="000B42DF">
        <w:rPr>
          <w:color w:val="000000" w:themeColor="text1"/>
        </w:rPr>
        <w:t>Vamos a iniciar con el p</w:t>
      </w:r>
      <w:r>
        <w:rPr>
          <w:color w:val="000000" w:themeColor="text1"/>
        </w:rPr>
        <w:t xml:space="preserve">roceso me puedes colaborar </w:t>
      </w:r>
      <w:r w:rsidRPr="000B42DF">
        <w:rPr>
          <w:color w:val="000000" w:themeColor="text1"/>
        </w:rPr>
        <w:t xml:space="preserve">con lo siguiente: </w:t>
      </w:r>
    </w:p>
    <w:p w:rsidR="000B42DF" w:rsidRPr="000B42DF" w:rsidRDefault="000B42DF" w:rsidP="000B42DF">
      <w:pPr>
        <w:rPr>
          <w:color w:val="000000" w:themeColor="text1"/>
        </w:rPr>
      </w:pPr>
    </w:p>
    <w:p w:rsidR="000B42DF" w:rsidRPr="000B42DF" w:rsidRDefault="000B42DF" w:rsidP="000B42DF">
      <w:pPr>
        <w:rPr>
          <w:color w:val="000000" w:themeColor="text1"/>
        </w:rPr>
      </w:pPr>
      <w:r w:rsidRPr="000B42DF">
        <w:rPr>
          <w:color w:val="000000" w:themeColor="text1"/>
        </w:rPr>
        <w:t>Planear</w:t>
      </w:r>
    </w:p>
    <w:p w:rsidR="000B42DF" w:rsidRPr="000B42DF" w:rsidRDefault="000B42DF" w:rsidP="000B42DF">
      <w:pPr>
        <w:pStyle w:val="Prrafodelista"/>
        <w:ind w:hanging="360"/>
        <w:rPr>
          <w:color w:val="000000" w:themeColor="text1"/>
        </w:rPr>
      </w:pPr>
      <w:r w:rsidRPr="000B42DF">
        <w:rPr>
          <w:color w:val="000000" w:themeColor="text1"/>
        </w:rPr>
        <w:t>-</w:t>
      </w:r>
      <w:r w:rsidRPr="000B42DF">
        <w:rPr>
          <w:rFonts w:ascii="Times New Roman" w:hAnsi="Times New Roman"/>
          <w:color w:val="000000" w:themeColor="text1"/>
          <w:sz w:val="14"/>
          <w:szCs w:val="14"/>
        </w:rPr>
        <w:t xml:space="preserve">          </w:t>
      </w:r>
      <w:r w:rsidRPr="000B42DF">
        <w:rPr>
          <w:color w:val="000000" w:themeColor="text1"/>
        </w:rPr>
        <w:t xml:space="preserve">Descripción de cada uno de los Ítems </w:t>
      </w:r>
    </w:p>
    <w:p w:rsidR="000B42DF" w:rsidRPr="000B42DF" w:rsidRDefault="000B42DF" w:rsidP="000B42DF">
      <w:pPr>
        <w:pStyle w:val="Prrafodelista"/>
        <w:ind w:hanging="360"/>
        <w:rPr>
          <w:color w:val="000000" w:themeColor="text1"/>
        </w:rPr>
      </w:pPr>
      <w:r w:rsidRPr="000B42DF">
        <w:rPr>
          <w:color w:val="000000" w:themeColor="text1"/>
        </w:rPr>
        <w:t>-</w:t>
      </w:r>
      <w:r w:rsidRPr="000B42DF">
        <w:rPr>
          <w:rFonts w:ascii="Times New Roman" w:hAnsi="Times New Roman"/>
          <w:color w:val="000000" w:themeColor="text1"/>
          <w:sz w:val="14"/>
          <w:szCs w:val="14"/>
        </w:rPr>
        <w:t xml:space="preserve">          </w:t>
      </w:r>
      <w:r w:rsidRPr="000B42DF">
        <w:rPr>
          <w:color w:val="000000" w:themeColor="text1"/>
        </w:rPr>
        <w:t xml:space="preserve">Que información va a ir </w:t>
      </w:r>
    </w:p>
    <w:p w:rsidR="000B42DF" w:rsidRPr="000B42DF" w:rsidRDefault="000B42DF" w:rsidP="000B42DF">
      <w:pPr>
        <w:pStyle w:val="Prrafodelista"/>
        <w:ind w:hanging="360"/>
        <w:rPr>
          <w:color w:val="000000" w:themeColor="text1"/>
        </w:rPr>
      </w:pPr>
      <w:r w:rsidRPr="000B42DF">
        <w:rPr>
          <w:color w:val="000000" w:themeColor="text1"/>
        </w:rPr>
        <w:t>-</w:t>
      </w:r>
      <w:r w:rsidRPr="000B42DF">
        <w:rPr>
          <w:rFonts w:ascii="Times New Roman" w:hAnsi="Times New Roman"/>
          <w:color w:val="000000" w:themeColor="text1"/>
          <w:sz w:val="14"/>
          <w:szCs w:val="14"/>
        </w:rPr>
        <w:t xml:space="preserve">          </w:t>
      </w:r>
      <w:r w:rsidRPr="000B42DF">
        <w:rPr>
          <w:color w:val="000000" w:themeColor="text1"/>
        </w:rPr>
        <w:t>Qué tipo de archivos va a cada Ítem,  ejemplo PDF, Excel, imágenes.</w:t>
      </w:r>
    </w:p>
    <w:p w:rsidR="000B42DF" w:rsidRPr="000B42DF" w:rsidRDefault="000B42DF" w:rsidP="000B42DF">
      <w:pPr>
        <w:pStyle w:val="Prrafodelista"/>
        <w:ind w:hanging="360"/>
        <w:rPr>
          <w:color w:val="000000" w:themeColor="text1"/>
        </w:rPr>
      </w:pPr>
      <w:r w:rsidRPr="000B42DF">
        <w:rPr>
          <w:color w:val="000000" w:themeColor="text1"/>
        </w:rPr>
        <w:t>-</w:t>
      </w:r>
      <w:r w:rsidRPr="000B42DF">
        <w:rPr>
          <w:rFonts w:ascii="Times New Roman" w:hAnsi="Times New Roman"/>
          <w:color w:val="000000" w:themeColor="text1"/>
          <w:sz w:val="14"/>
          <w:szCs w:val="14"/>
        </w:rPr>
        <w:t xml:space="preserve">          </w:t>
      </w:r>
      <w:r w:rsidRPr="000B42DF">
        <w:rPr>
          <w:color w:val="000000" w:themeColor="text1"/>
        </w:rPr>
        <w:t xml:space="preserve">Como va a interactuar los empleados y sucursales en cada ítem </w:t>
      </w:r>
    </w:p>
    <w:p w:rsidR="000B42DF" w:rsidRPr="000B42DF" w:rsidRDefault="000B42DF" w:rsidP="000B42DF">
      <w:pPr>
        <w:rPr>
          <w:color w:val="000000" w:themeColor="text1"/>
        </w:rPr>
      </w:pPr>
    </w:p>
    <w:p w:rsidR="000B42DF" w:rsidRPr="000B42DF" w:rsidRDefault="000B42DF" w:rsidP="000B42DF">
      <w:pPr>
        <w:rPr>
          <w:color w:val="000000" w:themeColor="text1"/>
        </w:rPr>
      </w:pPr>
      <w:r w:rsidRPr="000B42DF">
        <w:rPr>
          <w:color w:val="000000" w:themeColor="text1"/>
        </w:rPr>
        <w:t>Aclaro Ítem e</w:t>
      </w:r>
      <w:r w:rsidRPr="000B42DF">
        <w:rPr>
          <w:color w:val="000000" w:themeColor="text1"/>
        </w:rPr>
        <w:t>s por ejemplo: Plan de trabajo.</w:t>
      </w:r>
      <w:r w:rsidRPr="000B42DF">
        <w:rPr>
          <w:color w:val="000000" w:themeColor="text1"/>
        </w:rPr>
        <w:t xml:space="preserve">  </w:t>
      </w:r>
      <w:bookmarkStart w:id="0" w:name="_GoBack"/>
      <w:bookmarkEnd w:id="0"/>
    </w:p>
    <w:p w:rsidR="000B42DF" w:rsidRDefault="000B42DF"/>
    <w:p w:rsidR="000B42DF" w:rsidRDefault="000B42DF">
      <w:r>
        <w:rPr>
          <w:noProof/>
          <w:lang w:eastAsia="es-CO"/>
        </w:rPr>
        <w:lastRenderedPageBreak/>
        <w:drawing>
          <wp:inline distT="0" distB="0" distL="0" distR="0">
            <wp:extent cx="6077450" cy="3313785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45" cy="33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E6C07"/>
    <w:multiLevelType w:val="hybridMultilevel"/>
    <w:tmpl w:val="2AD80BDA"/>
    <w:lvl w:ilvl="0" w:tplc="E95E4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2A21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86E99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E82A2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74C68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9DED0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FD62AE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FB0F08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D5EB4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DF"/>
    <w:rsid w:val="000B42DF"/>
    <w:rsid w:val="000F4407"/>
    <w:rsid w:val="00C4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DF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2D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42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DF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2D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42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Desarrollador 2</dc:creator>
  <cp:lastModifiedBy>Desarrollador 2</cp:lastModifiedBy>
  <cp:revision>1</cp:revision>
  <dcterms:created xsi:type="dcterms:W3CDTF">2018-10-12T14:53:00Z</dcterms:created>
  <dcterms:modified xsi:type="dcterms:W3CDTF">2018-10-12T14:56:00Z</dcterms:modified>
</cp:coreProperties>
</file>