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 xml:space="preserve">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 xml:space="preserve">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 xml:space="preserve">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14:paraId="4C3716C7" w14:textId="77777777" w:rsidR="00A94BB1" w:rsidRDefault="003E7651">
            <w:pPr>
              <w:spacing w:after="169" w:line="259" w:lineRule="auto"/>
            </w:pPr>
            <w:r>
              <w:rPr>
                <w:sz w:val="19"/>
              </w:rPr>
              <w:t>By the end of Year 10 students should have had the opportunity to design and produce at least 4 designed solutions focused on one or more of the 4 technologies contexts:</w:t>
            </w:r>
          </w:p>
          <w:p w14:paraId="7871A5B5" w14:textId="77777777" w:rsidR="00A94BB1" w:rsidRDefault="003E7651">
            <w:pPr>
              <w:numPr>
                <w:ilvl w:val="0"/>
                <w:numId w:val="1"/>
              </w:numPr>
              <w:spacing w:after="9" w:line="259" w:lineRule="auto"/>
              <w:ind w:hanging="218"/>
            </w:pPr>
            <w:r>
              <w:rPr>
                <w:sz w:val="19"/>
              </w:rPr>
              <w:t>Engineering principles and systems</w:t>
            </w:r>
          </w:p>
          <w:p w14:paraId="3AEF13A7" w14:textId="77777777" w:rsidR="00A94BB1" w:rsidRDefault="003E7651">
            <w:pPr>
              <w:numPr>
                <w:ilvl w:val="0"/>
                <w:numId w:val="1"/>
              </w:numPr>
              <w:spacing w:after="9" w:line="259" w:lineRule="auto"/>
              <w:ind w:hanging="218"/>
            </w:pPr>
            <w:r>
              <w:rPr>
                <w:sz w:val="19"/>
              </w:rPr>
              <w:t>Food and fibre production</w:t>
            </w:r>
          </w:p>
          <w:p w14:paraId="00D1D419" w14:textId="77777777" w:rsidR="00A94BB1" w:rsidRDefault="003E7651">
            <w:pPr>
              <w:numPr>
                <w:ilvl w:val="0"/>
                <w:numId w:val="1"/>
              </w:numPr>
              <w:spacing w:after="9" w:line="259" w:lineRule="auto"/>
              <w:ind w:hanging="218"/>
            </w:pPr>
            <w:r>
              <w:rPr>
                <w:sz w:val="19"/>
              </w:rPr>
              <w:t>Food specialisations</w:t>
            </w:r>
          </w:p>
          <w:p w14:paraId="0CC2822D" w14:textId="77777777" w:rsidR="00A94BB1" w:rsidRDefault="003E7651">
            <w:pPr>
              <w:numPr>
                <w:ilvl w:val="0"/>
                <w:numId w:val="1"/>
              </w:numPr>
              <w:spacing w:after="92" w:line="259" w:lineRule="auto"/>
              <w:ind w:hanging="218"/>
            </w:pPr>
            <w:r>
              <w:rPr>
                <w:sz w:val="19"/>
              </w:rPr>
              <w:t>Materials and technologies specialisations.</w:t>
            </w:r>
          </w:p>
          <w:p w14:paraId="1D08A994" w14:textId="77777777" w:rsidR="00A94BB1" w:rsidRDefault="003E7651">
            <w:pPr>
              <w:spacing w:after="152" w:line="259" w:lineRule="auto"/>
            </w:pPr>
            <w:r>
              <w:rPr>
                <w:sz w:val="19"/>
              </w:rPr>
              <w:t>Students should have opportunities to experience creating designed solutions for products, services and environments.</w:t>
            </w:r>
          </w:p>
          <w:p w14:paraId="705E5EB4" w14:textId="77777777" w:rsidR="00A94BB1" w:rsidRDefault="003E7651">
            <w:pPr>
              <w:spacing w:after="160"/>
            </w:pPr>
            <w:r>
              <w:rPr>
                <w:sz w:val="19"/>
              </w:rP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w:t>
            </w:r>
            <w:r>
              <w:rPr>
                <w:sz w:val="19"/>
              </w:rPr>
              <w:t>nities to understand the complex interdependencies involved in the development of technologies and enterprises.</w:t>
            </w:r>
          </w:p>
          <w:p w14:paraId="6F640FF8" w14:textId="77777777" w:rsidR="00A94BB1" w:rsidRDefault="003E7651">
            <w:pPr>
              <w:spacing w:after="160"/>
            </w:pPr>
            <w:r>
              <w:rPr>
                <w:sz w:val="19"/>
              </w:rPr>
              <w:t xml:space="preserve">Students specifically focus on preferred futures, </w:t>
            </w:r>
            <w:proofErr w:type="gramStart"/>
            <w:r>
              <w:rPr>
                <w:sz w:val="19"/>
              </w:rPr>
              <w:t>taking into account</w:t>
            </w:r>
            <w:proofErr w:type="gramEnd"/>
            <w:r>
              <w:rPr>
                <w:sz w:val="19"/>
              </w:rPr>
              <w:t xml:space="preserve">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14:paraId="6CC586F7" w14:textId="77777777" w:rsidR="00A94BB1" w:rsidRDefault="003E7651">
            <w:pPr>
              <w:spacing w:after="160"/>
            </w:pPr>
            <w:r>
              <w:rPr>
                <w:sz w:val="19"/>
              </w:rP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t>
            </w:r>
            <w:r>
              <w:rPr>
                <w:sz w:val="19"/>
              </w:rPr>
              <w:t>ws of design ideas and designed solutions.</w:t>
            </w:r>
          </w:p>
          <w:p w14:paraId="70D7A4E5" w14:textId="77777777" w:rsidR="00A94BB1" w:rsidRDefault="003E7651">
            <w:pPr>
              <w:spacing w:line="259" w:lineRule="auto"/>
            </w:pPr>
            <w:r>
              <w:rPr>
                <w:sz w:val="19"/>
              </w:rPr>
              <w:t xml:space="preserve">Students identify the steps involved in planning the production of designed solutions. They develop detailed project management plans, incorporating elements such as sequenced time, cost and action plans, to manage design tasks safely. Students apply management plans, making </w:t>
            </w:r>
            <w:proofErr w:type="gramStart"/>
            <w:r>
              <w:rPr>
                <w:sz w:val="19"/>
              </w:rPr>
              <w:t>adjustments</w:t>
            </w:r>
            <w:proofErr w:type="gramEnd"/>
            <w:r>
              <w:rPr>
                <w:sz w:val="19"/>
              </w:rPr>
              <w:t xml:space="preserve">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w:t>
            </w:r>
            <w:r>
              <w:rPr>
                <w:sz w:val="19"/>
              </w:rPr>
              <w:t xml:space="preserve"> practical factors when designing engineered solutions. The unit builds students’ knowledge of materials and forces while developing their ability to apply the design process to solve authentic engineering problems.</w:t>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w:t>
            </w:r>
            <w:r>
              <w:rPr>
                <w:sz w:val="19"/>
              </w:rPr>
              <w:t>nts develop an understanding of how designers and engineers respond to challenges related to security, sustainability, and human needs. The unit emphasises thoughtful planning, innovation, and the responsible use of technologies to create sustainable living environments.</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w:t>
            </w:r>
            <w:r>
              <w:rPr>
                <w:sz w:val="19"/>
              </w:rPr>
              <w:t xml:space="preserve">s, and commercial viability. The unit emphasises innovation, enterprise skills, and informed </w:t>
            </w:r>
            <w:proofErr w:type="spellStart"/>
            <w:r>
              <w:rPr>
                <w:sz w:val="19"/>
              </w:rPr>
              <w:t>decisionmaking</w:t>
            </w:r>
            <w:proofErr w:type="spellEnd"/>
            <w:r>
              <w:rPr>
                <w:sz w:val="19"/>
              </w:rPr>
              <w:t xml:space="preserve"> in the development of market-ready designed solutions.</w:t>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 xml:space="preserve">In this unit, students explore food design and preparation </w:t>
            </w:r>
            <w:proofErr w:type="gramStart"/>
            <w:r>
              <w:rPr>
                <w:sz w:val="19"/>
              </w:rPr>
              <w:t>through the use of</w:t>
            </w:r>
            <w:proofErr w:type="gramEnd"/>
            <w:r>
              <w:rPr>
                <w:sz w:val="19"/>
              </w:rPr>
              <w:t xml:space="preserve">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w:t>
            </w:r>
            <w:r>
              <w:rPr>
                <w:sz w:val="19"/>
              </w:rPr>
              <w:t xml:space="preserve"> test, and communicate food solutions in innovative and safe ways, while considering social and cultural influences on food choices.</w:t>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w:t>
            </w:r>
            <w:r>
              <w:rPr>
                <w:sz w:val="19"/>
              </w:rPr>
              <w:t>’ ability to analyse engineering principles and apply theoretical knowledge to real-world design contexts.</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 xml:space="preserve">In this assessment, students design a sustainable doomsday shelter in response to a given scenario that requires living off the grid for an extended </w:t>
            </w:r>
            <w:proofErr w:type="gramStart"/>
            <w:r>
              <w:rPr>
                <w:sz w:val="19"/>
              </w:rPr>
              <w:t>period of time</w:t>
            </w:r>
            <w:proofErr w:type="gramEnd"/>
            <w:r>
              <w:rPr>
                <w:sz w:val="19"/>
              </w:rPr>
              <w:t xml:space="preserv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w:t>
            </w:r>
            <w:r>
              <w:rPr>
                <w:sz w:val="19"/>
              </w:rPr>
              <w:t>solution using digital tools while demonstrating effective project planning and safe, appropriate use of technologies.</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w:t>
            </w:r>
            <w:r>
              <w:rPr>
                <w:sz w:val="19"/>
              </w:rPr>
              <w:t>is assessment focuses on students’ ability to explain and apply foundational commercial design knowledge to authentic product design contexts.</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 xml:space="preserve">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w:t>
            </w:r>
            <w:proofErr w:type="gramStart"/>
            <w:r>
              <w:rPr>
                <w:sz w:val="19"/>
              </w:rPr>
              <w:t>final outcome</w:t>
            </w:r>
            <w:proofErr w:type="gramEnd"/>
            <w:r>
              <w:rPr>
                <w:sz w:val="19"/>
              </w:rPr>
              <w:t>. Students justify their design decisions in relation to the selected food trend and evaluate their solution against developed criteria, communicating their ideas and processes using digital technologies.</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up to 50 minutes plus 10 minutes planning time</w:t>
            </w:r>
          </w:p>
          <w:p w14:paraId="7488BB85" w14:textId="77777777" w:rsidR="00A94BB1" w:rsidRDefault="003E7651">
            <w:pPr>
              <w:numPr>
                <w:ilvl w:val="0"/>
                <w:numId w:val="2"/>
              </w:numPr>
              <w:spacing w:after="9" w:line="259" w:lineRule="auto"/>
              <w:ind w:hanging="299"/>
            </w:pPr>
            <w:r>
              <w:rPr>
                <w:sz w:val="19"/>
              </w:rPr>
              <w:t>under supervised conditions</w:t>
            </w:r>
          </w:p>
          <w:p w14:paraId="3C8EC5D8" w14:textId="77777777" w:rsidR="00A94BB1" w:rsidRDefault="003E7651">
            <w:pPr>
              <w:numPr>
                <w:ilvl w:val="0"/>
                <w:numId w:val="2"/>
              </w:numPr>
              <w:spacing w:line="259" w:lineRule="auto"/>
              <w:ind w:hanging="299"/>
            </w:pPr>
            <w:r>
              <w:rPr>
                <w:sz w:val="19"/>
              </w:rPr>
              <w:t>short response up to 100 words per item, up to</w:t>
            </w:r>
          </w:p>
          <w:p w14:paraId="4C48B1EE" w14:textId="77777777" w:rsidR="00A94BB1" w:rsidRDefault="003E7651">
            <w:pPr>
              <w:spacing w:after="9" w:line="259" w:lineRule="auto"/>
              <w:ind w:left="382"/>
            </w:pPr>
            <w:r>
              <w:rPr>
                <w:sz w:val="19"/>
              </w:rPr>
              <w:t>600 words for the task</w:t>
            </w:r>
          </w:p>
          <w:p w14:paraId="1BDED5B9" w14:textId="77777777" w:rsidR="00A94BB1" w:rsidRDefault="003E7651">
            <w:pPr>
              <w:numPr>
                <w:ilvl w:val="0"/>
                <w:numId w:val="2"/>
              </w:numPr>
              <w:spacing w:after="17"/>
              <w:ind w:hanging="299"/>
            </w:pPr>
            <w:r>
              <w:rPr>
                <w:sz w:val="19"/>
              </w:rPr>
              <w:t>extended response 200–300 words per item, up to 600 words for the task</w:t>
            </w:r>
          </w:p>
          <w:p w14:paraId="4EB9E104" w14:textId="77777777" w:rsidR="00A94BB1" w:rsidRDefault="003E7651">
            <w:pPr>
              <w:numPr>
                <w:ilvl w:val="0"/>
                <w:numId w:val="2"/>
              </w:numPr>
              <w:spacing w:line="259" w:lineRule="auto"/>
              <w:ind w:hanging="299"/>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4–6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up to 90 minutes plus 10 minutes planning time</w:t>
            </w:r>
          </w:p>
          <w:p w14:paraId="16A4CC56" w14:textId="77777777" w:rsidR="00A94BB1" w:rsidRDefault="003E7651">
            <w:pPr>
              <w:numPr>
                <w:ilvl w:val="0"/>
                <w:numId w:val="3"/>
              </w:numPr>
              <w:spacing w:after="9" w:line="259" w:lineRule="auto"/>
              <w:ind w:hanging="299"/>
            </w:pPr>
            <w:r>
              <w:rPr>
                <w:sz w:val="19"/>
              </w:rPr>
              <w:t>under supervised conditions</w:t>
            </w:r>
          </w:p>
          <w:p w14:paraId="4B3FB0C5" w14:textId="77777777" w:rsidR="00A94BB1" w:rsidRDefault="003E7651">
            <w:pPr>
              <w:numPr>
                <w:ilvl w:val="0"/>
                <w:numId w:val="3"/>
              </w:numPr>
              <w:spacing w:line="259" w:lineRule="auto"/>
              <w:ind w:hanging="299"/>
            </w:pPr>
            <w:r>
              <w:rPr>
                <w:sz w:val="19"/>
              </w:rPr>
              <w:t>short response up to 100 words per item, up to</w:t>
            </w:r>
          </w:p>
          <w:p w14:paraId="656D51E0" w14:textId="77777777" w:rsidR="00A94BB1" w:rsidRDefault="003E7651">
            <w:pPr>
              <w:spacing w:after="9" w:line="259" w:lineRule="auto"/>
              <w:ind w:left="382"/>
            </w:pPr>
            <w:r>
              <w:rPr>
                <w:sz w:val="19"/>
              </w:rPr>
              <w:t>600 words for the task</w:t>
            </w:r>
          </w:p>
          <w:p w14:paraId="2DEAF630" w14:textId="77777777" w:rsidR="00A94BB1" w:rsidRDefault="003E7651">
            <w:pPr>
              <w:numPr>
                <w:ilvl w:val="0"/>
                <w:numId w:val="3"/>
              </w:numPr>
              <w:spacing w:after="17"/>
              <w:ind w:hanging="299"/>
            </w:pPr>
            <w:r>
              <w:rPr>
                <w:sz w:val="19"/>
              </w:rPr>
              <w:t>extended response 200–300 words per item, up to 600 words for the task</w:t>
            </w:r>
          </w:p>
          <w:p w14:paraId="29F353EC" w14:textId="77777777" w:rsidR="00A94BB1" w:rsidRDefault="003E7651">
            <w:pPr>
              <w:numPr>
                <w:ilvl w:val="0"/>
                <w:numId w:val="3"/>
              </w:numPr>
              <w:spacing w:line="259" w:lineRule="auto"/>
              <w:ind w:hanging="299"/>
            </w:pPr>
            <w:r>
              <w:rPr>
                <w:sz w:val="19"/>
              </w:rPr>
              <w:t>2–3 A3 pages or equivalent digital media pages that may include annotated graphical representations</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w:t>
            </w:r>
            <w:r>
              <w:rPr>
                <w:sz w:val="19"/>
              </w:rPr>
              <w:t xml:space="preserve"> and the technologies used to design and produce products, services and environments for sustainable living. They explain the contribution of innovation, enterprise skills and emerging technologies to global preferred futures. </w:t>
            </w:r>
            <w:r>
              <w:rPr>
                <w:sz w:val="19"/>
                <w:shd w:val="clear" w:color="auto" w:fill="C7DDF1"/>
              </w:rPr>
              <w:t>For one or more of the technologies contexts, students explain the features of technologies and their appropriateness for purpose</w:t>
            </w:r>
            <w:r>
              <w:rPr>
                <w:sz w:val="19"/>
              </w:rPr>
              <w:t xml:space="preserve">, and create designed solutions based on an analysis of needs or opportunities. Students create, adapt and refine design ideas, processes and solutions and </w:t>
            </w:r>
            <w:r>
              <w:rPr>
                <w:sz w:val="19"/>
              </w:rPr>
              <w:t xml:space="preserve">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 </w:t>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w:t>
            </w:r>
            <w:r>
              <w:rPr>
                <w:sz w:val="19"/>
              </w:rPr>
              <w:t xml:space="preserve"> They explain the contribution of innovation, enterprise skills and emerging technologies to global preferred futures. For one or more of the technologies contexts, students explain the features of technologies and their appropriateness for purpose,</w:t>
            </w:r>
            <w:r>
              <w:rPr>
                <w:sz w:val="19"/>
                <w:shd w:val="clear" w:color="auto" w:fill="C7DDF1"/>
              </w:rPr>
              <w:t xml:space="preserve"> and create designed solutions based on an analysis of needs or opportunities.</w:t>
            </w:r>
            <w:r>
              <w:rPr>
                <w:sz w:val="19"/>
              </w:rPr>
              <w:t xml:space="preserve"> </w:t>
            </w:r>
            <w:r>
              <w:rPr>
                <w:sz w:val="19"/>
                <w:shd w:val="clear" w:color="auto" w:fill="C7DDF1"/>
              </w:rPr>
              <w:t>Students create, adapt and refine design ideas, processes and solutions and justify their decisions against developed design criteria that include sustainability.</w:t>
            </w:r>
            <w:r>
              <w:rPr>
                <w:sz w:val="19"/>
              </w:rPr>
              <w:t xml:space="preserve"> </w:t>
            </w:r>
            <w:r>
              <w:rPr>
                <w:sz w:val="19"/>
                <w:shd w:val="clear" w:color="auto" w:fill="C7DDF1"/>
              </w:rPr>
              <w:t>They communicate desi</w:t>
            </w:r>
            <w:r>
              <w:rPr>
                <w:sz w:val="19"/>
                <w:shd w:val="clear" w:color="auto" w:fill="C7DDF1"/>
              </w:rPr>
              <w:t>gn ideas, processes and solutions to a range of audiences, including using digital tools.</w:t>
            </w:r>
            <w:r>
              <w:rPr>
                <w:sz w:val="19"/>
              </w:rPr>
              <w:t xml:space="preserve"> </w:t>
            </w:r>
            <w:r>
              <w:rPr>
                <w:sz w:val="19"/>
                <w:shd w:val="clear" w:color="auto" w:fill="C7DDF1"/>
              </w:rPr>
              <w:t>Students independently and collaboratively develop and apply production and project management plans, adjusting processes when necessary.</w:t>
            </w:r>
            <w:r>
              <w:rPr>
                <w:sz w:val="19"/>
              </w:rPr>
              <w:t xml:space="preserve"> </w:t>
            </w:r>
            <w:r>
              <w:rPr>
                <w:sz w:val="19"/>
                <w:shd w:val="clear" w:color="auto" w:fill="C7DDF1"/>
              </w:rPr>
              <w:t>They select and use technologies skilfully and safely to produce designed solutions.</w:t>
            </w:r>
            <w:r>
              <w:rPr>
                <w:sz w:val="19"/>
              </w:rPr>
              <w:t xml:space="preserve"> </w:t>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w:t>
            </w:r>
            <w:r>
              <w:rPr>
                <w:sz w:val="19"/>
              </w:rPr>
              <w:t xml:space="preserve"> </w:t>
            </w:r>
            <w:r>
              <w:rPr>
                <w:sz w:val="19"/>
                <w:shd w:val="clear" w:color="auto" w:fill="C7DDF1"/>
              </w:rPr>
              <w:t>They explain the contribution of innovation, enterprise skills and emerging technologies to global preferred futures.</w:t>
            </w:r>
            <w:r>
              <w:rPr>
                <w:sz w:val="19"/>
              </w:rPr>
              <w:t xml:space="preserve"> </w:t>
            </w:r>
            <w:r>
              <w:rPr>
                <w:sz w:val="19"/>
                <w:shd w:val="clear" w:color="auto" w:fill="C7DDF1"/>
              </w:rPr>
              <w:t>For one or more of the technologies contexts, students explain the features of technologies and their appropriateness for purpose, and create designed solutions based on an analysis of needs or opportunities.</w:t>
            </w:r>
            <w:r>
              <w:rPr>
                <w:sz w:val="19"/>
              </w:rPr>
              <w:t xml:space="preserve"> Students create, adapt and refine design ideas, processes and solutions and justify their decisions against developed design criteria that include sustainability. They communicate desi</w:t>
            </w:r>
            <w:r>
              <w:rPr>
                <w:sz w:val="19"/>
              </w:rPr>
              <w:t xml:space="preserve">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 </w:t>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w:t>
            </w:r>
            <w:r>
              <w:rPr>
                <w:sz w:val="19"/>
              </w:rPr>
              <w:t xml:space="preserve"> </w:t>
            </w:r>
            <w:r>
              <w:rPr>
                <w:sz w:val="19"/>
                <w:shd w:val="clear" w:color="auto" w:fill="C7DDF1"/>
              </w:rPr>
              <w:t>They explain the contribution of innovation, enterprise skills and emerging technologies to global preferred futures.</w:t>
            </w:r>
            <w:r>
              <w:rPr>
                <w:sz w:val="19"/>
              </w:rPr>
              <w:t xml:space="preserve"> </w:t>
            </w:r>
            <w:r>
              <w:rPr>
                <w:sz w:val="19"/>
                <w:shd w:val="clear" w:color="auto" w:fill="C7DDF1"/>
              </w:rPr>
              <w:t>For one or more of the technologies contexts, students explain the features of technologies and their appropriateness for purpose, and create designed solutions based on an analysis of needs or opportunities.</w:t>
            </w:r>
            <w:r>
              <w:rPr>
                <w:sz w:val="19"/>
              </w:rPr>
              <w:t xml:space="preserve"> </w:t>
            </w:r>
            <w:r>
              <w:rPr>
                <w:sz w:val="19"/>
                <w:shd w:val="clear" w:color="auto" w:fill="C7DDF1"/>
              </w:rPr>
              <w:t>Students create, adapt and refine design ideas, processes and solutions and justify their decisions against developed design criteria that include sustainability.</w:t>
            </w:r>
            <w:r>
              <w:rPr>
                <w:sz w:val="19"/>
              </w:rPr>
              <w:t xml:space="preserve"> </w:t>
            </w:r>
            <w:r>
              <w:rPr>
                <w:sz w:val="19"/>
                <w:shd w:val="clear" w:color="auto" w:fill="C7DDF1"/>
              </w:rPr>
              <w:t>They communicate desi</w:t>
            </w:r>
            <w:r>
              <w:rPr>
                <w:sz w:val="19"/>
                <w:shd w:val="clear" w:color="auto" w:fill="C7DDF1"/>
              </w:rPr>
              <w:t>gn ideas, processes and solutions to a range of audiences, including using digital tools</w:t>
            </w:r>
            <w:r>
              <w:rPr>
                <w:sz w:val="19"/>
              </w:rPr>
              <w:t xml:space="preserve"> Students independently and collaboratively develop and apply production and project management plans, adjusting processes when necessary. </w:t>
            </w:r>
            <w:r>
              <w:rPr>
                <w:sz w:val="19"/>
                <w:shd w:val="clear" w:color="auto" w:fill="C7DDF1"/>
              </w:rPr>
              <w:t>They select and use technologies skilfully and safely to produce designed solutions.</w:t>
            </w:r>
            <w:r>
              <w:rPr>
                <w:sz w:val="19"/>
              </w:rPr>
              <w:t xml:space="preserve"> </w:t>
            </w:r>
          </w:p>
        </w:tc>
      </w:tr>
      <w:tr w:rsidR="00A94BB1" w14:paraId="744121C1" w14:textId="77777777" w:rsidTr="00126D17">
        <w:tblPrEx>
          <w:tblCellMar>
            <w:right w:w="114" w:type="dxa"/>
          </w:tblCellMar>
        </w:tblPrEx>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Exams are to be cross marked across the department.</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Cross marking within the department</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r>
              <w:rPr>
                <w:sz w:val="19"/>
              </w:rPr>
              <w:t>Monitoring: Week 6 Conferencing: Week 8</w:t>
            </w:r>
          </w:p>
        </w:tc>
      </w:tr>
      <w:tr w:rsidR="00A94BB1" w14:paraId="6992CFDE" w14:textId="77777777" w:rsidTr="00126D17">
        <w:tblPrEx>
          <w:tblCellMar>
            <w:right w:w="114" w:type="dxa"/>
          </w:tblCellMar>
        </w:tblPrEx>
        <w:trPr>
          <w:trHeight w:val="405"/>
        </w:trPr>
        <w:tc>
          <w:tcPr>
            <w:tcW w:w="3229" w:type="dxa"/>
            <w:tcBorders>
              <w:top w:val="single" w:sz="8" w:space="0" w:color="A8A8A8"/>
              <w:left w:val="single" w:sz="2" w:space="0" w:color="A8A8A8"/>
              <w:bottom w:val="single" w:sz="8" w:space="0" w:color="A8A8A8"/>
              <w:right w:val="single" w:sz="2" w:space="0" w:color="A8A8A8"/>
            </w:tcBorders>
            <w:shd w:val="clear" w:color="auto" w:fill="E6E6E6"/>
          </w:tcPr>
          <w:p w14:paraId="01B8F1DD" w14:textId="77777777" w:rsidR="00A94BB1" w:rsidRDefault="00A94BB1">
            <w:pPr>
              <w:spacing w:after="160" w:line="259" w:lineRule="auto"/>
            </w:pPr>
          </w:p>
        </w:tc>
        <w:tc>
          <w:tcPr>
            <w:tcW w:w="4578" w:type="dxa"/>
            <w:tcBorders>
              <w:top w:val="single" w:sz="8" w:space="0" w:color="A8A8A8"/>
              <w:left w:val="single" w:sz="2" w:space="0" w:color="A8A8A8"/>
              <w:bottom w:val="single" w:sz="8" w:space="0" w:color="A8A8A8"/>
              <w:right w:val="single" w:sz="2" w:space="0" w:color="A8A8A8"/>
            </w:tcBorders>
            <w:shd w:val="clear" w:color="auto" w:fill="E6E6E6"/>
          </w:tcPr>
          <w:p w14:paraId="2F234B6E" w14:textId="77777777" w:rsidR="00A94BB1" w:rsidRDefault="003E7651">
            <w:pPr>
              <w:spacing w:line="259" w:lineRule="auto"/>
              <w:ind w:left="2"/>
            </w:pPr>
            <w:r>
              <w:rPr>
                <w:b/>
                <w:sz w:val="20"/>
              </w:rPr>
              <w:t>Assessment 2 — Paddle-pop stick bridges</w:t>
            </w:r>
          </w:p>
        </w:tc>
        <w:tc>
          <w:tcPr>
            <w:tcW w:w="4578" w:type="dxa"/>
            <w:tcBorders>
              <w:top w:val="single" w:sz="8" w:space="0" w:color="A8A8A8"/>
              <w:left w:val="single" w:sz="2" w:space="0" w:color="A8A8A8"/>
              <w:bottom w:val="single" w:sz="8" w:space="0" w:color="A8A8A8"/>
              <w:right w:val="single" w:sz="2" w:space="0" w:color="A8A8A8"/>
            </w:tcBorders>
            <w:shd w:val="clear" w:color="auto" w:fill="E6E6E6"/>
          </w:tcPr>
          <w:p w14:paraId="781191E1" w14:textId="77777777" w:rsidR="00A94BB1" w:rsidRDefault="003E7651">
            <w:pPr>
              <w:spacing w:line="259" w:lineRule="auto"/>
              <w:ind w:left="2"/>
            </w:pPr>
            <w:r>
              <w:rPr>
                <w:b/>
                <w:sz w:val="20"/>
              </w:rPr>
              <w:t>Assessment 4 — Sustainability Exam</w:t>
            </w:r>
          </w:p>
        </w:tc>
        <w:tc>
          <w:tcPr>
            <w:tcW w:w="4578" w:type="dxa"/>
            <w:tcBorders>
              <w:top w:val="single" w:sz="8" w:space="0" w:color="A8A8A8"/>
              <w:left w:val="single" w:sz="2" w:space="0" w:color="A8A8A8"/>
              <w:bottom w:val="single" w:sz="8" w:space="0" w:color="A8A8A8"/>
              <w:right w:val="single" w:sz="2" w:space="0" w:color="A8A8A8"/>
            </w:tcBorders>
            <w:shd w:val="clear" w:color="auto" w:fill="E6E6E6"/>
          </w:tcPr>
          <w:p w14:paraId="55164A31" w14:textId="77777777" w:rsidR="00A94BB1" w:rsidRDefault="003E7651">
            <w:pPr>
              <w:spacing w:line="259" w:lineRule="auto"/>
              <w:ind w:left="2"/>
            </w:pPr>
            <w:r>
              <w:rPr>
                <w:b/>
                <w:sz w:val="20"/>
              </w:rPr>
              <w:t>Assessment 6 — Shark Tank</w:t>
            </w:r>
          </w:p>
        </w:tc>
        <w:tc>
          <w:tcPr>
            <w:tcW w:w="4576" w:type="dxa"/>
            <w:tcBorders>
              <w:top w:val="single" w:sz="8" w:space="0" w:color="A8A8A8"/>
              <w:left w:val="single" w:sz="2" w:space="0" w:color="A8A8A8"/>
              <w:bottom w:val="single" w:sz="8" w:space="0" w:color="A8A8A8"/>
              <w:right w:val="single" w:sz="2" w:space="0" w:color="A8A8A8"/>
            </w:tcBorders>
            <w:shd w:val="clear" w:color="auto" w:fill="E6E6E6"/>
          </w:tcPr>
          <w:p w14:paraId="5329118A" w14:textId="77777777" w:rsidR="00A94BB1" w:rsidRDefault="00A94BB1">
            <w:pPr>
              <w:spacing w:after="160" w:line="259" w:lineRule="auto"/>
            </w:pPr>
          </w:p>
        </w:tc>
      </w:tr>
      <w:tr w:rsidR="00A94BB1" w14:paraId="39AD3BC1" w14:textId="77777777" w:rsidTr="00126D17">
        <w:tblPrEx>
          <w:tblCellMar>
            <w:right w:w="114" w:type="dxa"/>
          </w:tblCellMar>
        </w:tblPrEx>
        <w:trPr>
          <w:trHeight w:val="401"/>
        </w:trPr>
        <w:tc>
          <w:tcPr>
            <w:tcW w:w="3229" w:type="dxa"/>
            <w:tcBorders>
              <w:top w:val="single" w:sz="8" w:space="0" w:color="A8A8A8"/>
              <w:left w:val="single" w:sz="2" w:space="0" w:color="A8A8A8"/>
              <w:bottom w:val="single" w:sz="8" w:space="0" w:color="A8A8A8"/>
              <w:right w:val="single" w:sz="2" w:space="0" w:color="A8A8A8"/>
            </w:tcBorders>
          </w:tcPr>
          <w:p w14:paraId="403D77B4"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1125F821"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ACC541"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17184275"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18BA2F17" w14:textId="77777777" w:rsidR="00A94BB1" w:rsidRDefault="00A94BB1">
            <w:pPr>
              <w:spacing w:after="160" w:line="259" w:lineRule="auto"/>
            </w:pPr>
          </w:p>
        </w:tc>
      </w:tr>
      <w:tr w:rsidR="00A94BB1" w14:paraId="0EBCEB13" w14:textId="77777777" w:rsidTr="00126D17">
        <w:tblPrEx>
          <w:tblCellMar>
            <w:right w:w="114" w:type="dxa"/>
          </w:tblCellMar>
        </w:tblPrEx>
        <w:trPr>
          <w:trHeight w:val="398"/>
        </w:trPr>
        <w:tc>
          <w:tcPr>
            <w:tcW w:w="3229" w:type="dxa"/>
            <w:tcBorders>
              <w:top w:val="single" w:sz="8" w:space="0" w:color="A8A8A8"/>
              <w:left w:val="single" w:sz="2" w:space="0" w:color="A8A8A8"/>
              <w:bottom w:val="single" w:sz="8" w:space="0" w:color="A8A8A8"/>
              <w:right w:val="single" w:sz="2" w:space="0" w:color="A8A8A8"/>
            </w:tcBorders>
          </w:tcPr>
          <w:p w14:paraId="45DA3002"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5E708ED9"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1F24F7AC"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683E36FB"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D02F8C" w14:textId="77777777" w:rsidR="00A94BB1" w:rsidRDefault="00A94BB1">
            <w:pPr>
              <w:spacing w:after="160" w:line="259" w:lineRule="auto"/>
            </w:pPr>
          </w:p>
        </w:tc>
      </w:tr>
      <w:tr w:rsidR="00A94BB1" w14:paraId="5E645E01" w14:textId="77777777" w:rsidTr="00126D17">
        <w:tblPrEx>
          <w:tblCellMar>
            <w:right w:w="114" w:type="dxa"/>
          </w:tblCellMar>
        </w:tblPrEx>
        <w:trPr>
          <w:trHeight w:val="3750"/>
        </w:trPr>
        <w:tc>
          <w:tcPr>
            <w:tcW w:w="3229" w:type="dxa"/>
            <w:tcBorders>
              <w:top w:val="single" w:sz="8" w:space="0" w:color="A8A8A8"/>
              <w:left w:val="single" w:sz="2" w:space="0" w:color="A8A8A8"/>
              <w:bottom w:val="single" w:sz="8" w:space="0" w:color="A8A8A8"/>
              <w:right w:val="single" w:sz="2" w:space="0" w:color="A8A8A8"/>
            </w:tcBorders>
          </w:tcPr>
          <w:p w14:paraId="0092E9E2"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1F233C80" w14:textId="77777777" w:rsidR="00A94BB1" w:rsidRDefault="003E7651">
            <w:pPr>
              <w:spacing w:line="259" w:lineRule="auto"/>
              <w:ind w:left="2" w:right="127"/>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w:t>
            </w:r>
            <w:r>
              <w:rPr>
                <w:sz w:val="19"/>
              </w:rPr>
              <w:t>n to an audience. This assessment emphasises teamwork, project management, safe production skills, and the ability to evaluate and communicate engineered solutions using engineering and sustainability considerations.</w:t>
            </w:r>
          </w:p>
        </w:tc>
        <w:tc>
          <w:tcPr>
            <w:tcW w:w="4578" w:type="dxa"/>
            <w:tcBorders>
              <w:top w:val="single" w:sz="8" w:space="0" w:color="A8A8A8"/>
              <w:left w:val="single" w:sz="2" w:space="0" w:color="A8A8A8"/>
              <w:bottom w:val="single" w:sz="8" w:space="0" w:color="A8A8A8"/>
              <w:right w:val="single" w:sz="2" w:space="0" w:color="A8A8A8"/>
            </w:tcBorders>
          </w:tcPr>
          <w:p w14:paraId="25D4B339" w14:textId="77777777" w:rsidR="00A94BB1" w:rsidRDefault="003E7651">
            <w:pPr>
              <w:spacing w:line="259" w:lineRule="auto"/>
              <w:ind w:left="2" w:right="10"/>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w:t>
            </w:r>
            <w:r>
              <w:rPr>
                <w:sz w:val="19"/>
              </w:rPr>
              <w:t>ice and/or environmental design contexts.</w:t>
            </w:r>
          </w:p>
        </w:tc>
        <w:tc>
          <w:tcPr>
            <w:tcW w:w="4578" w:type="dxa"/>
            <w:tcBorders>
              <w:top w:val="single" w:sz="8" w:space="0" w:color="A8A8A8"/>
              <w:left w:val="single" w:sz="2" w:space="0" w:color="A8A8A8"/>
              <w:bottom w:val="single" w:sz="8" w:space="0" w:color="A8A8A8"/>
              <w:right w:val="single" w:sz="2" w:space="0" w:color="A8A8A8"/>
            </w:tcBorders>
          </w:tcPr>
          <w:p w14:paraId="6BEC63F0" w14:textId="77777777" w:rsidR="00A94BB1" w:rsidRDefault="003E7651">
            <w:pPr>
              <w:spacing w:line="259" w:lineRule="auto"/>
              <w:ind w:left="2" w:right="32"/>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w:t>
            </w:r>
            <w:r>
              <w:rPr>
                <w:sz w:val="19"/>
              </w:rPr>
              <w:t>hrough appropriate representations and justify their decisions, demonstrating innovation, enterprise skills, and effective use of technologies throughout the design process.</w:t>
            </w:r>
          </w:p>
        </w:tc>
        <w:tc>
          <w:tcPr>
            <w:tcW w:w="4576" w:type="dxa"/>
            <w:tcBorders>
              <w:top w:val="single" w:sz="8" w:space="0" w:color="A8A8A8"/>
              <w:left w:val="single" w:sz="2" w:space="0" w:color="A8A8A8"/>
              <w:bottom w:val="single" w:sz="8" w:space="0" w:color="A8A8A8"/>
              <w:right w:val="single" w:sz="2" w:space="0" w:color="A8A8A8"/>
            </w:tcBorders>
          </w:tcPr>
          <w:p w14:paraId="66C2E8A8" w14:textId="77777777" w:rsidR="00A94BB1" w:rsidRDefault="00A94BB1">
            <w:pPr>
              <w:spacing w:after="160" w:line="259" w:lineRule="auto"/>
            </w:pPr>
          </w:p>
        </w:tc>
      </w:tr>
      <w:tr w:rsidR="00A94BB1" w14:paraId="2FEE8B39" w14:textId="77777777" w:rsidTr="00126D17">
        <w:tblPrEx>
          <w:tblCellMar>
            <w:right w:w="114" w:type="dxa"/>
          </w:tblCellMar>
        </w:tblPrEx>
        <w:trPr>
          <w:trHeight w:val="398"/>
        </w:trPr>
        <w:tc>
          <w:tcPr>
            <w:tcW w:w="3229" w:type="dxa"/>
            <w:tcBorders>
              <w:top w:val="single" w:sz="8" w:space="0" w:color="A8A8A8"/>
              <w:left w:val="single" w:sz="2" w:space="0" w:color="A8A8A8"/>
              <w:bottom w:val="single" w:sz="8" w:space="0" w:color="A8A8A8"/>
              <w:right w:val="single" w:sz="2" w:space="0" w:color="A8A8A8"/>
            </w:tcBorders>
          </w:tcPr>
          <w:p w14:paraId="4B77388F"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37C1AAE1"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1BC546EB"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7A3E5C4A"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4567888E" w14:textId="77777777" w:rsidR="00A94BB1" w:rsidRDefault="00A94BB1">
            <w:pPr>
              <w:spacing w:after="160" w:line="259" w:lineRule="auto"/>
            </w:pPr>
          </w:p>
        </w:tc>
      </w:tr>
      <w:tr w:rsidR="00A94BB1" w14:paraId="78A657DF" w14:textId="77777777" w:rsidTr="00126D17">
        <w:tblPrEx>
          <w:tblCellMar>
            <w:right w:w="114" w:type="dxa"/>
          </w:tblCellMar>
        </w:tblPrEx>
        <w:trPr>
          <w:trHeight w:val="398"/>
        </w:trPr>
        <w:tc>
          <w:tcPr>
            <w:tcW w:w="3229" w:type="dxa"/>
            <w:tcBorders>
              <w:top w:val="single" w:sz="8" w:space="0" w:color="A8A8A8"/>
              <w:left w:val="single" w:sz="2" w:space="0" w:color="A8A8A8"/>
              <w:bottom w:val="single" w:sz="8" w:space="0" w:color="A8A8A8"/>
              <w:right w:val="single" w:sz="2" w:space="0" w:color="A8A8A8"/>
            </w:tcBorders>
          </w:tcPr>
          <w:p w14:paraId="6D5FE92A"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1380D9D6"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513197AB"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76946C69"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70FEA90" w14:textId="77777777" w:rsidR="00A94BB1" w:rsidRDefault="00A94BB1">
            <w:pPr>
              <w:spacing w:after="160" w:line="259" w:lineRule="auto"/>
            </w:pPr>
          </w:p>
        </w:tc>
      </w:tr>
      <w:tr w:rsidR="00A94BB1" w14:paraId="15899609" w14:textId="77777777" w:rsidTr="00126D17">
        <w:tblPrEx>
          <w:tblCellMar>
            <w:right w:w="114" w:type="dxa"/>
          </w:tblCellMar>
        </w:tblPrEx>
        <w:trPr>
          <w:trHeight w:val="2222"/>
        </w:trPr>
        <w:tc>
          <w:tcPr>
            <w:tcW w:w="3229" w:type="dxa"/>
            <w:tcBorders>
              <w:top w:val="single" w:sz="8" w:space="0" w:color="A8A8A8"/>
              <w:left w:val="single" w:sz="2" w:space="0" w:color="A8A8A8"/>
              <w:bottom w:val="single" w:sz="8" w:space="0" w:color="A8A8A8"/>
              <w:right w:val="single" w:sz="2" w:space="0" w:color="A8A8A8"/>
            </w:tcBorders>
          </w:tcPr>
          <w:p w14:paraId="208603BE" w14:textId="77777777" w:rsidR="00A94BB1" w:rsidRDefault="003E7651">
            <w:pPr>
              <w:spacing w:line="259" w:lineRule="auto"/>
            </w:pPr>
            <w:r>
              <w:rPr>
                <w:b/>
                <w:sz w:val="19"/>
              </w:rPr>
              <w:lastRenderedPageBreak/>
              <w:t>Conditions</w:t>
            </w:r>
          </w:p>
        </w:tc>
        <w:tc>
          <w:tcPr>
            <w:tcW w:w="4578" w:type="dxa"/>
            <w:tcBorders>
              <w:top w:val="single" w:sz="8" w:space="0" w:color="A8A8A8"/>
              <w:left w:val="single" w:sz="2" w:space="0" w:color="A8A8A8"/>
              <w:bottom w:val="single" w:sz="8" w:space="0" w:color="A8A8A8"/>
              <w:right w:val="single" w:sz="2" w:space="0" w:color="A8A8A8"/>
            </w:tcBorders>
          </w:tcPr>
          <w:p w14:paraId="504A6212" w14:textId="77777777" w:rsidR="00A94BB1" w:rsidRDefault="003E7651">
            <w:pPr>
              <w:spacing w:line="259" w:lineRule="auto"/>
              <w:ind w:left="2"/>
            </w:pPr>
            <w:r>
              <w:rPr>
                <w:sz w:val="19"/>
              </w:rPr>
              <w:t>4–6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14:paraId="50A12268" w14:textId="77777777" w:rsidR="00A94BB1" w:rsidRDefault="003E7651">
            <w:pPr>
              <w:numPr>
                <w:ilvl w:val="0"/>
                <w:numId w:val="4"/>
              </w:numPr>
              <w:spacing w:after="9" w:line="259" w:lineRule="auto"/>
              <w:ind w:hanging="299"/>
            </w:pPr>
            <w:r>
              <w:rPr>
                <w:sz w:val="19"/>
              </w:rPr>
              <w:t>up to 50 minutes plus 10 minutes planning time</w:t>
            </w:r>
          </w:p>
          <w:p w14:paraId="50B1CFC4" w14:textId="77777777" w:rsidR="00A94BB1" w:rsidRDefault="003E7651">
            <w:pPr>
              <w:numPr>
                <w:ilvl w:val="0"/>
                <w:numId w:val="4"/>
              </w:numPr>
              <w:spacing w:after="9" w:line="259" w:lineRule="auto"/>
              <w:ind w:hanging="299"/>
            </w:pPr>
            <w:r>
              <w:rPr>
                <w:sz w:val="19"/>
              </w:rPr>
              <w:t>under supervised conditions</w:t>
            </w:r>
          </w:p>
          <w:p w14:paraId="507C5FD4" w14:textId="77777777" w:rsidR="00A94BB1" w:rsidRDefault="003E7651">
            <w:pPr>
              <w:numPr>
                <w:ilvl w:val="0"/>
                <w:numId w:val="4"/>
              </w:numPr>
              <w:spacing w:line="259" w:lineRule="auto"/>
              <w:ind w:hanging="299"/>
            </w:pPr>
            <w:r>
              <w:rPr>
                <w:sz w:val="19"/>
              </w:rPr>
              <w:t>short response up to 100 words per item, up to</w:t>
            </w:r>
          </w:p>
          <w:p w14:paraId="4E7528BF" w14:textId="77777777" w:rsidR="00A94BB1" w:rsidRDefault="003E7651">
            <w:pPr>
              <w:spacing w:after="9" w:line="259" w:lineRule="auto"/>
              <w:ind w:left="382"/>
            </w:pPr>
            <w:r>
              <w:rPr>
                <w:sz w:val="19"/>
              </w:rPr>
              <w:t>600 words for the task</w:t>
            </w:r>
          </w:p>
          <w:p w14:paraId="7FA91454" w14:textId="77777777" w:rsidR="00A94BB1" w:rsidRDefault="003E7651">
            <w:pPr>
              <w:numPr>
                <w:ilvl w:val="0"/>
                <w:numId w:val="4"/>
              </w:numPr>
              <w:spacing w:after="17"/>
              <w:ind w:hanging="299"/>
            </w:pPr>
            <w:r>
              <w:rPr>
                <w:sz w:val="19"/>
              </w:rPr>
              <w:t>extended response 200–300 words per item, up to 600 words for the task</w:t>
            </w:r>
          </w:p>
          <w:p w14:paraId="147DDEC4" w14:textId="77777777" w:rsidR="00A94BB1" w:rsidRDefault="003E7651">
            <w:pPr>
              <w:numPr>
                <w:ilvl w:val="0"/>
                <w:numId w:val="4"/>
              </w:numPr>
              <w:spacing w:line="259" w:lineRule="auto"/>
              <w:ind w:hanging="299"/>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14:paraId="3BD7CF9C" w14:textId="77777777" w:rsidR="00A94BB1" w:rsidRDefault="003E7651">
            <w:pPr>
              <w:spacing w:line="259" w:lineRule="auto"/>
              <w:ind w:left="2"/>
            </w:pPr>
            <w:r>
              <w:rPr>
                <w:sz w:val="19"/>
              </w:rPr>
              <w:t>4–6 A3 pages or equivalent digital media pages that may include annotated graphical representations</w:t>
            </w:r>
          </w:p>
        </w:tc>
        <w:tc>
          <w:tcPr>
            <w:tcW w:w="4576" w:type="dxa"/>
            <w:tcBorders>
              <w:top w:val="single" w:sz="8" w:space="0" w:color="A8A8A8"/>
              <w:left w:val="single" w:sz="2" w:space="0" w:color="A8A8A8"/>
              <w:bottom w:val="single" w:sz="8" w:space="0" w:color="A8A8A8"/>
              <w:right w:val="single" w:sz="2" w:space="0" w:color="A8A8A8"/>
            </w:tcBorders>
          </w:tcPr>
          <w:p w14:paraId="6144554F" w14:textId="77777777" w:rsidR="00A94BB1" w:rsidRDefault="00A94BB1">
            <w:pPr>
              <w:spacing w:after="160" w:line="259" w:lineRule="auto"/>
            </w:pPr>
          </w:p>
        </w:tc>
      </w:tr>
      <w:tr w:rsidR="00A94BB1" w14:paraId="7A1447DC" w14:textId="77777777" w:rsidTr="00126D17">
        <w:tblPrEx>
          <w:tblCellMar>
            <w:right w:w="114" w:type="dxa"/>
          </w:tblCellMar>
        </w:tblPrEx>
        <w:trPr>
          <w:trHeight w:val="5186"/>
        </w:trPr>
        <w:tc>
          <w:tcPr>
            <w:tcW w:w="3229" w:type="dxa"/>
            <w:tcBorders>
              <w:top w:val="single" w:sz="8" w:space="0" w:color="A8A8A8"/>
              <w:left w:val="single" w:sz="2" w:space="0" w:color="A8A8A8"/>
              <w:bottom w:val="single" w:sz="8" w:space="0" w:color="A8A8A8"/>
              <w:right w:val="single" w:sz="2" w:space="0" w:color="A8A8A8"/>
            </w:tcBorders>
          </w:tcPr>
          <w:p w14:paraId="5A4DA50B" w14:textId="77777777" w:rsidR="00A94BB1" w:rsidRDefault="003E7651">
            <w:pPr>
              <w:spacing w:line="259" w:lineRule="auto"/>
            </w:pPr>
            <w:r>
              <w:rPr>
                <w:b/>
                <w:sz w:val="19"/>
              </w:rPr>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FC185AA"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w:t>
            </w:r>
            <w:r>
              <w:rPr>
                <w:sz w:val="19"/>
              </w:rPr>
              <w:t xml:space="preserve">, services and environments for sustainable living. </w:t>
            </w:r>
            <w:r>
              <w:rPr>
                <w:sz w:val="19"/>
                <w:shd w:val="clear" w:color="auto" w:fill="C7DDF1"/>
              </w:rPr>
              <w:t>They explain the contribution of innovation, enterprise skills and emerging technologies to global preferred futures.</w:t>
            </w:r>
            <w:r>
              <w:rPr>
                <w:sz w:val="19"/>
              </w:rPr>
              <w:t xml:space="preserve"> </w:t>
            </w:r>
            <w:r>
              <w:rPr>
                <w:sz w:val="19"/>
                <w:shd w:val="clear" w:color="auto" w:fill="C7DDF1"/>
              </w:rPr>
              <w:t>For one or more of the technologies contexts, students explain the features of technologies and their appropriateness for purpose, and create designed solutions based on an analysis of needs or opportunities.</w:t>
            </w:r>
            <w:r>
              <w:rPr>
                <w:sz w:val="19"/>
              </w:rPr>
              <w:t xml:space="preserve"> </w:t>
            </w:r>
            <w:r>
              <w:rPr>
                <w:sz w:val="19"/>
                <w:shd w:val="clear" w:color="auto" w:fill="C7DDF1"/>
              </w:rPr>
              <w:t>Students create, adapt and refine design ideas, processes and solutions and justify their decisions against developed design criteria</w:t>
            </w:r>
            <w:r>
              <w:rPr>
                <w:sz w:val="19"/>
                <w:shd w:val="clear" w:color="auto" w:fill="C7DDF1"/>
              </w:rPr>
              <w:t xml:space="preserve"> that include sustainability.</w:t>
            </w:r>
            <w:r>
              <w:rPr>
                <w:sz w:val="19"/>
              </w:rPr>
              <w:t xml:space="preserve"> </w:t>
            </w:r>
            <w:r>
              <w:rPr>
                <w:sz w:val="19"/>
                <w:shd w:val="clear" w:color="auto" w:fill="C7DDF1"/>
              </w:rPr>
              <w:t>They communicate design ideas, processes and solutions to a range of audiences</w:t>
            </w:r>
            <w:r>
              <w:rPr>
                <w:sz w:val="19"/>
              </w:rPr>
              <w:t xml:space="preserve">, including using digital tools. </w:t>
            </w:r>
            <w:r>
              <w:rPr>
                <w:sz w:val="19"/>
                <w:shd w:val="clear" w:color="auto" w:fill="C7DDF1"/>
              </w:rPr>
              <w:t>Students independently and collaboratively develop and apply production and project management plans, adjusting processes when necessary.</w:t>
            </w:r>
            <w:r>
              <w:rPr>
                <w:sz w:val="19"/>
              </w:rPr>
              <w:t xml:space="preserve"> </w:t>
            </w:r>
            <w:r>
              <w:rPr>
                <w:sz w:val="19"/>
                <w:shd w:val="clear" w:color="auto" w:fill="C7DDF1"/>
              </w:rPr>
              <w:t>They select and use technologies skilfully and safely to produce designed solutions.</w:t>
            </w:r>
            <w:r>
              <w:rPr>
                <w:sz w:val="19"/>
              </w:rPr>
              <w:t xml:space="preserve"> </w:t>
            </w:r>
          </w:p>
        </w:tc>
        <w:tc>
          <w:tcPr>
            <w:tcW w:w="4578" w:type="dxa"/>
            <w:tcBorders>
              <w:top w:val="single" w:sz="8" w:space="0" w:color="A8A8A8"/>
              <w:left w:val="single" w:sz="2" w:space="0" w:color="A8A8A8"/>
              <w:bottom w:val="single" w:sz="8" w:space="0" w:color="A8A8A8"/>
              <w:right w:val="single" w:sz="2" w:space="0" w:color="A8A8A8"/>
            </w:tcBorders>
          </w:tcPr>
          <w:p w14:paraId="6E31AF7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w:t>
            </w:r>
            <w:r>
              <w:rPr>
                <w:sz w:val="19"/>
              </w:rPr>
              <w:t xml:space="preserve">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w:t>
            </w:r>
            <w:r>
              <w:rPr>
                <w:sz w:val="19"/>
                <w:shd w:val="clear" w:color="auto" w:fill="C7DDF1"/>
              </w:rPr>
              <w:t>Students create, adapt and refine design ideas, processes and solutions and justify their decisions against developed design criteria that include sustainability.</w:t>
            </w:r>
            <w:r>
              <w:rPr>
                <w:sz w:val="19"/>
              </w:rPr>
              <w:t xml:space="preserve"> </w:t>
            </w:r>
            <w:r>
              <w:rPr>
                <w:sz w:val="19"/>
                <w:shd w:val="clear" w:color="auto" w:fill="C7DDF1"/>
              </w:rPr>
              <w:t>They communicate desi</w:t>
            </w:r>
            <w:r>
              <w:rPr>
                <w:sz w:val="19"/>
                <w:shd w:val="clear" w:color="auto" w:fill="C7DDF1"/>
              </w:rPr>
              <w:t>gn ideas, processes and solutions to a range of audiences, including using digital tools.</w:t>
            </w:r>
            <w:r>
              <w:rPr>
                <w:sz w:val="19"/>
              </w:rPr>
              <w:t xml:space="preserve"> Students independently and collaboratively develop and apply production and project management plans, adjusting processes when necessary. They select and use technologies skilfully and safely to produce designed solutions. </w:t>
            </w:r>
          </w:p>
        </w:tc>
        <w:tc>
          <w:tcPr>
            <w:tcW w:w="4578" w:type="dxa"/>
            <w:tcBorders>
              <w:top w:val="single" w:sz="8" w:space="0" w:color="A8A8A8"/>
              <w:left w:val="single" w:sz="2" w:space="0" w:color="A8A8A8"/>
              <w:bottom w:val="single" w:sz="8" w:space="0" w:color="A8A8A8"/>
              <w:right w:val="single" w:sz="2" w:space="0" w:color="A8A8A8"/>
            </w:tcBorders>
          </w:tcPr>
          <w:p w14:paraId="03252081"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w:t>
            </w:r>
            <w:r>
              <w:rPr>
                <w:sz w:val="19"/>
              </w:rPr>
              <w:t xml:space="preserve"> </w:t>
            </w:r>
            <w:r>
              <w:rPr>
                <w:sz w:val="19"/>
                <w:shd w:val="clear" w:color="auto" w:fill="C7DDF1"/>
              </w:rPr>
              <w:t>They explain the contribution of innovation, enterprise skills and emerging technologies to global preferred futures.</w:t>
            </w:r>
            <w:r>
              <w:rPr>
                <w:sz w:val="19"/>
              </w:rPr>
              <w:t xml:space="preserve"> </w:t>
            </w:r>
            <w:r>
              <w:rPr>
                <w:sz w:val="19"/>
                <w:shd w:val="clear" w:color="auto" w:fill="C7DDF1"/>
              </w:rPr>
              <w:t>For one or more of the technologies contexts, students explain the features of technologies and their appropriateness for purpose, and create designed solutions based on an analysis of needs or opportunities.</w:t>
            </w:r>
            <w:r>
              <w:rPr>
                <w:sz w:val="19"/>
              </w:rPr>
              <w:t xml:space="preserve"> </w:t>
            </w:r>
            <w:r>
              <w:rPr>
                <w:sz w:val="19"/>
                <w:shd w:val="clear" w:color="auto" w:fill="C7DDF1"/>
              </w:rPr>
              <w:t>Students create, adapt and refine design ideas, processes and solutions and justify their decisions against developed design criteria that include sustainability.</w:t>
            </w:r>
            <w:r>
              <w:rPr>
                <w:sz w:val="19"/>
              </w:rPr>
              <w:t xml:space="preserve"> </w:t>
            </w:r>
            <w:r>
              <w:rPr>
                <w:sz w:val="19"/>
                <w:shd w:val="clear" w:color="auto" w:fill="C7DDF1"/>
              </w:rPr>
              <w:t>They communicate desig</w:t>
            </w:r>
            <w:r>
              <w:rPr>
                <w:sz w:val="19"/>
                <w:shd w:val="clear" w:color="auto" w:fill="C7DDF1"/>
              </w:rPr>
              <w:t>n ideas, processes and solutions to a range of audiences, including using digital tools.</w:t>
            </w:r>
            <w:r>
              <w:rPr>
                <w:sz w:val="19"/>
              </w:rPr>
              <w:t xml:space="preserve"> Students independently and collaboratively develop and apply production and project management plans, adjusting processes when necessary. </w:t>
            </w:r>
            <w:r>
              <w:rPr>
                <w:sz w:val="19"/>
                <w:shd w:val="clear" w:color="auto" w:fill="C7DDF1"/>
              </w:rPr>
              <w:t>They select and use technologies skilfully and safely to produce designed solutions.</w:t>
            </w:r>
            <w:r>
              <w:rPr>
                <w:sz w:val="19"/>
              </w:rPr>
              <w:t xml:space="preserve"> </w:t>
            </w:r>
          </w:p>
        </w:tc>
        <w:tc>
          <w:tcPr>
            <w:tcW w:w="4576" w:type="dxa"/>
            <w:tcBorders>
              <w:top w:val="single" w:sz="8" w:space="0" w:color="A8A8A8"/>
              <w:left w:val="single" w:sz="2" w:space="0" w:color="A8A8A8"/>
              <w:bottom w:val="single" w:sz="8" w:space="0" w:color="A8A8A8"/>
              <w:right w:val="single" w:sz="2" w:space="0" w:color="A8A8A8"/>
            </w:tcBorders>
          </w:tcPr>
          <w:p w14:paraId="425CB839" w14:textId="77777777" w:rsidR="00A94BB1" w:rsidRDefault="00A94BB1">
            <w:pPr>
              <w:spacing w:after="160" w:line="259" w:lineRule="auto"/>
            </w:pPr>
          </w:p>
        </w:tc>
      </w:tr>
    </w:tbl>
    <w:p w14:paraId="7715BC01" w14:textId="77777777" w:rsidR="00A94BB1" w:rsidRDefault="00A94BB1">
      <w:pPr>
        <w:spacing w:line="259" w:lineRule="auto"/>
        <w:ind w:left="-1134" w:right="22368"/>
      </w:pPr>
    </w:p>
    <w:tbl>
      <w:tblPr>
        <w:tblStyle w:val="TableGrid"/>
        <w:tblW w:w="21546" w:type="dxa"/>
        <w:tblInd w:w="0" w:type="dxa"/>
        <w:tblCellMar>
          <w:top w:w="0" w:type="dxa"/>
          <w:left w:w="0" w:type="dxa"/>
          <w:bottom w:w="0" w:type="dxa"/>
          <w:right w:w="0" w:type="dxa"/>
        </w:tblCellMar>
        <w:tblLook w:val="04A0" w:firstRow="1" w:lastRow="0" w:firstColumn="1" w:lastColumn="0" w:noHBand="0" w:noVBand="1"/>
      </w:tblPr>
      <w:tblGrid>
        <w:gridCol w:w="2256"/>
        <w:gridCol w:w="19290"/>
      </w:tblGrid>
      <w:tr w:rsidR="00126D17" w14:paraId="2682D709" w14:textId="77777777" w:rsidTr="00126D17">
        <w:trPr>
          <w:trHeight w:val="405"/>
        </w:trPr>
        <w:tc>
          <w:tcPr>
            <w:tcW w:w="2155" w:type="dxa"/>
            <w:tcBorders>
              <w:top w:val="nil"/>
              <w:left w:val="nil"/>
              <w:bottom w:val="single" w:sz="4" w:space="0" w:color="A8A8A8"/>
              <w:right w:val="single" w:sz="2" w:space="0" w:color="A8A8A8"/>
            </w:tcBorders>
          </w:tcPr>
          <w:p w14:paraId="2A219566" w14:textId="77777777" w:rsidR="00126D17" w:rsidRDefault="00126D17" w:rsidP="00322776">
            <w:pPr>
              <w:spacing w:after="160" w:line="259" w:lineRule="auto"/>
            </w:pPr>
          </w:p>
        </w:tc>
        <w:tc>
          <w:tcPr>
            <w:tcW w:w="18427" w:type="dxa"/>
            <w:tcBorders>
              <w:top w:val="single" w:sz="4" w:space="0" w:color="A8A8A8"/>
              <w:left w:val="single" w:sz="2" w:space="0" w:color="A8A8A8"/>
              <w:bottom w:val="single" w:sz="12" w:space="0" w:color="D52A1D"/>
              <w:right w:val="single" w:sz="2" w:space="0" w:color="A8A8A8"/>
            </w:tcBorders>
            <w:shd w:val="clear" w:color="auto" w:fill="7E8081"/>
          </w:tcPr>
          <w:p w14:paraId="656D2073" w14:textId="77777777" w:rsidR="00126D17" w:rsidRDefault="00126D17" w:rsidP="00322776">
            <w:pPr>
              <w:spacing w:line="259" w:lineRule="auto"/>
              <w:ind w:left="2"/>
            </w:pPr>
            <w:r>
              <w:rPr>
                <w:b/>
                <w:color w:val="FFFFFF"/>
                <w:sz w:val="20"/>
              </w:rPr>
              <w:t>Unit 5 — Empathy</w:t>
            </w:r>
          </w:p>
        </w:tc>
      </w:tr>
      <w:tr w:rsidR="00126D17" w14:paraId="0CCBF220" w14:textId="77777777" w:rsidTr="00126D17">
        <w:trPr>
          <w:trHeight w:val="407"/>
        </w:trPr>
        <w:tc>
          <w:tcPr>
            <w:tcW w:w="2155" w:type="dxa"/>
            <w:tcBorders>
              <w:top w:val="single" w:sz="4" w:space="0" w:color="A8A8A8"/>
              <w:left w:val="single" w:sz="2" w:space="0" w:color="A8A8A8"/>
              <w:bottom w:val="single" w:sz="8" w:space="0" w:color="A8A8A8"/>
              <w:right w:val="single" w:sz="2" w:space="0" w:color="A8A8A8"/>
            </w:tcBorders>
            <w:vAlign w:val="center"/>
          </w:tcPr>
          <w:p w14:paraId="04804665" w14:textId="77777777" w:rsidR="00126D17" w:rsidRDefault="00126D17" w:rsidP="00322776">
            <w:pPr>
              <w:spacing w:line="259" w:lineRule="auto"/>
            </w:pPr>
            <w:r>
              <w:rPr>
                <w:b/>
                <w:sz w:val="19"/>
              </w:rPr>
              <w:t>Year level</w:t>
            </w:r>
          </w:p>
        </w:tc>
        <w:tc>
          <w:tcPr>
            <w:tcW w:w="18427" w:type="dxa"/>
            <w:tcBorders>
              <w:top w:val="single" w:sz="12" w:space="0" w:color="D52A1D"/>
              <w:left w:val="single" w:sz="2" w:space="0" w:color="A8A8A8"/>
              <w:bottom w:val="single" w:sz="8" w:space="0" w:color="A8A8A8"/>
              <w:right w:val="single" w:sz="2" w:space="0" w:color="A8A8A8"/>
            </w:tcBorders>
          </w:tcPr>
          <w:p w14:paraId="4819472A" w14:textId="77777777" w:rsidR="00126D17" w:rsidRDefault="00126D17" w:rsidP="00322776">
            <w:pPr>
              <w:spacing w:line="259" w:lineRule="auto"/>
              <w:ind w:left="2"/>
            </w:pPr>
            <w:r>
              <w:rPr>
                <w:sz w:val="19"/>
              </w:rPr>
              <w:t>10</w:t>
            </w:r>
          </w:p>
        </w:tc>
      </w:tr>
      <w:tr w:rsidR="00126D17" w14:paraId="5363E99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07145D44" w14:textId="77777777" w:rsidR="00126D17" w:rsidRDefault="00126D17" w:rsidP="00322776">
            <w:pPr>
              <w:spacing w:line="259" w:lineRule="auto"/>
            </w:pPr>
            <w:r>
              <w:rPr>
                <w:b/>
                <w:sz w:val="19"/>
              </w:rPr>
              <w:t>Duration</w:t>
            </w:r>
          </w:p>
        </w:tc>
        <w:tc>
          <w:tcPr>
            <w:tcW w:w="18427" w:type="dxa"/>
            <w:tcBorders>
              <w:top w:val="single" w:sz="8" w:space="0" w:color="A8A8A8"/>
              <w:left w:val="single" w:sz="2" w:space="0" w:color="A8A8A8"/>
              <w:bottom w:val="single" w:sz="8" w:space="0" w:color="A8A8A8"/>
              <w:right w:val="single" w:sz="2" w:space="0" w:color="A8A8A8"/>
            </w:tcBorders>
          </w:tcPr>
          <w:p w14:paraId="334AB08D" w14:textId="77777777" w:rsidR="00126D17" w:rsidRDefault="00126D17" w:rsidP="00322776">
            <w:pPr>
              <w:spacing w:line="259" w:lineRule="auto"/>
              <w:ind w:left="2"/>
            </w:pPr>
            <w:r>
              <w:rPr>
                <w:sz w:val="19"/>
              </w:rPr>
              <w:t>1 Term</w:t>
            </w:r>
          </w:p>
        </w:tc>
      </w:tr>
      <w:tr w:rsidR="00126D17" w14:paraId="42FF0EDC" w14:textId="77777777" w:rsidTr="00126D17">
        <w:trPr>
          <w:trHeight w:val="1245"/>
        </w:trPr>
        <w:tc>
          <w:tcPr>
            <w:tcW w:w="2155" w:type="dxa"/>
            <w:tcBorders>
              <w:top w:val="single" w:sz="8" w:space="0" w:color="A8A8A8"/>
              <w:left w:val="single" w:sz="2" w:space="0" w:color="A8A8A8"/>
              <w:bottom w:val="single" w:sz="8" w:space="0" w:color="A8A8A8"/>
              <w:right w:val="single" w:sz="2" w:space="0" w:color="A8A8A8"/>
            </w:tcBorders>
          </w:tcPr>
          <w:p w14:paraId="3B041912"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2742A6A0" w14:textId="77777777" w:rsidR="00126D17" w:rsidRDefault="00126D17" w:rsidP="00322776">
            <w:pPr>
              <w:spacing w:line="259" w:lineRule="auto"/>
              <w:ind w:left="2"/>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p>
        </w:tc>
      </w:tr>
      <w:tr w:rsidR="00126D17" w14:paraId="4142F9B8" w14:textId="77777777" w:rsidTr="00126D17">
        <w:trPr>
          <w:trHeight w:val="405"/>
        </w:trPr>
        <w:tc>
          <w:tcPr>
            <w:tcW w:w="2155" w:type="dxa"/>
            <w:tcBorders>
              <w:top w:val="single" w:sz="8" w:space="0" w:color="A8A8A8"/>
              <w:left w:val="single" w:sz="2" w:space="0" w:color="A8A8A8"/>
              <w:bottom w:val="single" w:sz="8" w:space="0" w:color="A8A8A8"/>
              <w:right w:val="single" w:sz="2" w:space="0" w:color="A8A8A8"/>
            </w:tcBorders>
            <w:shd w:val="clear" w:color="auto" w:fill="E6E6E6"/>
          </w:tcPr>
          <w:p w14:paraId="4DE9D361" w14:textId="77777777" w:rsidR="00126D17" w:rsidRDefault="00126D17" w:rsidP="00322776">
            <w:pPr>
              <w:spacing w:after="160" w:line="259" w:lineRule="auto"/>
            </w:pPr>
          </w:p>
        </w:tc>
        <w:tc>
          <w:tcPr>
            <w:tcW w:w="18427" w:type="dxa"/>
            <w:tcBorders>
              <w:top w:val="single" w:sz="8" w:space="0" w:color="A8A8A8"/>
              <w:left w:val="single" w:sz="2" w:space="0" w:color="A8A8A8"/>
              <w:bottom w:val="single" w:sz="8" w:space="0" w:color="A8A8A8"/>
              <w:right w:val="single" w:sz="2" w:space="0" w:color="A8A8A8"/>
            </w:tcBorders>
            <w:shd w:val="clear" w:color="auto" w:fill="E6E6E6"/>
          </w:tcPr>
          <w:p w14:paraId="1E5F18B1" w14:textId="77777777" w:rsidR="00126D17" w:rsidRDefault="00126D17" w:rsidP="00322776">
            <w:pPr>
              <w:spacing w:line="259" w:lineRule="auto"/>
              <w:ind w:left="2"/>
            </w:pPr>
            <w:r>
              <w:rPr>
                <w:b/>
                <w:sz w:val="20"/>
              </w:rPr>
              <w:t xml:space="preserve">Assessment 8 — Human </w:t>
            </w:r>
            <w:proofErr w:type="spellStart"/>
            <w:r>
              <w:rPr>
                <w:b/>
                <w:sz w:val="20"/>
              </w:rPr>
              <w:t>Centered</w:t>
            </w:r>
            <w:proofErr w:type="spellEnd"/>
            <w:r>
              <w:rPr>
                <w:b/>
                <w:sz w:val="20"/>
              </w:rPr>
              <w:t xml:space="preserve"> Design</w:t>
            </w:r>
          </w:p>
        </w:tc>
      </w:tr>
      <w:tr w:rsidR="00126D17" w14:paraId="61FDA1FA" w14:textId="77777777" w:rsidTr="00126D17">
        <w:trPr>
          <w:trHeight w:val="400"/>
        </w:trPr>
        <w:tc>
          <w:tcPr>
            <w:tcW w:w="2155" w:type="dxa"/>
            <w:tcBorders>
              <w:top w:val="single" w:sz="8" w:space="0" w:color="A8A8A8"/>
              <w:left w:val="single" w:sz="2" w:space="0" w:color="A8A8A8"/>
              <w:bottom w:val="single" w:sz="8" w:space="0" w:color="A8A8A8"/>
              <w:right w:val="single" w:sz="2" w:space="0" w:color="A8A8A8"/>
            </w:tcBorders>
          </w:tcPr>
          <w:p w14:paraId="4172E342" w14:textId="77777777" w:rsidR="00126D17" w:rsidRDefault="00126D17" w:rsidP="00322776">
            <w:pPr>
              <w:spacing w:line="259" w:lineRule="auto"/>
            </w:pPr>
            <w:r>
              <w:rPr>
                <w:b/>
                <w:sz w:val="19"/>
              </w:rPr>
              <w:t>Term</w:t>
            </w:r>
          </w:p>
        </w:tc>
        <w:tc>
          <w:tcPr>
            <w:tcW w:w="18427" w:type="dxa"/>
            <w:tcBorders>
              <w:top w:val="single" w:sz="8" w:space="0" w:color="A8A8A8"/>
              <w:left w:val="single" w:sz="2" w:space="0" w:color="A8A8A8"/>
              <w:bottom w:val="single" w:sz="8" w:space="0" w:color="A8A8A8"/>
              <w:right w:val="single" w:sz="2" w:space="0" w:color="A8A8A8"/>
            </w:tcBorders>
          </w:tcPr>
          <w:p w14:paraId="6F852587" w14:textId="77777777" w:rsidR="00126D17" w:rsidRDefault="00126D17" w:rsidP="00322776">
            <w:pPr>
              <w:spacing w:line="259" w:lineRule="auto"/>
              <w:ind w:left="2"/>
            </w:pPr>
            <w:r>
              <w:rPr>
                <w:sz w:val="19"/>
              </w:rPr>
              <w:t>4</w:t>
            </w:r>
          </w:p>
        </w:tc>
      </w:tr>
      <w:tr w:rsidR="00126D17" w14:paraId="7355B8D5"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5A3BF06D" w14:textId="77777777" w:rsidR="00126D17" w:rsidRDefault="00126D17" w:rsidP="00322776">
            <w:pPr>
              <w:spacing w:line="259" w:lineRule="auto"/>
            </w:pPr>
            <w:r>
              <w:rPr>
                <w:b/>
                <w:sz w:val="19"/>
              </w:rPr>
              <w:t>Week</w:t>
            </w:r>
          </w:p>
        </w:tc>
        <w:tc>
          <w:tcPr>
            <w:tcW w:w="18427" w:type="dxa"/>
            <w:tcBorders>
              <w:top w:val="single" w:sz="8" w:space="0" w:color="A8A8A8"/>
              <w:left w:val="single" w:sz="2" w:space="0" w:color="A8A8A8"/>
              <w:bottom w:val="single" w:sz="8" w:space="0" w:color="A8A8A8"/>
              <w:right w:val="single" w:sz="2" w:space="0" w:color="A8A8A8"/>
            </w:tcBorders>
          </w:tcPr>
          <w:p w14:paraId="4883620F" w14:textId="77777777" w:rsidR="00126D17" w:rsidRDefault="00126D17" w:rsidP="00322776">
            <w:pPr>
              <w:spacing w:line="259" w:lineRule="auto"/>
              <w:ind w:left="2"/>
            </w:pPr>
            <w:r>
              <w:rPr>
                <w:sz w:val="19"/>
              </w:rPr>
              <w:t>Week 8</w:t>
            </w:r>
          </w:p>
        </w:tc>
      </w:tr>
      <w:tr w:rsidR="00126D17" w14:paraId="3CF8BB0D" w14:textId="77777777" w:rsidTr="00126D17">
        <w:trPr>
          <w:trHeight w:val="1014"/>
        </w:trPr>
        <w:tc>
          <w:tcPr>
            <w:tcW w:w="2155" w:type="dxa"/>
            <w:tcBorders>
              <w:top w:val="single" w:sz="8" w:space="0" w:color="A8A8A8"/>
              <w:left w:val="single" w:sz="2" w:space="0" w:color="A8A8A8"/>
              <w:bottom w:val="single" w:sz="8" w:space="0" w:color="A8A8A8"/>
              <w:right w:val="single" w:sz="2" w:space="0" w:color="A8A8A8"/>
            </w:tcBorders>
          </w:tcPr>
          <w:p w14:paraId="3AA0A5FC"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400C8FE3" w14:textId="77777777" w:rsidR="00126D17" w:rsidRDefault="00126D17" w:rsidP="00322776">
            <w:pPr>
              <w:spacing w:line="259" w:lineRule="auto"/>
              <w:ind w:lef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
        </w:tc>
      </w:tr>
      <w:tr w:rsidR="00126D17" w14:paraId="424F35E7"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2D2CB56B" w14:textId="77777777" w:rsidR="00126D17" w:rsidRDefault="00126D17" w:rsidP="00322776">
            <w:pPr>
              <w:spacing w:line="259" w:lineRule="auto"/>
            </w:pPr>
            <w:r>
              <w:rPr>
                <w:b/>
                <w:sz w:val="19"/>
              </w:rPr>
              <w:t>Technique</w:t>
            </w:r>
          </w:p>
        </w:tc>
        <w:tc>
          <w:tcPr>
            <w:tcW w:w="18427" w:type="dxa"/>
            <w:tcBorders>
              <w:top w:val="single" w:sz="8" w:space="0" w:color="A8A8A8"/>
              <w:left w:val="single" w:sz="2" w:space="0" w:color="A8A8A8"/>
              <w:bottom w:val="single" w:sz="8" w:space="0" w:color="A8A8A8"/>
              <w:right w:val="single" w:sz="2" w:space="0" w:color="A8A8A8"/>
            </w:tcBorders>
          </w:tcPr>
          <w:p w14:paraId="27389F97" w14:textId="77777777" w:rsidR="00126D17" w:rsidRDefault="00126D17" w:rsidP="00322776">
            <w:pPr>
              <w:spacing w:line="259" w:lineRule="auto"/>
              <w:ind w:left="2"/>
            </w:pPr>
            <w:r>
              <w:rPr>
                <w:sz w:val="19"/>
              </w:rPr>
              <w:t>Examination</w:t>
            </w:r>
          </w:p>
        </w:tc>
      </w:tr>
      <w:tr w:rsidR="00126D17" w14:paraId="64A1EB1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73D3B4C8" w14:textId="77777777" w:rsidR="00126D17" w:rsidRDefault="00126D17" w:rsidP="00322776">
            <w:pPr>
              <w:spacing w:line="259" w:lineRule="auto"/>
            </w:pPr>
            <w:r>
              <w:rPr>
                <w:b/>
                <w:sz w:val="19"/>
              </w:rPr>
              <w:t>Mode</w:t>
            </w:r>
          </w:p>
        </w:tc>
        <w:tc>
          <w:tcPr>
            <w:tcW w:w="18427" w:type="dxa"/>
            <w:tcBorders>
              <w:top w:val="single" w:sz="8" w:space="0" w:color="A8A8A8"/>
              <w:left w:val="single" w:sz="2" w:space="0" w:color="A8A8A8"/>
              <w:bottom w:val="single" w:sz="8" w:space="0" w:color="A8A8A8"/>
              <w:right w:val="single" w:sz="2" w:space="0" w:color="A8A8A8"/>
            </w:tcBorders>
          </w:tcPr>
          <w:p w14:paraId="1BCB6301" w14:textId="77777777" w:rsidR="00126D17" w:rsidRDefault="00126D17" w:rsidP="00322776">
            <w:pPr>
              <w:spacing w:line="259" w:lineRule="auto"/>
              <w:ind w:left="2"/>
            </w:pPr>
            <w:r>
              <w:rPr>
                <w:sz w:val="19"/>
              </w:rPr>
              <w:t>Written</w:t>
            </w:r>
          </w:p>
        </w:tc>
      </w:tr>
      <w:tr w:rsidR="00126D17" w14:paraId="72DD7D04" w14:textId="77777777" w:rsidTr="00126D17">
        <w:trPr>
          <w:trHeight w:val="1538"/>
        </w:trPr>
        <w:tc>
          <w:tcPr>
            <w:tcW w:w="2155" w:type="dxa"/>
            <w:tcBorders>
              <w:top w:val="single" w:sz="8" w:space="0" w:color="A8A8A8"/>
              <w:left w:val="single" w:sz="2" w:space="0" w:color="A8A8A8"/>
              <w:bottom w:val="single" w:sz="8" w:space="0" w:color="A8A8A8"/>
              <w:right w:val="single" w:sz="2" w:space="0" w:color="A8A8A8"/>
            </w:tcBorders>
          </w:tcPr>
          <w:p w14:paraId="32C3AC84" w14:textId="77777777" w:rsidR="00126D17" w:rsidRDefault="00126D17" w:rsidP="00322776">
            <w:pPr>
              <w:spacing w:line="259" w:lineRule="auto"/>
            </w:pPr>
            <w:r>
              <w:rPr>
                <w:b/>
                <w:sz w:val="19"/>
              </w:rPr>
              <w:lastRenderedPageBreak/>
              <w:t>Conditions</w:t>
            </w:r>
          </w:p>
        </w:tc>
        <w:tc>
          <w:tcPr>
            <w:tcW w:w="18427" w:type="dxa"/>
            <w:tcBorders>
              <w:top w:val="single" w:sz="8" w:space="0" w:color="A8A8A8"/>
              <w:left w:val="single" w:sz="2" w:space="0" w:color="A8A8A8"/>
              <w:bottom w:val="single" w:sz="8" w:space="0" w:color="A8A8A8"/>
              <w:right w:val="single" w:sz="2" w:space="0" w:color="A8A8A8"/>
            </w:tcBorders>
          </w:tcPr>
          <w:p w14:paraId="17BE066B" w14:textId="77777777" w:rsidR="00126D17" w:rsidRDefault="00126D17" w:rsidP="00126D17">
            <w:pPr>
              <w:numPr>
                <w:ilvl w:val="0"/>
                <w:numId w:val="5"/>
              </w:numPr>
              <w:spacing w:after="9" w:line="259" w:lineRule="auto"/>
            </w:pPr>
            <w:r>
              <w:rPr>
                <w:sz w:val="19"/>
              </w:rPr>
              <w:t>up to 90 minutes plus 10 minutes planning time</w:t>
            </w:r>
          </w:p>
          <w:p w14:paraId="7008EEC4" w14:textId="77777777" w:rsidR="00126D17" w:rsidRDefault="00126D17" w:rsidP="00126D17">
            <w:pPr>
              <w:numPr>
                <w:ilvl w:val="0"/>
                <w:numId w:val="5"/>
              </w:numPr>
              <w:spacing w:after="9" w:line="259" w:lineRule="auto"/>
            </w:pPr>
            <w:r>
              <w:rPr>
                <w:sz w:val="19"/>
              </w:rPr>
              <w:t>under supervised conditions</w:t>
            </w:r>
          </w:p>
          <w:p w14:paraId="21BCC260" w14:textId="77777777" w:rsidR="00126D17" w:rsidRDefault="00126D17" w:rsidP="00126D17">
            <w:pPr>
              <w:numPr>
                <w:ilvl w:val="0"/>
                <w:numId w:val="5"/>
              </w:numPr>
              <w:spacing w:after="9" w:line="259" w:lineRule="auto"/>
            </w:pPr>
            <w:r>
              <w:rPr>
                <w:sz w:val="19"/>
              </w:rPr>
              <w:t>short response up to 100 words per item, up to 600 words for the task</w:t>
            </w:r>
          </w:p>
          <w:p w14:paraId="6179A960" w14:textId="77777777" w:rsidR="00126D17" w:rsidRDefault="00126D17" w:rsidP="00126D17">
            <w:pPr>
              <w:numPr>
                <w:ilvl w:val="0"/>
                <w:numId w:val="5"/>
              </w:numPr>
              <w:spacing w:after="9" w:line="259" w:lineRule="auto"/>
            </w:pPr>
            <w:r>
              <w:rPr>
                <w:sz w:val="19"/>
              </w:rPr>
              <w:t>extended response 200–300 words per item, up to 600 words for the task</w:t>
            </w:r>
          </w:p>
          <w:p w14:paraId="1363B32D" w14:textId="77777777" w:rsidR="00126D17" w:rsidRDefault="00126D17" w:rsidP="00126D17">
            <w:pPr>
              <w:numPr>
                <w:ilvl w:val="0"/>
                <w:numId w:val="5"/>
              </w:numPr>
              <w:spacing w:line="259" w:lineRule="auto"/>
            </w:pPr>
            <w:r>
              <w:rPr>
                <w:sz w:val="19"/>
              </w:rPr>
              <w:t>2–3 A3 pages or equivalent digital media pages that may include annotated graphical representations •</w:t>
            </w:r>
            <w:r>
              <w:rPr>
                <w:sz w:val="19"/>
              </w:rPr>
              <w:tab/>
              <w:t>design solutions as negotiated</w:t>
            </w:r>
          </w:p>
        </w:tc>
      </w:tr>
      <w:tr w:rsidR="00126D17" w14:paraId="4D85BAD1" w14:textId="77777777" w:rsidTr="00126D17">
        <w:trPr>
          <w:trHeight w:val="1310"/>
        </w:trPr>
        <w:tc>
          <w:tcPr>
            <w:tcW w:w="2155" w:type="dxa"/>
            <w:tcBorders>
              <w:top w:val="single" w:sz="8" w:space="0" w:color="A8A8A8"/>
              <w:left w:val="single" w:sz="2" w:space="0" w:color="A8A8A8"/>
              <w:bottom w:val="single" w:sz="8" w:space="0" w:color="A8A8A8"/>
              <w:right w:val="single" w:sz="2" w:space="0" w:color="A8A8A8"/>
            </w:tcBorders>
          </w:tcPr>
          <w:p w14:paraId="36120115" w14:textId="77777777" w:rsidR="00126D17" w:rsidRDefault="00126D17" w:rsidP="00322776">
            <w:pPr>
              <w:spacing w:line="259" w:lineRule="auto"/>
            </w:pPr>
            <w:r>
              <w:rPr>
                <w:b/>
                <w:sz w:val="19"/>
              </w:rPr>
              <w:t>Achievement standard</w:t>
            </w:r>
          </w:p>
        </w:tc>
        <w:tc>
          <w:tcPr>
            <w:tcW w:w="18427" w:type="dxa"/>
            <w:tcBorders>
              <w:top w:val="single" w:sz="8" w:space="0" w:color="A8A8A8"/>
              <w:left w:val="single" w:sz="2" w:space="0" w:color="A8A8A8"/>
              <w:bottom w:val="single" w:sz="8" w:space="0" w:color="A8A8A8"/>
              <w:right w:val="single" w:sz="2" w:space="0" w:color="A8A8A8"/>
            </w:tcBorders>
          </w:tcPr>
          <w:p w14:paraId="6BC05B91" w14:textId="77777777" w:rsidR="00126D17" w:rsidRDefault="00126D17" w:rsidP="00322776">
            <w:pPr>
              <w:spacing w:line="259" w:lineRule="auto"/>
              <w:ind w:left="2"/>
            </w:pPr>
            <w:r>
              <w:rPr>
                <w:sz w:val="19"/>
              </w:rPr>
              <w:t xml:space="preserve">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w:t>
            </w:r>
            <w:r>
              <w:rPr>
                <w:sz w:val="19"/>
                <w:shd w:val="clear" w:color="auto" w:fill="C7DDF1"/>
              </w:rPr>
              <w:t>Students create, adapt and refine design ideas, processes and solutions and justify their decisions against developed design criteria that include sustainability.</w:t>
            </w:r>
            <w:r>
              <w:rPr>
                <w:sz w:val="19"/>
              </w:rPr>
              <w:t xml:space="preserve"> </w:t>
            </w:r>
            <w:r>
              <w:rPr>
                <w:sz w:val="19"/>
                <w:shd w:val="clear" w:color="auto" w:fill="C7DDF1"/>
              </w:rPr>
              <w:t>They communicate design ideas, processes and solutions to a range of audiences, including using digital tools.</w:t>
            </w:r>
            <w:r>
              <w:rPr>
                <w:sz w:val="19"/>
              </w:rPr>
              <w:t xml:space="preserve"> Students independently and collaboratively develop and apply production and project management plans, adjusting processes when necessary. They select and use technologies skilfully and safely to produce designed solutions. </w:t>
            </w:r>
          </w:p>
        </w:tc>
      </w:tr>
      <w:tr w:rsidR="00126D17" w14:paraId="1596D006" w14:textId="77777777" w:rsidTr="00126D17">
        <w:trPr>
          <w:trHeight w:val="558"/>
        </w:trPr>
        <w:tc>
          <w:tcPr>
            <w:tcW w:w="2155" w:type="dxa"/>
            <w:tcBorders>
              <w:top w:val="single" w:sz="8" w:space="0" w:color="A8A8A8"/>
              <w:left w:val="single" w:sz="2" w:space="0" w:color="A8A8A8"/>
              <w:bottom w:val="single" w:sz="8" w:space="0" w:color="A8A8A8"/>
              <w:right w:val="single" w:sz="2" w:space="0" w:color="A8A8A8"/>
            </w:tcBorders>
          </w:tcPr>
          <w:p w14:paraId="1E5CC88F" w14:textId="77777777" w:rsidR="00126D17" w:rsidRDefault="00126D17" w:rsidP="00322776">
            <w:pPr>
              <w:spacing w:line="259" w:lineRule="auto"/>
            </w:pPr>
            <w:r>
              <w:rPr>
                <w:b/>
                <w:sz w:val="19"/>
              </w:rPr>
              <w:t>Moderation</w:t>
            </w:r>
          </w:p>
        </w:tc>
        <w:tc>
          <w:tcPr>
            <w:tcW w:w="18427" w:type="dxa"/>
            <w:tcBorders>
              <w:top w:val="single" w:sz="8" w:space="0" w:color="A8A8A8"/>
              <w:left w:val="single" w:sz="2" w:space="0" w:color="A8A8A8"/>
              <w:bottom w:val="single" w:sz="8" w:space="0" w:color="A8A8A8"/>
              <w:right w:val="single" w:sz="2" w:space="0" w:color="A8A8A8"/>
            </w:tcBorders>
          </w:tcPr>
          <w:p w14:paraId="6886C740" w14:textId="77777777" w:rsidR="00126D17" w:rsidRDefault="00126D17" w:rsidP="00322776">
            <w:pPr>
              <w:spacing w:line="259" w:lineRule="auto"/>
              <w:ind w:left="2"/>
            </w:pPr>
            <w:r>
              <w:rPr>
                <w:sz w:val="19"/>
              </w:rPr>
              <w:t>Cross marked within the department.</w:t>
            </w:r>
          </w:p>
        </w:tc>
      </w:tr>
    </w:tbl>
    <w:p w14:paraId="469455D2" w14:textId="77777777" w:rsidR="002F1FEC" w:rsidRDefault="002F1FEC"/>
    <w:tbl>
      <w:tblPr>
        <w:tblStyle w:val="TableGrid"/>
        <w:tblW w:w="21543" w:type="dxa"/>
        <w:tblInd w:w="0" w:type="dxa"/>
        <w:tblCellMar>
          <w:top w:w="0" w:type="dxa"/>
          <w:left w:w="0" w:type="dxa"/>
          <w:bottom w:w="0" w:type="dxa"/>
          <w:right w:w="0" w:type="dxa"/>
        </w:tblCellMar>
        <w:tblLook w:val="04A0" w:firstRow="1" w:lastRow="0" w:firstColumn="1" w:lastColumn="0" w:noHBand="0" w:noVBand="1"/>
      </w:tblPr>
      <w:tblGrid>
        <w:gridCol w:w="7113"/>
        <w:gridCol w:w="702"/>
        <w:gridCol w:w="703"/>
        <w:gridCol w:w="703"/>
        <w:gridCol w:w="703"/>
        <w:gridCol w:w="703"/>
        <w:gridCol w:w="7401"/>
        <w:gridCol w:w="703"/>
        <w:gridCol w:w="703"/>
        <w:gridCol w:w="703"/>
        <w:gridCol w:w="703"/>
        <w:gridCol w:w="703"/>
      </w:tblGrid>
      <w:tr w:rsidR="002F1FEC" w14:paraId="2C5A0F38" w14:textId="77777777" w:rsidTr="002F1FEC">
        <w:trPr>
          <w:trHeight w:val="389"/>
        </w:trPr>
        <w:tc>
          <w:tcPr>
            <w:tcW w:w="5740"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526432F5" w14:textId="48127E7A" w:rsidR="002F1FEC" w:rsidRDefault="002F1FEC" w:rsidP="002F1FEC">
            <w:pPr>
              <w:spacing w:after="160" w:line="259" w:lineRule="auto"/>
              <w:jc w:val="center"/>
            </w:pPr>
            <w:r>
              <w:rPr>
                <w:b/>
                <w:color w:val="FFFFFF"/>
                <w:sz w:val="20"/>
              </w:rPr>
              <w:t>Units</w:t>
            </w:r>
          </w:p>
        </w:tc>
        <w:tc>
          <w:tcPr>
            <w:tcW w:w="284"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rPr>
          <w:trHeight w:val="388"/>
        </w:trPr>
        <w:tc>
          <w:tcPr>
            <w:tcW w:w="5740"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1F28C65" w14:textId="77777777" w:rsidR="002F1FEC" w:rsidRDefault="002F1FEC" w:rsidP="00322776">
            <w:pPr>
              <w:spacing w:line="259" w:lineRule="auto"/>
              <w:ind w:left="187"/>
            </w:pPr>
            <w:r>
              <w:rPr>
                <w:b/>
                <w:sz w:val="20"/>
              </w:rPr>
              <w:t>2</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2100B0BF" w14:textId="77777777" w:rsidR="002F1FEC" w:rsidRDefault="002F1FEC" w:rsidP="00322776">
            <w:pPr>
              <w:spacing w:line="259" w:lineRule="auto"/>
              <w:ind w:left="187"/>
            </w:pPr>
            <w:r>
              <w:rPr>
                <w:b/>
                <w:sz w:val="20"/>
              </w:rPr>
              <w:t>3</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32894FC0" w14:textId="77777777" w:rsidR="002F1FEC" w:rsidRDefault="002F1FEC" w:rsidP="00322776">
            <w:pPr>
              <w:spacing w:line="259" w:lineRule="auto"/>
              <w:ind w:left="187"/>
            </w:pPr>
            <w:r>
              <w:rPr>
                <w:b/>
                <w:sz w:val="20"/>
              </w:rPr>
              <w:t>4</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58C553B6" w14:textId="77777777" w:rsidR="002F1FEC" w:rsidRDefault="002F1FEC" w:rsidP="00322776">
            <w:pPr>
              <w:spacing w:line="259" w:lineRule="auto"/>
              <w:ind w:left="187"/>
            </w:pPr>
            <w:r>
              <w:rPr>
                <w:b/>
                <w:sz w:val="20"/>
              </w:rPr>
              <w:t>5</w:t>
            </w:r>
          </w:p>
        </w:tc>
        <w:tc>
          <w:tcPr>
            <w:tcW w:w="284"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27B8398" w14:textId="77777777" w:rsidR="002F1FEC" w:rsidRDefault="002F1FEC" w:rsidP="00322776">
            <w:pPr>
              <w:spacing w:line="259" w:lineRule="auto"/>
              <w:ind w:left="105"/>
              <w:rPr>
                <w:b/>
                <w:sz w:val="19"/>
              </w:rPr>
            </w:pPr>
            <w:r>
              <w:rPr>
                <w:b/>
                <w:sz w:val="20"/>
              </w:rPr>
              <w:t>2</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7741B83" w14:textId="77777777" w:rsidR="002F1FEC" w:rsidRDefault="002F1FEC" w:rsidP="00322776">
            <w:pPr>
              <w:spacing w:line="259" w:lineRule="auto"/>
              <w:ind w:left="105"/>
              <w:rPr>
                <w:b/>
                <w:sz w:val="19"/>
              </w:rPr>
            </w:pPr>
            <w:r>
              <w:rPr>
                <w:b/>
                <w:sz w:val="20"/>
              </w:rPr>
              <w:t>3</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C503A65" w14:textId="77777777" w:rsidR="002F1FEC" w:rsidRDefault="002F1FEC" w:rsidP="00322776">
            <w:pPr>
              <w:spacing w:line="259" w:lineRule="auto"/>
              <w:ind w:left="105"/>
              <w:rPr>
                <w:b/>
                <w:sz w:val="19"/>
              </w:rPr>
            </w:pPr>
            <w:r>
              <w:rPr>
                <w:b/>
                <w:sz w:val="20"/>
              </w:rPr>
              <w:t>4</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CDD0B50" w14:textId="77777777" w:rsidR="002F1FEC" w:rsidRDefault="002F1FEC" w:rsidP="00322776">
            <w:pPr>
              <w:spacing w:line="259" w:lineRule="auto"/>
              <w:ind w:left="105"/>
              <w:rPr>
                <w:b/>
                <w:sz w:val="19"/>
              </w:rPr>
            </w:pPr>
            <w:r>
              <w:rPr>
                <w:b/>
                <w:sz w:val="20"/>
              </w:rPr>
              <w:t>5</w:t>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w:t>
            </w:r>
          </w:p>
          <w:p w14:paraId="661F4B89" w14:textId="77777777" w:rsidR="002F1FEC" w:rsidRDefault="002F1FEC" w:rsidP="00322776">
            <w:pPr>
              <w:spacing w:line="259" w:lineRule="auto"/>
              <w:ind w:left="103"/>
            </w:pPr>
            <w:r>
              <w:rPr>
                <w:sz w:val="19"/>
              </w:rPr>
              <w:t>analyse how people in design and technologies occupations consider ethical, security and sustainability factors to innovate and improve products, services and environments (AC9TDE10K01)</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sz w:val="30"/>
              </w:rPr>
              <w:t>✓</w:t>
            </w:r>
          </w:p>
        </w:tc>
        <w:tc>
          <w:tcPr>
            <w:tcW w:w="567" w:type="dxa"/>
            <w:tcBorders>
              <w:top w:val="single" w:sz="4" w:space="0" w:color="A8A8A8"/>
              <w:left w:val="single" w:sz="2" w:space="0" w:color="A8A8A8"/>
              <w:bottom w:val="single" w:sz="8" w:space="0" w:color="A8A8A8"/>
              <w:right w:val="single" w:sz="2" w:space="0" w:color="A8A8A8"/>
            </w:tcBorders>
          </w:tcPr>
          <w:p w14:paraId="2BF10BEF" w14:textId="77777777" w:rsidR="002F1FEC" w:rsidRDefault="002F1FEC" w:rsidP="00322776">
            <w:pPr>
              <w:spacing w:line="259" w:lineRule="auto"/>
              <w:ind w:left="128"/>
              <w:jc w:val="both"/>
            </w:pPr>
            <w:r>
              <w:rPr>
                <w:sz w:val="30"/>
              </w:rPr>
              <w:t>✓</w:t>
            </w:r>
          </w:p>
        </w:tc>
        <w:tc>
          <w:tcPr>
            <w:tcW w:w="567" w:type="dxa"/>
            <w:tcBorders>
              <w:top w:val="single" w:sz="4" w:space="0" w:color="A8A8A8"/>
              <w:left w:val="single" w:sz="2" w:space="0" w:color="A8A8A8"/>
              <w:bottom w:val="single" w:sz="8" w:space="0" w:color="A8A8A8"/>
              <w:right w:val="single" w:sz="2" w:space="0" w:color="A8A8A8"/>
            </w:tcBorders>
          </w:tcPr>
          <w:p w14:paraId="5963ACE2" w14:textId="77777777" w:rsidR="002F1FEC" w:rsidRDefault="002F1FEC" w:rsidP="00322776">
            <w:pPr>
              <w:spacing w:line="259" w:lineRule="auto"/>
              <w:ind w:left="128"/>
              <w:jc w:val="both"/>
            </w:pPr>
            <w:r>
              <w:rPr>
                <w:sz w:val="30"/>
              </w:rPr>
              <w:t>✓</w:t>
            </w:r>
          </w:p>
        </w:tc>
        <w:tc>
          <w:tcPr>
            <w:tcW w:w="567" w:type="dxa"/>
            <w:tcBorders>
              <w:top w:val="single" w:sz="4" w:space="0" w:color="A8A8A8"/>
              <w:left w:val="single" w:sz="2" w:space="0" w:color="A8A8A8"/>
              <w:bottom w:val="single" w:sz="8" w:space="0" w:color="A8A8A8"/>
              <w:right w:val="single" w:sz="2" w:space="0" w:color="A8A8A8"/>
            </w:tcBorders>
          </w:tcPr>
          <w:p w14:paraId="5FEC4ADE" w14:textId="77777777" w:rsidR="002F1FEC" w:rsidRDefault="002F1FEC" w:rsidP="00322776">
            <w:pPr>
              <w:spacing w:after="160" w:line="259" w:lineRule="auto"/>
            </w:pPr>
          </w:p>
        </w:tc>
        <w:tc>
          <w:tcPr>
            <w:tcW w:w="567" w:type="dxa"/>
            <w:tcBorders>
              <w:top w:val="single" w:sz="4" w:space="0" w:color="A8A8A8"/>
              <w:left w:val="single" w:sz="2" w:space="0" w:color="A8A8A8"/>
              <w:bottom w:val="single" w:sz="8" w:space="0" w:color="A8A8A8"/>
              <w:right w:val="single" w:sz="2" w:space="0" w:color="A8A8A8"/>
            </w:tcBorders>
          </w:tcPr>
          <w:p w14:paraId="07010EA7" w14:textId="77777777" w:rsidR="002F1FEC" w:rsidRDefault="002F1FEC" w:rsidP="00322776">
            <w:pPr>
              <w:spacing w:after="160" w:line="259" w:lineRule="auto"/>
            </w:pPr>
          </w:p>
        </w:tc>
        <w:tc>
          <w:tcPr>
            <w:tcW w:w="284"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 xml:space="preserve">Investigating and defining </w:t>
            </w:r>
            <w:r>
              <w:rPr>
                <w:sz w:val="19"/>
              </w:rPr>
              <w:t>analyse needs or opportunities for designing; develop design briefs; and investigate, analyse and select materials, systems, components, tools and equipment to create designed solutions (AC9TDE10P01)</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73F21C5D"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2A37007E"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1B1A9A0C"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669481A5" w14:textId="77777777" w:rsidR="002F1FEC" w:rsidRDefault="002F1FEC" w:rsidP="00322776">
            <w:pPr>
              <w:spacing w:line="259" w:lineRule="auto"/>
              <w:ind w:left="105" w:right="380"/>
              <w:rPr>
                <w:b/>
                <w:sz w:val="19"/>
              </w:rPr>
            </w:pPr>
          </w:p>
        </w:tc>
      </w:tr>
      <w:tr w:rsidR="002F1FEC" w14:paraId="0459453B" w14:textId="77777777" w:rsidTr="002F1FEC">
        <w:trPr>
          <w:trHeight w:val="1006"/>
        </w:trPr>
        <w:tc>
          <w:tcPr>
            <w:tcW w:w="5740" w:type="dxa"/>
            <w:tcBorders>
              <w:top w:val="single" w:sz="8" w:space="0" w:color="A8A8A8"/>
              <w:left w:val="single" w:sz="2" w:space="0" w:color="A8A8A8"/>
              <w:bottom w:val="single" w:sz="8" w:space="0" w:color="A8A8A8"/>
              <w:right w:val="single" w:sz="2" w:space="0" w:color="A8A8A8"/>
            </w:tcBorders>
          </w:tcPr>
          <w:p w14:paraId="792032D3" w14:textId="77777777" w:rsidR="002F1FEC" w:rsidRDefault="002F1FEC" w:rsidP="00322776">
            <w:pPr>
              <w:spacing w:line="230" w:lineRule="auto"/>
              <w:ind w:left="103" w:right="136"/>
            </w:pPr>
            <w:r>
              <w:rPr>
                <w:sz w:val="19"/>
              </w:rPr>
              <w:t>analyse the impact of innovation, enterprise and emerging technologies on designed solutions for global preferred futures</w:t>
            </w:r>
          </w:p>
          <w:p w14:paraId="634ABF90" w14:textId="77777777" w:rsidR="002F1FEC" w:rsidRDefault="002F1FEC" w:rsidP="00322776">
            <w:pPr>
              <w:spacing w:line="259" w:lineRule="auto"/>
              <w:ind w:left="103"/>
            </w:pPr>
            <w:r>
              <w:rPr>
                <w:sz w:val="19"/>
              </w:rPr>
              <w:t>(AC9TDE10K02)</w:t>
            </w:r>
          </w:p>
        </w:tc>
        <w:tc>
          <w:tcPr>
            <w:tcW w:w="567" w:type="dxa"/>
            <w:tcBorders>
              <w:top w:val="single" w:sz="8" w:space="0" w:color="A8A8A8"/>
              <w:left w:val="single" w:sz="2" w:space="0" w:color="A8A8A8"/>
              <w:bottom w:val="single" w:sz="8" w:space="0" w:color="A8A8A8"/>
              <w:right w:val="single" w:sz="2" w:space="0" w:color="A8A8A8"/>
            </w:tcBorders>
          </w:tcPr>
          <w:p w14:paraId="45A3DB57"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3A228541"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595ED0A0"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257664F1"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4A0B2AB9" w14:textId="77777777" w:rsidR="002F1FEC" w:rsidRDefault="002F1FEC" w:rsidP="00322776">
            <w:pPr>
              <w:spacing w:after="160" w:line="259" w:lineRule="auto"/>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Generating and designing</w:t>
            </w:r>
          </w:p>
          <w:p w14:paraId="330B3A10" w14:textId="77777777" w:rsidR="002F1FEC" w:rsidRDefault="002F1FEC" w:rsidP="00322776">
            <w:pPr>
              <w:spacing w:line="230" w:lineRule="auto"/>
              <w:ind w:left="105"/>
            </w:pPr>
            <w:r>
              <w:rPr>
                <w:sz w:val="19"/>
              </w:rPr>
              <w:t>apply innovation and enterprise skills to generate, test, iterate and communicate design ideas, processes and solutions, including using digital tools</w:t>
            </w:r>
          </w:p>
          <w:p w14:paraId="50BF3C25" w14:textId="77777777" w:rsidR="002F1FEC" w:rsidRDefault="002F1FEC" w:rsidP="00322776">
            <w:pPr>
              <w:spacing w:line="259" w:lineRule="auto"/>
              <w:ind w:left="105"/>
            </w:pPr>
            <w:r>
              <w:rPr>
                <w:sz w:val="19"/>
              </w:rPr>
              <w:t>(AC9TDE10P02)</w:t>
            </w:r>
          </w:p>
        </w:tc>
        <w:tc>
          <w:tcPr>
            <w:tcW w:w="567" w:type="dxa"/>
            <w:tcBorders>
              <w:top w:val="single" w:sz="8" w:space="0" w:color="A8A8A8"/>
              <w:left w:val="single" w:sz="2" w:space="0" w:color="A8A8A8"/>
              <w:bottom w:val="single" w:sz="8" w:space="0" w:color="A8A8A8"/>
              <w:right w:val="single" w:sz="2" w:space="0" w:color="A8A8A8"/>
            </w:tcBorders>
          </w:tcPr>
          <w:p w14:paraId="53734A75"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08FC3D61"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FCB61AB"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86EB623"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5A4E2E76" w14:textId="77777777" w:rsidR="002F1FEC" w:rsidRDefault="002F1FEC" w:rsidP="00322776">
            <w:pPr>
              <w:spacing w:line="259" w:lineRule="auto"/>
              <w:ind w:left="105"/>
              <w:rPr>
                <w:b/>
                <w:sz w:val="19"/>
              </w:rPr>
            </w:pPr>
          </w:p>
        </w:tc>
      </w:tr>
      <w:tr w:rsidR="002F1FEC" w14:paraId="069A5FEE" w14:textId="77777777" w:rsidTr="002F1FEC">
        <w:trPr>
          <w:trHeight w:val="1006"/>
        </w:trPr>
        <w:tc>
          <w:tcPr>
            <w:tcW w:w="5740" w:type="dxa"/>
            <w:tcBorders>
              <w:top w:val="single" w:sz="8" w:space="0" w:color="A8A8A8"/>
              <w:left w:val="single" w:sz="2" w:space="0" w:color="A8A8A8"/>
              <w:bottom w:val="single" w:sz="8" w:space="0" w:color="A8A8A8"/>
              <w:right w:val="single" w:sz="2" w:space="0" w:color="A8A8A8"/>
            </w:tcBorders>
          </w:tcPr>
          <w:p w14:paraId="6FC18C2C" w14:textId="77777777" w:rsidR="002F1FEC" w:rsidRDefault="002F1FEC" w:rsidP="00322776">
            <w:pPr>
              <w:spacing w:line="259" w:lineRule="auto"/>
              <w:ind w:left="103"/>
            </w:pPr>
            <w:r>
              <w:rPr>
                <w:b/>
                <w:sz w:val="19"/>
              </w:rPr>
              <w:t>Technologies context: Engineering principles and systems</w:t>
            </w:r>
          </w:p>
          <w:p w14:paraId="6F2B6679" w14:textId="77777777" w:rsidR="002F1FEC" w:rsidRDefault="002F1FEC" w:rsidP="00322776">
            <w:pPr>
              <w:spacing w:line="259" w:lineRule="auto"/>
              <w:ind w:left="103" w:right="791"/>
            </w:pPr>
            <w:r>
              <w:rPr>
                <w:sz w:val="19"/>
              </w:rPr>
              <w:t>analyse and make judgements on how the characteristics and properties of materials are combined with force, motion and energy to control engineered systems (AC9TDE10K03)</w:t>
            </w:r>
          </w:p>
        </w:tc>
        <w:tc>
          <w:tcPr>
            <w:tcW w:w="567" w:type="dxa"/>
            <w:tcBorders>
              <w:top w:val="single" w:sz="8" w:space="0" w:color="A8A8A8"/>
              <w:left w:val="single" w:sz="2" w:space="0" w:color="A8A8A8"/>
              <w:bottom w:val="single" w:sz="8" w:space="0" w:color="A8A8A8"/>
              <w:right w:val="single" w:sz="2" w:space="0" w:color="A8A8A8"/>
            </w:tcBorders>
          </w:tcPr>
          <w:p w14:paraId="6F071EC6"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7F3484A4"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1CD18B61"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2DDCCF32"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0B058B88" w14:textId="77777777" w:rsidR="002F1FEC" w:rsidRDefault="002F1FEC" w:rsidP="00322776">
            <w:pPr>
              <w:spacing w:after="160" w:line="259" w:lineRule="auto"/>
            </w:pPr>
          </w:p>
        </w:tc>
        <w:tc>
          <w:tcPr>
            <w:tcW w:w="5971" w:type="dxa"/>
            <w:tcBorders>
              <w:top w:val="single" w:sz="8" w:space="0" w:color="A8A8A8"/>
              <w:left w:val="single" w:sz="2" w:space="0" w:color="A8A8A8"/>
              <w:bottom w:val="single" w:sz="8" w:space="0" w:color="A8A8A8"/>
              <w:right w:val="single" w:sz="2" w:space="0" w:color="A8A8A8"/>
            </w:tcBorders>
          </w:tcPr>
          <w:p w14:paraId="6EC69621" w14:textId="77777777" w:rsidR="002F1FEC" w:rsidRDefault="002F1FEC" w:rsidP="00322776">
            <w:pPr>
              <w:spacing w:line="259" w:lineRule="auto"/>
              <w:ind w:left="105"/>
            </w:pPr>
            <w:r>
              <w:rPr>
                <w:b/>
                <w:sz w:val="19"/>
              </w:rPr>
              <w:t>Producing and implementing</w:t>
            </w:r>
          </w:p>
          <w:p w14:paraId="537A52E5" w14:textId="77777777" w:rsidR="002F1FEC" w:rsidRDefault="002F1FEC" w:rsidP="00322776">
            <w:pPr>
              <w:spacing w:line="230" w:lineRule="auto"/>
              <w:ind w:left="105"/>
            </w:pPr>
            <w:r>
              <w:rPr>
                <w:sz w:val="19"/>
              </w:rPr>
              <w:t>select, justify, test and use suitable technologies, skills and processes, and apply safety procedures to safely make designed solutions</w:t>
            </w:r>
          </w:p>
          <w:p w14:paraId="16CAEC0B" w14:textId="77777777" w:rsidR="002F1FEC" w:rsidRDefault="002F1FEC" w:rsidP="00322776">
            <w:pPr>
              <w:spacing w:line="259" w:lineRule="auto"/>
              <w:ind w:left="105"/>
            </w:pPr>
            <w:r>
              <w:rPr>
                <w:sz w:val="19"/>
              </w:rPr>
              <w:t>(AC9TDE10P03)</w:t>
            </w:r>
          </w:p>
        </w:tc>
        <w:tc>
          <w:tcPr>
            <w:tcW w:w="567" w:type="dxa"/>
            <w:tcBorders>
              <w:top w:val="single" w:sz="8" w:space="0" w:color="A8A8A8"/>
              <w:left w:val="single" w:sz="2" w:space="0" w:color="A8A8A8"/>
              <w:bottom w:val="single" w:sz="8" w:space="0" w:color="A8A8A8"/>
              <w:right w:val="single" w:sz="2" w:space="0" w:color="A8A8A8"/>
            </w:tcBorders>
          </w:tcPr>
          <w:p w14:paraId="01CE151A"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5A0C3546"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2164AC6E"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2E37B4F4"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2A25C8F0" w14:textId="77777777" w:rsidR="002F1FEC" w:rsidRDefault="002F1FEC" w:rsidP="00322776">
            <w:pPr>
              <w:spacing w:line="259" w:lineRule="auto"/>
              <w:ind w:left="105"/>
              <w:rPr>
                <w:b/>
                <w:sz w:val="19"/>
              </w:rPr>
            </w:pPr>
          </w:p>
        </w:tc>
      </w:tr>
      <w:tr w:rsidR="002F1FEC" w14:paraId="165BC339"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6B5EDE89" w14:textId="77777777" w:rsidR="002F1FEC" w:rsidRDefault="002F1FEC" w:rsidP="00322776">
            <w:pPr>
              <w:spacing w:line="259" w:lineRule="auto"/>
              <w:ind w:left="103"/>
            </w:pPr>
            <w:r>
              <w:rPr>
                <w:b/>
                <w:sz w:val="19"/>
              </w:rPr>
              <w:t>Technologies context: Food and fibre production</w:t>
            </w:r>
          </w:p>
          <w:p w14:paraId="318C2D00" w14:textId="77777777" w:rsidR="002F1FEC" w:rsidRDefault="002F1FEC" w:rsidP="00322776">
            <w:pPr>
              <w:spacing w:line="230" w:lineRule="auto"/>
              <w:ind w:left="103" w:right="73"/>
            </w:pPr>
            <w:r>
              <w:rPr>
                <w:sz w:val="19"/>
              </w:rPr>
              <w:t>analyse and make judgements on the ethical, secure and sustainable production and marketing of food and fibre enterprises</w:t>
            </w:r>
          </w:p>
          <w:p w14:paraId="69A71CF5" w14:textId="77777777" w:rsidR="002F1FEC" w:rsidRDefault="002F1FEC" w:rsidP="00322776">
            <w:pPr>
              <w:spacing w:line="259" w:lineRule="auto"/>
              <w:ind w:left="103"/>
            </w:pPr>
            <w:r>
              <w:rPr>
                <w:sz w:val="19"/>
              </w:rPr>
              <w:t>(AC9TDE10K04)</w:t>
            </w:r>
          </w:p>
        </w:tc>
        <w:tc>
          <w:tcPr>
            <w:tcW w:w="567" w:type="dxa"/>
            <w:tcBorders>
              <w:top w:val="single" w:sz="4" w:space="0" w:color="A8A8A8"/>
              <w:left w:val="single" w:sz="2" w:space="0" w:color="A8A8A8"/>
              <w:bottom w:val="single" w:sz="8" w:space="0" w:color="A8A8A8"/>
              <w:right w:val="single" w:sz="2" w:space="0" w:color="A8A8A8"/>
            </w:tcBorders>
          </w:tcPr>
          <w:p w14:paraId="4B0ED98A" w14:textId="77777777" w:rsidR="002F1FEC" w:rsidRDefault="002F1FEC" w:rsidP="00322776">
            <w:pPr>
              <w:spacing w:after="160" w:line="259" w:lineRule="auto"/>
            </w:pPr>
          </w:p>
        </w:tc>
        <w:tc>
          <w:tcPr>
            <w:tcW w:w="567" w:type="dxa"/>
            <w:tcBorders>
              <w:top w:val="single" w:sz="4" w:space="0" w:color="A8A8A8"/>
              <w:left w:val="single" w:sz="2" w:space="0" w:color="A8A8A8"/>
              <w:bottom w:val="single" w:sz="8" w:space="0" w:color="A8A8A8"/>
              <w:right w:val="single" w:sz="2" w:space="0" w:color="A8A8A8"/>
            </w:tcBorders>
          </w:tcPr>
          <w:p w14:paraId="13BC6A9D" w14:textId="77777777" w:rsidR="002F1FEC" w:rsidRDefault="002F1FEC" w:rsidP="00322776">
            <w:pPr>
              <w:spacing w:line="259" w:lineRule="auto"/>
              <w:ind w:left="128"/>
              <w:jc w:val="both"/>
            </w:pPr>
            <w:r>
              <w:rPr>
                <w:sz w:val="30"/>
              </w:rPr>
              <w:t>✓</w:t>
            </w:r>
          </w:p>
        </w:tc>
        <w:tc>
          <w:tcPr>
            <w:tcW w:w="567" w:type="dxa"/>
            <w:tcBorders>
              <w:top w:val="single" w:sz="4" w:space="0" w:color="A8A8A8"/>
              <w:left w:val="single" w:sz="2" w:space="0" w:color="A8A8A8"/>
              <w:bottom w:val="single" w:sz="8" w:space="0" w:color="A8A8A8"/>
              <w:right w:val="single" w:sz="2" w:space="0" w:color="A8A8A8"/>
            </w:tcBorders>
          </w:tcPr>
          <w:p w14:paraId="3E52B698" w14:textId="77777777" w:rsidR="002F1FEC" w:rsidRDefault="002F1FEC" w:rsidP="00322776">
            <w:pPr>
              <w:spacing w:after="160" w:line="259" w:lineRule="auto"/>
            </w:pPr>
          </w:p>
        </w:tc>
        <w:tc>
          <w:tcPr>
            <w:tcW w:w="567" w:type="dxa"/>
            <w:tcBorders>
              <w:top w:val="single" w:sz="4" w:space="0" w:color="A8A8A8"/>
              <w:left w:val="single" w:sz="2" w:space="0" w:color="A8A8A8"/>
              <w:bottom w:val="single" w:sz="8" w:space="0" w:color="A8A8A8"/>
              <w:right w:val="single" w:sz="2" w:space="0" w:color="A8A8A8"/>
            </w:tcBorders>
          </w:tcPr>
          <w:p w14:paraId="0633A97B" w14:textId="77777777" w:rsidR="002F1FEC" w:rsidRDefault="002F1FEC" w:rsidP="00322776">
            <w:pPr>
              <w:spacing w:after="160" w:line="259" w:lineRule="auto"/>
            </w:pPr>
          </w:p>
        </w:tc>
        <w:tc>
          <w:tcPr>
            <w:tcW w:w="567" w:type="dxa"/>
            <w:tcBorders>
              <w:top w:val="single" w:sz="4" w:space="0" w:color="A8A8A8"/>
              <w:left w:val="single" w:sz="2" w:space="0" w:color="A8A8A8"/>
              <w:bottom w:val="single" w:sz="8" w:space="0" w:color="A8A8A8"/>
              <w:right w:val="single" w:sz="2" w:space="0" w:color="A8A8A8"/>
            </w:tcBorders>
          </w:tcPr>
          <w:p w14:paraId="06F9995F" w14:textId="77777777" w:rsidR="002F1FEC" w:rsidRDefault="002F1FEC" w:rsidP="00322776">
            <w:pPr>
              <w:spacing w:after="160" w:line="259" w:lineRule="auto"/>
            </w:pPr>
          </w:p>
        </w:tc>
        <w:tc>
          <w:tcPr>
            <w:tcW w:w="5971" w:type="dxa"/>
            <w:tcBorders>
              <w:top w:val="single" w:sz="8" w:space="0" w:color="A8A8A8"/>
              <w:left w:val="single" w:sz="2" w:space="0" w:color="A8A8A8"/>
              <w:bottom w:val="single" w:sz="8" w:space="0" w:color="A8A8A8"/>
              <w:right w:val="single" w:sz="2" w:space="0" w:color="A8A8A8"/>
            </w:tcBorders>
          </w:tcPr>
          <w:p w14:paraId="307D8224" w14:textId="77777777" w:rsidR="002F1FEC" w:rsidRDefault="002F1FEC" w:rsidP="00322776">
            <w:pPr>
              <w:spacing w:line="259" w:lineRule="auto"/>
              <w:ind w:left="105"/>
            </w:pPr>
            <w:r>
              <w:rPr>
                <w:b/>
                <w:sz w:val="19"/>
              </w:rPr>
              <w:t>Evaluating</w:t>
            </w:r>
          </w:p>
          <w:p w14:paraId="59F6747F" w14:textId="77777777" w:rsidR="002F1FEC" w:rsidRDefault="002F1FEC" w:rsidP="00322776">
            <w:pPr>
              <w:spacing w:line="230" w:lineRule="auto"/>
              <w:ind w:left="105" w:right="146"/>
            </w:pPr>
            <w:r>
              <w:rPr>
                <w:sz w:val="19"/>
              </w:rPr>
              <w:t>develop design criteria independently including sustainability to evaluate design ideas, processes and solutions</w:t>
            </w:r>
          </w:p>
          <w:p w14:paraId="5EE008AC" w14:textId="77777777" w:rsidR="002F1FEC" w:rsidRDefault="002F1FEC" w:rsidP="00322776">
            <w:pPr>
              <w:spacing w:line="259" w:lineRule="auto"/>
              <w:ind w:left="105"/>
            </w:pPr>
            <w:r>
              <w:rPr>
                <w:sz w:val="19"/>
              </w:rPr>
              <w:t>(AC9TDE10P04)</w:t>
            </w:r>
          </w:p>
        </w:tc>
        <w:tc>
          <w:tcPr>
            <w:tcW w:w="567" w:type="dxa"/>
            <w:tcBorders>
              <w:top w:val="single" w:sz="8" w:space="0" w:color="A8A8A8"/>
              <w:left w:val="single" w:sz="2" w:space="0" w:color="A8A8A8"/>
              <w:bottom w:val="single" w:sz="8" w:space="0" w:color="A8A8A8"/>
              <w:right w:val="single" w:sz="2" w:space="0" w:color="A8A8A8"/>
            </w:tcBorders>
          </w:tcPr>
          <w:p w14:paraId="53B994D6"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118FB43B"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5101F0C8"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527F0F15"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6F727E14" w14:textId="77777777" w:rsidR="002F1FEC" w:rsidRDefault="002F1FEC" w:rsidP="00322776">
            <w:pPr>
              <w:spacing w:line="259" w:lineRule="auto"/>
              <w:ind w:left="105"/>
              <w:rPr>
                <w:b/>
                <w:sz w:val="19"/>
              </w:rPr>
            </w:pPr>
          </w:p>
        </w:tc>
      </w:tr>
      <w:tr w:rsidR="002F1FEC" w14:paraId="076CEB62" w14:textId="77777777" w:rsidTr="002F1FEC">
        <w:trPr>
          <w:trHeight w:val="1215"/>
        </w:trPr>
        <w:tc>
          <w:tcPr>
            <w:tcW w:w="5740" w:type="dxa"/>
            <w:tcBorders>
              <w:top w:val="single" w:sz="8" w:space="0" w:color="A8A8A8"/>
              <w:left w:val="single" w:sz="2" w:space="0" w:color="A8A8A8"/>
              <w:bottom w:val="single" w:sz="8" w:space="0" w:color="A8A8A8"/>
              <w:right w:val="single" w:sz="2" w:space="0" w:color="A8A8A8"/>
            </w:tcBorders>
          </w:tcPr>
          <w:p w14:paraId="595D2238" w14:textId="77777777" w:rsidR="002F1FEC" w:rsidRDefault="002F1FEC" w:rsidP="00322776">
            <w:pPr>
              <w:spacing w:line="259" w:lineRule="auto"/>
              <w:ind w:left="103"/>
            </w:pPr>
            <w:r>
              <w:rPr>
                <w:b/>
                <w:sz w:val="19"/>
              </w:rPr>
              <w:t>Technologies context: Food specialisations</w:t>
            </w:r>
          </w:p>
          <w:p w14:paraId="64F6A73E" w14:textId="77777777" w:rsidR="002F1FEC" w:rsidRDefault="002F1FEC" w:rsidP="00322776">
            <w:pPr>
              <w:spacing w:line="230" w:lineRule="auto"/>
              <w:ind w:left="103" w:right="126"/>
            </w:pPr>
            <w:r>
              <w:rPr>
                <w:sz w:val="19"/>
              </w:rPr>
              <w:t>analyse and make judgements on how the sensory and functional properties of food influence the design and preparation of sustainable food solutions for healthy eating</w:t>
            </w:r>
          </w:p>
          <w:p w14:paraId="657ADAC0" w14:textId="77777777" w:rsidR="002F1FEC" w:rsidRDefault="002F1FEC" w:rsidP="00322776">
            <w:pPr>
              <w:spacing w:line="259" w:lineRule="auto"/>
              <w:ind w:left="103"/>
            </w:pPr>
            <w:r>
              <w:rPr>
                <w:sz w:val="19"/>
              </w:rPr>
              <w:t>(AC9TDE10K05)</w:t>
            </w:r>
          </w:p>
        </w:tc>
        <w:tc>
          <w:tcPr>
            <w:tcW w:w="567" w:type="dxa"/>
            <w:tcBorders>
              <w:top w:val="single" w:sz="8" w:space="0" w:color="A8A8A8"/>
              <w:left w:val="single" w:sz="2" w:space="0" w:color="A8A8A8"/>
              <w:bottom w:val="single" w:sz="8" w:space="0" w:color="A8A8A8"/>
              <w:right w:val="single" w:sz="2" w:space="0" w:color="A8A8A8"/>
            </w:tcBorders>
          </w:tcPr>
          <w:p w14:paraId="3526E0CD"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2F8AE547"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7E8A8F3C"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24A5E4B7"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0B43F3F6" w14:textId="77777777" w:rsidR="002F1FEC" w:rsidRDefault="002F1FEC" w:rsidP="00322776">
            <w:pPr>
              <w:spacing w:after="160" w:line="259" w:lineRule="auto"/>
            </w:pPr>
          </w:p>
        </w:tc>
        <w:tc>
          <w:tcPr>
            <w:tcW w:w="5971" w:type="dxa"/>
            <w:tcBorders>
              <w:top w:val="single" w:sz="8" w:space="0" w:color="A8A8A8"/>
              <w:left w:val="single" w:sz="2" w:space="0" w:color="A8A8A8"/>
              <w:bottom w:val="single" w:sz="8" w:space="0" w:color="A8A8A8"/>
              <w:right w:val="single" w:sz="2" w:space="0" w:color="A8A8A8"/>
            </w:tcBorders>
          </w:tcPr>
          <w:p w14:paraId="48F2CFAD" w14:textId="77777777" w:rsidR="002F1FEC" w:rsidRDefault="002F1FEC" w:rsidP="00322776">
            <w:pPr>
              <w:spacing w:line="259" w:lineRule="auto"/>
              <w:ind w:left="105"/>
            </w:pPr>
            <w:r>
              <w:rPr>
                <w:b/>
                <w:sz w:val="19"/>
              </w:rPr>
              <w:t>Collaborating and managing</w:t>
            </w:r>
          </w:p>
          <w:p w14:paraId="2615F93D" w14:textId="77777777" w:rsidR="002F1FEC" w:rsidRDefault="002F1FEC" w:rsidP="00322776">
            <w:pPr>
              <w:spacing w:line="230" w:lineRule="auto"/>
              <w:ind w:left="105"/>
            </w:pPr>
            <w:r>
              <w:rPr>
                <w:sz w:val="19"/>
              </w:rPr>
              <w:t>develop project plans for intended purposes and audiences to individually and collaboratively manage projects, taking into consideration time, cost, risk, processes and production of designed solutions</w:t>
            </w:r>
          </w:p>
          <w:p w14:paraId="34076763" w14:textId="77777777" w:rsidR="002F1FEC" w:rsidRDefault="002F1FEC" w:rsidP="00322776">
            <w:pPr>
              <w:spacing w:line="259" w:lineRule="auto"/>
              <w:ind w:left="105"/>
            </w:pPr>
            <w:r>
              <w:rPr>
                <w:sz w:val="19"/>
              </w:rPr>
              <w:t>(AC9TDE10P05)</w:t>
            </w:r>
          </w:p>
        </w:tc>
        <w:tc>
          <w:tcPr>
            <w:tcW w:w="567" w:type="dxa"/>
            <w:tcBorders>
              <w:top w:val="single" w:sz="8" w:space="0" w:color="A8A8A8"/>
              <w:left w:val="single" w:sz="2" w:space="0" w:color="A8A8A8"/>
              <w:bottom w:val="single" w:sz="8" w:space="0" w:color="A8A8A8"/>
              <w:right w:val="single" w:sz="2" w:space="0" w:color="A8A8A8"/>
            </w:tcBorders>
          </w:tcPr>
          <w:p w14:paraId="1B160CB8"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37F2BAD2"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75F5EB2B"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764BCB80" w14:textId="77777777" w:rsidR="002F1FEC" w:rsidRDefault="002F1FEC" w:rsidP="00322776">
            <w:pPr>
              <w:spacing w:line="259" w:lineRule="auto"/>
              <w:ind w:left="105"/>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54CAE981" w14:textId="77777777" w:rsidR="002F1FEC" w:rsidRDefault="002F1FEC" w:rsidP="00322776">
            <w:pPr>
              <w:spacing w:line="259" w:lineRule="auto"/>
              <w:ind w:left="105"/>
              <w:rPr>
                <w:b/>
                <w:sz w:val="19"/>
              </w:rPr>
            </w:pPr>
          </w:p>
        </w:tc>
      </w:tr>
      <w:tr w:rsidR="002F1FEC" w14:paraId="7CD0327F" w14:textId="77777777" w:rsidTr="002F1FEC">
        <w:trPr>
          <w:trHeight w:val="1006"/>
        </w:trPr>
        <w:tc>
          <w:tcPr>
            <w:tcW w:w="5740" w:type="dxa"/>
            <w:tcBorders>
              <w:top w:val="single" w:sz="8" w:space="0" w:color="A8A8A8"/>
              <w:left w:val="single" w:sz="2" w:space="0" w:color="A8A8A8"/>
              <w:bottom w:val="single" w:sz="8" w:space="0" w:color="A8A8A8"/>
              <w:right w:val="single" w:sz="2" w:space="0" w:color="A8A8A8"/>
            </w:tcBorders>
          </w:tcPr>
          <w:p w14:paraId="788EC931" w14:textId="77777777" w:rsidR="002F1FEC" w:rsidRDefault="002F1FEC" w:rsidP="00322776">
            <w:pPr>
              <w:spacing w:line="259" w:lineRule="auto"/>
              <w:ind w:left="103"/>
            </w:pPr>
            <w:r>
              <w:rPr>
                <w:b/>
                <w:sz w:val="19"/>
              </w:rPr>
              <w:t>Technologies context: Materials and technologies specialisations</w:t>
            </w:r>
          </w:p>
          <w:p w14:paraId="18C95EA7" w14:textId="77777777" w:rsidR="002F1FEC" w:rsidRDefault="002F1FEC" w:rsidP="00322776">
            <w:pPr>
              <w:spacing w:line="259" w:lineRule="auto"/>
              <w:ind w:left="103" w:right="52"/>
            </w:pPr>
            <w:r>
              <w:rPr>
                <w:sz w:val="19"/>
              </w:rPr>
              <w:t>analyse and make judgements on how characteristics and properties of materials, systems, components, tools and equipment can be combined to create designed solutions (AC9TDE10K06)</w:t>
            </w:r>
          </w:p>
        </w:tc>
        <w:tc>
          <w:tcPr>
            <w:tcW w:w="567" w:type="dxa"/>
            <w:tcBorders>
              <w:top w:val="single" w:sz="8" w:space="0" w:color="A8A8A8"/>
              <w:left w:val="single" w:sz="2" w:space="0" w:color="A8A8A8"/>
              <w:bottom w:val="single" w:sz="8" w:space="0" w:color="A8A8A8"/>
              <w:right w:val="single" w:sz="2" w:space="0" w:color="A8A8A8"/>
            </w:tcBorders>
          </w:tcPr>
          <w:p w14:paraId="0040FE45"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58674920"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0D6D22FA" w14:textId="77777777" w:rsidR="002F1FEC" w:rsidRDefault="002F1FEC" w:rsidP="00322776">
            <w:pPr>
              <w:spacing w:line="259" w:lineRule="auto"/>
              <w:ind w:left="128"/>
              <w:jc w:val="both"/>
            </w:pPr>
            <w:r>
              <w:rPr>
                <w:sz w:val="30"/>
              </w:rPr>
              <w:t>✓</w:t>
            </w:r>
          </w:p>
        </w:tc>
        <w:tc>
          <w:tcPr>
            <w:tcW w:w="567" w:type="dxa"/>
            <w:tcBorders>
              <w:top w:val="single" w:sz="8" w:space="0" w:color="A8A8A8"/>
              <w:left w:val="single" w:sz="2" w:space="0" w:color="A8A8A8"/>
              <w:bottom w:val="single" w:sz="8" w:space="0" w:color="A8A8A8"/>
              <w:right w:val="single" w:sz="2" w:space="0" w:color="A8A8A8"/>
            </w:tcBorders>
          </w:tcPr>
          <w:p w14:paraId="2EE38439"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69544969" w14:textId="77777777" w:rsidR="002F1FEC" w:rsidRDefault="002F1FEC" w:rsidP="00322776">
            <w:pPr>
              <w:spacing w:after="160" w:line="259" w:lineRule="auto"/>
            </w:pPr>
          </w:p>
        </w:tc>
        <w:tc>
          <w:tcPr>
            <w:tcW w:w="5971" w:type="dxa"/>
            <w:tcBorders>
              <w:top w:val="single" w:sz="8" w:space="0" w:color="A8A8A8"/>
              <w:left w:val="single" w:sz="2" w:space="0" w:color="A8A8A8"/>
              <w:bottom w:val="single" w:sz="8" w:space="0" w:color="A8A8A8"/>
              <w:right w:val="single" w:sz="2" w:space="0" w:color="A8A8A8"/>
            </w:tcBorders>
          </w:tcPr>
          <w:p w14:paraId="61911EA7"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1751E0E2"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3B2D0D60"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4A66FC75"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6BEFF383" w14:textId="77777777" w:rsidR="002F1FEC" w:rsidRDefault="002F1FEC" w:rsidP="00322776">
            <w:pPr>
              <w:spacing w:after="160" w:line="259" w:lineRule="auto"/>
            </w:pPr>
          </w:p>
        </w:tc>
        <w:tc>
          <w:tcPr>
            <w:tcW w:w="567" w:type="dxa"/>
            <w:tcBorders>
              <w:top w:val="single" w:sz="8" w:space="0" w:color="A8A8A8"/>
              <w:left w:val="single" w:sz="2" w:space="0" w:color="A8A8A8"/>
              <w:bottom w:val="single" w:sz="8" w:space="0" w:color="A8A8A8"/>
              <w:right w:val="single" w:sz="2" w:space="0" w:color="A8A8A8"/>
            </w:tcBorders>
          </w:tcPr>
          <w:p w14:paraId="6F5DCEB7" w14:textId="77777777" w:rsidR="002F1FEC" w:rsidRDefault="002F1FEC" w:rsidP="00322776">
            <w:pPr>
              <w:spacing w:after="160" w:line="259" w:lineRule="auto"/>
            </w:pPr>
          </w:p>
        </w:tc>
      </w:tr>
    </w:tbl>
    <w:p w14:paraId="1B442903" w14:textId="77777777" w:rsidR="002F1FEC" w:rsidRDefault="002F1FEC"/>
    <w:p w14:paraId="70314E06" w14:textId="14A50F2F" w:rsidR="002F1FEC" w:rsidRDefault="002F1FEC">
      <w:r>
        <w:br w:type="page"/>
      </w:r>
    </w:p>
    <w:tbl>
      <w:tblPr>
        <w:tblStyle w:val="TableGrid"/>
        <w:tblW w:w="21541" w:type="dxa"/>
        <w:tblInd w:w="0" w:type="dxa"/>
        <w:tblCellMar>
          <w:top w:w="0" w:type="dxa"/>
          <w:left w:w="0" w:type="dxa"/>
          <w:bottom w:w="0" w:type="dxa"/>
          <w:right w:w="0" w:type="dxa"/>
        </w:tblCellMar>
        <w:tblLook w:val="04A0" w:firstRow="1" w:lastRow="0" w:firstColumn="1" w:lastColumn="0" w:noHBand="0" w:noVBand="1"/>
      </w:tblPr>
      <w:tblGrid>
        <w:gridCol w:w="9364"/>
        <w:gridCol w:w="22316"/>
      </w:tblGrid>
      <w:tr w:rsidR="00A94BB1" w14:paraId="3D5C2532" w14:textId="77777777">
        <w:trPr>
          <w:trHeight w:val="4914"/>
        </w:trPr>
        <w:tc>
          <w:tcPr>
            <w:tcW w:w="10772" w:type="dxa"/>
            <w:tcBorders>
              <w:top w:val="nil"/>
              <w:left w:val="nil"/>
              <w:bottom w:val="nil"/>
              <w:right w:val="nil"/>
            </w:tcBorders>
          </w:tcPr>
          <w:p w14:paraId="3C18979D" w14:textId="0C0D2AD8" w:rsidR="00A94BB1" w:rsidRDefault="00A94BB1">
            <w:pPr>
              <w:spacing w:line="259" w:lineRule="auto"/>
              <w:ind w:left="-1136" w:right="202"/>
            </w:pPr>
          </w:p>
          <w:tbl>
            <w:tblPr>
              <w:tblStyle w:val="TableGrid"/>
              <w:tblW w:w="9495" w:type="dxa"/>
              <w:tblInd w:w="0" w:type="dxa"/>
              <w:tblCellMar>
                <w:top w:w="100" w:type="dxa"/>
                <w:left w:w="103" w:type="dxa"/>
                <w:bottom w:w="0" w:type="dxa"/>
                <w:right w:w="115" w:type="dxa"/>
              </w:tblCellMar>
              <w:tblLook w:val="04A0" w:firstRow="1" w:lastRow="0" w:firstColumn="1" w:lastColumn="0" w:noHBand="0" w:noVBand="1"/>
            </w:tblPr>
            <w:tblGrid>
              <w:gridCol w:w="2484"/>
              <w:gridCol w:w="1159"/>
              <w:gridCol w:w="1159"/>
              <w:gridCol w:w="1159"/>
              <w:gridCol w:w="1159"/>
              <w:gridCol w:w="2375"/>
            </w:tblGrid>
            <w:tr w:rsidR="00126D17" w14:paraId="76A58689" w14:textId="77777777" w:rsidTr="00322776">
              <w:trPr>
                <w:trHeight w:val="336"/>
              </w:trPr>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9" w:type="dxa"/>
                  <w:tcBorders>
                    <w:top w:val="single" w:sz="4" w:space="0" w:color="A8A8A8"/>
                    <w:left w:val="single" w:sz="2" w:space="0" w:color="A8A8A8"/>
                    <w:bottom w:val="single" w:sz="12" w:space="0" w:color="D52A1D"/>
                    <w:right w:val="nil"/>
                  </w:tcBorders>
                  <w:shd w:val="clear" w:color="auto" w:fill="7E8081"/>
                </w:tcPr>
                <w:p w14:paraId="25BC0616" w14:textId="77777777" w:rsidR="00126D17" w:rsidRDefault="00126D17" w:rsidP="00126D17">
                  <w:pPr>
                    <w:spacing w:after="160" w:line="259" w:lineRule="auto"/>
                  </w:pPr>
                </w:p>
              </w:tc>
              <w:tc>
                <w:tcPr>
                  <w:tcW w:w="1159" w:type="dxa"/>
                  <w:tcBorders>
                    <w:top w:val="single" w:sz="4" w:space="0" w:color="A8A8A8"/>
                    <w:left w:val="nil"/>
                    <w:bottom w:val="single" w:sz="12" w:space="0" w:color="D52A1D"/>
                    <w:right w:val="nil"/>
                  </w:tcBorders>
                  <w:shd w:val="clear" w:color="auto" w:fill="7E8081"/>
                </w:tcPr>
                <w:p w14:paraId="39424CB7" w14:textId="77777777" w:rsidR="00126D17" w:rsidRDefault="00126D17" w:rsidP="00126D17">
                  <w:pPr>
                    <w:spacing w:after="160" w:line="259" w:lineRule="auto"/>
                  </w:pPr>
                </w:p>
              </w:tc>
              <w:tc>
                <w:tcPr>
                  <w:tcW w:w="1159" w:type="dxa"/>
                  <w:tcBorders>
                    <w:top w:val="single" w:sz="4" w:space="0" w:color="A8A8A8"/>
                    <w:left w:val="nil"/>
                    <w:bottom w:val="single" w:sz="12" w:space="0" w:color="D52A1D"/>
                    <w:right w:val="nil"/>
                  </w:tcBorders>
                  <w:shd w:val="clear" w:color="auto" w:fill="7E8081"/>
                </w:tcPr>
                <w:p w14:paraId="3F85D056" w14:textId="77777777" w:rsidR="00126D17" w:rsidRDefault="00126D17" w:rsidP="00126D17">
                  <w:pPr>
                    <w:spacing w:line="259" w:lineRule="auto"/>
                    <w:ind w:left="12"/>
                    <w:jc w:val="center"/>
                  </w:pPr>
                  <w:r>
                    <w:rPr>
                      <w:b/>
                      <w:color w:val="FFFFFF"/>
                      <w:sz w:val="20"/>
                    </w:rPr>
                    <w:t>Units</w:t>
                  </w:r>
                </w:p>
              </w:tc>
              <w:tc>
                <w:tcPr>
                  <w:tcW w:w="1159" w:type="dxa"/>
                  <w:tcBorders>
                    <w:top w:val="single" w:sz="4" w:space="0" w:color="A8A8A8"/>
                    <w:left w:val="nil"/>
                    <w:bottom w:val="single" w:sz="12" w:space="0" w:color="D52A1D"/>
                    <w:right w:val="nil"/>
                  </w:tcBorders>
                  <w:shd w:val="clear" w:color="auto" w:fill="7E8081"/>
                </w:tcPr>
                <w:p w14:paraId="0B965481" w14:textId="77777777" w:rsidR="00126D17" w:rsidRDefault="00126D17" w:rsidP="00126D17">
                  <w:pPr>
                    <w:spacing w:after="160" w:line="259" w:lineRule="auto"/>
                  </w:pPr>
                </w:p>
              </w:tc>
              <w:tc>
                <w:tcPr>
                  <w:tcW w:w="2375" w:type="dxa"/>
                  <w:tcBorders>
                    <w:top w:val="single" w:sz="4" w:space="0" w:color="A8A8A8"/>
                    <w:left w:val="nil"/>
                    <w:bottom w:val="single" w:sz="12" w:space="0" w:color="D52A1D"/>
                    <w:right w:val="single" w:sz="2" w:space="0" w:color="A8A8A8"/>
                  </w:tcBorders>
                  <w:shd w:val="clear" w:color="auto" w:fill="7E8081"/>
                </w:tcPr>
                <w:p w14:paraId="21348380" w14:textId="77777777" w:rsidR="00126D17" w:rsidRDefault="00126D17" w:rsidP="00126D17">
                  <w:pPr>
                    <w:spacing w:after="160" w:line="259" w:lineRule="auto"/>
                  </w:pPr>
                </w:p>
              </w:tc>
            </w:tr>
            <w:tr w:rsidR="00126D17" w14:paraId="0753C5E8" w14:textId="77777777" w:rsidTr="00322776">
              <w:trPr>
                <w:trHeight w:val="339"/>
              </w:trPr>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30F17D0E" w14:textId="77777777" w:rsidR="00126D17" w:rsidRDefault="00126D17" w:rsidP="00126D17">
                  <w:pPr>
                    <w:spacing w:line="259" w:lineRule="auto"/>
                    <w:ind w:left="12"/>
                    <w:jc w:val="center"/>
                  </w:pPr>
                  <w:r>
                    <w:rPr>
                      <w:b/>
                      <w:sz w:val="20"/>
                    </w:rPr>
                    <w:t>2</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3B57587B" w14:textId="77777777" w:rsidR="00126D17" w:rsidRDefault="00126D17" w:rsidP="00126D17">
                  <w:pPr>
                    <w:spacing w:line="259" w:lineRule="auto"/>
                    <w:ind w:left="12"/>
                    <w:jc w:val="center"/>
                  </w:pPr>
                  <w:r>
                    <w:rPr>
                      <w:b/>
                      <w:sz w:val="20"/>
                    </w:rPr>
                    <w:t>3</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20EA2AB9" w14:textId="77777777" w:rsidR="00126D17" w:rsidRDefault="00126D17" w:rsidP="00126D17">
                  <w:pPr>
                    <w:spacing w:line="259" w:lineRule="auto"/>
                    <w:ind w:left="12"/>
                    <w:jc w:val="center"/>
                  </w:pPr>
                  <w:r>
                    <w:rPr>
                      <w:b/>
                      <w:sz w:val="20"/>
                    </w:rPr>
                    <w:t>4</w:t>
                  </w:r>
                </w:p>
              </w:tc>
              <w:tc>
                <w:tcPr>
                  <w:tcW w:w="2375" w:type="dxa"/>
                  <w:tcBorders>
                    <w:top w:val="single" w:sz="12" w:space="0" w:color="D52A1D"/>
                    <w:left w:val="single" w:sz="2" w:space="0" w:color="A8A8A8"/>
                    <w:bottom w:val="single" w:sz="8" w:space="0" w:color="A8A8A8"/>
                    <w:right w:val="single" w:sz="2" w:space="0" w:color="A8A8A8"/>
                  </w:tcBorders>
                  <w:shd w:val="clear" w:color="auto" w:fill="E6E6E6"/>
                </w:tcPr>
                <w:p w14:paraId="5275ABFC" w14:textId="77777777" w:rsidR="00126D17" w:rsidRDefault="00126D17" w:rsidP="00126D17">
                  <w:pPr>
                    <w:spacing w:line="259" w:lineRule="auto"/>
                    <w:ind w:left="14"/>
                    <w:jc w:val="center"/>
                  </w:pPr>
                  <w:r>
                    <w:rPr>
                      <w:b/>
                      <w:sz w:val="20"/>
                    </w:rPr>
                    <w:t>5</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sz w:val="30"/>
                    </w:rPr>
                    <w:t>✓</w:t>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sz w:val="30"/>
                    </w:rPr>
                    <w:t>✓</w:t>
                  </w:r>
                </w:p>
              </w:tc>
            </w:tr>
            <w:tr w:rsidR="00126D17" w14:paraId="3819BED6"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48C1676A" w14:textId="77777777" w:rsidR="00126D17" w:rsidRDefault="00126D17" w:rsidP="00126D17">
                  <w:pPr>
                    <w:spacing w:line="259" w:lineRule="auto"/>
                  </w:pPr>
                  <w:r>
                    <w:rPr>
                      <w:sz w:val="19"/>
                    </w:rPr>
                    <w:t>Digital literacy</w:t>
                  </w:r>
                </w:p>
              </w:tc>
              <w:tc>
                <w:tcPr>
                  <w:tcW w:w="1159" w:type="dxa"/>
                  <w:tcBorders>
                    <w:top w:val="single" w:sz="8" w:space="0" w:color="A8A8A8"/>
                    <w:left w:val="single" w:sz="2" w:space="0" w:color="A8A8A8"/>
                    <w:bottom w:val="single" w:sz="8" w:space="0" w:color="A8A8A8"/>
                    <w:right w:val="single" w:sz="2" w:space="0" w:color="A8A8A8"/>
                  </w:tcBorders>
                </w:tcPr>
                <w:p w14:paraId="3EA93822" w14:textId="77777777" w:rsidR="00126D17" w:rsidRDefault="00126D17" w:rsidP="00126D17">
                  <w:pPr>
                    <w:spacing w:after="160" w:line="259" w:lineRule="auto"/>
                  </w:pPr>
                </w:p>
              </w:tc>
              <w:tc>
                <w:tcPr>
                  <w:tcW w:w="1159" w:type="dxa"/>
                  <w:tcBorders>
                    <w:top w:val="single" w:sz="8" w:space="0" w:color="A8A8A8"/>
                    <w:left w:val="single" w:sz="2" w:space="0" w:color="A8A8A8"/>
                    <w:bottom w:val="single" w:sz="8" w:space="0" w:color="A8A8A8"/>
                    <w:right w:val="single" w:sz="2" w:space="0" w:color="A8A8A8"/>
                  </w:tcBorders>
                  <w:vAlign w:val="center"/>
                </w:tcPr>
                <w:p w14:paraId="7CDB3608"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tcPr>
                <w:p w14:paraId="00B4CE44" w14:textId="77777777" w:rsidR="00126D17" w:rsidRDefault="00126D17" w:rsidP="00126D17">
                  <w:pPr>
                    <w:spacing w:after="160" w:line="259" w:lineRule="auto"/>
                  </w:pPr>
                </w:p>
              </w:tc>
              <w:tc>
                <w:tcPr>
                  <w:tcW w:w="1159" w:type="dxa"/>
                  <w:tcBorders>
                    <w:top w:val="single" w:sz="8" w:space="0" w:color="A8A8A8"/>
                    <w:left w:val="single" w:sz="2" w:space="0" w:color="A8A8A8"/>
                    <w:bottom w:val="single" w:sz="8" w:space="0" w:color="A8A8A8"/>
                    <w:right w:val="single" w:sz="2" w:space="0" w:color="A8A8A8"/>
                  </w:tcBorders>
                  <w:vAlign w:val="center"/>
                </w:tcPr>
                <w:p w14:paraId="3359B5D6" w14:textId="77777777" w:rsidR="00126D17" w:rsidRDefault="00126D17" w:rsidP="00126D17">
                  <w:pPr>
                    <w:spacing w:line="259" w:lineRule="auto"/>
                    <w:ind w:left="12"/>
                    <w:jc w:val="center"/>
                  </w:pPr>
                  <w:r>
                    <w:rPr>
                      <w:sz w:val="30"/>
                    </w:rPr>
                    <w:t>✓</w:t>
                  </w:r>
                </w:p>
              </w:tc>
              <w:tc>
                <w:tcPr>
                  <w:tcW w:w="2375" w:type="dxa"/>
                  <w:tcBorders>
                    <w:top w:val="single" w:sz="8" w:space="0" w:color="A8A8A8"/>
                    <w:left w:val="single" w:sz="2" w:space="0" w:color="A8A8A8"/>
                    <w:bottom w:val="single" w:sz="8" w:space="0" w:color="A8A8A8"/>
                    <w:right w:val="single" w:sz="2" w:space="0" w:color="A8A8A8"/>
                  </w:tcBorders>
                </w:tcPr>
                <w:p w14:paraId="13A18FE3" w14:textId="77777777" w:rsidR="00126D17" w:rsidRDefault="00126D17" w:rsidP="00126D17">
                  <w:pPr>
                    <w:spacing w:after="160" w:line="259" w:lineRule="auto"/>
                  </w:pPr>
                </w:p>
              </w:tc>
            </w:tr>
            <w:tr w:rsidR="00126D17" w14:paraId="69269802"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4EBADEE3" w14:textId="77777777" w:rsidR="00126D17" w:rsidRDefault="00126D17" w:rsidP="00126D17">
                  <w:pPr>
                    <w:spacing w:line="259" w:lineRule="auto"/>
                  </w:pPr>
                  <w:r>
                    <w:rPr>
                      <w:sz w:val="19"/>
                    </w:rPr>
                    <w:t>Ethical understanding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72058307"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58809835"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585BFC0C"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5BE14D8C" w14:textId="77777777" w:rsidR="00126D17" w:rsidRDefault="00126D17" w:rsidP="00126D17">
                  <w:pPr>
                    <w:spacing w:line="259" w:lineRule="auto"/>
                    <w:ind w:left="12"/>
                    <w:jc w:val="center"/>
                  </w:pPr>
                  <w:r>
                    <w:rPr>
                      <w:sz w:val="30"/>
                    </w:rPr>
                    <w:t>✓</w:t>
                  </w:r>
                </w:p>
              </w:tc>
              <w:tc>
                <w:tcPr>
                  <w:tcW w:w="2375" w:type="dxa"/>
                  <w:tcBorders>
                    <w:top w:val="single" w:sz="8" w:space="0" w:color="A8A8A8"/>
                    <w:left w:val="single" w:sz="2" w:space="0" w:color="A8A8A8"/>
                    <w:bottom w:val="single" w:sz="8" w:space="0" w:color="A8A8A8"/>
                    <w:right w:val="single" w:sz="2" w:space="0" w:color="A8A8A8"/>
                  </w:tcBorders>
                  <w:vAlign w:val="center"/>
                </w:tcPr>
                <w:p w14:paraId="6D68D0FE" w14:textId="77777777" w:rsidR="00126D17" w:rsidRDefault="00126D17" w:rsidP="00126D17">
                  <w:pPr>
                    <w:spacing w:line="259" w:lineRule="auto"/>
                    <w:ind w:left="14"/>
                    <w:jc w:val="center"/>
                  </w:pPr>
                  <w:r>
                    <w:rPr>
                      <w:sz w:val="30"/>
                    </w:rPr>
                    <w:t>✓</w:t>
                  </w:r>
                </w:p>
              </w:tc>
            </w:tr>
            <w:tr w:rsidR="00126D17" w14:paraId="00DF296B"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08A268C2" w14:textId="77777777" w:rsidR="00126D17" w:rsidRDefault="00126D17" w:rsidP="00126D17">
                  <w:pPr>
                    <w:spacing w:line="259" w:lineRule="auto"/>
                  </w:pPr>
                  <w:r>
                    <w:rPr>
                      <w:sz w:val="19"/>
                    </w:rPr>
                    <w:t>Intercultural understanding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5999A0C2"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75B91AD9"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5947F802"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39024443" w14:textId="77777777" w:rsidR="00126D17" w:rsidRDefault="00126D17" w:rsidP="00126D17">
                  <w:pPr>
                    <w:spacing w:line="259" w:lineRule="auto"/>
                    <w:ind w:left="12"/>
                    <w:jc w:val="center"/>
                  </w:pPr>
                  <w:r>
                    <w:rPr>
                      <w:sz w:val="30"/>
                    </w:rPr>
                    <w:t>✓</w:t>
                  </w:r>
                </w:p>
              </w:tc>
              <w:tc>
                <w:tcPr>
                  <w:tcW w:w="2375" w:type="dxa"/>
                  <w:tcBorders>
                    <w:top w:val="single" w:sz="8" w:space="0" w:color="A8A8A8"/>
                    <w:left w:val="single" w:sz="2" w:space="0" w:color="A8A8A8"/>
                    <w:bottom w:val="single" w:sz="8" w:space="0" w:color="A8A8A8"/>
                    <w:right w:val="single" w:sz="2" w:space="0" w:color="A8A8A8"/>
                  </w:tcBorders>
                  <w:vAlign w:val="center"/>
                </w:tcPr>
                <w:p w14:paraId="27018885" w14:textId="77777777" w:rsidR="00126D17" w:rsidRDefault="00126D17" w:rsidP="00126D17">
                  <w:pPr>
                    <w:spacing w:line="259" w:lineRule="auto"/>
                    <w:ind w:left="14"/>
                    <w:jc w:val="center"/>
                  </w:pPr>
                  <w:r>
                    <w:rPr>
                      <w:sz w:val="30"/>
                    </w:rPr>
                    <w:t>✓</w:t>
                  </w:r>
                </w:p>
              </w:tc>
            </w:tr>
            <w:tr w:rsidR="00126D17" w14:paraId="1C63A8A6"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0C448BD9" w14:textId="77777777" w:rsidR="00126D17" w:rsidRDefault="00126D17" w:rsidP="00126D17">
                  <w:pPr>
                    <w:spacing w:line="259" w:lineRule="auto"/>
                  </w:pPr>
                  <w:r>
                    <w:rPr>
                      <w:sz w:val="19"/>
                    </w:rPr>
                    <w:t>Literacy</w:t>
                  </w:r>
                </w:p>
              </w:tc>
              <w:tc>
                <w:tcPr>
                  <w:tcW w:w="1159" w:type="dxa"/>
                  <w:tcBorders>
                    <w:top w:val="single" w:sz="8" w:space="0" w:color="A8A8A8"/>
                    <w:left w:val="single" w:sz="2" w:space="0" w:color="A8A8A8"/>
                    <w:bottom w:val="single" w:sz="8" w:space="0" w:color="A8A8A8"/>
                    <w:right w:val="single" w:sz="2" w:space="0" w:color="A8A8A8"/>
                  </w:tcBorders>
                  <w:vAlign w:val="center"/>
                </w:tcPr>
                <w:p w14:paraId="3CB5AA1F"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204C45A3"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29183C42"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21CC72BD" w14:textId="77777777" w:rsidR="00126D17" w:rsidRDefault="00126D17" w:rsidP="00126D17">
                  <w:pPr>
                    <w:spacing w:line="259" w:lineRule="auto"/>
                    <w:ind w:left="12"/>
                    <w:jc w:val="center"/>
                  </w:pPr>
                  <w:r>
                    <w:rPr>
                      <w:sz w:val="30"/>
                    </w:rPr>
                    <w:t>✓</w:t>
                  </w:r>
                </w:p>
              </w:tc>
              <w:tc>
                <w:tcPr>
                  <w:tcW w:w="2375" w:type="dxa"/>
                  <w:tcBorders>
                    <w:top w:val="single" w:sz="8" w:space="0" w:color="A8A8A8"/>
                    <w:left w:val="single" w:sz="2" w:space="0" w:color="A8A8A8"/>
                    <w:bottom w:val="single" w:sz="8" w:space="0" w:color="A8A8A8"/>
                    <w:right w:val="single" w:sz="2" w:space="0" w:color="A8A8A8"/>
                  </w:tcBorders>
                </w:tcPr>
                <w:p w14:paraId="3B5A906E" w14:textId="77777777" w:rsidR="00126D17" w:rsidRDefault="00126D17" w:rsidP="00126D17">
                  <w:pPr>
                    <w:spacing w:after="160" w:line="259" w:lineRule="auto"/>
                  </w:pPr>
                </w:p>
              </w:tc>
            </w:tr>
            <w:tr w:rsidR="00126D17" w14:paraId="3C611F31"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3649B63B" w14:textId="77777777" w:rsidR="00126D17" w:rsidRDefault="00126D17" w:rsidP="00126D17">
                  <w:pPr>
                    <w:spacing w:line="259" w:lineRule="auto"/>
                  </w:pPr>
                  <w:r>
                    <w:rPr>
                      <w:sz w:val="19"/>
                    </w:rPr>
                    <w:t>Numeracy</w:t>
                  </w:r>
                </w:p>
              </w:tc>
              <w:tc>
                <w:tcPr>
                  <w:tcW w:w="1159" w:type="dxa"/>
                  <w:tcBorders>
                    <w:top w:val="single" w:sz="8" w:space="0" w:color="A8A8A8"/>
                    <w:left w:val="single" w:sz="2" w:space="0" w:color="A8A8A8"/>
                    <w:bottom w:val="single" w:sz="8" w:space="0" w:color="A8A8A8"/>
                    <w:right w:val="single" w:sz="2" w:space="0" w:color="A8A8A8"/>
                  </w:tcBorders>
                  <w:vAlign w:val="center"/>
                </w:tcPr>
                <w:p w14:paraId="44E0CBAD"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tcPr>
                <w:p w14:paraId="7EF2884E" w14:textId="77777777" w:rsidR="00126D17" w:rsidRDefault="00126D17" w:rsidP="00126D17">
                  <w:pPr>
                    <w:spacing w:after="160" w:line="259" w:lineRule="auto"/>
                  </w:pPr>
                </w:p>
              </w:tc>
              <w:tc>
                <w:tcPr>
                  <w:tcW w:w="1159" w:type="dxa"/>
                  <w:tcBorders>
                    <w:top w:val="single" w:sz="8" w:space="0" w:color="A8A8A8"/>
                    <w:left w:val="single" w:sz="2" w:space="0" w:color="A8A8A8"/>
                    <w:bottom w:val="single" w:sz="8" w:space="0" w:color="A8A8A8"/>
                    <w:right w:val="single" w:sz="2" w:space="0" w:color="A8A8A8"/>
                  </w:tcBorders>
                </w:tcPr>
                <w:p w14:paraId="39641E15" w14:textId="77777777" w:rsidR="00126D17" w:rsidRDefault="00126D17" w:rsidP="00126D17">
                  <w:pPr>
                    <w:spacing w:after="160" w:line="259" w:lineRule="auto"/>
                  </w:pPr>
                </w:p>
              </w:tc>
              <w:tc>
                <w:tcPr>
                  <w:tcW w:w="1159" w:type="dxa"/>
                  <w:tcBorders>
                    <w:top w:val="single" w:sz="8" w:space="0" w:color="A8A8A8"/>
                    <w:left w:val="single" w:sz="2" w:space="0" w:color="A8A8A8"/>
                    <w:bottom w:val="single" w:sz="8" w:space="0" w:color="A8A8A8"/>
                    <w:right w:val="single" w:sz="2" w:space="0" w:color="A8A8A8"/>
                  </w:tcBorders>
                </w:tcPr>
                <w:p w14:paraId="50E2EE4F" w14:textId="77777777" w:rsidR="00126D17" w:rsidRDefault="00126D17" w:rsidP="00126D17">
                  <w:pPr>
                    <w:spacing w:after="160" w:line="259" w:lineRule="auto"/>
                  </w:pPr>
                </w:p>
              </w:tc>
              <w:tc>
                <w:tcPr>
                  <w:tcW w:w="2375" w:type="dxa"/>
                  <w:tcBorders>
                    <w:top w:val="single" w:sz="8" w:space="0" w:color="A8A8A8"/>
                    <w:left w:val="single" w:sz="2" w:space="0" w:color="A8A8A8"/>
                    <w:bottom w:val="single" w:sz="8" w:space="0" w:color="A8A8A8"/>
                    <w:right w:val="single" w:sz="2" w:space="0" w:color="A8A8A8"/>
                  </w:tcBorders>
                </w:tcPr>
                <w:p w14:paraId="2CDD2F02" w14:textId="77777777" w:rsidR="00126D17" w:rsidRDefault="00126D17" w:rsidP="00126D17">
                  <w:pPr>
                    <w:spacing w:after="160" w:line="259" w:lineRule="auto"/>
                  </w:pPr>
                </w:p>
              </w:tc>
            </w:tr>
            <w:tr w:rsidR="00126D17" w14:paraId="214397AF" w14:textId="77777777" w:rsidTr="00322776">
              <w:trPr>
                <w:trHeight w:val="509"/>
              </w:trPr>
              <w:tc>
                <w:tcPr>
                  <w:tcW w:w="2484" w:type="dxa"/>
                  <w:tcBorders>
                    <w:top w:val="single" w:sz="8" w:space="0" w:color="A8A8A8"/>
                    <w:left w:val="single" w:sz="2" w:space="0" w:color="A8A8A8"/>
                    <w:bottom w:val="single" w:sz="8" w:space="0" w:color="A8A8A8"/>
                    <w:right w:val="single" w:sz="2" w:space="0" w:color="A8A8A8"/>
                  </w:tcBorders>
                </w:tcPr>
                <w:p w14:paraId="74F66EDE" w14:textId="77777777" w:rsidR="00126D17" w:rsidRDefault="00126D17" w:rsidP="00126D17">
                  <w:pPr>
                    <w:spacing w:line="259" w:lineRule="auto"/>
                  </w:pPr>
                  <w:r>
                    <w:rPr>
                      <w:sz w:val="19"/>
                    </w:rPr>
                    <w:t>Personal and social capability</w:t>
                  </w:r>
                </w:p>
              </w:tc>
              <w:tc>
                <w:tcPr>
                  <w:tcW w:w="1159" w:type="dxa"/>
                  <w:tcBorders>
                    <w:top w:val="single" w:sz="8" w:space="0" w:color="A8A8A8"/>
                    <w:left w:val="single" w:sz="2" w:space="0" w:color="A8A8A8"/>
                    <w:bottom w:val="single" w:sz="8" w:space="0" w:color="A8A8A8"/>
                    <w:right w:val="single" w:sz="2" w:space="0" w:color="A8A8A8"/>
                  </w:tcBorders>
                </w:tcPr>
                <w:p w14:paraId="2D083336" w14:textId="77777777" w:rsidR="00126D17" w:rsidRDefault="00126D17" w:rsidP="00126D17">
                  <w:pPr>
                    <w:spacing w:after="160" w:line="259" w:lineRule="auto"/>
                  </w:pPr>
                </w:p>
              </w:tc>
              <w:tc>
                <w:tcPr>
                  <w:tcW w:w="1159" w:type="dxa"/>
                  <w:tcBorders>
                    <w:top w:val="single" w:sz="8" w:space="0" w:color="A8A8A8"/>
                    <w:left w:val="single" w:sz="2" w:space="0" w:color="A8A8A8"/>
                    <w:bottom w:val="single" w:sz="8" w:space="0" w:color="A8A8A8"/>
                    <w:right w:val="single" w:sz="2" w:space="0" w:color="A8A8A8"/>
                  </w:tcBorders>
                  <w:vAlign w:val="center"/>
                </w:tcPr>
                <w:p w14:paraId="2EA15C22"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vAlign w:val="center"/>
                </w:tcPr>
                <w:p w14:paraId="7F58630F" w14:textId="77777777" w:rsidR="00126D17" w:rsidRDefault="00126D17" w:rsidP="00126D17">
                  <w:pPr>
                    <w:spacing w:line="259" w:lineRule="auto"/>
                    <w:ind w:left="12"/>
                    <w:jc w:val="center"/>
                  </w:pPr>
                  <w:r>
                    <w:rPr>
                      <w:sz w:val="30"/>
                    </w:rPr>
                    <w:t>✓</w:t>
                  </w:r>
                </w:p>
              </w:tc>
              <w:tc>
                <w:tcPr>
                  <w:tcW w:w="1159" w:type="dxa"/>
                  <w:tcBorders>
                    <w:top w:val="single" w:sz="8" w:space="0" w:color="A8A8A8"/>
                    <w:left w:val="single" w:sz="2" w:space="0" w:color="A8A8A8"/>
                    <w:bottom w:val="single" w:sz="8" w:space="0" w:color="A8A8A8"/>
                    <w:right w:val="single" w:sz="2" w:space="0" w:color="A8A8A8"/>
                  </w:tcBorders>
                </w:tcPr>
                <w:p w14:paraId="7CDD2710" w14:textId="77777777" w:rsidR="00126D17" w:rsidRDefault="00126D17" w:rsidP="00126D17">
                  <w:pPr>
                    <w:spacing w:after="160" w:line="259" w:lineRule="auto"/>
                  </w:pPr>
                </w:p>
              </w:tc>
              <w:tc>
                <w:tcPr>
                  <w:tcW w:w="2375" w:type="dxa"/>
                  <w:tcBorders>
                    <w:top w:val="single" w:sz="8" w:space="0" w:color="A8A8A8"/>
                    <w:left w:val="single" w:sz="2" w:space="0" w:color="A8A8A8"/>
                    <w:bottom w:val="single" w:sz="8" w:space="0" w:color="A8A8A8"/>
                    <w:right w:val="single" w:sz="2" w:space="0" w:color="A8A8A8"/>
                  </w:tcBorders>
                  <w:vAlign w:val="center"/>
                </w:tcPr>
                <w:p w14:paraId="4B309150" w14:textId="77777777" w:rsidR="00126D17" w:rsidRDefault="00126D17" w:rsidP="00126D17">
                  <w:pPr>
                    <w:spacing w:line="259" w:lineRule="auto"/>
                    <w:ind w:left="14"/>
                    <w:jc w:val="center"/>
                  </w:pPr>
                  <w:r>
                    <w:rPr>
                      <w:sz w:val="30"/>
                    </w:rPr>
                    <w:t>✓</w:t>
                  </w: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0770" w:type="dxa"/>
            <w:tcBorders>
              <w:top w:val="nil"/>
              <w:left w:val="nil"/>
              <w:bottom w:val="nil"/>
              <w:right w:val="nil"/>
            </w:tcBorders>
          </w:tcPr>
          <w:p w14:paraId="3C8C0FBF" w14:textId="77777777" w:rsidR="00A94BB1" w:rsidRDefault="00A94BB1">
            <w:pPr>
              <w:spacing w:line="259" w:lineRule="auto"/>
              <w:ind w:left="-11905" w:right="22675"/>
            </w:pPr>
          </w:p>
          <w:tbl>
            <w:tblPr>
              <w:tblStyle w:val="TableGrid"/>
              <w:tblpPr w:leftFromText="180" w:rightFromText="180" w:horzAnchor="page" w:tblpX="2170" w:tblpY="954"/>
              <w:tblOverlap w:val="never"/>
              <w:tblW w:w="10568" w:type="dxa"/>
              <w:tblInd w:w="0" w:type="dxa"/>
              <w:tblCellMar>
                <w:top w:w="100" w:type="dxa"/>
                <w:left w:w="103" w:type="dxa"/>
                <w:bottom w:w="0" w:type="dxa"/>
                <w:right w:w="115" w:type="dxa"/>
              </w:tblCellMar>
              <w:tblLook w:val="04A0" w:firstRow="1" w:lastRow="0" w:firstColumn="1" w:lastColumn="0" w:noHBand="0" w:noVBand="1"/>
            </w:tblPr>
            <w:tblGrid>
              <w:gridCol w:w="3170"/>
              <w:gridCol w:w="1480"/>
              <w:gridCol w:w="1480"/>
              <w:gridCol w:w="1480"/>
              <w:gridCol w:w="1480"/>
              <w:gridCol w:w="1478"/>
            </w:tblGrid>
            <w:tr w:rsidR="00A94BB1" w14:paraId="36AE1F58" w14:textId="77777777" w:rsidTr="00126D17">
              <w:trPr>
                <w:trHeight w:val="389"/>
              </w:trPr>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480" w:type="dxa"/>
                  <w:tcBorders>
                    <w:top w:val="single" w:sz="4" w:space="0" w:color="A8A8A8"/>
                    <w:left w:val="single" w:sz="2" w:space="0" w:color="A8A8A8"/>
                    <w:bottom w:val="single" w:sz="12" w:space="0" w:color="D52A1D"/>
                    <w:right w:val="nil"/>
                  </w:tcBorders>
                  <w:shd w:val="clear" w:color="auto" w:fill="7E8081"/>
                </w:tcPr>
                <w:p w14:paraId="4138D4FD" w14:textId="77777777" w:rsidR="00A94BB1" w:rsidRDefault="00A94BB1">
                  <w:pPr>
                    <w:spacing w:after="160" w:line="259" w:lineRule="auto"/>
                  </w:pPr>
                </w:p>
              </w:tc>
              <w:tc>
                <w:tcPr>
                  <w:tcW w:w="1480" w:type="dxa"/>
                  <w:tcBorders>
                    <w:top w:val="single" w:sz="4" w:space="0" w:color="A8A8A8"/>
                    <w:left w:val="nil"/>
                    <w:bottom w:val="single" w:sz="12" w:space="0" w:color="D52A1D"/>
                    <w:right w:val="nil"/>
                  </w:tcBorders>
                  <w:shd w:val="clear" w:color="auto" w:fill="7E8081"/>
                </w:tcPr>
                <w:p w14:paraId="3C4FB338" w14:textId="77777777" w:rsidR="00A94BB1" w:rsidRDefault="00A94BB1">
                  <w:pPr>
                    <w:spacing w:after="160" w:line="259" w:lineRule="auto"/>
                  </w:pPr>
                </w:p>
              </w:tc>
              <w:tc>
                <w:tcPr>
                  <w:tcW w:w="1480" w:type="dxa"/>
                  <w:tcBorders>
                    <w:top w:val="single" w:sz="4" w:space="0" w:color="A8A8A8"/>
                    <w:left w:val="nil"/>
                    <w:bottom w:val="single" w:sz="12" w:space="0" w:color="D52A1D"/>
                    <w:right w:val="nil"/>
                  </w:tcBorders>
                  <w:shd w:val="clear" w:color="auto" w:fill="7E8081"/>
                </w:tcPr>
                <w:p w14:paraId="589B45DB" w14:textId="77777777" w:rsidR="00A94BB1" w:rsidRDefault="003E7651">
                  <w:pPr>
                    <w:spacing w:line="259" w:lineRule="auto"/>
                    <w:ind w:left="12"/>
                    <w:jc w:val="center"/>
                  </w:pPr>
                  <w:r>
                    <w:rPr>
                      <w:b/>
                      <w:color w:val="FFFFFF"/>
                      <w:sz w:val="20"/>
                    </w:rPr>
                    <w:t>Units</w:t>
                  </w:r>
                </w:p>
              </w:tc>
              <w:tc>
                <w:tcPr>
                  <w:tcW w:w="1480" w:type="dxa"/>
                  <w:tcBorders>
                    <w:top w:val="single" w:sz="4" w:space="0" w:color="A8A8A8"/>
                    <w:left w:val="nil"/>
                    <w:bottom w:val="single" w:sz="12" w:space="0" w:color="D52A1D"/>
                    <w:right w:val="nil"/>
                  </w:tcBorders>
                  <w:shd w:val="clear" w:color="auto" w:fill="7E8081"/>
                </w:tcPr>
                <w:p w14:paraId="57D3CC95" w14:textId="77777777" w:rsidR="00A94BB1" w:rsidRDefault="00A94BB1">
                  <w:pPr>
                    <w:spacing w:after="160" w:line="259" w:lineRule="auto"/>
                  </w:pPr>
                </w:p>
              </w:tc>
              <w:tc>
                <w:tcPr>
                  <w:tcW w:w="1478" w:type="dxa"/>
                  <w:tcBorders>
                    <w:top w:val="single" w:sz="4" w:space="0" w:color="A8A8A8"/>
                    <w:left w:val="nil"/>
                    <w:bottom w:val="single" w:sz="12" w:space="0" w:color="D52A1D"/>
                    <w:right w:val="single" w:sz="2" w:space="0" w:color="A8A8A8"/>
                  </w:tcBorders>
                  <w:shd w:val="clear" w:color="auto" w:fill="7E8081"/>
                </w:tcPr>
                <w:p w14:paraId="735C4ACA" w14:textId="77777777" w:rsidR="00A94BB1" w:rsidRDefault="00A94BB1">
                  <w:pPr>
                    <w:spacing w:after="160" w:line="259" w:lineRule="auto"/>
                  </w:pPr>
                </w:p>
              </w:tc>
            </w:tr>
            <w:tr w:rsidR="00A94BB1" w14:paraId="23157987" w14:textId="77777777" w:rsidTr="00126D17">
              <w:trPr>
                <w:trHeight w:val="393"/>
              </w:trPr>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229F251E" w14:textId="77777777" w:rsidR="00A94BB1" w:rsidRDefault="003E7651">
                  <w:pPr>
                    <w:spacing w:line="259" w:lineRule="auto"/>
                    <w:ind w:left="12"/>
                    <w:jc w:val="center"/>
                  </w:pPr>
                  <w:r>
                    <w:rPr>
                      <w:b/>
                      <w:sz w:val="20"/>
                    </w:rPr>
                    <w:t>2</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E5FBFD9" w14:textId="77777777" w:rsidR="00A94BB1" w:rsidRDefault="003E7651">
                  <w:pPr>
                    <w:spacing w:line="259" w:lineRule="auto"/>
                    <w:ind w:left="12"/>
                    <w:jc w:val="center"/>
                  </w:pPr>
                  <w:r>
                    <w:rPr>
                      <w:b/>
                      <w:sz w:val="20"/>
                    </w:rPr>
                    <w:t>3</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A4FBA67" w14:textId="77777777" w:rsidR="00A94BB1" w:rsidRDefault="003E7651">
                  <w:pPr>
                    <w:spacing w:line="259" w:lineRule="auto"/>
                    <w:ind w:left="12"/>
                    <w:jc w:val="center"/>
                  </w:pPr>
                  <w:r>
                    <w:rPr>
                      <w:b/>
                      <w:sz w:val="20"/>
                    </w:rPr>
                    <w:t>4</w:t>
                  </w:r>
                </w:p>
              </w:tc>
              <w:tc>
                <w:tcPr>
                  <w:tcW w:w="1478" w:type="dxa"/>
                  <w:tcBorders>
                    <w:top w:val="single" w:sz="12" w:space="0" w:color="D52A1D"/>
                    <w:left w:val="single" w:sz="2" w:space="0" w:color="A8A8A8"/>
                    <w:bottom w:val="single" w:sz="8" w:space="0" w:color="A8A8A8"/>
                    <w:right w:val="single" w:sz="2" w:space="0" w:color="A8A8A8"/>
                  </w:tcBorders>
                  <w:shd w:val="clear" w:color="auto" w:fill="E6E6E6"/>
                </w:tcPr>
                <w:p w14:paraId="6FAEE1B3" w14:textId="77777777" w:rsidR="00A94BB1" w:rsidRDefault="003E7651">
                  <w:pPr>
                    <w:spacing w:line="259" w:lineRule="auto"/>
                    <w:ind w:left="14"/>
                    <w:jc w:val="center"/>
                  </w:pPr>
                  <w:r>
                    <w:rPr>
                      <w:b/>
                      <w:sz w:val="20"/>
                    </w:rPr>
                    <w:t>5</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w:t>
                  </w:r>
                </w:p>
                <w:p w14:paraId="0AEC0555" w14:textId="77777777" w:rsidR="00A94BB1" w:rsidRDefault="003E7651">
                  <w:pPr>
                    <w:spacing w:line="259" w:lineRule="auto"/>
                  </w:pPr>
                  <w:r>
                    <w:rPr>
                      <w:sz w:val="19"/>
                    </w:rPr>
                    <w:t>Islander histories and cultures</w:t>
                  </w:r>
                </w:p>
              </w:tc>
              <w:tc>
                <w:tcPr>
                  <w:tcW w:w="1480"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sz w:val="30"/>
                    </w:rPr>
                    <w:t>✓</w:t>
                  </w:r>
                </w:p>
              </w:tc>
            </w:tr>
            <w:tr w:rsidR="00A94BB1" w14:paraId="70D48DC6" w14:textId="77777777" w:rsidTr="00126D17">
              <w:trPr>
                <w:trHeight w:val="590"/>
              </w:trPr>
              <w:tc>
                <w:tcPr>
                  <w:tcW w:w="3170" w:type="dxa"/>
                  <w:tcBorders>
                    <w:top w:val="single" w:sz="8" w:space="0" w:color="A8A8A8"/>
                    <w:left w:val="single" w:sz="2" w:space="0" w:color="A8A8A8"/>
                    <w:bottom w:val="single" w:sz="8" w:space="0" w:color="A8A8A8"/>
                    <w:right w:val="single" w:sz="2" w:space="0" w:color="A8A8A8"/>
                  </w:tcBorders>
                </w:tcPr>
                <w:p w14:paraId="3012AC9B" w14:textId="77777777" w:rsidR="00A94BB1" w:rsidRDefault="003E7651">
                  <w:pPr>
                    <w:spacing w:line="259" w:lineRule="auto"/>
                  </w:pPr>
                  <w:r>
                    <w:rPr>
                      <w:sz w:val="19"/>
                    </w:rPr>
                    <w:t>Asia and Australia's engagement with Asia</w:t>
                  </w:r>
                </w:p>
              </w:tc>
              <w:tc>
                <w:tcPr>
                  <w:tcW w:w="1480" w:type="dxa"/>
                  <w:tcBorders>
                    <w:top w:val="single" w:sz="8" w:space="0" w:color="A8A8A8"/>
                    <w:left w:val="single" w:sz="2" w:space="0" w:color="A8A8A8"/>
                    <w:bottom w:val="single" w:sz="8" w:space="0" w:color="A8A8A8"/>
                    <w:right w:val="single" w:sz="2" w:space="0" w:color="A8A8A8"/>
                  </w:tcBorders>
                </w:tcPr>
                <w:p w14:paraId="5774862E"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2C4C84AE"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E8AC54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7CBE115F"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tcPr>
                <w:p w14:paraId="22AD63A6" w14:textId="77777777" w:rsidR="00A94BB1" w:rsidRDefault="00A94BB1">
                  <w:pPr>
                    <w:spacing w:after="160" w:line="259" w:lineRule="auto"/>
                  </w:pPr>
                </w:p>
              </w:tc>
            </w:tr>
            <w:tr w:rsidR="00A94BB1" w14:paraId="6972D28C" w14:textId="77777777" w:rsidTr="00126D17">
              <w:trPr>
                <w:trHeight w:val="590"/>
              </w:trPr>
              <w:tc>
                <w:tcPr>
                  <w:tcW w:w="3170" w:type="dxa"/>
                  <w:tcBorders>
                    <w:top w:val="single" w:sz="8" w:space="0" w:color="A8A8A8"/>
                    <w:left w:val="single" w:sz="2" w:space="0" w:color="A8A8A8"/>
                    <w:bottom w:val="single" w:sz="8" w:space="0" w:color="A8A8A8"/>
                    <w:right w:val="single" w:sz="2" w:space="0" w:color="A8A8A8"/>
                  </w:tcBorders>
                </w:tcPr>
                <w:p w14:paraId="254FE728" w14:textId="77777777" w:rsidR="00A94BB1" w:rsidRDefault="003E7651">
                  <w:pPr>
                    <w:spacing w:line="259" w:lineRule="auto"/>
                  </w:pPr>
                  <w:r>
                    <w:rPr>
                      <w:sz w:val="19"/>
                    </w:rPr>
                    <w:t>Sustainability</w:t>
                  </w:r>
                </w:p>
              </w:tc>
              <w:tc>
                <w:tcPr>
                  <w:tcW w:w="1480" w:type="dxa"/>
                  <w:tcBorders>
                    <w:top w:val="single" w:sz="8" w:space="0" w:color="A8A8A8"/>
                    <w:left w:val="single" w:sz="2" w:space="0" w:color="A8A8A8"/>
                    <w:bottom w:val="single" w:sz="8" w:space="0" w:color="A8A8A8"/>
                    <w:right w:val="single" w:sz="2" w:space="0" w:color="A8A8A8"/>
                  </w:tcBorders>
                  <w:vAlign w:val="center"/>
                </w:tcPr>
                <w:p w14:paraId="0563B7AF" w14:textId="77777777" w:rsidR="00A94BB1" w:rsidRDefault="003E7651">
                  <w:pPr>
                    <w:spacing w:line="259" w:lineRule="auto"/>
                    <w:ind w:left="12"/>
                    <w:jc w:val="center"/>
                  </w:pPr>
                  <w:r>
                    <w:rPr>
                      <w:sz w:val="30"/>
                    </w:rPr>
                    <w:t>✓</w:t>
                  </w:r>
                </w:p>
              </w:tc>
              <w:tc>
                <w:tcPr>
                  <w:tcW w:w="1480" w:type="dxa"/>
                  <w:tcBorders>
                    <w:top w:val="single" w:sz="8" w:space="0" w:color="A8A8A8"/>
                    <w:left w:val="single" w:sz="2" w:space="0" w:color="A8A8A8"/>
                    <w:bottom w:val="single" w:sz="8" w:space="0" w:color="A8A8A8"/>
                    <w:right w:val="single" w:sz="2" w:space="0" w:color="A8A8A8"/>
                  </w:tcBorders>
                  <w:vAlign w:val="center"/>
                </w:tcPr>
                <w:p w14:paraId="5D8A795B" w14:textId="77777777" w:rsidR="00A94BB1" w:rsidRDefault="003E7651">
                  <w:pPr>
                    <w:spacing w:line="259" w:lineRule="auto"/>
                    <w:ind w:left="12"/>
                    <w:jc w:val="center"/>
                  </w:pPr>
                  <w:r>
                    <w:rPr>
                      <w:sz w:val="30"/>
                    </w:rPr>
                    <w:t>✓</w:t>
                  </w:r>
                </w:p>
              </w:tc>
              <w:tc>
                <w:tcPr>
                  <w:tcW w:w="1480" w:type="dxa"/>
                  <w:tcBorders>
                    <w:top w:val="single" w:sz="8" w:space="0" w:color="A8A8A8"/>
                    <w:left w:val="single" w:sz="2" w:space="0" w:color="A8A8A8"/>
                    <w:bottom w:val="single" w:sz="8" w:space="0" w:color="A8A8A8"/>
                    <w:right w:val="single" w:sz="2" w:space="0" w:color="A8A8A8"/>
                  </w:tcBorders>
                </w:tcPr>
                <w:p w14:paraId="245E8E86"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vAlign w:val="center"/>
                </w:tcPr>
                <w:p w14:paraId="5A8E64D3" w14:textId="77777777" w:rsidR="00A94BB1" w:rsidRDefault="003E7651">
                  <w:pPr>
                    <w:spacing w:line="259" w:lineRule="auto"/>
                    <w:ind w:left="12"/>
                    <w:jc w:val="center"/>
                  </w:pPr>
                  <w:r>
                    <w:rPr>
                      <w:sz w:val="30"/>
                    </w:rPr>
                    <w:t>✓</w:t>
                  </w:r>
                </w:p>
              </w:tc>
              <w:tc>
                <w:tcPr>
                  <w:tcW w:w="1478" w:type="dxa"/>
                  <w:tcBorders>
                    <w:top w:val="single" w:sz="8" w:space="0" w:color="A8A8A8"/>
                    <w:left w:val="single" w:sz="2" w:space="0" w:color="A8A8A8"/>
                    <w:bottom w:val="single" w:sz="8" w:space="0" w:color="A8A8A8"/>
                    <w:right w:val="single" w:sz="2" w:space="0" w:color="A8A8A8"/>
                  </w:tcBorders>
                </w:tcPr>
                <w:p w14:paraId="23BECAB2" w14:textId="77777777" w:rsidR="00A94BB1" w:rsidRDefault="00A94BB1">
                  <w:pPr>
                    <w:spacing w:after="160" w:line="259" w:lineRule="auto"/>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