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5A" w:rsidRDefault="00BD115A" w:rsidP="00BD115A">
      <w:pPr>
        <w:rPr>
          <w:rFonts w:eastAsia="黑体"/>
          <w:b/>
          <w:bCs/>
        </w:rPr>
      </w:pPr>
    </w:p>
    <w:p w:rsidR="00BD115A" w:rsidRDefault="00BD115A" w:rsidP="00BD115A">
      <w:pPr>
        <w:rPr>
          <w:rFonts w:eastAsia="黑体"/>
          <w:b/>
          <w:bCs/>
        </w:rPr>
      </w:pPr>
    </w:p>
    <w:p w:rsidR="00BD115A" w:rsidRDefault="00BD115A" w:rsidP="00BD115A">
      <w:pPr>
        <w:rPr>
          <w:rFonts w:eastAsia="黑体"/>
          <w:b/>
          <w:bCs/>
        </w:rPr>
      </w:pPr>
    </w:p>
    <w:p w:rsidR="00BD115A" w:rsidRPr="000F6097" w:rsidRDefault="00BD115A" w:rsidP="00BD115A">
      <w:pPr>
        <w:rPr>
          <w:rFonts w:eastAsia="黑体"/>
          <w:b/>
          <w:bCs/>
        </w:rPr>
      </w:pPr>
    </w:p>
    <w:p w:rsidR="00BD115A" w:rsidRPr="000F6097" w:rsidRDefault="00BD115A" w:rsidP="00BD115A">
      <w:pPr>
        <w:rPr>
          <w:rFonts w:eastAsia="黑体"/>
          <w:b/>
          <w:bCs/>
          <w:sz w:val="21"/>
        </w:rPr>
      </w:pPr>
    </w:p>
    <w:p w:rsidR="00BD115A" w:rsidRPr="00521EDF" w:rsidRDefault="00BD115A" w:rsidP="00BD115A">
      <w:pPr>
        <w:tabs>
          <w:tab w:val="left" w:pos="3240"/>
        </w:tabs>
        <w:spacing w:before="50" w:after="50"/>
        <w:rPr>
          <w:rFonts w:eastAsia="黑体"/>
        </w:rPr>
      </w:pPr>
    </w:p>
    <w:p w:rsidR="00BD115A" w:rsidRPr="00521EDF" w:rsidRDefault="00BD115A" w:rsidP="00BD115A">
      <w:pPr>
        <w:tabs>
          <w:tab w:val="left" w:pos="3240"/>
        </w:tabs>
        <w:spacing w:before="50" w:after="50"/>
        <w:rPr>
          <w:rFonts w:eastAsia="黑体"/>
        </w:rPr>
      </w:pPr>
    </w:p>
    <w:p w:rsidR="00BD115A" w:rsidRPr="00521EDF" w:rsidRDefault="00BD115A" w:rsidP="00BD115A">
      <w:pPr>
        <w:tabs>
          <w:tab w:val="left" w:pos="3240"/>
        </w:tabs>
        <w:spacing w:before="50" w:after="50"/>
        <w:jc w:val="center"/>
        <w:rPr>
          <w:rFonts w:eastAsia="黑体"/>
        </w:rPr>
      </w:pPr>
      <w:r w:rsidRPr="00521EDF">
        <w:rPr>
          <w:rFonts w:eastAsia="黑体"/>
          <w:noProof/>
        </w:rPr>
        <w:drawing>
          <wp:inline distT="0" distB="0" distL="0" distR="0" wp14:anchorId="4606E1E4" wp14:editId="1114B036">
            <wp:extent cx="2914650" cy="390525"/>
            <wp:effectExtent l="0" t="0" r="0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5A" w:rsidRPr="00B647DC" w:rsidRDefault="00BD115A" w:rsidP="00BD115A">
      <w:pPr>
        <w:tabs>
          <w:tab w:val="left" w:pos="3240"/>
        </w:tabs>
        <w:spacing w:before="50" w:after="50"/>
        <w:jc w:val="center"/>
        <w:rPr>
          <w:rFonts w:eastAsia="华文行楷"/>
          <w:sz w:val="72"/>
          <w:szCs w:val="72"/>
        </w:rPr>
      </w:pPr>
      <w:r w:rsidRPr="00B647DC">
        <w:rPr>
          <w:rFonts w:eastAsia="华文行楷" w:hint="eastAsia"/>
          <w:sz w:val="72"/>
          <w:szCs w:val="72"/>
        </w:rPr>
        <w:t>研究型网络实验报告</w:t>
      </w:r>
    </w:p>
    <w:p w:rsidR="00BD115A" w:rsidRPr="00521EDF" w:rsidRDefault="00BD115A" w:rsidP="00BD115A">
      <w:pPr>
        <w:tabs>
          <w:tab w:val="left" w:pos="3240"/>
        </w:tabs>
        <w:spacing w:before="50" w:after="50"/>
      </w:pPr>
    </w:p>
    <w:p w:rsidR="00BD115A" w:rsidRPr="00521EDF" w:rsidRDefault="00BD115A" w:rsidP="00BD115A">
      <w:pPr>
        <w:tabs>
          <w:tab w:val="left" w:pos="3240"/>
        </w:tabs>
        <w:spacing w:before="50" w:after="50"/>
      </w:pPr>
    </w:p>
    <w:p w:rsidR="00BD115A" w:rsidRDefault="00BD115A" w:rsidP="00BD115A">
      <w:pPr>
        <w:tabs>
          <w:tab w:val="left" w:pos="3240"/>
        </w:tabs>
        <w:spacing w:before="50" w:afterLines="50" w:after="156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OSPF</w:t>
      </w:r>
      <w:r>
        <w:rPr>
          <w:b/>
          <w:sz w:val="64"/>
          <w:szCs w:val="64"/>
        </w:rPr>
        <w:t>协议设计实现</w:t>
      </w:r>
    </w:p>
    <w:p w:rsidR="00BD115A" w:rsidRPr="00521EDF" w:rsidRDefault="00BD115A" w:rsidP="00BD115A">
      <w:pPr>
        <w:tabs>
          <w:tab w:val="left" w:pos="3240"/>
        </w:tabs>
        <w:spacing w:before="50" w:afterLines="50" w:after="156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开发与调试说明文档</w:t>
      </w:r>
    </w:p>
    <w:p w:rsidR="00BD115A" w:rsidRPr="000F6097" w:rsidRDefault="00BD115A" w:rsidP="00BD115A">
      <w:pPr>
        <w:rPr>
          <w:b/>
          <w:bCs/>
          <w:sz w:val="28"/>
        </w:rPr>
      </w:pPr>
    </w:p>
    <w:p w:rsidR="00BD115A" w:rsidRPr="000F6097" w:rsidRDefault="00BD115A" w:rsidP="00BD115A">
      <w:pPr>
        <w:rPr>
          <w:b/>
          <w:bCs/>
          <w:sz w:val="28"/>
        </w:rPr>
      </w:pPr>
    </w:p>
    <w:p w:rsidR="00BD115A" w:rsidRPr="000F6097" w:rsidRDefault="00BD115A" w:rsidP="00BD115A">
      <w:pPr>
        <w:rPr>
          <w:b/>
          <w:bCs/>
        </w:rPr>
      </w:pPr>
    </w:p>
    <w:tbl>
      <w:tblPr>
        <w:tblW w:w="6819" w:type="dxa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4371"/>
      </w:tblGrid>
      <w:tr w:rsidR="00BD115A" w:rsidRPr="000F6097" w:rsidTr="00606C59">
        <w:trPr>
          <w:trHeight w:val="616"/>
          <w:jc w:val="center"/>
        </w:trPr>
        <w:tc>
          <w:tcPr>
            <w:tcW w:w="2448" w:type="dxa"/>
          </w:tcPr>
          <w:p w:rsidR="00BD115A" w:rsidRPr="000F6097" w:rsidRDefault="00BD115A" w:rsidP="00606C5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BD115A" w:rsidRPr="000F6097" w:rsidRDefault="00BD115A" w:rsidP="00606C5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童</w:t>
            </w:r>
            <w:proofErr w:type="gramStart"/>
            <w:r>
              <w:rPr>
                <w:rFonts w:eastAsia="黑体"/>
                <w:spacing w:val="30"/>
                <w:kern w:val="10"/>
                <w:sz w:val="30"/>
              </w:rPr>
              <w:t>浩</w:t>
            </w:r>
            <w:proofErr w:type="gramEnd"/>
          </w:p>
        </w:tc>
      </w:tr>
      <w:tr w:rsidR="00BD115A" w:rsidRPr="000F6097" w:rsidTr="00606C59">
        <w:trPr>
          <w:trHeight w:val="616"/>
          <w:jc w:val="center"/>
        </w:trPr>
        <w:tc>
          <w:tcPr>
            <w:tcW w:w="2448" w:type="dxa"/>
          </w:tcPr>
          <w:p w:rsidR="00BD115A" w:rsidRPr="000F6097" w:rsidRDefault="00BD115A" w:rsidP="00606C5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学生学号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15A" w:rsidRPr="000F6097" w:rsidRDefault="00BD115A" w:rsidP="00606C5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10231016</w:t>
            </w:r>
          </w:p>
        </w:tc>
      </w:tr>
      <w:tr w:rsidR="00BD115A" w:rsidRPr="000F6097" w:rsidTr="00606C59">
        <w:trPr>
          <w:trHeight w:val="601"/>
          <w:jc w:val="center"/>
        </w:trPr>
        <w:tc>
          <w:tcPr>
            <w:tcW w:w="2448" w:type="dxa"/>
          </w:tcPr>
          <w:p w:rsidR="00BD115A" w:rsidRPr="000F6097" w:rsidRDefault="00BD115A" w:rsidP="00606C5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15A" w:rsidRPr="000F6097" w:rsidRDefault="00BD115A" w:rsidP="00606C5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张力军</w:t>
            </w:r>
          </w:p>
        </w:tc>
      </w:tr>
      <w:tr w:rsidR="00BD115A" w:rsidRPr="000F6097" w:rsidTr="00606C59">
        <w:trPr>
          <w:trHeight w:val="631"/>
          <w:jc w:val="center"/>
        </w:trPr>
        <w:tc>
          <w:tcPr>
            <w:tcW w:w="2448" w:type="dxa"/>
            <w:tcBorders>
              <w:bottom w:val="nil"/>
            </w:tcBorders>
          </w:tcPr>
          <w:p w:rsidR="00BD115A" w:rsidRPr="000F6097" w:rsidRDefault="00BD115A" w:rsidP="00606C5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培养院系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15A" w:rsidRPr="000F6097" w:rsidRDefault="00BD115A" w:rsidP="00606C5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计算机学院</w:t>
            </w:r>
          </w:p>
        </w:tc>
      </w:tr>
    </w:tbl>
    <w:p w:rsidR="00BD115A" w:rsidRPr="000F6097" w:rsidRDefault="00BD115A" w:rsidP="00BD115A">
      <w:pPr>
        <w:spacing w:line="600" w:lineRule="exact"/>
        <w:rPr>
          <w:b/>
          <w:bCs/>
          <w:spacing w:val="22"/>
          <w:kern w:val="10"/>
          <w:sz w:val="28"/>
        </w:rPr>
      </w:pPr>
    </w:p>
    <w:p w:rsidR="00BD115A" w:rsidRPr="000F6097" w:rsidRDefault="00BD115A" w:rsidP="00BD115A">
      <w:pPr>
        <w:spacing w:line="600" w:lineRule="exact"/>
        <w:rPr>
          <w:b/>
          <w:bCs/>
          <w:spacing w:val="22"/>
          <w:kern w:val="10"/>
          <w:sz w:val="28"/>
        </w:rPr>
      </w:pPr>
    </w:p>
    <w:p w:rsidR="00BD115A" w:rsidRPr="000F6097" w:rsidRDefault="00BD115A" w:rsidP="00BD115A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 w:rsidRPr="000F6097">
        <w:rPr>
          <w:rFonts w:eastAsia="黑体"/>
          <w:spacing w:val="22"/>
          <w:kern w:val="10"/>
          <w:sz w:val="30"/>
        </w:rPr>
        <w:t>201</w:t>
      </w:r>
      <w:r>
        <w:rPr>
          <w:rFonts w:eastAsia="黑体"/>
          <w:spacing w:val="22"/>
          <w:kern w:val="10"/>
          <w:sz w:val="30"/>
        </w:rPr>
        <w:t>3</w:t>
      </w:r>
      <w:r w:rsidRPr="000F6097">
        <w:rPr>
          <w:rFonts w:eastAsia="黑体"/>
          <w:spacing w:val="22"/>
          <w:kern w:val="10"/>
          <w:sz w:val="30"/>
        </w:rPr>
        <w:t>年</w:t>
      </w:r>
      <w:r w:rsidRPr="000F6097">
        <w:rPr>
          <w:rFonts w:eastAsia="黑体"/>
          <w:spacing w:val="22"/>
          <w:kern w:val="10"/>
          <w:sz w:val="30"/>
        </w:rPr>
        <w:t>7</w:t>
      </w:r>
      <w:r w:rsidRPr="000F6097">
        <w:rPr>
          <w:rFonts w:eastAsia="黑体"/>
          <w:spacing w:val="22"/>
          <w:kern w:val="10"/>
          <w:sz w:val="30"/>
        </w:rPr>
        <w:t>月</w:t>
      </w:r>
    </w:p>
    <w:p w:rsidR="00BD115A" w:rsidRDefault="00BD115A" w:rsidP="00BD115A">
      <w:pPr>
        <w:spacing w:afterLines="50" w:after="156" w:line="360" w:lineRule="auto"/>
        <w:ind w:right="-119"/>
        <w:jc w:val="center"/>
        <w:rPr>
          <w:rFonts w:eastAsia="华文行楷"/>
          <w:bCs/>
          <w:spacing w:val="20"/>
          <w:sz w:val="44"/>
        </w:rPr>
        <w:sectPr w:rsidR="00BD115A" w:rsidSect="00BD115A">
          <w:pgSz w:w="11906" w:h="16838" w:code="9"/>
          <w:pgMar w:top="1418" w:right="1134" w:bottom="1418" w:left="1247" w:header="567" w:footer="964" w:gutter="0"/>
          <w:pgNumType w:start="1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13902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115A" w:rsidRPr="00F27266" w:rsidRDefault="00BD115A" w:rsidP="00BD115A">
          <w:pPr>
            <w:pStyle w:val="TOC"/>
            <w:jc w:val="center"/>
            <w:rPr>
              <w:color w:val="auto"/>
            </w:rPr>
          </w:pPr>
          <w:r w:rsidRPr="00F27266">
            <w:rPr>
              <w:color w:val="auto"/>
              <w:lang w:val="zh-CN"/>
            </w:rPr>
            <w:t>目录</w:t>
          </w:r>
        </w:p>
        <w:p w:rsidR="00BD115A" w:rsidRDefault="00BD115A">
          <w:pPr>
            <w:pStyle w:val="10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F27266">
            <w:fldChar w:fldCharType="begin"/>
          </w:r>
          <w:r w:rsidRPr="00F27266">
            <w:instrText xml:space="preserve"> TOC \o "1-3" \h \z \u </w:instrText>
          </w:r>
          <w:r w:rsidRPr="00F27266">
            <w:fldChar w:fldCharType="separate"/>
          </w:r>
          <w:hyperlink w:anchor="_Toc363308655" w:history="1">
            <w:r w:rsidRPr="00DC59CB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C59CB">
              <w:rPr>
                <w:rStyle w:val="a5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_Toc363308655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15A" w:rsidRDefault="00010B18">
          <w:pPr>
            <w:pStyle w:val="2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3308656" w:history="1">
            <w:r w:rsidR="00BD115A" w:rsidRPr="00DC59CB">
              <w:rPr>
                <w:rStyle w:val="a5"/>
              </w:rPr>
              <w:t>1.1</w:t>
            </w:r>
            <w:r w:rsidR="00BD115A" w:rsidRPr="00DC59CB">
              <w:rPr>
                <w:rStyle w:val="a5"/>
                <w:rFonts w:hint="eastAsia"/>
              </w:rPr>
              <w:t xml:space="preserve"> </w:t>
            </w:r>
            <w:r w:rsidR="00BD115A" w:rsidRPr="00DC59CB">
              <w:rPr>
                <w:rStyle w:val="a5"/>
                <w:rFonts w:hint="eastAsia"/>
              </w:rPr>
              <w:t>路由协议简介</w:t>
            </w:r>
            <w:r w:rsidR="00BD115A">
              <w:rPr>
                <w:webHidden/>
              </w:rPr>
              <w:tab/>
            </w:r>
            <w:r w:rsidR="00BD115A">
              <w:rPr>
                <w:webHidden/>
              </w:rPr>
              <w:fldChar w:fldCharType="begin"/>
            </w:r>
            <w:r w:rsidR="00BD115A">
              <w:rPr>
                <w:webHidden/>
              </w:rPr>
              <w:instrText xml:space="preserve"> PAGEREF _Toc363308656 \h </w:instrText>
            </w:r>
            <w:r w:rsidR="00BD115A">
              <w:rPr>
                <w:webHidden/>
              </w:rPr>
            </w:r>
            <w:r w:rsidR="00BD115A">
              <w:rPr>
                <w:webHidden/>
              </w:rPr>
              <w:fldChar w:fldCharType="separate"/>
            </w:r>
            <w:r w:rsidR="00BD115A">
              <w:rPr>
                <w:webHidden/>
              </w:rPr>
              <w:t>2</w:t>
            </w:r>
            <w:r w:rsidR="00BD115A">
              <w:rPr>
                <w:webHidden/>
              </w:rPr>
              <w:fldChar w:fldCharType="end"/>
            </w:r>
          </w:hyperlink>
        </w:p>
        <w:p w:rsidR="00BD115A" w:rsidRDefault="00010B18">
          <w:pPr>
            <w:pStyle w:val="2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3308657" w:history="1">
            <w:r w:rsidR="00BD115A" w:rsidRPr="00DC59CB">
              <w:rPr>
                <w:rStyle w:val="a5"/>
              </w:rPr>
              <w:t>1.2 OSPF</w:t>
            </w:r>
            <w:r w:rsidR="00BD115A" w:rsidRPr="00DC59CB">
              <w:rPr>
                <w:rStyle w:val="a5"/>
                <w:rFonts w:hint="eastAsia"/>
              </w:rPr>
              <w:t>路由协议简介</w:t>
            </w:r>
            <w:r w:rsidR="00BD115A">
              <w:rPr>
                <w:webHidden/>
              </w:rPr>
              <w:tab/>
            </w:r>
            <w:r w:rsidR="00BD115A">
              <w:rPr>
                <w:webHidden/>
              </w:rPr>
              <w:fldChar w:fldCharType="begin"/>
            </w:r>
            <w:r w:rsidR="00BD115A">
              <w:rPr>
                <w:webHidden/>
              </w:rPr>
              <w:instrText xml:space="preserve"> PAGEREF _Toc363308657 \h </w:instrText>
            </w:r>
            <w:r w:rsidR="00BD115A">
              <w:rPr>
                <w:webHidden/>
              </w:rPr>
            </w:r>
            <w:r w:rsidR="00BD115A">
              <w:rPr>
                <w:webHidden/>
              </w:rPr>
              <w:fldChar w:fldCharType="separate"/>
            </w:r>
            <w:r w:rsidR="00BD115A">
              <w:rPr>
                <w:webHidden/>
              </w:rPr>
              <w:t>2</w:t>
            </w:r>
            <w:r w:rsidR="00BD115A">
              <w:rPr>
                <w:webHidden/>
              </w:rPr>
              <w:fldChar w:fldCharType="end"/>
            </w:r>
          </w:hyperlink>
        </w:p>
        <w:p w:rsidR="00BD115A" w:rsidRDefault="00010B18">
          <w:pPr>
            <w:pStyle w:val="2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3308658" w:history="1">
            <w:r w:rsidR="00BD115A" w:rsidRPr="00DC59CB">
              <w:rPr>
                <w:rStyle w:val="a5"/>
              </w:rPr>
              <w:t>1.3 OSPF</w:t>
            </w:r>
            <w:r w:rsidR="00BD115A" w:rsidRPr="00DC59CB">
              <w:rPr>
                <w:rStyle w:val="a5"/>
                <w:rFonts w:hint="eastAsia"/>
              </w:rPr>
              <w:t>主要名词术语</w:t>
            </w:r>
            <w:r w:rsidR="00BD115A">
              <w:rPr>
                <w:webHidden/>
              </w:rPr>
              <w:tab/>
            </w:r>
            <w:r w:rsidR="00BD115A">
              <w:rPr>
                <w:webHidden/>
              </w:rPr>
              <w:fldChar w:fldCharType="begin"/>
            </w:r>
            <w:r w:rsidR="00BD115A">
              <w:rPr>
                <w:webHidden/>
              </w:rPr>
              <w:instrText xml:space="preserve"> PAGEREF _Toc363308658 \h </w:instrText>
            </w:r>
            <w:r w:rsidR="00BD115A">
              <w:rPr>
                <w:webHidden/>
              </w:rPr>
            </w:r>
            <w:r w:rsidR="00BD115A">
              <w:rPr>
                <w:webHidden/>
              </w:rPr>
              <w:fldChar w:fldCharType="separate"/>
            </w:r>
            <w:r w:rsidR="00BD115A">
              <w:rPr>
                <w:webHidden/>
              </w:rPr>
              <w:t>3</w:t>
            </w:r>
            <w:r w:rsidR="00BD115A">
              <w:rPr>
                <w:webHidden/>
              </w:rPr>
              <w:fldChar w:fldCharType="end"/>
            </w:r>
          </w:hyperlink>
        </w:p>
        <w:p w:rsidR="00BD115A" w:rsidRDefault="00BD115A" w:rsidP="00BD115A">
          <w:r w:rsidRPr="00F27266">
            <w:rPr>
              <w:b/>
              <w:bCs/>
              <w:lang w:val="zh-CN"/>
            </w:rPr>
            <w:fldChar w:fldCharType="end"/>
          </w:r>
        </w:p>
      </w:sdtContent>
    </w:sdt>
    <w:p w:rsidR="00BD115A" w:rsidRDefault="00BD115A" w:rsidP="00BD115A">
      <w:pPr>
        <w:pStyle w:val="a4"/>
        <w:tabs>
          <w:tab w:val="left" w:pos="5940"/>
        </w:tabs>
        <w:spacing w:line="360" w:lineRule="auto"/>
        <w:ind w:firstLine="0"/>
        <w:jc w:val="center"/>
        <w:rPr>
          <w:rFonts w:ascii="黑体" w:eastAsia="黑体" w:hAnsi="黑体"/>
          <w:sz w:val="32"/>
          <w:szCs w:val="32"/>
        </w:rPr>
      </w:pPr>
    </w:p>
    <w:p w:rsidR="00BD115A" w:rsidRPr="002F4E9A" w:rsidRDefault="00BD115A" w:rsidP="00BD115A">
      <w:pPr>
        <w:pStyle w:val="a4"/>
        <w:tabs>
          <w:tab w:val="left" w:pos="5940"/>
        </w:tabs>
        <w:spacing w:line="360" w:lineRule="auto"/>
        <w:ind w:firstLine="0"/>
        <w:jc w:val="center"/>
        <w:rPr>
          <w:rFonts w:ascii="黑体" w:eastAsia="黑体" w:hAnsi="黑体"/>
          <w:sz w:val="32"/>
          <w:szCs w:val="32"/>
        </w:rPr>
        <w:sectPr w:rsidR="00BD115A" w:rsidRPr="002F4E9A" w:rsidSect="00B632E8">
          <w:headerReference w:type="default" r:id="rId8"/>
          <w:pgSz w:w="11906" w:h="16838" w:code="9"/>
          <w:pgMar w:top="1701" w:right="1134" w:bottom="1418" w:left="1701" w:header="567" w:footer="964" w:gutter="0"/>
          <w:pgNumType w:fmt="upperRoman" w:start="1"/>
          <w:cols w:space="425"/>
          <w:docGrid w:type="lines" w:linePitch="312"/>
        </w:sectPr>
      </w:pPr>
    </w:p>
    <w:p w:rsidR="00BD115A" w:rsidRDefault="00BD115A" w:rsidP="00BD115A">
      <w:pPr>
        <w:pStyle w:val="1"/>
        <w:spacing w:after="312"/>
      </w:pPr>
      <w:r>
        <w:rPr>
          <w:rFonts w:hint="eastAsia"/>
        </w:rPr>
        <w:lastRenderedPageBreak/>
        <w:t>开发环境</w:t>
      </w:r>
    </w:p>
    <w:p w:rsidR="00BD115A" w:rsidRDefault="00BD115A" w:rsidP="00BD115A">
      <w:pPr>
        <w:pStyle w:val="2"/>
        <w:spacing w:before="156" w:after="156"/>
      </w:pPr>
      <w:r>
        <w:rPr>
          <w:rFonts w:hint="eastAsia"/>
        </w:rPr>
        <w:t>操作系统</w:t>
      </w:r>
      <w:bookmarkStart w:id="0" w:name="_GoBack"/>
      <w:bookmarkEnd w:id="0"/>
    </w:p>
    <w:p w:rsidR="00BD115A" w:rsidRDefault="00BD115A" w:rsidP="00BD115A">
      <w:pPr>
        <w:pStyle w:val="a0"/>
        <w:ind w:firstLine="360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indows</w:t>
      </w:r>
      <w:r>
        <w:t>系统上安装</w:t>
      </w:r>
      <w:r>
        <w:t>VMware</w:t>
      </w:r>
      <w:r>
        <w:t>虚拟机，装上</w:t>
      </w:r>
      <w:r>
        <w:t>Linux(</w:t>
      </w:r>
      <w:r>
        <w:t>如</w:t>
      </w:r>
      <w:r>
        <w:rPr>
          <w:rFonts w:hint="eastAsia"/>
        </w:rPr>
        <w:t>Ubuntu 13.04)</w:t>
      </w:r>
      <w:r>
        <w:rPr>
          <w:rFonts w:hint="eastAsia"/>
        </w:rPr>
        <w:t>系统，使用虚拟机的</w:t>
      </w:r>
      <w:r>
        <w:rPr>
          <w:rFonts w:hint="eastAsia"/>
        </w:rPr>
        <w:t>L</w:t>
      </w:r>
      <w:r>
        <w:t>inux</w:t>
      </w:r>
      <w:r>
        <w:t>系统。</w:t>
      </w:r>
    </w:p>
    <w:p w:rsidR="00BD115A" w:rsidRDefault="00BD115A" w:rsidP="00BD115A">
      <w:pPr>
        <w:pStyle w:val="a0"/>
        <w:ind w:firstLine="360"/>
      </w:pPr>
    </w:p>
    <w:p w:rsidR="00BD115A" w:rsidRDefault="00BD115A" w:rsidP="00BD115A">
      <w:pPr>
        <w:pStyle w:val="2"/>
        <w:spacing w:before="156" w:after="156"/>
      </w:pPr>
      <w:r>
        <w:rPr>
          <w:rFonts w:hint="eastAsia"/>
        </w:rPr>
        <w:t>编译器</w:t>
      </w:r>
    </w:p>
    <w:p w:rsidR="00BD115A" w:rsidRDefault="00BD115A" w:rsidP="00BD115A">
      <w:pPr>
        <w:pStyle w:val="a0"/>
        <w:ind w:firstLine="360"/>
      </w:pPr>
      <w:r>
        <w:t>在</w:t>
      </w:r>
      <w:r>
        <w:t>Linux</w:t>
      </w:r>
      <w:r>
        <w:t>系统中安装</w:t>
      </w:r>
      <w:proofErr w:type="spellStart"/>
      <w:r>
        <w:t>gcc</w:t>
      </w:r>
      <w:proofErr w:type="spellEnd"/>
      <w:r>
        <w:t>、</w:t>
      </w:r>
      <w:proofErr w:type="spellStart"/>
      <w:r>
        <w:t>gdb</w:t>
      </w:r>
      <w:proofErr w:type="spellEnd"/>
      <w:r>
        <w:t>、</w:t>
      </w:r>
      <w:r>
        <w:t>g++</w:t>
      </w:r>
      <w:r>
        <w:t>编译和调试软件。安装</w:t>
      </w:r>
      <w:proofErr w:type="spellStart"/>
      <w:r>
        <w:t>CodeBlocks</w:t>
      </w:r>
      <w:proofErr w:type="spellEnd"/>
      <w:r>
        <w:t>，尽量使用高版本，这样会对编码带来很大便利。</w:t>
      </w:r>
    </w:p>
    <w:p w:rsidR="00BD115A" w:rsidRDefault="00BD115A" w:rsidP="00BD115A">
      <w:pPr>
        <w:pStyle w:val="a0"/>
        <w:ind w:firstLine="360"/>
      </w:pPr>
    </w:p>
    <w:p w:rsidR="00BD115A" w:rsidRDefault="00BD115A" w:rsidP="00BD115A">
      <w:pPr>
        <w:pStyle w:val="2"/>
        <w:spacing w:before="156" w:after="156"/>
      </w:pPr>
      <w:r>
        <w:rPr>
          <w:rFonts w:hint="eastAsia"/>
        </w:rPr>
        <w:t>路由模拟器</w:t>
      </w:r>
    </w:p>
    <w:p w:rsidR="006D2CEC" w:rsidRDefault="00BD115A" w:rsidP="006D2CEC">
      <w:pPr>
        <w:pStyle w:val="a0"/>
        <w:ind w:firstLine="360"/>
      </w:pPr>
      <w:r>
        <w:rPr>
          <w:rFonts w:hint="eastAsia"/>
        </w:rPr>
        <w:t>选用华为</w:t>
      </w:r>
      <w:proofErr w:type="spellStart"/>
      <w:r>
        <w:rPr>
          <w:rFonts w:hint="eastAsia"/>
        </w:rPr>
        <w:t>eNSP</w:t>
      </w:r>
      <w:proofErr w:type="spellEnd"/>
      <w:r>
        <w:t xml:space="preserve"> </w:t>
      </w:r>
      <w:r>
        <w:rPr>
          <w:rFonts w:hint="eastAsia"/>
        </w:rPr>
        <w:t>1</w:t>
      </w:r>
      <w:r>
        <w:t>.2.00.200</w:t>
      </w:r>
      <w:r>
        <w:t>，可以很好地建立拓扑并配置路由器。</w:t>
      </w:r>
      <w:r w:rsidR="006D2CEC">
        <w:t>官方网址：</w:t>
      </w:r>
    </w:p>
    <w:p w:rsidR="006D2CEC" w:rsidRDefault="00010B18" w:rsidP="006D2CEC">
      <w:pPr>
        <w:pStyle w:val="a0"/>
        <w:ind w:firstLineChars="0" w:firstLine="0"/>
      </w:pPr>
      <w:hyperlink r:id="rId9" w:history="1">
        <w:r w:rsidR="006D2CEC">
          <w:rPr>
            <w:rStyle w:val="a5"/>
          </w:rPr>
          <w:t>http://enterprise.huawei.com/cn/products/network-management/robotization/tools/hw-197875.htm</w:t>
        </w:r>
      </w:hyperlink>
    </w:p>
    <w:p w:rsidR="006D2CEC" w:rsidRDefault="006D2CEC" w:rsidP="006D2CEC">
      <w:pPr>
        <w:pStyle w:val="a0"/>
        <w:ind w:firstLineChars="0" w:firstLine="0"/>
      </w:pPr>
      <w:r>
        <w:tab/>
      </w:r>
      <w:r>
        <w:t>注册</w:t>
      </w:r>
      <w:proofErr w:type="gramStart"/>
      <w:r>
        <w:t>帐号</w:t>
      </w:r>
      <w:proofErr w:type="gramEnd"/>
      <w:r>
        <w:t>后可以下载。</w:t>
      </w:r>
    </w:p>
    <w:p w:rsidR="006D2CEC" w:rsidRPr="00BD115A" w:rsidRDefault="006D2CEC" w:rsidP="006D2CEC">
      <w:pPr>
        <w:pStyle w:val="a0"/>
        <w:ind w:firstLineChars="0" w:firstLine="0"/>
      </w:pPr>
    </w:p>
    <w:p w:rsidR="00F861FA" w:rsidRDefault="00BD115A" w:rsidP="00BD115A">
      <w:pPr>
        <w:pStyle w:val="1"/>
        <w:spacing w:after="312"/>
      </w:pPr>
      <w:r>
        <w:t>环境配置</w:t>
      </w:r>
    </w:p>
    <w:p w:rsidR="006D2CEC" w:rsidRDefault="006D2CEC" w:rsidP="006D2CEC">
      <w:pPr>
        <w:pStyle w:val="2"/>
        <w:spacing w:before="156" w:after="156"/>
      </w:pPr>
      <w:r>
        <w:rPr>
          <w:rFonts w:hint="eastAsia"/>
        </w:rPr>
        <w:t>虚拟机的安装</w:t>
      </w:r>
    </w:p>
    <w:p w:rsidR="006D2CEC" w:rsidRDefault="006D2CEC" w:rsidP="006D2CEC">
      <w:pPr>
        <w:pStyle w:val="a0"/>
        <w:ind w:firstLine="360"/>
      </w:pPr>
      <w:r>
        <w:rPr>
          <w:rFonts w:hint="eastAsia"/>
        </w:rPr>
        <w:t>这里以</w:t>
      </w:r>
      <w:r>
        <w:rPr>
          <w:rFonts w:hint="eastAsia"/>
        </w:rPr>
        <w:t>U</w:t>
      </w:r>
      <w:r>
        <w:t>buntu</w:t>
      </w:r>
      <w:r>
        <w:t>为例。从</w:t>
      </w:r>
      <w:r>
        <w:t>Ubuntu</w:t>
      </w:r>
      <w:proofErr w:type="gramStart"/>
      <w:r>
        <w:t>官网下载</w:t>
      </w:r>
      <w:proofErr w:type="gramEnd"/>
      <w:r>
        <w:t>相应版本</w:t>
      </w:r>
      <w:r>
        <w:rPr>
          <w:rFonts w:hint="eastAsia"/>
        </w:rPr>
        <w:t>Ubuntu</w:t>
      </w:r>
      <w:r>
        <w:rPr>
          <w:rFonts w:hint="eastAsia"/>
        </w:rPr>
        <w:t>安装镜像。打开</w:t>
      </w:r>
      <w:r>
        <w:rPr>
          <w:rFonts w:hint="eastAsia"/>
        </w:rPr>
        <w:t>VM</w:t>
      </w:r>
      <w:r>
        <w:t>ware Workstation</w:t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File</w:t>
      </w:r>
      <w:r>
        <w:sym w:font="Wingdings" w:char="F0E0"/>
      </w:r>
      <w:r>
        <w:t>New Virtual Machine…</w:t>
      </w:r>
      <w:r>
        <w:t>，进入创建虚拟机界面。</w:t>
      </w:r>
    </w:p>
    <w:p w:rsidR="006D2CEC" w:rsidRDefault="006D2CEC" w:rsidP="006D2CEC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13D19F71" wp14:editId="11210647">
            <wp:extent cx="2398144" cy="205259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883" cy="20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EC" w:rsidRDefault="006D2CEC" w:rsidP="006D2CEC">
      <w:pPr>
        <w:pStyle w:val="a0"/>
        <w:ind w:firstLineChars="0" w:firstLine="0"/>
      </w:pPr>
      <w:r>
        <w:lastRenderedPageBreak/>
        <w:t>选择</w:t>
      </w:r>
      <w:r>
        <w:t>Typical</w:t>
      </w:r>
      <w:r>
        <w:t>，进入下一步。</w:t>
      </w:r>
    </w:p>
    <w:p w:rsidR="006D2CEC" w:rsidRDefault="006D2CEC" w:rsidP="006D2CEC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3DE95D86" wp14:editId="22B5B656">
            <wp:extent cx="411480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EC" w:rsidRDefault="006D2CEC" w:rsidP="006D2CEC">
      <w:pPr>
        <w:pStyle w:val="a0"/>
        <w:ind w:firstLineChars="0" w:firstLine="0"/>
      </w:pPr>
    </w:p>
    <w:p w:rsidR="006D2CEC" w:rsidRDefault="006D2CEC" w:rsidP="006D2CEC">
      <w:pPr>
        <w:pStyle w:val="a0"/>
        <w:ind w:firstLineChars="0" w:firstLine="0"/>
      </w:pPr>
      <w:r>
        <w:t>选择</w:t>
      </w:r>
      <w:r>
        <w:t>“Installer disc image file (</w:t>
      </w:r>
      <w:proofErr w:type="spellStart"/>
      <w:r>
        <w:t>iso</w:t>
      </w:r>
      <w:proofErr w:type="spellEnd"/>
      <w:r>
        <w:t>)”</w:t>
      </w:r>
      <w:r>
        <w:t>，点击</w:t>
      </w:r>
      <w:r>
        <w:t>Browse…</w:t>
      </w:r>
      <w:r>
        <w:t>选择</w:t>
      </w:r>
      <w:proofErr w:type="gramStart"/>
      <w:r>
        <w:t>下好的</w:t>
      </w:r>
      <w:proofErr w:type="gramEnd"/>
      <w:r>
        <w:t>安装镜像，进入下一步。</w:t>
      </w:r>
    </w:p>
    <w:p w:rsidR="006D2CEC" w:rsidRDefault="006D2CEC" w:rsidP="006D2CEC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3423EFD7" wp14:editId="7475016F">
            <wp:extent cx="4114800" cy="373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EC" w:rsidRDefault="006D2CEC" w:rsidP="006D2CEC">
      <w:pPr>
        <w:pStyle w:val="a0"/>
        <w:ind w:firstLineChars="0" w:firstLine="0"/>
        <w:jc w:val="left"/>
      </w:pPr>
      <w:r>
        <w:lastRenderedPageBreak/>
        <w:tab/>
      </w:r>
      <w:r>
        <w:t>之后步骤中配置好账户和密码，其他保持默认即可。</w:t>
      </w:r>
    </w:p>
    <w:p w:rsidR="006D2CEC" w:rsidRDefault="006D2CEC" w:rsidP="006D2CEC">
      <w:pPr>
        <w:pStyle w:val="a0"/>
        <w:ind w:firstLineChars="0" w:firstLine="0"/>
        <w:jc w:val="left"/>
      </w:pPr>
      <w:r>
        <w:tab/>
      </w:r>
      <w:r>
        <w:t>经过漫长的等待，进入系统。首先打开一个终端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</w:t>
      </w:r>
      <w:r w:rsidR="00780F36">
        <w:rPr>
          <w:rFonts w:hint="eastAsia"/>
        </w:rPr>
        <w:t>Alt</w:t>
      </w:r>
      <w:r>
        <w:rPr>
          <w:rFonts w:hint="eastAsia"/>
        </w:rPr>
        <w:t>+T</w:t>
      </w:r>
      <w:proofErr w:type="spellEnd"/>
      <w:r>
        <w:rPr>
          <w:rFonts w:hint="eastAsia"/>
        </w:rPr>
        <w:t>)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</w:t>
      </w:r>
      <w:r>
        <w:t>更改</w:t>
      </w:r>
      <w:r>
        <w:t>root</w:t>
      </w:r>
      <w:r>
        <w:t>账户密码。</w:t>
      </w:r>
    </w:p>
    <w:p w:rsidR="006D2CEC" w:rsidRDefault="006D2CEC" w:rsidP="006D2CEC">
      <w:pPr>
        <w:pStyle w:val="a0"/>
        <w:ind w:firstLineChars="0" w:firstLine="0"/>
        <w:jc w:val="left"/>
      </w:pPr>
      <w:r>
        <w:tab/>
      </w:r>
      <w:r>
        <w:t>之后，需要开启</w:t>
      </w:r>
      <w:r>
        <w:t>root</w:t>
      </w:r>
      <w:r>
        <w:t>账户。备份</w:t>
      </w:r>
      <w:proofErr w:type="spellStart"/>
      <w:r>
        <w:t>lightgdm</w:t>
      </w:r>
      <w:proofErr w:type="spellEnd"/>
      <w:r>
        <w:t>：</w:t>
      </w:r>
    </w:p>
    <w:p w:rsidR="006D2CEC" w:rsidRPr="006D2CEC" w:rsidRDefault="006D2CEC" w:rsidP="006D2CEC">
      <w:pPr>
        <w:rPr>
          <w:sz w:val="24"/>
          <w:szCs w:val="24"/>
        </w:rPr>
      </w:pPr>
      <w:proofErr w:type="spellStart"/>
      <w:proofErr w:type="gramStart"/>
      <w:r w:rsidRPr="006D2CEC">
        <w:rPr>
          <w:sz w:val="24"/>
          <w:szCs w:val="24"/>
        </w:rPr>
        <w:t>cp</w:t>
      </w:r>
      <w:proofErr w:type="spellEnd"/>
      <w:proofErr w:type="gramEnd"/>
      <w:r w:rsidRPr="006D2CEC">
        <w:rPr>
          <w:sz w:val="24"/>
          <w:szCs w:val="24"/>
        </w:rPr>
        <w:t xml:space="preserve"> -p /</w:t>
      </w:r>
      <w:proofErr w:type="spellStart"/>
      <w:r w:rsidRPr="006D2CEC">
        <w:rPr>
          <w:sz w:val="24"/>
          <w:szCs w:val="24"/>
        </w:rPr>
        <w:t>etc</w:t>
      </w:r>
      <w:proofErr w:type="spellEnd"/>
      <w:r w:rsidRPr="006D2CEC">
        <w:rPr>
          <w:sz w:val="24"/>
          <w:szCs w:val="24"/>
        </w:rPr>
        <w:t>/</w:t>
      </w:r>
      <w:proofErr w:type="spellStart"/>
      <w:r w:rsidRPr="006D2CEC">
        <w:rPr>
          <w:sz w:val="24"/>
          <w:szCs w:val="24"/>
        </w:rPr>
        <w:t>lightdm</w:t>
      </w:r>
      <w:proofErr w:type="spellEnd"/>
      <w:r w:rsidRPr="006D2CEC">
        <w:rPr>
          <w:sz w:val="24"/>
          <w:szCs w:val="24"/>
        </w:rPr>
        <w:t>/</w:t>
      </w:r>
      <w:proofErr w:type="spellStart"/>
      <w:r w:rsidRPr="006D2CEC">
        <w:rPr>
          <w:sz w:val="24"/>
          <w:szCs w:val="24"/>
        </w:rPr>
        <w:t>lightdm.conf</w:t>
      </w:r>
      <w:proofErr w:type="spellEnd"/>
      <w:r w:rsidRPr="006D2CEC">
        <w:rPr>
          <w:sz w:val="24"/>
          <w:szCs w:val="24"/>
        </w:rPr>
        <w:t xml:space="preserve"> /</w:t>
      </w:r>
      <w:proofErr w:type="spellStart"/>
      <w:r w:rsidRPr="006D2CEC">
        <w:rPr>
          <w:sz w:val="24"/>
          <w:szCs w:val="24"/>
        </w:rPr>
        <w:t>etc</w:t>
      </w:r>
      <w:proofErr w:type="spellEnd"/>
      <w:r w:rsidRPr="006D2CEC">
        <w:rPr>
          <w:sz w:val="24"/>
          <w:szCs w:val="24"/>
        </w:rPr>
        <w:t>/</w:t>
      </w:r>
      <w:proofErr w:type="spellStart"/>
      <w:r w:rsidRPr="006D2CEC">
        <w:rPr>
          <w:sz w:val="24"/>
          <w:szCs w:val="24"/>
        </w:rPr>
        <w:t>lightdm</w:t>
      </w:r>
      <w:proofErr w:type="spellEnd"/>
      <w:r w:rsidRPr="006D2CEC">
        <w:rPr>
          <w:sz w:val="24"/>
          <w:szCs w:val="24"/>
        </w:rPr>
        <w:t>/</w:t>
      </w:r>
      <w:proofErr w:type="spellStart"/>
      <w:r w:rsidRPr="006D2CEC">
        <w:rPr>
          <w:sz w:val="24"/>
          <w:szCs w:val="24"/>
        </w:rPr>
        <w:t>lightdm.conf.bak</w:t>
      </w:r>
      <w:proofErr w:type="spellEnd"/>
    </w:p>
    <w:p w:rsidR="006D2CEC" w:rsidRDefault="006D2CEC" w:rsidP="006D2CEC">
      <w:pPr>
        <w:pStyle w:val="a0"/>
        <w:ind w:firstLine="360"/>
        <w:jc w:val="left"/>
      </w:pPr>
      <w:r>
        <w:tab/>
      </w:r>
      <w:r>
        <w:rPr>
          <w:rFonts w:hint="eastAsia"/>
        </w:rPr>
        <w:t>编辑</w:t>
      </w:r>
      <w:proofErr w:type="spellStart"/>
      <w:r>
        <w:rPr>
          <w:rFonts w:hint="eastAsia"/>
        </w:rPr>
        <w:t>lightdm.conf</w:t>
      </w:r>
      <w:proofErr w:type="spellEnd"/>
      <w:r>
        <w:t>：</w:t>
      </w:r>
    </w:p>
    <w:p w:rsidR="006D2CEC" w:rsidRDefault="006D2CEC" w:rsidP="006D2CEC">
      <w:pPr>
        <w:pStyle w:val="a0"/>
        <w:ind w:firstLineChars="0" w:firstLine="0"/>
        <w:jc w:val="left"/>
      </w:pPr>
      <w:proofErr w:type="spellStart"/>
      <w:proofErr w:type="gramStart"/>
      <w:r>
        <w:t>gedit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lightdm</w:t>
      </w:r>
      <w:proofErr w:type="spellEnd"/>
      <w:r>
        <w:t>/</w:t>
      </w:r>
      <w:proofErr w:type="spellStart"/>
      <w:r>
        <w:t>lightdm.conf</w:t>
      </w:r>
      <w:proofErr w:type="spellEnd"/>
    </w:p>
    <w:p w:rsidR="006D2CEC" w:rsidRDefault="006D2CEC" w:rsidP="006D2CEC">
      <w:pPr>
        <w:pStyle w:val="a0"/>
        <w:ind w:firstLine="360"/>
        <w:jc w:val="left"/>
      </w:pPr>
      <w:r>
        <w:rPr>
          <w:rFonts w:hint="eastAsia"/>
        </w:rPr>
        <w:t>在最后加入一行：</w:t>
      </w:r>
    </w:p>
    <w:p w:rsidR="006D2CEC" w:rsidRDefault="006D2CEC" w:rsidP="006D2CEC">
      <w:pPr>
        <w:pStyle w:val="a0"/>
        <w:ind w:firstLineChars="0" w:firstLine="0"/>
        <w:jc w:val="left"/>
      </w:pPr>
      <w:proofErr w:type="gramStart"/>
      <w:r>
        <w:t>greeter-show-manual-login=</w:t>
      </w:r>
      <w:proofErr w:type="gramEnd"/>
      <w:r>
        <w:t>true</w:t>
      </w:r>
    </w:p>
    <w:p w:rsidR="006D2CEC" w:rsidRDefault="006D2CEC" w:rsidP="006D2CEC">
      <w:pPr>
        <w:pStyle w:val="a0"/>
        <w:ind w:firstLine="360"/>
        <w:jc w:val="left"/>
      </w:pPr>
      <w:r>
        <w:rPr>
          <w:rFonts w:hint="eastAsia"/>
        </w:rPr>
        <w:t>修改后为：</w:t>
      </w:r>
    </w:p>
    <w:p w:rsidR="006D2CEC" w:rsidRDefault="006D2CEC" w:rsidP="006D2CEC">
      <w:pPr>
        <w:pStyle w:val="a0"/>
        <w:ind w:firstLine="360"/>
        <w:jc w:val="left"/>
      </w:pPr>
      <w:r>
        <w:t>[</w:t>
      </w:r>
      <w:proofErr w:type="spellStart"/>
      <w:r>
        <w:t>SeatDefaults</w:t>
      </w:r>
      <w:proofErr w:type="spellEnd"/>
      <w:r>
        <w:t>]</w:t>
      </w:r>
    </w:p>
    <w:p w:rsidR="006D2CEC" w:rsidRDefault="006D2CEC" w:rsidP="006D2CEC">
      <w:pPr>
        <w:pStyle w:val="a0"/>
        <w:ind w:firstLine="360"/>
        <w:jc w:val="left"/>
      </w:pPr>
      <w:proofErr w:type="gramStart"/>
      <w:r>
        <w:t>greeter-session=</w:t>
      </w:r>
      <w:proofErr w:type="gramEnd"/>
      <w:r>
        <w:t>unity-greeter</w:t>
      </w:r>
    </w:p>
    <w:p w:rsidR="006D2CEC" w:rsidRDefault="006D2CEC" w:rsidP="006D2CEC">
      <w:pPr>
        <w:pStyle w:val="a0"/>
        <w:ind w:firstLine="360"/>
        <w:jc w:val="left"/>
      </w:pPr>
      <w:proofErr w:type="gramStart"/>
      <w:r>
        <w:t>user-session=</w:t>
      </w:r>
      <w:proofErr w:type="spellStart"/>
      <w:proofErr w:type="gramEnd"/>
      <w:r>
        <w:rPr>
          <w:rFonts w:hint="eastAsia"/>
        </w:rPr>
        <w:t>u</w:t>
      </w:r>
      <w:r>
        <w:t>buntu</w:t>
      </w:r>
      <w:proofErr w:type="spellEnd"/>
    </w:p>
    <w:p w:rsidR="006D2CEC" w:rsidRDefault="006D2CEC" w:rsidP="006D2CEC">
      <w:pPr>
        <w:pStyle w:val="a0"/>
        <w:ind w:firstLine="360"/>
        <w:jc w:val="left"/>
      </w:pPr>
      <w:proofErr w:type="gramStart"/>
      <w:r>
        <w:t>greeter-show-manual-login=</w:t>
      </w:r>
      <w:proofErr w:type="gramEnd"/>
      <w:r>
        <w:t>true</w:t>
      </w:r>
    </w:p>
    <w:p w:rsidR="006D2CEC" w:rsidRDefault="006D2CEC" w:rsidP="006D2CEC">
      <w:pPr>
        <w:pStyle w:val="a0"/>
        <w:ind w:firstLine="360"/>
        <w:jc w:val="left"/>
      </w:pPr>
    </w:p>
    <w:p w:rsidR="006D2CEC" w:rsidRDefault="006D2CEC" w:rsidP="006D2CEC">
      <w:pPr>
        <w:pStyle w:val="a0"/>
        <w:ind w:firstLine="360"/>
        <w:jc w:val="left"/>
      </w:pPr>
      <w:r>
        <w:rPr>
          <w:rFonts w:hint="eastAsia"/>
        </w:rPr>
        <w:t>这样，在登录界面就可以自己输入登录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。输入</w:t>
      </w:r>
      <w:r>
        <w:rPr>
          <w:rFonts w:hint="eastAsia"/>
        </w:rPr>
        <w:t>root</w:t>
      </w:r>
      <w:r w:rsidR="003062C2">
        <w:rPr>
          <w:rFonts w:hint="eastAsia"/>
        </w:rPr>
        <w:t>并填写正确的密码，就可以以</w:t>
      </w:r>
      <w:r w:rsidR="003062C2">
        <w:rPr>
          <w:rFonts w:hint="eastAsia"/>
        </w:rPr>
        <w:t>root</w:t>
      </w:r>
      <w:r w:rsidR="003062C2">
        <w:rPr>
          <w:rFonts w:hint="eastAsia"/>
        </w:rPr>
        <w:t>身份登录系统。</w:t>
      </w:r>
    </w:p>
    <w:p w:rsidR="003062C2" w:rsidRPr="006D2CEC" w:rsidRDefault="003062C2" w:rsidP="003062C2">
      <w:pPr>
        <w:pStyle w:val="a0"/>
        <w:ind w:firstLineChars="0" w:firstLine="0"/>
        <w:jc w:val="left"/>
      </w:pPr>
      <w:r>
        <w:rPr>
          <w:noProof/>
        </w:rPr>
        <w:drawing>
          <wp:inline distT="0" distB="0" distL="0" distR="0" wp14:anchorId="5F0FD930" wp14:editId="5A535D6E">
            <wp:extent cx="5274310" cy="32607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EC" w:rsidRDefault="006D2CEC" w:rsidP="006D2CEC">
      <w:pPr>
        <w:pStyle w:val="a0"/>
        <w:ind w:firstLineChars="0" w:firstLine="0"/>
        <w:jc w:val="center"/>
      </w:pPr>
    </w:p>
    <w:p w:rsidR="006A0FBB" w:rsidRDefault="006A0FBB" w:rsidP="006A0FBB">
      <w:pPr>
        <w:pStyle w:val="2"/>
        <w:spacing w:before="156" w:after="156"/>
      </w:pPr>
      <w:r>
        <w:rPr>
          <w:rFonts w:hint="eastAsia"/>
        </w:rPr>
        <w:lastRenderedPageBreak/>
        <w:t>编译器的安装</w:t>
      </w:r>
    </w:p>
    <w:p w:rsidR="006A0FBB" w:rsidRDefault="006A0FBB" w:rsidP="006A0FBB">
      <w:pPr>
        <w:pStyle w:val="a0"/>
        <w:ind w:firstLine="360"/>
      </w:pPr>
      <w:r>
        <w:rPr>
          <w:rFonts w:hint="eastAsia"/>
        </w:rPr>
        <w:t>打开终端，输入：</w:t>
      </w:r>
    </w:p>
    <w:p w:rsidR="006A0FBB" w:rsidRDefault="006A0FBB" w:rsidP="006A0FBB">
      <w:pPr>
        <w:pStyle w:val="a0"/>
        <w:ind w:firstLine="360"/>
      </w:pPr>
      <w:r>
        <w:t xml:space="preserve">apt-get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gdb</w:t>
      </w:r>
      <w:proofErr w:type="spellEnd"/>
      <w:r>
        <w:t xml:space="preserve"> g++ </w:t>
      </w:r>
      <w:proofErr w:type="spellStart"/>
      <w:r>
        <w:t>codeblocks</w:t>
      </w:r>
      <w:proofErr w:type="spellEnd"/>
      <w:r>
        <w:t xml:space="preserve">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即可安装当前版本</w:t>
      </w:r>
      <w:r>
        <w:rPr>
          <w:rFonts w:hint="eastAsia"/>
        </w:rPr>
        <w:t>Linux</w:t>
      </w:r>
      <w:r>
        <w:rPr>
          <w:rFonts w:hint="eastAsia"/>
        </w:rPr>
        <w:t>软件库中最新版本的软件。也可以从网上下载源码进行安装。</w:t>
      </w:r>
    </w:p>
    <w:p w:rsidR="006A0FBB" w:rsidRDefault="006A0FBB" w:rsidP="006A0FBB">
      <w:pPr>
        <w:pStyle w:val="a0"/>
        <w:ind w:firstLine="360"/>
      </w:pPr>
    </w:p>
    <w:p w:rsidR="006A0FBB" w:rsidRDefault="006A0FBB" w:rsidP="006A0FBB">
      <w:pPr>
        <w:pStyle w:val="2"/>
        <w:spacing w:before="156" w:after="156"/>
      </w:pPr>
      <w:r w:rsidRPr="006A0FBB">
        <w:rPr>
          <w:rFonts w:hint="eastAsia"/>
        </w:rPr>
        <w:t>路由模拟器</w:t>
      </w:r>
      <w:r>
        <w:rPr>
          <w:rFonts w:hint="eastAsia"/>
        </w:rPr>
        <w:t>的安装</w:t>
      </w:r>
    </w:p>
    <w:p w:rsidR="006A0FBB" w:rsidRDefault="006A0FBB" w:rsidP="006A0FBB">
      <w:pPr>
        <w:pStyle w:val="a0"/>
        <w:ind w:firstLine="360"/>
      </w:pPr>
      <w:r>
        <w:rPr>
          <w:rFonts w:hint="eastAsia"/>
        </w:rPr>
        <w:t>打开下载好的安装包，需要安装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，照默认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步步安装即可。</w:t>
      </w:r>
    </w:p>
    <w:p w:rsidR="006A0FBB" w:rsidRPr="006A0FBB" w:rsidRDefault="006A0FBB" w:rsidP="006A0FBB">
      <w:pPr>
        <w:pStyle w:val="a0"/>
        <w:ind w:firstLine="360"/>
      </w:pPr>
    </w:p>
    <w:p w:rsidR="00BD115A" w:rsidRDefault="00BD115A" w:rsidP="006A0FBB">
      <w:pPr>
        <w:pStyle w:val="1"/>
        <w:spacing w:after="312"/>
      </w:pPr>
      <w:r>
        <w:rPr>
          <w:rFonts w:hint="eastAsia"/>
        </w:rPr>
        <w:t>调试配置</w:t>
      </w:r>
    </w:p>
    <w:p w:rsidR="006A0FBB" w:rsidRDefault="006A0FBB" w:rsidP="006A0FBB">
      <w:pPr>
        <w:pStyle w:val="2"/>
        <w:spacing w:before="156" w:after="156"/>
      </w:pPr>
      <w:r>
        <w:rPr>
          <w:rFonts w:hint="eastAsia"/>
        </w:rPr>
        <w:t>为虚拟机添加网卡</w:t>
      </w:r>
    </w:p>
    <w:p w:rsidR="006A0FBB" w:rsidRDefault="006A0FBB" w:rsidP="006A0FBB">
      <w:pPr>
        <w:pStyle w:val="a0"/>
        <w:ind w:firstLine="360"/>
      </w:pPr>
      <w:r>
        <w:rPr>
          <w:rFonts w:hint="eastAsia"/>
        </w:rPr>
        <w:t>打开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，点击</w:t>
      </w:r>
      <w:r>
        <w:rPr>
          <w:rFonts w:hint="eastAsia"/>
        </w:rPr>
        <w:t>Edit</w:t>
      </w:r>
      <w:r>
        <w:sym w:font="Wingdings" w:char="F0E0"/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Editor</w:t>
      </w:r>
      <w:r>
        <w:t>…</w:t>
      </w:r>
      <w:r>
        <w:rPr>
          <w:rFonts w:hint="eastAsia"/>
        </w:rPr>
        <w:t>，打开虚拟网络编辑面板。</w:t>
      </w:r>
    </w:p>
    <w:p w:rsidR="006A0FBB" w:rsidRDefault="006A0FBB" w:rsidP="006A0FBB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12C43E59" wp14:editId="45B02FC1">
            <wp:extent cx="3152775" cy="2143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BB" w:rsidRDefault="006A0FBB" w:rsidP="006A0FBB">
      <w:pPr>
        <w:pStyle w:val="a0"/>
        <w:ind w:firstLineChars="0" w:firstLine="0"/>
      </w:pPr>
    </w:p>
    <w:p w:rsidR="006A0FBB" w:rsidRDefault="006A0FBB" w:rsidP="006A0FBB">
      <w:pPr>
        <w:pStyle w:val="a0"/>
        <w:ind w:firstLineChars="0" w:firstLine="0"/>
      </w:pPr>
      <w:r>
        <w:tab/>
      </w:r>
      <w:r>
        <w:rPr>
          <w:rFonts w:hint="eastAsia"/>
        </w:rPr>
        <w:t>编辑面板如下，可以添加</w:t>
      </w:r>
      <w:r>
        <w:rPr>
          <w:rFonts w:hint="eastAsia"/>
        </w:rPr>
        <w:t>Bridged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和</w:t>
      </w:r>
      <w:r>
        <w:rPr>
          <w:rFonts w:hint="eastAsia"/>
        </w:rPr>
        <w:t>host-only</w:t>
      </w:r>
      <w:r w:rsidR="00FE5128">
        <w:rPr>
          <w:rFonts w:hint="eastAsia"/>
        </w:rPr>
        <w:t>三种网络。首先点击</w:t>
      </w:r>
      <w:r w:rsidR="00FE5128">
        <w:rPr>
          <w:rFonts w:hint="eastAsia"/>
        </w:rPr>
        <w:t>Add</w:t>
      </w:r>
      <w:r w:rsidR="00FE5128">
        <w:t xml:space="preserve"> </w:t>
      </w:r>
      <w:r w:rsidR="00FE5128">
        <w:rPr>
          <w:rFonts w:hint="eastAsia"/>
        </w:rPr>
        <w:t>network</w:t>
      </w:r>
      <w:r w:rsidR="00FE5128">
        <w:rPr>
          <w:rFonts w:hint="eastAsia"/>
        </w:rPr>
        <w:t>，然后在下方的</w:t>
      </w:r>
      <w:proofErr w:type="spellStart"/>
      <w:r w:rsidR="00FE5128">
        <w:rPr>
          <w:rFonts w:hint="eastAsia"/>
        </w:rPr>
        <w:t>VMnet</w:t>
      </w:r>
      <w:proofErr w:type="spellEnd"/>
      <w:r w:rsidR="00FE5128">
        <w:t xml:space="preserve"> </w:t>
      </w:r>
      <w:r w:rsidR="00FE5128">
        <w:rPr>
          <w:rFonts w:hint="eastAsia"/>
        </w:rPr>
        <w:t>information</w:t>
      </w:r>
      <w:r w:rsidR="00FE5128">
        <w:rPr>
          <w:rFonts w:hint="eastAsia"/>
        </w:rPr>
        <w:t>可以对网络进行编辑。完成之后，点击</w:t>
      </w:r>
      <w:r w:rsidR="00FE5128">
        <w:rPr>
          <w:rFonts w:hint="eastAsia"/>
        </w:rPr>
        <w:t>OK</w:t>
      </w:r>
      <w:r w:rsidR="00FE5128">
        <w:rPr>
          <w:rFonts w:hint="eastAsia"/>
        </w:rPr>
        <w:t>退出。</w:t>
      </w:r>
    </w:p>
    <w:p w:rsidR="006A0FBB" w:rsidRDefault="006A0FBB" w:rsidP="006A0FBB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872C4D3" wp14:editId="1A710ED2">
            <wp:extent cx="5274310" cy="4697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28" w:rsidRDefault="00FE5128" w:rsidP="006A0FBB">
      <w:pPr>
        <w:pStyle w:val="a0"/>
        <w:ind w:firstLineChars="0" w:firstLine="0"/>
        <w:jc w:val="center"/>
      </w:pPr>
    </w:p>
    <w:p w:rsidR="00FE5128" w:rsidRDefault="00FE5128" w:rsidP="00FE5128">
      <w:pPr>
        <w:pStyle w:val="a0"/>
        <w:ind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Library</w:t>
      </w:r>
      <w:r>
        <w:rPr>
          <w:rFonts w:hint="eastAsia"/>
        </w:rPr>
        <w:t>中的虚拟机上点右键，单机</w:t>
      </w:r>
      <w:r>
        <w:rPr>
          <w:rFonts w:hint="eastAsia"/>
        </w:rPr>
        <w:t>Settings</w:t>
      </w:r>
      <w:r>
        <w:t>…</w:t>
      </w:r>
      <w:r>
        <w:rPr>
          <w:rFonts w:hint="eastAsia"/>
        </w:rPr>
        <w:t>，进入设置面板。</w:t>
      </w:r>
    </w:p>
    <w:p w:rsidR="00FE5128" w:rsidRDefault="00FE5128" w:rsidP="00FE5128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269A45F0" wp14:editId="5B4407D5">
            <wp:extent cx="2219816" cy="3268815"/>
            <wp:effectExtent l="0" t="0" r="952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075" cy="32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28" w:rsidRDefault="00FE5128" w:rsidP="00FE5128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9807A3B" wp14:editId="4BB08F8B">
            <wp:extent cx="5274310" cy="4373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28" w:rsidRDefault="00FE5128" w:rsidP="00FE5128">
      <w:pPr>
        <w:pStyle w:val="a0"/>
        <w:ind w:firstLineChars="0" w:firstLine="0"/>
        <w:jc w:val="left"/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t>…</w:t>
      </w:r>
      <w:r>
        <w:rPr>
          <w:rFonts w:hint="eastAsia"/>
        </w:rPr>
        <w:t>添加设备。</w:t>
      </w:r>
    </w:p>
    <w:p w:rsidR="00FE5128" w:rsidRDefault="00FE5128" w:rsidP="00FE5128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7C0918CE" wp14:editId="7B64F573">
            <wp:extent cx="4114800" cy="3581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28" w:rsidRDefault="00FE5128" w:rsidP="00FE5128">
      <w:pPr>
        <w:pStyle w:val="a0"/>
        <w:ind w:firstLineChars="0" w:firstLine="0"/>
        <w:jc w:val="left"/>
      </w:pPr>
      <w:r>
        <w:lastRenderedPageBreak/>
        <w:tab/>
      </w:r>
      <w:r>
        <w:rPr>
          <w:rFonts w:hint="eastAsia"/>
        </w:rPr>
        <w:t>选择添加网络适配器，点击下一步。</w:t>
      </w:r>
    </w:p>
    <w:p w:rsidR="00FE5128" w:rsidRDefault="00FE5128" w:rsidP="00FE5128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1B24AA50" wp14:editId="57A9C598">
            <wp:extent cx="4114800" cy="3581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6" w:rsidRDefault="00FE5128" w:rsidP="00FE5128">
      <w:pPr>
        <w:pStyle w:val="a0"/>
        <w:ind w:firstLineChars="0" w:firstLine="0"/>
      </w:pPr>
      <w:r>
        <w:tab/>
      </w:r>
      <w:r>
        <w:rPr>
          <w:rFonts w:hint="eastAsia"/>
        </w:rPr>
        <w:t>选择</w:t>
      </w:r>
      <w:r>
        <w:rPr>
          <w:rFonts w:hint="eastAsia"/>
        </w:rPr>
        <w:t>Custom</w:t>
      </w:r>
      <w:r>
        <w:rPr>
          <w:rFonts w:hint="eastAsia"/>
        </w:rPr>
        <w:t>，</w:t>
      </w:r>
      <w:r w:rsidR="00780F36">
        <w:rPr>
          <w:rFonts w:hint="eastAsia"/>
        </w:rPr>
        <w:t>选择刚刚添加的网络，点击</w:t>
      </w:r>
      <w:r w:rsidR="00780F36">
        <w:rPr>
          <w:rFonts w:hint="eastAsia"/>
        </w:rPr>
        <w:t>Finish</w:t>
      </w:r>
      <w:r w:rsidR="00780F36">
        <w:rPr>
          <w:rFonts w:hint="eastAsia"/>
        </w:rPr>
        <w:t>即可。</w:t>
      </w:r>
    </w:p>
    <w:p w:rsidR="00780F36" w:rsidRDefault="00780F36" w:rsidP="00FE5128">
      <w:pPr>
        <w:pStyle w:val="a0"/>
        <w:ind w:firstLineChars="0" w:firstLine="0"/>
      </w:pPr>
    </w:p>
    <w:p w:rsidR="00780F36" w:rsidRDefault="00780F36" w:rsidP="00FE5128">
      <w:pPr>
        <w:pStyle w:val="a0"/>
        <w:ind w:firstLineChars="0" w:firstLine="0"/>
      </w:pPr>
      <w:r>
        <w:tab/>
      </w:r>
      <w:r>
        <w:rPr>
          <w:rFonts w:hint="eastAsia"/>
        </w:rPr>
        <w:t>开机后，在终端输入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，即可看到有多个网卡连接。</w:t>
      </w:r>
    </w:p>
    <w:p w:rsidR="00780F36" w:rsidRPr="00780F36" w:rsidRDefault="00780F36" w:rsidP="00FE5128">
      <w:pPr>
        <w:pStyle w:val="a0"/>
        <w:ind w:firstLineChars="0" w:firstLine="0"/>
      </w:pPr>
    </w:p>
    <w:p w:rsidR="006A0FBB" w:rsidRDefault="006A0FBB" w:rsidP="006A0FBB">
      <w:pPr>
        <w:pStyle w:val="2"/>
        <w:spacing w:before="156" w:after="156"/>
      </w:pPr>
      <w:r>
        <w:rPr>
          <w:rFonts w:hint="eastAsia"/>
        </w:rPr>
        <w:t>拓扑的建立</w:t>
      </w:r>
    </w:p>
    <w:p w:rsidR="00780F36" w:rsidRDefault="00780F36" w:rsidP="00780F36">
      <w:pPr>
        <w:pStyle w:val="a0"/>
        <w:ind w:firstLine="36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eNSP</w:t>
      </w:r>
      <w:proofErr w:type="spellEnd"/>
      <w:r>
        <w:rPr>
          <w:rFonts w:hint="eastAsia"/>
        </w:rPr>
        <w:t>，点击新建扩谱。</w:t>
      </w:r>
    </w:p>
    <w:p w:rsidR="00780F36" w:rsidRDefault="00780F36" w:rsidP="00780F36">
      <w:pPr>
        <w:pStyle w:val="a0"/>
        <w:ind w:firstLine="360"/>
      </w:pPr>
      <w:r>
        <w:rPr>
          <w:rFonts w:hint="eastAsia"/>
        </w:rPr>
        <w:t>选择</w:t>
      </w:r>
      <w:r>
        <w:rPr>
          <w:rFonts w:hint="eastAsia"/>
        </w:rPr>
        <w:t>AR1220</w:t>
      </w:r>
      <w:r>
        <w:rPr>
          <w:rFonts w:hint="eastAsia"/>
        </w:rPr>
        <w:t>路由器，并拖放到拓扑上。这个路由器带有两个</w:t>
      </w:r>
      <w:proofErr w:type="spellStart"/>
      <w:r>
        <w:rPr>
          <w:rFonts w:hint="eastAsia"/>
        </w:rPr>
        <w:t>GigaEnternet</w:t>
      </w:r>
      <w:proofErr w:type="spellEnd"/>
      <w:r>
        <w:rPr>
          <w:rFonts w:hint="eastAsia"/>
        </w:rPr>
        <w:t>端口，与实验室中真实路由器的配置一样。开启路由器，对照</w:t>
      </w:r>
      <w:proofErr w:type="gramStart"/>
      <w:r>
        <w:rPr>
          <w:rFonts w:hint="eastAsia"/>
        </w:rPr>
        <w:t>实验书</w:t>
      </w:r>
      <w:proofErr w:type="gramEnd"/>
      <w:r>
        <w:rPr>
          <w:rFonts w:hint="eastAsia"/>
        </w:rPr>
        <w:t>配置好</w:t>
      </w:r>
      <w:r>
        <w:rPr>
          <w:rFonts w:hint="eastAsia"/>
        </w:rPr>
        <w:t>OSPF</w:t>
      </w:r>
      <w:r>
        <w:rPr>
          <w:rFonts w:hint="eastAsia"/>
        </w:rPr>
        <w:t>。</w:t>
      </w:r>
    </w:p>
    <w:p w:rsidR="00780F36" w:rsidRDefault="00780F36" w:rsidP="00780F36">
      <w:pPr>
        <w:pStyle w:val="a0"/>
        <w:ind w:firstLine="360"/>
      </w:pPr>
      <w:r>
        <w:rPr>
          <w:rFonts w:hint="eastAsia"/>
        </w:rPr>
        <w:t>添加一个</w:t>
      </w:r>
      <w:r>
        <w:rPr>
          <w:rFonts w:hint="eastAsia"/>
        </w:rPr>
        <w:t>Cloud</w:t>
      </w:r>
      <w:r>
        <w:rPr>
          <w:rFonts w:hint="eastAsia"/>
        </w:rPr>
        <w:t>，打开</w:t>
      </w:r>
      <w:r>
        <w:rPr>
          <w:rFonts w:hint="eastAsia"/>
        </w:rPr>
        <w:t>Cloud</w:t>
      </w:r>
      <w:r>
        <w:rPr>
          <w:rFonts w:hint="eastAsia"/>
        </w:rPr>
        <w:t>的</w:t>
      </w:r>
      <w:r>
        <w:rPr>
          <w:rFonts w:hint="eastAsia"/>
        </w:rPr>
        <w:t>I/0</w:t>
      </w:r>
      <w:r>
        <w:rPr>
          <w:rFonts w:hint="eastAsia"/>
        </w:rPr>
        <w:t>配置，如下图所示。</w:t>
      </w:r>
    </w:p>
    <w:p w:rsidR="00780F36" w:rsidRDefault="00780F36" w:rsidP="00780F36">
      <w:pPr>
        <w:pStyle w:val="a0"/>
        <w:ind w:firstLine="360"/>
      </w:pPr>
      <w:r>
        <w:rPr>
          <w:rFonts w:hint="eastAsia"/>
        </w:rPr>
        <w:t>首先添加一个</w:t>
      </w:r>
      <w:r>
        <w:rPr>
          <w:rFonts w:hint="eastAsia"/>
        </w:rPr>
        <w:t>UDP</w:t>
      </w:r>
      <w:r>
        <w:rPr>
          <w:rFonts w:hint="eastAsia"/>
        </w:rPr>
        <w:t>端口，这个可以与模拟的路由器连接。</w:t>
      </w:r>
    </w:p>
    <w:p w:rsidR="00780F36" w:rsidRDefault="00780F36" w:rsidP="00780F36">
      <w:pPr>
        <w:pStyle w:val="a0"/>
        <w:ind w:firstLine="360"/>
      </w:pPr>
      <w:r>
        <w:rPr>
          <w:rFonts w:hint="eastAsia"/>
        </w:rPr>
        <w:t>然后添加虚拟机网口，在绑定信息中，选择虚拟机的网卡，添加即可。</w:t>
      </w:r>
    </w:p>
    <w:p w:rsidR="00780F36" w:rsidRDefault="00780F36" w:rsidP="00780F36">
      <w:pPr>
        <w:pStyle w:val="a0"/>
        <w:ind w:firstLine="360"/>
      </w:pPr>
      <w:r>
        <w:rPr>
          <w:rFonts w:hint="eastAsia"/>
        </w:rPr>
        <w:t>最后，在端口映射中添加两个端口的双向通道，</w:t>
      </w:r>
      <w:r w:rsidR="00C0158B">
        <w:rPr>
          <w:rFonts w:hint="eastAsia"/>
        </w:rPr>
        <w:t>这样两个端口就可以通信了。</w:t>
      </w:r>
    </w:p>
    <w:p w:rsidR="00780F36" w:rsidRPr="00780F36" w:rsidRDefault="00780F36" w:rsidP="00780F36">
      <w:pPr>
        <w:pStyle w:val="a0"/>
        <w:ind w:firstLineChars="0" w:firstLine="0"/>
      </w:pPr>
      <w:r>
        <w:rPr>
          <w:noProof/>
        </w:rPr>
        <w:lastRenderedPageBreak/>
        <w:drawing>
          <wp:inline distT="0" distB="0" distL="0" distR="0" wp14:anchorId="613BD72C" wp14:editId="67BC1FEC">
            <wp:extent cx="5274310" cy="35991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F36" w:rsidRPr="0078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B18" w:rsidRDefault="00010B18">
      <w:r>
        <w:separator/>
      </w:r>
    </w:p>
  </w:endnote>
  <w:endnote w:type="continuationSeparator" w:id="0">
    <w:p w:rsidR="00010B18" w:rsidRDefault="0001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B18" w:rsidRDefault="00010B18">
      <w:r>
        <w:separator/>
      </w:r>
    </w:p>
  </w:footnote>
  <w:footnote w:type="continuationSeparator" w:id="0">
    <w:p w:rsidR="00010B18" w:rsidRDefault="00010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ADE" w:rsidRPr="000A4AC1" w:rsidRDefault="003062C2" w:rsidP="00B632E8">
    <w:pPr>
      <w:pStyle w:val="a6"/>
      <w:tabs>
        <w:tab w:val="clear" w:pos="4153"/>
        <w:tab w:val="clear" w:pos="8306"/>
        <w:tab w:val="center" w:pos="4535"/>
        <w:tab w:val="right" w:pos="9071"/>
      </w:tabs>
      <w:textAlignment w:val="center"/>
      <w:rPr>
        <w:szCs w:val="21"/>
      </w:rPr>
    </w:pPr>
    <w:r>
      <w:rPr>
        <w:noProof/>
      </w:rPr>
      <w:drawing>
        <wp:inline distT="0" distB="0" distL="0" distR="0" wp14:anchorId="065E9CB3" wp14:editId="76AE3353">
          <wp:extent cx="457200" cy="4572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3BE2">
      <w:rPr>
        <w:rFonts w:eastAsia="黑体" w:hint="eastAsia"/>
        <w:spacing w:val="20"/>
        <w:sz w:val="28"/>
        <w:szCs w:val="28"/>
      </w:rPr>
      <w:t xml:space="preserve">   </w:t>
    </w:r>
    <w:r w:rsidRPr="00FA4406">
      <w:rPr>
        <w:rFonts w:eastAsia="黑体" w:hint="eastAsia"/>
        <w:spacing w:val="20"/>
        <w:sz w:val="28"/>
        <w:szCs w:val="28"/>
      </w:rPr>
      <w:t>OSPF</w:t>
    </w:r>
    <w:r w:rsidRPr="00FA4406">
      <w:rPr>
        <w:rFonts w:eastAsia="黑体" w:hint="eastAsia"/>
        <w:spacing w:val="20"/>
        <w:sz w:val="28"/>
        <w:szCs w:val="28"/>
      </w:rPr>
      <w:t>协议设计实现</w:t>
    </w:r>
    <w:r w:rsidR="005C3BE2">
      <w:rPr>
        <w:rFonts w:eastAsia="黑体" w:hint="eastAsia"/>
        <w:spacing w:val="20"/>
        <w:sz w:val="28"/>
        <w:szCs w:val="28"/>
      </w:rPr>
      <w:t xml:space="preserve">  </w:t>
    </w:r>
    <w:r w:rsidR="005C3BE2" w:rsidRPr="005C3BE2">
      <w:rPr>
        <w:rFonts w:eastAsia="黑体" w:hint="eastAsia"/>
        <w:spacing w:val="20"/>
        <w:sz w:val="28"/>
        <w:szCs w:val="28"/>
      </w:rPr>
      <w:t>开发与调试说明文档</w:t>
    </w:r>
    <w:r>
      <w:rPr>
        <w:rFonts w:eastAsia="宋体" w:hint="eastAsia"/>
        <w:sz w:val="21"/>
      </w:rPr>
      <w:tab/>
    </w:r>
    <w:r>
      <w:rPr>
        <w:rFonts w:eastAsia="宋体" w:hint="eastAsia"/>
        <w:sz w:val="21"/>
      </w:rPr>
      <w:t>第</w:t>
    </w:r>
    <w:r w:rsidRPr="00C70F52">
      <w:rPr>
        <w:rFonts w:eastAsia="宋体"/>
        <w:sz w:val="21"/>
      </w:rPr>
      <w:t xml:space="preserve"> </w:t>
    </w:r>
    <w:r w:rsidRPr="00C70F52">
      <w:rPr>
        <w:rFonts w:eastAsia="宋体"/>
        <w:sz w:val="21"/>
      </w:rPr>
      <w:fldChar w:fldCharType="begin"/>
    </w:r>
    <w:r w:rsidRPr="00C70F52">
      <w:rPr>
        <w:rFonts w:eastAsia="宋体"/>
        <w:sz w:val="21"/>
      </w:rPr>
      <w:instrText xml:space="preserve"> PAGE   \* MERGEFORMAT </w:instrText>
    </w:r>
    <w:r w:rsidRPr="00C70F52">
      <w:rPr>
        <w:rFonts w:eastAsia="宋体"/>
        <w:sz w:val="21"/>
      </w:rPr>
      <w:fldChar w:fldCharType="separate"/>
    </w:r>
    <w:r w:rsidR="005C3BE2" w:rsidRPr="005C3BE2">
      <w:rPr>
        <w:rFonts w:eastAsia="宋体"/>
        <w:noProof/>
        <w:sz w:val="21"/>
        <w:lang w:val="zh-CN"/>
      </w:rPr>
      <w:t>2</w:t>
    </w:r>
    <w:r w:rsidRPr="00C70F52">
      <w:rPr>
        <w:rFonts w:eastAsia="宋体"/>
        <w:sz w:val="21"/>
      </w:rPr>
      <w:fldChar w:fldCharType="end"/>
    </w:r>
    <w:r w:rsidRPr="00C70F52">
      <w:rPr>
        <w:rFonts w:eastAsia="宋体"/>
        <w:sz w:val="21"/>
      </w:rPr>
      <w:t xml:space="preserve"> </w:t>
    </w:r>
    <w:r>
      <w:rPr>
        <w:rFonts w:eastAsia="宋体" w:hint="eastAsia"/>
        <w:kern w:val="0"/>
        <w:sz w:val="21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2387"/>
    <w:multiLevelType w:val="multilevel"/>
    <w:tmpl w:val="6AE077C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5A"/>
    <w:rsid w:val="00010B18"/>
    <w:rsid w:val="001807C5"/>
    <w:rsid w:val="003062C2"/>
    <w:rsid w:val="005C3BE2"/>
    <w:rsid w:val="006A0FBB"/>
    <w:rsid w:val="006D2CEC"/>
    <w:rsid w:val="00780F36"/>
    <w:rsid w:val="00A50F4F"/>
    <w:rsid w:val="00BD115A"/>
    <w:rsid w:val="00C0158B"/>
    <w:rsid w:val="00F861FA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E89A-FE0B-4AA5-9E36-F37D6DEB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15A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aliases w:val="章标题"/>
    <w:basedOn w:val="a"/>
    <w:next w:val="a0"/>
    <w:link w:val="1Char"/>
    <w:qFormat/>
    <w:rsid w:val="00BD115A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"/>
    <w:next w:val="a0"/>
    <w:link w:val="2Char"/>
    <w:qFormat/>
    <w:rsid w:val="00BD115A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"/>
    <w:next w:val="a0"/>
    <w:link w:val="3Char"/>
    <w:qFormat/>
    <w:rsid w:val="00BD115A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章标题 Char"/>
    <w:basedOn w:val="a1"/>
    <w:link w:val="1"/>
    <w:rsid w:val="00BD115A"/>
    <w:rPr>
      <w:rFonts w:ascii="Times New Roman" w:eastAsia="黑体" w:hAnsi="Times New Roman" w:cs="Times New Roman"/>
      <w:kern w:val="44"/>
      <w:sz w:val="32"/>
      <w:szCs w:val="18"/>
    </w:rPr>
  </w:style>
  <w:style w:type="character" w:customStyle="1" w:styleId="2Char">
    <w:name w:val="标题 2 Char"/>
    <w:aliases w:val="节标题 Char"/>
    <w:basedOn w:val="a1"/>
    <w:link w:val="2"/>
    <w:rsid w:val="00BD115A"/>
    <w:rPr>
      <w:rFonts w:ascii="Times New Roman" w:eastAsia="黑体" w:hAnsi="Times New Roman" w:cs="Times New Roman"/>
      <w:sz w:val="24"/>
      <w:szCs w:val="18"/>
    </w:rPr>
  </w:style>
  <w:style w:type="character" w:customStyle="1" w:styleId="3Char">
    <w:name w:val="标题 3 Char"/>
    <w:aliases w:val="条标题 Char"/>
    <w:basedOn w:val="a1"/>
    <w:link w:val="3"/>
    <w:rsid w:val="00BD115A"/>
    <w:rPr>
      <w:rFonts w:ascii="Times New Roman" w:eastAsia="黑体" w:hAnsi="Times New Roman" w:cs="Times New Roman"/>
      <w:sz w:val="24"/>
      <w:szCs w:val="18"/>
    </w:rPr>
  </w:style>
  <w:style w:type="paragraph" w:styleId="a4">
    <w:name w:val="Normal Indent"/>
    <w:basedOn w:val="a"/>
    <w:semiHidden/>
    <w:rsid w:val="00BD115A"/>
    <w:pPr>
      <w:ind w:firstLine="420"/>
    </w:pPr>
  </w:style>
  <w:style w:type="character" w:styleId="a5">
    <w:name w:val="Hyperlink"/>
    <w:basedOn w:val="a1"/>
    <w:uiPriority w:val="99"/>
    <w:rsid w:val="00BD115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BD115A"/>
    <w:rPr>
      <w:sz w:val="24"/>
    </w:rPr>
  </w:style>
  <w:style w:type="paragraph" w:styleId="20">
    <w:name w:val="toc 2"/>
    <w:basedOn w:val="a"/>
    <w:next w:val="a"/>
    <w:autoRedefine/>
    <w:uiPriority w:val="39"/>
    <w:rsid w:val="00BD115A"/>
    <w:pPr>
      <w:ind w:left="397"/>
    </w:pPr>
    <w:rPr>
      <w:noProof/>
    </w:rPr>
  </w:style>
  <w:style w:type="paragraph" w:styleId="30">
    <w:name w:val="toc 3"/>
    <w:basedOn w:val="a"/>
    <w:next w:val="a"/>
    <w:autoRedefine/>
    <w:uiPriority w:val="39"/>
    <w:rsid w:val="00BD115A"/>
    <w:pPr>
      <w:ind w:firstLine="851"/>
    </w:pPr>
    <w:rPr>
      <w:noProof/>
    </w:rPr>
  </w:style>
  <w:style w:type="paragraph" w:styleId="a6">
    <w:name w:val="header"/>
    <w:basedOn w:val="a"/>
    <w:link w:val="Char"/>
    <w:semiHidden/>
    <w:rsid w:val="00BD1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Char">
    <w:name w:val="页眉 Char"/>
    <w:basedOn w:val="a1"/>
    <w:link w:val="a6"/>
    <w:semiHidden/>
    <w:rsid w:val="00BD115A"/>
    <w:rPr>
      <w:rFonts w:ascii="Times New Roman" w:eastAsia="楷体_GB2312" w:hAnsi="Times New Roman" w:cs="Times New Roman"/>
      <w:sz w:val="18"/>
      <w:szCs w:val="18"/>
    </w:rPr>
  </w:style>
  <w:style w:type="paragraph" w:customStyle="1" w:styleId="a0">
    <w:name w:val="论文正文"/>
    <w:basedOn w:val="a"/>
    <w:qFormat/>
    <w:rsid w:val="00BD115A"/>
    <w:pPr>
      <w:spacing w:line="360" w:lineRule="auto"/>
      <w:ind w:firstLineChars="150" w:firstLine="150"/>
    </w:pPr>
    <w:rPr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D115A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a7">
    <w:name w:val="footer"/>
    <w:basedOn w:val="a"/>
    <w:link w:val="Char0"/>
    <w:uiPriority w:val="99"/>
    <w:unhideWhenUsed/>
    <w:rsid w:val="005C3BE2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1"/>
    <w:link w:val="a7"/>
    <w:uiPriority w:val="99"/>
    <w:rsid w:val="005C3B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enterprise.huawei.com/cn/products/network-management/robotization/tools/hw-197875.htm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325</Words>
  <Characters>1859</Characters>
  <Application>Microsoft Office Word</Application>
  <DocSecurity>0</DocSecurity>
  <Lines>15</Lines>
  <Paragraphs>4</Paragraphs>
  <ScaleCrop>false</ScaleCrop>
  <Company> 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Tong</dc:creator>
  <cp:keywords/>
  <dc:description/>
  <cp:lastModifiedBy>Hao Tong</cp:lastModifiedBy>
  <cp:revision>3</cp:revision>
  <dcterms:created xsi:type="dcterms:W3CDTF">2013-08-03T07:31:00Z</dcterms:created>
  <dcterms:modified xsi:type="dcterms:W3CDTF">2013-08-03T09:04:00Z</dcterms:modified>
</cp:coreProperties>
</file>