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Clarify Aspects of the project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source code for what they have done already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asked Danica to get Ryan Johnson to send us his stuff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the garden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Danica &amp; Becca: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Haves(In Scope)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Actually Asking them(minimum 3 general categories):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Ozone Damage is hard to ID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They are worried about the timeline for this because they want to make it engaging and effective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Typical Worksheet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Where their datapoint lies and compares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- mapping and graphing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Map of other gardens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 over time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Where to find more information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They want a timeline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(***Are there other topics for must have subsections?****)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Priority Wants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Storing Photos - for machine learning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Uploading photos from user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people are taking photos before we put the photos in training they want to be able to vet people before using them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Classifications (tag photo w/ category)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Selecting date of data, let user choose type of plant (similar to what is on existing website)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Accounts to know frequent users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Citizen option, checkout as guest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Priority Wants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to show real time ozone damage in leaves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ozone gardens by ozone concentration monitors (real time air quality)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able to download previous data from specific location (data public)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Statement of Work/Project Template/Project Charter/Mission Statement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personally use multiple simple templates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Worries/Fears/Issues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Training, how to best train users and not discourage them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want timeline, especially for meetings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searchable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for when they want certain things done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don’t have a solid schedule yet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are the target users?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Current tech stack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use this to match web server, no PHP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Umbrella theme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html/css look from NCAR/UCAR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 NCAR/UCAR branding guidelines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 db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info they want for dynamic graph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they have for prototype already, database?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many meetings a month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 we build on what they have or start over?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start over, what do they want us to bring over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want it from scratch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access their code / how they access ours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they are using something outdated, move to industry standards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they like people to be trained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have/ will be making their own training, seems like video also photos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kind of questions they ask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the tech lead on their side?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Ryan Johnson - ryanj@ucar.edu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database?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Ryan Johnson(Has database here in NCAR)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pictures do you want displayed on the education section of the website, should they be static examples or pictures by people at the gardens?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seems like they want to use photos they vet from submitted people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of communication, other people to talk to.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their travel schedule look like?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environment: ask Ryan Johnson later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Personal Interests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Tanner - backend guy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Michael - Can help with frontend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Tanya - Can do front end, likes backend, python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Kara - Front end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Percy - Like NCAR (: Little front, little back,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Abbi - Like backend, can do frontend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Hunter - medium experience in both front and back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Notes: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asked about what the big picture was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 semester - Deployment semester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need time to develop new training materials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just moved here temporarily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Looks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based login(?)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Leaf Tutorial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out other citizen science project and how they get and use data (also can see their HTML/CSS of their websites are setup)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Ozone gardens right now so we know the specific biogarden ozone indicator plants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Branding Guidelines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