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901B" w14:textId="20AD1092" w:rsidR="00660892" w:rsidRPr="0084685F" w:rsidRDefault="0084685F" w:rsidP="0084685F">
      <w:pPr>
        <w:jc w:val="center"/>
        <w:rPr>
          <w:b/>
          <w:bCs/>
          <w:sz w:val="72"/>
          <w:szCs w:val="72"/>
        </w:rPr>
      </w:pPr>
      <w:r w:rsidRPr="0084685F">
        <w:rPr>
          <w:b/>
          <w:bCs/>
          <w:sz w:val="72"/>
          <w:szCs w:val="72"/>
        </w:rPr>
        <w:t>Практична робота №2</w:t>
      </w:r>
    </w:p>
    <w:p w14:paraId="755CCD7E" w14:textId="06624C0B" w:rsidR="0084685F" w:rsidRDefault="0084685F" w:rsidP="0084685F">
      <w:pPr>
        <w:jc w:val="center"/>
        <w:rPr>
          <w:b/>
          <w:bCs/>
          <w:sz w:val="56"/>
          <w:szCs w:val="56"/>
        </w:rPr>
      </w:pPr>
      <w:r w:rsidRPr="0084685F">
        <w:rPr>
          <w:b/>
          <w:bCs/>
          <w:sz w:val="56"/>
          <w:szCs w:val="56"/>
        </w:rPr>
        <w:t>Юхимчука Миколи ІТ-41</w:t>
      </w:r>
    </w:p>
    <w:p w14:paraId="5A816CDE" w14:textId="398CDCEB" w:rsidR="0084685F" w:rsidRDefault="00D77D92" w:rsidP="0084685F">
      <w:pPr>
        <w:jc w:val="center"/>
        <w:rPr>
          <w:b/>
          <w:bCs/>
          <w:sz w:val="56"/>
          <w:szCs w:val="56"/>
          <w:lang w:val="en-US"/>
        </w:rPr>
      </w:pPr>
      <w:r>
        <w:rPr>
          <w:noProof/>
        </w:rPr>
        <w:lastRenderedPageBreak/>
        <w:drawing>
          <wp:inline distT="0" distB="0" distL="0" distR="0" wp14:anchorId="6EA9B6A6" wp14:editId="058E2778">
            <wp:extent cx="4860290" cy="8863330"/>
            <wp:effectExtent l="0" t="0" r="0" b="0"/>
            <wp:docPr id="1239464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29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CC6D9" w14:textId="3B9D911E" w:rsidR="00D77D92" w:rsidRDefault="00D77D92" w:rsidP="0084685F">
      <w:pPr>
        <w:jc w:val="center"/>
        <w:rPr>
          <w:b/>
          <w:bCs/>
          <w:sz w:val="56"/>
          <w:szCs w:val="56"/>
          <w:lang w:val="en-US"/>
        </w:rPr>
      </w:pPr>
      <w:r>
        <w:rPr>
          <w:noProof/>
        </w:rPr>
        <w:lastRenderedPageBreak/>
        <w:drawing>
          <wp:inline distT="0" distB="0" distL="0" distR="0" wp14:anchorId="15C433F8" wp14:editId="5E9956A3">
            <wp:extent cx="4107180" cy="8863330"/>
            <wp:effectExtent l="0" t="0" r="7620" b="0"/>
            <wp:docPr id="8960483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7F343" w14:textId="46BD71EF" w:rsidR="00D77D92" w:rsidRDefault="00D77D92" w:rsidP="0084685F">
      <w:pPr>
        <w:jc w:val="center"/>
        <w:rPr>
          <w:b/>
          <w:bCs/>
          <w:sz w:val="56"/>
          <w:szCs w:val="56"/>
          <w:lang w:val="en-US"/>
        </w:rPr>
      </w:pPr>
      <w:r>
        <w:rPr>
          <w:noProof/>
        </w:rPr>
        <w:lastRenderedPageBreak/>
        <w:drawing>
          <wp:inline distT="0" distB="0" distL="0" distR="0" wp14:anchorId="2AA33F7B" wp14:editId="4EE8742B">
            <wp:extent cx="4248785" cy="8863330"/>
            <wp:effectExtent l="0" t="0" r="0" b="0"/>
            <wp:docPr id="14340685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7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D4E9" w14:textId="590A7E31" w:rsidR="00D77D92" w:rsidRDefault="00D77D92" w:rsidP="0084685F">
      <w:pPr>
        <w:jc w:val="center"/>
        <w:rPr>
          <w:b/>
          <w:bCs/>
          <w:sz w:val="56"/>
          <w:szCs w:val="56"/>
          <w:lang w:val="en-US"/>
        </w:rPr>
      </w:pPr>
      <w:r>
        <w:rPr>
          <w:noProof/>
        </w:rPr>
        <w:lastRenderedPageBreak/>
        <w:drawing>
          <wp:inline distT="0" distB="0" distL="0" distR="0" wp14:anchorId="53763045" wp14:editId="2508AE11">
            <wp:extent cx="5193030" cy="8863330"/>
            <wp:effectExtent l="0" t="0" r="7620" b="0"/>
            <wp:docPr id="10410801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0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B5F88" w14:textId="6A838750" w:rsidR="00D77D92" w:rsidRPr="00C61726" w:rsidRDefault="00DC5E59" w:rsidP="00DC5E59">
      <w:pPr>
        <w:pStyle w:val="a9"/>
        <w:numPr>
          <w:ilvl w:val="0"/>
          <w:numId w:val="1"/>
        </w:numPr>
        <w:rPr>
          <w:b/>
          <w:bCs/>
          <w:sz w:val="56"/>
          <w:szCs w:val="56"/>
        </w:rPr>
      </w:pPr>
      <w:r w:rsidRPr="0061284B">
        <w:rPr>
          <w:sz w:val="40"/>
          <w:szCs w:val="40"/>
          <w:lang w:val="en-US"/>
        </w:rPr>
        <w:lastRenderedPageBreak/>
        <w:t>.</w:t>
      </w:r>
      <w:r>
        <w:rPr>
          <w:sz w:val="40"/>
          <w:szCs w:val="40"/>
          <w:lang w:val="en-US"/>
        </w:rPr>
        <w:t>loc</w:t>
      </w:r>
      <w:r>
        <w:rPr>
          <w:sz w:val="40"/>
          <w:szCs w:val="40"/>
        </w:rPr>
        <w:t xml:space="preserve"> працює з підписами індексу та включає останнє значення</w:t>
      </w:r>
      <w:r w:rsidRPr="0061284B">
        <w:rPr>
          <w:sz w:val="40"/>
          <w:szCs w:val="40"/>
          <w:lang w:val="en-US"/>
        </w:rPr>
        <w:t>. .</w:t>
      </w:r>
      <w:r>
        <w:rPr>
          <w:sz w:val="40"/>
          <w:szCs w:val="40"/>
          <w:lang w:val="en-US"/>
        </w:rPr>
        <w:t>iloc</w:t>
      </w:r>
      <w:r>
        <w:rPr>
          <w:sz w:val="40"/>
          <w:szCs w:val="40"/>
        </w:rPr>
        <w:t xml:space="preserve"> працює з позиціями рядків</w:t>
      </w:r>
      <w:r w:rsidR="0061284B" w:rsidRPr="0061284B">
        <w:rPr>
          <w:sz w:val="40"/>
          <w:szCs w:val="40"/>
          <w:lang w:val="en-US"/>
        </w:rPr>
        <w:t>,</w:t>
      </w:r>
      <w:r w:rsidR="0061284B">
        <w:rPr>
          <w:sz w:val="40"/>
          <w:szCs w:val="40"/>
        </w:rPr>
        <w:t xml:space="preserve"> а остання позиція в діапазон не включається</w:t>
      </w:r>
      <w:r w:rsidR="0061284B" w:rsidRPr="0061284B">
        <w:rPr>
          <w:sz w:val="40"/>
          <w:szCs w:val="40"/>
          <w:lang w:val="en-US"/>
        </w:rPr>
        <w:t>.</w:t>
      </w:r>
      <w:r w:rsidR="0061284B">
        <w:rPr>
          <w:sz w:val="40"/>
          <w:szCs w:val="40"/>
        </w:rPr>
        <w:t xml:space="preserve"> Тому </w:t>
      </w:r>
      <w:r w:rsidR="0061284B" w:rsidRPr="0061284B">
        <w:rPr>
          <w:sz w:val="40"/>
          <w:szCs w:val="40"/>
          <w:lang w:val="en-US"/>
        </w:rPr>
        <w:t>.</w:t>
      </w:r>
      <w:r w:rsidR="0061284B">
        <w:rPr>
          <w:sz w:val="40"/>
          <w:szCs w:val="40"/>
          <w:lang w:val="en-US"/>
        </w:rPr>
        <w:t>loc[1:6]</w:t>
      </w:r>
      <w:r w:rsidR="0061284B">
        <w:rPr>
          <w:sz w:val="40"/>
          <w:szCs w:val="40"/>
        </w:rPr>
        <w:t xml:space="preserve"> включає рядок з індексом </w:t>
      </w:r>
      <w:r w:rsidR="00C61726">
        <w:rPr>
          <w:sz w:val="40"/>
          <w:szCs w:val="40"/>
          <w:lang w:val="en-US"/>
        </w:rPr>
        <w:t>6,</w:t>
      </w:r>
      <w:r w:rsidR="00C61726">
        <w:rPr>
          <w:sz w:val="40"/>
          <w:szCs w:val="40"/>
        </w:rPr>
        <w:t xml:space="preserve"> а </w:t>
      </w:r>
      <w:r w:rsidR="00C61726">
        <w:rPr>
          <w:sz w:val="40"/>
          <w:szCs w:val="40"/>
          <w:lang w:val="en-US"/>
        </w:rPr>
        <w:t xml:space="preserve">.iloc[0:6] </w:t>
      </w:r>
      <w:r w:rsidR="00C61726">
        <w:rPr>
          <w:sz w:val="40"/>
          <w:szCs w:val="40"/>
        </w:rPr>
        <w:t>включає позиції від 0 до 5</w:t>
      </w:r>
      <w:r w:rsidR="00C61726">
        <w:rPr>
          <w:sz w:val="40"/>
          <w:szCs w:val="40"/>
          <w:lang w:val="en-US"/>
        </w:rPr>
        <w:t>.</w:t>
      </w:r>
    </w:p>
    <w:p w14:paraId="1C475A49" w14:textId="115311AA" w:rsidR="00C61726" w:rsidRPr="007F5AA8" w:rsidRDefault="00C61726" w:rsidP="00DC5E59">
      <w:pPr>
        <w:pStyle w:val="a9"/>
        <w:numPr>
          <w:ilvl w:val="0"/>
          <w:numId w:val="1"/>
        </w:numPr>
        <w:rPr>
          <w:b/>
          <w:bCs/>
          <w:sz w:val="56"/>
          <w:szCs w:val="56"/>
        </w:rPr>
      </w:pPr>
      <w:r>
        <w:rPr>
          <w:sz w:val="40"/>
          <w:szCs w:val="40"/>
          <w:lang w:val="en-US"/>
        </w:rPr>
        <w:t>And</w:t>
      </w:r>
      <w:r>
        <w:rPr>
          <w:sz w:val="40"/>
          <w:szCs w:val="40"/>
        </w:rPr>
        <w:t xml:space="preserve"> призначений для порівняння окремих логічних значень</w:t>
      </w:r>
      <w:r w:rsidRPr="00C61726">
        <w:rPr>
          <w:sz w:val="40"/>
          <w:szCs w:val="40"/>
          <w:lang w:val="ru-RU"/>
        </w:rPr>
        <w:t>.</w:t>
      </w:r>
      <w:r w:rsidR="00385535">
        <w:rPr>
          <w:sz w:val="40"/>
          <w:szCs w:val="40"/>
        </w:rPr>
        <w:t xml:space="preserve"> У </w:t>
      </w:r>
      <w:r w:rsidR="00385535">
        <w:rPr>
          <w:sz w:val="40"/>
          <w:szCs w:val="40"/>
          <w:lang w:val="en-US"/>
        </w:rPr>
        <w:t>pandas</w:t>
      </w:r>
      <w:r w:rsidR="00385535">
        <w:rPr>
          <w:sz w:val="40"/>
          <w:szCs w:val="40"/>
        </w:rPr>
        <w:t xml:space="preserve"> порівняння створює цілий</w:t>
      </w:r>
      <w:r w:rsidR="00385535" w:rsidRPr="00385535">
        <w:rPr>
          <w:sz w:val="40"/>
          <w:szCs w:val="40"/>
        </w:rPr>
        <w:t xml:space="preserve"> </w:t>
      </w:r>
      <w:r w:rsidR="00385535">
        <w:rPr>
          <w:sz w:val="40"/>
          <w:szCs w:val="40"/>
          <w:lang w:val="en-US"/>
        </w:rPr>
        <w:t>Series</w:t>
      </w:r>
      <w:r w:rsidR="00385535">
        <w:rPr>
          <w:sz w:val="40"/>
          <w:szCs w:val="40"/>
        </w:rPr>
        <w:t xml:space="preserve"> зі значеннями</w:t>
      </w:r>
      <w:r w:rsidR="00385535" w:rsidRPr="00385535">
        <w:rPr>
          <w:sz w:val="40"/>
          <w:szCs w:val="40"/>
        </w:rPr>
        <w:t xml:space="preserve"> </w:t>
      </w:r>
      <w:r w:rsidR="00385535">
        <w:rPr>
          <w:sz w:val="40"/>
          <w:szCs w:val="40"/>
          <w:lang w:val="en-US"/>
        </w:rPr>
        <w:t>True</w:t>
      </w:r>
      <w:r w:rsidR="00385535">
        <w:rPr>
          <w:sz w:val="40"/>
          <w:szCs w:val="40"/>
        </w:rPr>
        <w:t xml:space="preserve"> та</w:t>
      </w:r>
      <w:r w:rsidR="00385535" w:rsidRPr="00385535">
        <w:rPr>
          <w:sz w:val="40"/>
          <w:szCs w:val="40"/>
        </w:rPr>
        <w:t xml:space="preserve"> </w:t>
      </w:r>
      <w:r w:rsidR="00385535">
        <w:rPr>
          <w:sz w:val="40"/>
          <w:szCs w:val="40"/>
          <w:lang w:val="en-US"/>
        </w:rPr>
        <w:t>False</w:t>
      </w:r>
      <w:r w:rsidR="00385535" w:rsidRPr="00385535">
        <w:rPr>
          <w:sz w:val="40"/>
          <w:szCs w:val="40"/>
        </w:rPr>
        <w:t>.</w:t>
      </w:r>
      <w:r w:rsidR="00385535">
        <w:rPr>
          <w:sz w:val="40"/>
          <w:szCs w:val="40"/>
        </w:rPr>
        <w:t xml:space="preserve"> Оператор</w:t>
      </w:r>
      <w:r w:rsidR="00385535" w:rsidRPr="007F5AA8">
        <w:rPr>
          <w:sz w:val="40"/>
          <w:szCs w:val="40"/>
          <w:lang w:val="ru-RU"/>
        </w:rPr>
        <w:t xml:space="preserve"> </w:t>
      </w:r>
      <w:r w:rsidR="007F5AA8" w:rsidRPr="007F5AA8">
        <w:rPr>
          <w:sz w:val="40"/>
          <w:szCs w:val="40"/>
          <w:lang w:val="ru-RU"/>
        </w:rPr>
        <w:t>&amp;</w:t>
      </w:r>
      <w:r w:rsidR="007F5AA8">
        <w:rPr>
          <w:sz w:val="40"/>
          <w:szCs w:val="40"/>
        </w:rPr>
        <w:t xml:space="preserve"> виконує порівняння кожного рядка окремо</w:t>
      </w:r>
      <w:r w:rsidR="007F5AA8" w:rsidRPr="007F5AA8">
        <w:rPr>
          <w:sz w:val="40"/>
          <w:szCs w:val="40"/>
          <w:lang w:val="ru-RU"/>
        </w:rPr>
        <w:t>,</w:t>
      </w:r>
      <w:r w:rsidR="007F5AA8">
        <w:rPr>
          <w:sz w:val="40"/>
          <w:szCs w:val="40"/>
        </w:rPr>
        <w:t xml:space="preserve"> тому правильно працює для фільтрації </w:t>
      </w:r>
      <w:r w:rsidR="007F5AA8">
        <w:rPr>
          <w:sz w:val="40"/>
          <w:szCs w:val="40"/>
          <w:lang w:val="en-US"/>
        </w:rPr>
        <w:t>DataFrame</w:t>
      </w:r>
      <w:r w:rsidR="007F5AA8" w:rsidRPr="007F5AA8">
        <w:rPr>
          <w:sz w:val="40"/>
          <w:szCs w:val="40"/>
          <w:lang w:val="ru-RU"/>
        </w:rPr>
        <w:t>.</w:t>
      </w:r>
    </w:p>
    <w:p w14:paraId="3FD1F3B0" w14:textId="7705023D" w:rsidR="007F5AA8" w:rsidRPr="00DC5E59" w:rsidRDefault="007F5AA8" w:rsidP="00DC5E59">
      <w:pPr>
        <w:pStyle w:val="a9"/>
        <w:numPr>
          <w:ilvl w:val="0"/>
          <w:numId w:val="1"/>
        </w:numPr>
        <w:rPr>
          <w:b/>
          <w:bCs/>
          <w:sz w:val="56"/>
          <w:szCs w:val="56"/>
        </w:rPr>
      </w:pPr>
      <w:r>
        <w:rPr>
          <w:sz w:val="40"/>
          <w:szCs w:val="40"/>
        </w:rPr>
        <w:t>Обчислюваний стовпець через формулу використовується для простих математичних операцій одразу над усім стовпцем</w:t>
      </w:r>
      <w:r w:rsidRPr="007F5AA8">
        <w:rPr>
          <w:sz w:val="40"/>
          <w:szCs w:val="40"/>
          <w:lang w:val="ru-RU"/>
        </w:rPr>
        <w:t>.</w:t>
      </w:r>
      <w:r>
        <w:rPr>
          <w:sz w:val="40"/>
          <w:szCs w:val="40"/>
        </w:rPr>
        <w:t xml:space="preserve"> </w:t>
      </w:r>
      <w:r w:rsidRPr="007F5AA8">
        <w:rPr>
          <w:sz w:val="40"/>
          <w:szCs w:val="40"/>
          <w:lang w:val="ru-RU"/>
        </w:rPr>
        <w:t>.</w:t>
      </w:r>
      <w:r>
        <w:rPr>
          <w:sz w:val="40"/>
          <w:szCs w:val="40"/>
          <w:lang w:val="en-US"/>
        </w:rPr>
        <w:t>apply</w:t>
      </w:r>
      <w:r w:rsidRPr="007F5AA8">
        <w:rPr>
          <w:sz w:val="40"/>
          <w:szCs w:val="40"/>
          <w:lang w:val="ru-RU"/>
        </w:rPr>
        <w:t>()</w:t>
      </w:r>
      <w:r>
        <w:rPr>
          <w:sz w:val="40"/>
          <w:szCs w:val="40"/>
        </w:rPr>
        <w:t xml:space="preserve"> використовується</w:t>
      </w:r>
      <w:r w:rsidRPr="007F5AA8">
        <w:rPr>
          <w:sz w:val="40"/>
          <w:szCs w:val="40"/>
          <w:lang w:val="ru-RU"/>
        </w:rPr>
        <w:t>,</w:t>
      </w:r>
      <w:r>
        <w:rPr>
          <w:sz w:val="40"/>
          <w:szCs w:val="40"/>
        </w:rPr>
        <w:t xml:space="preserve"> коли потрібно застосувати власну функцію або складнішу логіку до кожного значення окремо</w:t>
      </w:r>
      <w:r w:rsidRPr="007F5AA8">
        <w:rPr>
          <w:sz w:val="40"/>
          <w:szCs w:val="40"/>
          <w:lang w:val="ru-RU"/>
        </w:rPr>
        <w:t>.</w:t>
      </w:r>
    </w:p>
    <w:sectPr w:rsidR="007F5AA8" w:rsidRPr="00DC5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E31E5"/>
    <w:multiLevelType w:val="hybridMultilevel"/>
    <w:tmpl w:val="2EE46174"/>
    <w:lvl w:ilvl="0" w:tplc="0FCC82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7629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C21"/>
    <w:rsid w:val="00385535"/>
    <w:rsid w:val="0061284B"/>
    <w:rsid w:val="00640658"/>
    <w:rsid w:val="00660892"/>
    <w:rsid w:val="007F5AA8"/>
    <w:rsid w:val="0084685F"/>
    <w:rsid w:val="00975C21"/>
    <w:rsid w:val="00C61726"/>
    <w:rsid w:val="00D77D92"/>
    <w:rsid w:val="00DC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02CB5"/>
  <w15:chartTrackingRefBased/>
  <w15:docId w15:val="{F7155866-4194-4E7D-9968-D355EBF57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5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B230C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5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5C21"/>
    <w:pPr>
      <w:keepNext/>
      <w:keepLines/>
      <w:spacing w:before="160" w:after="80"/>
      <w:outlineLvl w:val="2"/>
    </w:pPr>
    <w:rPr>
      <w:rFonts w:eastAsiaTheme="majorEastAsia" w:cstheme="majorBidi"/>
      <w:color w:val="7B230C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B230C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5C21"/>
    <w:pPr>
      <w:keepNext/>
      <w:keepLines/>
      <w:spacing w:before="80" w:after="40"/>
      <w:outlineLvl w:val="4"/>
    </w:pPr>
    <w:rPr>
      <w:rFonts w:eastAsiaTheme="majorEastAsia" w:cstheme="majorBidi"/>
      <w:color w:val="7B230C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5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5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5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5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5C21"/>
    <w:rPr>
      <w:rFonts w:asciiTheme="majorHAnsi" w:eastAsiaTheme="majorEastAsia" w:hAnsiTheme="majorHAnsi" w:cstheme="majorBidi"/>
      <w:color w:val="7B230C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5C21"/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5C21"/>
    <w:rPr>
      <w:rFonts w:eastAsiaTheme="majorEastAsia" w:cstheme="majorBidi"/>
      <w:color w:val="7B230C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5C21"/>
    <w:rPr>
      <w:rFonts w:eastAsiaTheme="majorEastAsia" w:cstheme="majorBidi"/>
      <w:i/>
      <w:iCs/>
      <w:color w:val="7B230C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5C21"/>
    <w:rPr>
      <w:rFonts w:eastAsiaTheme="majorEastAsia" w:cstheme="majorBidi"/>
      <w:color w:val="7B230C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5C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5C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5C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5C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5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75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5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75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5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75C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5C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5C21"/>
    <w:rPr>
      <w:i/>
      <w:iCs/>
      <w:color w:val="7B230C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5C21"/>
    <w:pPr>
      <w:pBdr>
        <w:top w:val="single" w:sz="4" w:space="10" w:color="7B230C" w:themeColor="accent1" w:themeShade="BF"/>
        <w:bottom w:val="single" w:sz="4" w:space="10" w:color="7B230C" w:themeColor="accent1" w:themeShade="BF"/>
      </w:pBdr>
      <w:spacing w:before="360" w:after="360"/>
      <w:ind w:left="864" w:right="864"/>
      <w:jc w:val="center"/>
    </w:pPr>
    <w:rPr>
      <w:i/>
      <w:iCs/>
      <w:color w:val="7B230C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75C21"/>
    <w:rPr>
      <w:i/>
      <w:iCs/>
      <w:color w:val="7B230C" w:themeColor="accent1" w:themeShade="BF"/>
    </w:rPr>
  </w:style>
  <w:style w:type="character" w:styleId="ad">
    <w:name w:val="Intense Reference"/>
    <w:basedOn w:val="a0"/>
    <w:uiPriority w:val="32"/>
    <w:qFormat/>
    <w:rsid w:val="00975C21"/>
    <w:rPr>
      <w:b/>
      <w:bCs/>
      <w:smallCaps/>
      <w:color w:val="7B230C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Віхоть">
  <a:themeElements>
    <a:clrScheme name="Віхоть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Віхоть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Віхоть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464</Words>
  <Characters>266</Characters>
  <Application>Microsoft Office Word</Application>
  <DocSecurity>0</DocSecurity>
  <Lines>2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Назарій Юхимчук</dc:creator>
  <cp:keywords/>
  <dc:description/>
  <cp:lastModifiedBy>Назарій Юхимчук</cp:lastModifiedBy>
  <cp:revision>8</cp:revision>
  <dcterms:created xsi:type="dcterms:W3CDTF">2026-09-01T16:17:00Z</dcterms:created>
  <dcterms:modified xsi:type="dcterms:W3CDTF">2026-09-01T16:23:00Z</dcterms:modified>
</cp:coreProperties>
</file>