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870"/>
        <w:gridCol w:w="1200"/>
        <w:tblGridChange w:id="0">
          <w:tblGrid>
            <w:gridCol w:w="1290"/>
            <w:gridCol w:w="687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633413" cy="7729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772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uvw42jj7bx7k" w:id="0"/>
      <w:bookmarkEnd w:id="0"/>
      <w:r w:rsidDel="00000000" w:rsidR="00000000" w:rsidRPr="00000000">
        <w:rPr>
          <w:rtl w:val="0"/>
        </w:rPr>
        <w:t xml:space="preserve">Полезни източници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Структури от данни и програмиране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зимен семестър 2022/23 г.</w:t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4qd61mtkn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Книги (на английски)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Cormen, T., Leiserson, C., Rivest, R., Stein, C. (2009) </w:t>
      </w:r>
      <w:r w:rsidDel="00000000" w:rsidR="00000000" w:rsidRPr="00000000">
        <w:rPr>
          <w:b w:val="1"/>
          <w:rtl w:val="0"/>
        </w:rPr>
        <w:t xml:space="preserve">Introduction to Algorithms</w:t>
      </w:r>
      <w:r w:rsidDel="00000000" w:rsidR="00000000" w:rsidRPr="00000000">
        <w:rPr>
          <w:rtl w:val="0"/>
        </w:rPr>
        <w:t xml:space="preserve">, 3rd ed. MIT Press. ISBN 978-0-262-03384-8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Sedgewick, R. (1998) </w:t>
      </w:r>
      <w:r w:rsidDel="00000000" w:rsidR="00000000" w:rsidRPr="00000000">
        <w:rPr>
          <w:b w:val="1"/>
          <w:rtl w:val="0"/>
        </w:rPr>
        <w:t xml:space="preserve">Algorithms in C++, Parts 1-4: Fundamentals, Data Structure, Sorting, Searching</w:t>
      </w:r>
      <w:r w:rsidDel="00000000" w:rsidR="00000000" w:rsidRPr="00000000">
        <w:rPr>
          <w:rtl w:val="0"/>
        </w:rPr>
        <w:t xml:space="preserve">, 3rd ed. Addison-Wesley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Sedgewick, R. (2001) </w:t>
      </w:r>
      <w:r w:rsidDel="00000000" w:rsidR="00000000" w:rsidRPr="00000000">
        <w:rPr>
          <w:b w:val="1"/>
          <w:rtl w:val="0"/>
        </w:rPr>
        <w:t xml:space="preserve">Algorithms in C++ Part 5: Graph Algorithms</w:t>
      </w:r>
      <w:r w:rsidDel="00000000" w:rsidR="00000000" w:rsidRPr="00000000">
        <w:rPr>
          <w:rtl w:val="0"/>
        </w:rPr>
        <w:t xml:space="preserve">, 3rd ed. Addison-Wesley.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Sedgewick, R.; Wayne, K (2011) </w:t>
      </w: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, 4th edition. Addison-Wesley.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https://algs4.cs.princeton.edu/home/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Skiena, Steven (2008) </w:t>
      </w:r>
      <w:r w:rsidDel="00000000" w:rsidR="00000000" w:rsidRPr="00000000">
        <w:rPr>
          <w:b w:val="1"/>
          <w:rtl w:val="0"/>
        </w:rPr>
        <w:t xml:space="preserve">The Algorithm Design Manual</w:t>
      </w:r>
      <w:r w:rsidDel="00000000" w:rsidR="00000000" w:rsidRPr="00000000">
        <w:rPr>
          <w:rtl w:val="0"/>
        </w:rPr>
        <w:t xml:space="preserve">, 2nd ed.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Weiss, Mark Allen (2014) </w:t>
      </w:r>
      <w:r w:rsidDel="00000000" w:rsidR="00000000" w:rsidRPr="00000000">
        <w:rPr>
          <w:b w:val="1"/>
          <w:rtl w:val="0"/>
        </w:rPr>
        <w:t xml:space="preserve">Data Structures and Algorithm Analysis in C++</w:t>
      </w:r>
      <w:r w:rsidDel="00000000" w:rsidR="00000000" w:rsidRPr="00000000">
        <w:rPr>
          <w:rtl w:val="0"/>
        </w:rPr>
        <w:t xml:space="preserve">. ISBN 978-0-13-284737-7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Antti Laaksonen (2018) </w:t>
      </w:r>
      <w:r w:rsidDel="00000000" w:rsidR="00000000" w:rsidRPr="00000000">
        <w:rPr>
          <w:b w:val="1"/>
          <w:rtl w:val="0"/>
        </w:rPr>
        <w:t xml:space="preserve">Competitive Programmer’s Handbook</w:t>
      </w: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http://cses.fi/book/index.html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Knuth, Donald (1997) </w:t>
      </w:r>
      <w:r w:rsidDel="00000000" w:rsidR="00000000" w:rsidRPr="00000000">
        <w:rPr>
          <w:b w:val="1"/>
          <w:rtl w:val="0"/>
        </w:rPr>
        <w:t xml:space="preserve">The Art of Computer Programming</w:t>
      </w:r>
      <w:r w:rsidDel="00000000" w:rsidR="00000000" w:rsidRPr="00000000">
        <w:rPr>
          <w:rtl w:val="0"/>
        </w:rPr>
        <w:t xml:space="preserve">, 3 ed., vol. 1: Fundamental Algorithms. Addison-Wesley.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Knuth, Donald (1997) </w:t>
      </w:r>
      <w:r w:rsidDel="00000000" w:rsidR="00000000" w:rsidRPr="00000000">
        <w:rPr>
          <w:b w:val="1"/>
          <w:rtl w:val="0"/>
        </w:rPr>
        <w:t xml:space="preserve">The Art of Computer programming</w:t>
      </w:r>
      <w:r w:rsidDel="00000000" w:rsidR="00000000" w:rsidRPr="00000000">
        <w:rPr>
          <w:rtl w:val="0"/>
        </w:rPr>
        <w:t xml:space="preserve">, 3 ed., vol. 2: Seminumerical Algorithms. Addison-Wesley.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Knuth, Donald (1998) </w:t>
      </w:r>
      <w:r w:rsidDel="00000000" w:rsidR="00000000" w:rsidRPr="00000000">
        <w:rPr>
          <w:b w:val="1"/>
          <w:rtl w:val="0"/>
        </w:rPr>
        <w:t xml:space="preserve">The Art of Computer programming</w:t>
      </w:r>
      <w:r w:rsidDel="00000000" w:rsidR="00000000" w:rsidRPr="00000000">
        <w:rPr>
          <w:rtl w:val="0"/>
        </w:rPr>
        <w:t xml:space="preserve">, 2 ed., vol. 3: Sorting and Searching. Addison-Wesley.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Knuth, Donald (2011) </w:t>
      </w:r>
      <w:r w:rsidDel="00000000" w:rsidR="00000000" w:rsidRPr="00000000">
        <w:rPr>
          <w:b w:val="1"/>
          <w:rtl w:val="0"/>
        </w:rPr>
        <w:t xml:space="preserve">The Art of Computer Programming, Vol. 4A: Combinatorial Algorithms, Part 1</w:t>
      </w:r>
      <w:r w:rsidDel="00000000" w:rsidR="00000000" w:rsidRPr="00000000">
        <w:rPr>
          <w:rtl w:val="0"/>
        </w:rPr>
        <w:t xml:space="preserve">. Addison-Wesley.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Morin, Pat. </w:t>
      </w:r>
      <w:r w:rsidDel="00000000" w:rsidR="00000000" w:rsidRPr="00000000">
        <w:rPr>
          <w:b w:val="1"/>
          <w:rtl w:val="0"/>
        </w:rPr>
        <w:t xml:space="preserve">Open Data Structures (in C++)</w:t>
      </w:r>
      <w:r w:rsidDel="00000000" w:rsidR="00000000" w:rsidRPr="00000000">
        <w:rPr>
          <w:rtl w:val="0"/>
        </w:rPr>
        <w:t xml:space="preserve">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http://opendatastructures.org/ods-cpp/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Mount, David (1998) </w:t>
      </w:r>
      <w:r w:rsidDel="00000000" w:rsidR="00000000" w:rsidRPr="00000000">
        <w:rPr>
          <w:b w:val="1"/>
          <w:rtl w:val="0"/>
        </w:rPr>
        <w:t xml:space="preserve">CMSC 251: Algorithms - Lecture Notes</w:t>
      </w:r>
      <w:r w:rsidDel="00000000" w:rsidR="00000000" w:rsidRPr="00000000">
        <w:rPr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http://www.cs.umd.edu/~meesh/351/mount/251lects.ps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alg622xfp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Книги (на български)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Седжуик, Р. (2003) </w:t>
      </w:r>
      <w:r w:rsidDel="00000000" w:rsidR="00000000" w:rsidRPr="00000000">
        <w:rPr>
          <w:b w:val="1"/>
          <w:rtl w:val="0"/>
        </w:rPr>
        <w:t xml:space="preserve">Алгоритми на 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Наков, Преслав; Добриков, Панайот (2003) </w:t>
      </w:r>
      <w:r w:rsidDel="00000000" w:rsidR="00000000" w:rsidRPr="00000000">
        <w:rPr>
          <w:b w:val="1"/>
          <w:rtl w:val="0"/>
        </w:rPr>
        <w:t xml:space="preserve">Програмиране = ++Алгоритми</w:t>
      </w:r>
      <w:r w:rsidDel="00000000" w:rsidR="00000000" w:rsidRPr="00000000">
        <w:rPr>
          <w:rtl w:val="0"/>
        </w:rPr>
        <w:t xml:space="preserve">. ISBN 954-8905-06-X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Амерал, Лендерт (2001) </w:t>
      </w:r>
      <w:r w:rsidDel="00000000" w:rsidR="00000000" w:rsidRPr="00000000">
        <w:rPr>
          <w:b w:val="1"/>
          <w:rtl w:val="0"/>
        </w:rPr>
        <w:t xml:space="preserve">Алгоритми и структури от данни в С++</w:t>
      </w:r>
      <w:r w:rsidDel="00000000" w:rsidR="00000000" w:rsidRPr="00000000">
        <w:rPr>
          <w:rtl w:val="0"/>
        </w:rPr>
        <w:t xml:space="preserve">. ISBN 954-8495-25-2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aficw6ju6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Комбинаторни алгоритми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Next lexicographical permutation algorithm</w:t>
        </w:r>
      </w:hyperlink>
      <w:r w:rsidDel="00000000" w:rsidR="00000000" w:rsidRPr="00000000">
        <w:rPr>
          <w:rtl w:val="0"/>
        </w:rPr>
        <w:t xml:space="preserve"> | Project Nayuki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Why does Heap’s algorithm work?</w:t>
        </w:r>
      </w:hyperlink>
      <w:r w:rsidDel="00000000" w:rsidR="00000000" w:rsidRPr="00000000">
        <w:rPr>
          <w:rtl w:val="0"/>
        </w:rPr>
        <w:t xml:space="preserve"> | Ruslan writes code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7apo991ef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Сортировки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Extra, Extra - Read All About It: Nearly All Binary Searches and Mergesorts are Broken</w:t>
        </w:r>
      </w:hyperlink>
      <w:r w:rsidDel="00000000" w:rsidR="00000000" w:rsidRPr="00000000">
        <w:rPr>
          <w:rtl w:val="0"/>
        </w:rPr>
        <w:t xml:space="preserve"> | Joshua Bloch (2006)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In-Place Merge Sort Demystified</w:t>
        </w:r>
      </w:hyperlink>
      <w:r w:rsidDel="00000000" w:rsidR="00000000" w:rsidRPr="00000000">
        <w:rPr>
          <w:rtl w:val="0"/>
        </w:rPr>
        <w:t xml:space="preserve"> | Xinok (2014)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Introsort</w:t>
        </w:r>
      </w:hyperlink>
      <w:r w:rsidDel="00000000" w:rsidR="00000000" w:rsidRPr="00000000">
        <w:rPr>
          <w:rtl w:val="0"/>
        </w:rPr>
        <w:t xml:space="preserve"> | Wikipedia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fc4dbi23k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Графи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Amit’s A* Pages</w:t>
        </w:r>
      </w:hyperlink>
      <w:r w:rsidDel="00000000" w:rsidR="00000000" w:rsidRPr="00000000">
        <w:rPr>
          <w:rtl w:val="0"/>
        </w:rPr>
        <w:t xml:space="preserve"> | Amit Patel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Introduction to the A* Algorithm</w:t>
        </w:r>
      </w:hyperlink>
      <w:r w:rsidDel="00000000" w:rsidR="00000000" w:rsidRPr="00000000">
        <w:rPr>
          <w:rtl w:val="0"/>
        </w:rPr>
        <w:t xml:space="preserve"> | Amit Patel (2016)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97plz39f9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Други теми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Locality</w:t>
        </w:r>
      </w:hyperlink>
      <w:r w:rsidDel="00000000" w:rsidR="00000000" w:rsidRPr="00000000">
        <w:rPr>
          <w:rtl w:val="0"/>
        </w:rPr>
        <w:t xml:space="preserve"> | YouTube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 Locality</w:t>
        </w:r>
      </w:hyperlink>
      <w:r w:rsidDel="00000000" w:rsidR="00000000" w:rsidRPr="00000000">
        <w:rPr>
          <w:rtl w:val="0"/>
        </w:rPr>
        <w:t xml:space="preserve"> | Bob Nystrom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u6hpu1byz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CMake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CMake Tutorial</w:t>
        </w:r>
      </w:hyperlink>
      <w:r w:rsidDel="00000000" w:rsidR="00000000" w:rsidRPr="00000000">
        <w:rPr>
          <w:rtl w:val="0"/>
        </w:rPr>
        <w:t xml:space="preserve"> | CMake Documentation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Radovan Bast, Roberto Di Remigio (2018). CMake Cookbook: Building, testing, and packaging modular software with modern CMake. </w:t>
      </w:r>
      <w:r w:rsidDel="00000000" w:rsidR="00000000" w:rsidRPr="00000000">
        <w:rPr>
          <w:i w:val="1"/>
          <w:rtl w:val="0"/>
        </w:rPr>
        <w:t xml:space="preserve">The recipes are available at the book’s</w:t>
      </w:r>
      <w:hyperlink r:id="rId21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lgznr6zv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Software Engineering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Robert C. Martin (2008) </w:t>
      </w:r>
      <w:r w:rsidDel="00000000" w:rsidR="00000000" w:rsidRPr="00000000">
        <w:rPr>
          <w:b w:val="1"/>
          <w:rtl w:val="0"/>
        </w:rPr>
        <w:t xml:space="preserve">Clean Code: A Handbook of Agile Software Craftsmanship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Robert C. Martin (2019) </w:t>
      </w:r>
      <w:r w:rsidDel="00000000" w:rsidR="00000000" w:rsidRPr="00000000">
        <w:rPr>
          <w:b w:val="1"/>
          <w:rtl w:val="0"/>
        </w:rPr>
        <w:t xml:space="preserve">Clean Agile: Back to Basics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zgeg3qkco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Стандарти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SEI CERT Oracle Coding Standard for Java.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https://wiki.sei.cmu.edu/confluence/display/java/SEI+CERT+Oracle+Coding+Standard+for+Java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CppCoreGuidelines | Bjarne Stroustrup &amp; Herb Sutter |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https://isocpp.github.io/CppCoreGuidelines/CppCoreGuidelines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kjfkovgoz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Таблици, визуализации, cheat sheets и т.н.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Big-O Algorithm Complexity Cheat Sheet.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http://bigocheatsheet.com/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Data Structures and Algorithms (обяснения и визуализация).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https://safe-brushlands-32530.herokuapp.com/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Comparison Sorting Algorithms.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https://www.cs.usfca.edu/~galles/visualization/ComparisonSort.html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Sorting Algorithm Animations.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http://www.sorting-algorithms.com/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ueh8s4lch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Сайтове със задачи и предизвикателства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https://arena.maycamp.com/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https://projecteuler.net/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http://judge.openfmi.net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http://train.usaco.org/usacogate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http://acm.timus.ru/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http://rosalind.info/problems/locations/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https://www.codewars.com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https://codility.com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http://codeforces.com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https://github.com/karan/Projects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http://1001zadachi.com/%D0%B7%D0%B0%D0%B4%D0%B0%D1%87%D0%B8-%D1%82%D0%B5%D1%81%D1%82%D0%BE%D0%B2%D0%B5-%D0%BE%D0%BB%D0%B8%D0%BC%D0%BF%D0%B8%D0%B0%D0%B4%D0%B8-%D0%B8%D0%BD%D1%84%D0%BE%D1%80%D0%BC%D0%B0%D1%82%D0%B8%D0%BA%D0%B0.html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http://adventofcode.com/day/1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http://leetcode.com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http://topcoder.com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http://codechef.com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http://interviewbit.com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http://hackerrank.com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4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от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ventofcode.com/day/1" TargetMode="External"/><Relationship Id="rId20" Type="http://schemas.openxmlformats.org/officeDocument/2006/relationships/hyperlink" Target="https://cmake.org/cmake/help/latest/guide/tutorial/index.html" TargetMode="External"/><Relationship Id="rId42" Type="http://schemas.openxmlformats.org/officeDocument/2006/relationships/hyperlink" Target="http://topcoder.com" TargetMode="External"/><Relationship Id="rId41" Type="http://schemas.openxmlformats.org/officeDocument/2006/relationships/hyperlink" Target="http://leetcode.com" TargetMode="External"/><Relationship Id="rId22" Type="http://schemas.openxmlformats.org/officeDocument/2006/relationships/hyperlink" Target="https://github.com/dev-cafe/cmake-cookbook" TargetMode="External"/><Relationship Id="rId44" Type="http://schemas.openxmlformats.org/officeDocument/2006/relationships/hyperlink" Target="http://interviewbit.com" TargetMode="External"/><Relationship Id="rId21" Type="http://schemas.openxmlformats.org/officeDocument/2006/relationships/hyperlink" Target="https://github.com/dev-cafe/cmake-cookbook" TargetMode="External"/><Relationship Id="rId43" Type="http://schemas.openxmlformats.org/officeDocument/2006/relationships/hyperlink" Target="http://codechef.com" TargetMode="External"/><Relationship Id="rId24" Type="http://schemas.openxmlformats.org/officeDocument/2006/relationships/hyperlink" Target="https://isocpp.github.io/CppCoreGuidelines/CppCoreGuidelines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wiki.sei.cmu.edu/confluence/display/java/SEI+CERT+Oracle+Coding+Standard+for+Java" TargetMode="External"/><Relationship Id="rId45" Type="http://schemas.openxmlformats.org/officeDocument/2006/relationships/hyperlink" Target="http://hackerran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datastructures.org/ods-cpp/" TargetMode="External"/><Relationship Id="rId26" Type="http://schemas.openxmlformats.org/officeDocument/2006/relationships/hyperlink" Target="https://safe-brushlands-32530.herokuapp.com/" TargetMode="External"/><Relationship Id="rId25" Type="http://schemas.openxmlformats.org/officeDocument/2006/relationships/hyperlink" Target="http://bigocheatsheet.com/" TargetMode="External"/><Relationship Id="rId28" Type="http://schemas.openxmlformats.org/officeDocument/2006/relationships/hyperlink" Target="http://www.sorting-algorithms.com/" TargetMode="External"/><Relationship Id="rId27" Type="http://schemas.openxmlformats.org/officeDocument/2006/relationships/hyperlink" Target="https://www.cs.usfca.edu/~galles/visualization/ComparisonSor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arena.maycamp.com/" TargetMode="External"/><Relationship Id="rId7" Type="http://schemas.openxmlformats.org/officeDocument/2006/relationships/hyperlink" Target="https://algs4.cs.princeton.edu/home/" TargetMode="External"/><Relationship Id="rId8" Type="http://schemas.openxmlformats.org/officeDocument/2006/relationships/hyperlink" Target="http://cses.fi/book/index.html" TargetMode="External"/><Relationship Id="rId31" Type="http://schemas.openxmlformats.org/officeDocument/2006/relationships/hyperlink" Target="http://judge.openfmi.net" TargetMode="External"/><Relationship Id="rId30" Type="http://schemas.openxmlformats.org/officeDocument/2006/relationships/hyperlink" Target="https://projecteuler.net/" TargetMode="External"/><Relationship Id="rId11" Type="http://schemas.openxmlformats.org/officeDocument/2006/relationships/hyperlink" Target="https://www.nayuki.io/page/next-lexicographical-permutation-algorithm" TargetMode="External"/><Relationship Id="rId33" Type="http://schemas.openxmlformats.org/officeDocument/2006/relationships/hyperlink" Target="http://acm.timus.ru/" TargetMode="External"/><Relationship Id="rId10" Type="http://schemas.openxmlformats.org/officeDocument/2006/relationships/hyperlink" Target="http://www.cs.umd.edu/~meesh/351/mount/251lects.ps" TargetMode="External"/><Relationship Id="rId32" Type="http://schemas.openxmlformats.org/officeDocument/2006/relationships/hyperlink" Target="http://train.usaco.org/usacogate" TargetMode="External"/><Relationship Id="rId13" Type="http://schemas.openxmlformats.org/officeDocument/2006/relationships/hyperlink" Target="https://research.googleblog.com/2006/06/extra-extra-read-all-about-it-nearly.html%7C" TargetMode="External"/><Relationship Id="rId35" Type="http://schemas.openxmlformats.org/officeDocument/2006/relationships/hyperlink" Target="https://www.codewars.com" TargetMode="External"/><Relationship Id="rId12" Type="http://schemas.openxmlformats.org/officeDocument/2006/relationships/hyperlink" Target="http://ruslanledesma.com/2016/06/17/why-does-heap-work.html" TargetMode="External"/><Relationship Id="rId34" Type="http://schemas.openxmlformats.org/officeDocument/2006/relationships/hyperlink" Target="http://rosalind.info/problems/locations/" TargetMode="External"/><Relationship Id="rId15" Type="http://schemas.openxmlformats.org/officeDocument/2006/relationships/hyperlink" Target="https://en.wikipedia.org/wiki/Introsort" TargetMode="External"/><Relationship Id="rId37" Type="http://schemas.openxmlformats.org/officeDocument/2006/relationships/hyperlink" Target="http://codeforces.com" TargetMode="External"/><Relationship Id="rId14" Type="http://schemas.openxmlformats.org/officeDocument/2006/relationships/hyperlink" Target="https://xinok.wordpress.com/2014/08/17/in-place-merge-sort-demystified-2/" TargetMode="External"/><Relationship Id="rId36" Type="http://schemas.openxmlformats.org/officeDocument/2006/relationships/hyperlink" Target="https://codility.com" TargetMode="External"/><Relationship Id="rId17" Type="http://schemas.openxmlformats.org/officeDocument/2006/relationships/hyperlink" Target="https://www.redblobgames.com/pathfinding/a-star/introduction.html" TargetMode="External"/><Relationship Id="rId39" Type="http://schemas.openxmlformats.org/officeDocument/2006/relationships/hyperlink" Target="http://1001zadachi.com/%D0%B7%D0%B0%D0%B4%D0%B0%D1%87%D0%B8-%D1%82%D0%B5%D1%81%D1%82%D0%BE%D0%B2%D0%B5-%D0%BE%D0%BB%D0%B8%D0%BC%D0%BF%D0%B8%D0%B0%D0%B4%D0%B8-%D0%B8%D0%BD%D1%84%D0%BE%D1%80%D0%BC%D0%B0%D1%82%D0%B8%D0%BA%D0%B0.html" TargetMode="External"/><Relationship Id="rId16" Type="http://schemas.openxmlformats.org/officeDocument/2006/relationships/hyperlink" Target="http://theory.stanford.edu/~amitp/GameProgramming/" TargetMode="External"/><Relationship Id="rId38" Type="http://schemas.openxmlformats.org/officeDocument/2006/relationships/hyperlink" Target="https://github.com/karan/Projects" TargetMode="External"/><Relationship Id="rId19" Type="http://schemas.openxmlformats.org/officeDocument/2006/relationships/hyperlink" Target="http://gameprogrammingpatterns.com/data-locality.html" TargetMode="External"/><Relationship Id="rId18" Type="http://schemas.openxmlformats.org/officeDocument/2006/relationships/hyperlink" Target="https://www.youtube.com/watch?v=kcdaiPb7v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