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0B357" w14:textId="77777777" w:rsidR="0067238C" w:rsidRDefault="00127B4D" w:rsidP="00127B4D">
      <w:pPr>
        <w:pStyle w:val="1"/>
      </w:pPr>
      <w:r>
        <w:t xml:space="preserve">Spark SQL </w:t>
      </w:r>
      <w:r>
        <w:rPr>
          <w:rFonts w:hint="eastAsia"/>
        </w:rPr>
        <w:t>架构简介</w:t>
      </w:r>
    </w:p>
    <w:p w14:paraId="05DCE641" w14:textId="77777777" w:rsidR="00071F6A" w:rsidRDefault="00071F6A" w:rsidP="00071F6A">
      <w:r>
        <w:rPr>
          <w:rFonts w:hint="eastAsia"/>
        </w:rPr>
        <w:t>网址:</w:t>
      </w:r>
      <w:r>
        <w:t xml:space="preserve"> </w:t>
      </w:r>
      <w:hyperlink r:id="rId8" w:history="1">
        <w:r>
          <w:rPr>
            <w:rStyle w:val="ab"/>
          </w:rPr>
          <w:t>https://mp.weixin.qq.com/s/HbUnZcVwusEQQsq8LveeuA</w:t>
        </w:r>
      </w:hyperlink>
    </w:p>
    <w:p w14:paraId="0679F055" w14:textId="77777777" w:rsidR="008777C3" w:rsidRPr="00071F6A" w:rsidRDefault="008777C3" w:rsidP="00071F6A">
      <w:r>
        <w:rPr>
          <w:rFonts w:hint="eastAsia"/>
        </w:rPr>
        <w:t>或者:</w:t>
      </w:r>
      <w:r>
        <w:t xml:space="preserve"> </w:t>
      </w:r>
      <w:hyperlink r:id="rId9" w:history="1">
        <w:r>
          <w:rPr>
            <w:rStyle w:val="ab"/>
          </w:rPr>
          <w:t>https://www.infoq.cn/article/xEwaUj8RN74lvbRpTBa5</w:t>
        </w:r>
      </w:hyperlink>
    </w:p>
    <w:p w14:paraId="0F05A082" w14:textId="77777777" w:rsidR="00127B4D" w:rsidRDefault="00127B4D" w:rsidP="00127B4D">
      <w:pPr>
        <w:pStyle w:val="2"/>
      </w:pPr>
      <w:r>
        <w:rPr>
          <w:rFonts w:hint="eastAsia"/>
        </w:rPr>
        <w:t>口述流程</w:t>
      </w:r>
    </w:p>
    <w:p w14:paraId="65EB5478" w14:textId="77777777" w:rsidR="00127B4D" w:rsidRDefault="00127B4D" w:rsidP="00127B4D">
      <w:r>
        <w:rPr>
          <w:rFonts w:hint="eastAsia"/>
        </w:rPr>
        <w:t>SparkSQL,</w:t>
      </w:r>
      <w:r>
        <w:t xml:space="preserve"> </w:t>
      </w:r>
      <w:r>
        <w:rPr>
          <w:rFonts w:hint="eastAsia"/>
        </w:rPr>
        <w:t>要转化为Ph</w:t>
      </w:r>
      <w:r w:rsidR="00914CBB">
        <w:rPr>
          <w:rFonts w:hint="eastAsia"/>
        </w:rPr>
        <w:t>y</w:t>
      </w:r>
      <w:r w:rsidR="00914CBB">
        <w:t>sical</w:t>
      </w:r>
      <w:r>
        <w:t xml:space="preserve"> </w:t>
      </w:r>
      <w:r>
        <w:rPr>
          <w:rFonts w:hint="eastAsia"/>
        </w:rPr>
        <w:t>Plan,</w:t>
      </w:r>
      <w:r>
        <w:t xml:space="preserve"> </w:t>
      </w:r>
      <w:r>
        <w:rPr>
          <w:rFonts w:hint="eastAsia"/>
        </w:rPr>
        <w:t>才能被Spark执行.</w:t>
      </w:r>
      <w:r>
        <w:t xml:space="preserve"> </w:t>
      </w:r>
    </w:p>
    <w:p w14:paraId="1014771C" w14:textId="77777777" w:rsidR="00127B4D" w:rsidRDefault="00127B4D" w:rsidP="00127B4D">
      <w:r>
        <w:rPr>
          <w:rFonts w:hint="eastAsia"/>
        </w:rPr>
        <w:t>首先,</w:t>
      </w:r>
      <w:r>
        <w:t xml:space="preserve"> </w:t>
      </w:r>
      <w:r>
        <w:rPr>
          <w:rFonts w:hint="eastAsia"/>
        </w:rPr>
        <w:t>SparkSQL被Parser成Unresolvered</w:t>
      </w:r>
      <w:r>
        <w:t xml:space="preserve"> </w:t>
      </w:r>
      <w:r>
        <w:rPr>
          <w:rFonts w:hint="eastAsia"/>
        </w:rPr>
        <w:t>Logical</w:t>
      </w:r>
      <w:r>
        <w:t xml:space="preserve"> </w:t>
      </w:r>
      <w:r>
        <w:rPr>
          <w:rFonts w:hint="eastAsia"/>
        </w:rPr>
        <w:t>Plan,</w:t>
      </w:r>
      <w:r>
        <w:t xml:space="preserve"> </w:t>
      </w:r>
      <w:r>
        <w:rPr>
          <w:rFonts w:hint="eastAsia"/>
        </w:rPr>
        <w:t>这是没有schema的,</w:t>
      </w:r>
      <w:r>
        <w:t xml:space="preserve"> </w:t>
      </w:r>
      <w:r>
        <w:rPr>
          <w:rFonts w:hint="eastAsia"/>
        </w:rPr>
        <w:t>Analyzer从Hive</w:t>
      </w:r>
      <w:r>
        <w:t xml:space="preserve"> </w:t>
      </w:r>
      <w:r>
        <w:rPr>
          <w:rFonts w:hint="eastAsia"/>
        </w:rPr>
        <w:t>Matedata中取schema,</w:t>
      </w:r>
      <w:r>
        <w:t xml:space="preserve"> </w:t>
      </w:r>
      <w:r>
        <w:rPr>
          <w:rFonts w:hint="eastAsia"/>
        </w:rPr>
        <w:t>Analyze成Resolverd</w:t>
      </w:r>
      <w:r>
        <w:t xml:space="preserve"> </w:t>
      </w:r>
      <w:r>
        <w:rPr>
          <w:rFonts w:hint="eastAsia"/>
        </w:rPr>
        <w:t>Logical</w:t>
      </w:r>
      <w:r>
        <w:t xml:space="preserve"> </w:t>
      </w:r>
      <w:r>
        <w:rPr>
          <w:rFonts w:hint="eastAsia"/>
        </w:rPr>
        <w:t>Plan.</w:t>
      </w:r>
      <w:r>
        <w:t xml:space="preserve"> </w:t>
      </w:r>
    </w:p>
    <w:p w14:paraId="7C2A15C8" w14:textId="77777777" w:rsidR="00127B4D" w:rsidRDefault="00127B4D" w:rsidP="00127B4D">
      <w:r>
        <w:rPr>
          <w:rFonts w:hint="eastAsia"/>
        </w:rPr>
        <w:t>其次,</w:t>
      </w:r>
      <w:r>
        <w:t xml:space="preserve"> </w:t>
      </w:r>
      <w:r>
        <w:rPr>
          <w:rFonts w:hint="eastAsia"/>
        </w:rPr>
        <w:t>Optimizer把Resolvered</w:t>
      </w:r>
      <w:r>
        <w:t xml:space="preserve"> </w:t>
      </w:r>
      <w:r>
        <w:rPr>
          <w:rFonts w:hint="eastAsia"/>
        </w:rPr>
        <w:t>Logical</w:t>
      </w:r>
      <w:r>
        <w:t xml:space="preserve"> </w:t>
      </w:r>
      <w:r>
        <w:rPr>
          <w:rFonts w:hint="eastAsia"/>
        </w:rPr>
        <w:t>Plan优化,</w:t>
      </w:r>
      <w:r>
        <w:t xml:space="preserve"> </w:t>
      </w:r>
      <w:r>
        <w:rPr>
          <w:rFonts w:hint="eastAsia"/>
        </w:rPr>
        <w:t>得到Opitimized</w:t>
      </w:r>
      <w:r>
        <w:t xml:space="preserve"> </w:t>
      </w:r>
      <w:r>
        <w:rPr>
          <w:rFonts w:hint="eastAsia"/>
        </w:rPr>
        <w:t>Logical</w:t>
      </w:r>
      <w:r>
        <w:t xml:space="preserve"> </w:t>
      </w:r>
      <w:r>
        <w:rPr>
          <w:rFonts w:hint="eastAsia"/>
        </w:rPr>
        <w:t>Plan.</w:t>
      </w:r>
      <w:r>
        <w:t xml:space="preserve"> </w:t>
      </w:r>
    </w:p>
    <w:p w14:paraId="759284BA" w14:textId="77777777" w:rsidR="00127B4D" w:rsidRDefault="00127B4D" w:rsidP="00127B4D">
      <w:r>
        <w:rPr>
          <w:rFonts w:hint="eastAsia"/>
        </w:rPr>
        <w:t>最后,</w:t>
      </w:r>
      <w:r>
        <w:t xml:space="preserve"> </w:t>
      </w:r>
      <w:r>
        <w:rPr>
          <w:rFonts w:hint="eastAsia"/>
        </w:rPr>
        <w:t>join大概有</w:t>
      </w:r>
      <w:r>
        <w:t>3</w:t>
      </w:r>
      <w:r>
        <w:rPr>
          <w:rFonts w:hint="eastAsia"/>
        </w:rPr>
        <w:t>种方式,</w:t>
      </w:r>
      <w:r>
        <w:t xml:space="preserve"> </w:t>
      </w:r>
      <w:r>
        <w:rPr>
          <w:rFonts w:hint="eastAsia"/>
        </w:rPr>
        <w:t>ShuffledHashJoin、BroadcastHashJoin、SortMergeJoin.</w:t>
      </w:r>
    </w:p>
    <w:p w14:paraId="10FAC324" w14:textId="77777777" w:rsidR="00127B4D" w:rsidRDefault="00127B4D" w:rsidP="00127B4D">
      <w:r>
        <w:rPr>
          <w:rFonts w:hint="eastAsia"/>
        </w:rPr>
        <w:t>有一个称之为CostModel的工具,</w:t>
      </w:r>
      <w:r>
        <w:t xml:space="preserve"> </w:t>
      </w:r>
      <w:r>
        <w:rPr>
          <w:rFonts w:hint="eastAsia"/>
        </w:rPr>
        <w:t>将最优的方式,</w:t>
      </w:r>
      <w:r>
        <w:t xml:space="preserve"> </w:t>
      </w:r>
      <w:r>
        <w:rPr>
          <w:rFonts w:hint="eastAsia"/>
        </w:rPr>
        <w:t>解析成Phisical</w:t>
      </w:r>
      <w:r>
        <w:t xml:space="preserve"> </w:t>
      </w:r>
      <w:r>
        <w:rPr>
          <w:rFonts w:hint="eastAsia"/>
        </w:rPr>
        <w:t>Plan,</w:t>
      </w:r>
      <w:r>
        <w:t xml:space="preserve"> </w:t>
      </w:r>
      <w:r>
        <w:rPr>
          <w:rFonts w:hint="eastAsia"/>
        </w:rPr>
        <w:t>交由Spark执行.</w:t>
      </w:r>
    </w:p>
    <w:p w14:paraId="7F1D0162" w14:textId="77777777" w:rsidR="00127B4D" w:rsidRDefault="00127B4D" w:rsidP="00127B4D">
      <w:r>
        <w:rPr>
          <w:rFonts w:hint="eastAsia"/>
        </w:rPr>
        <w:t>执行过程中,</w:t>
      </w:r>
      <w:r>
        <w:t xml:space="preserve"> </w:t>
      </w:r>
      <w:r>
        <w:rPr>
          <w:rFonts w:hint="eastAsia"/>
        </w:rPr>
        <w:t>Phisical</w:t>
      </w:r>
      <w:r>
        <w:t xml:space="preserve"> </w:t>
      </w:r>
      <w:r>
        <w:rPr>
          <w:rFonts w:hint="eastAsia"/>
        </w:rPr>
        <w:t>Plan,</w:t>
      </w:r>
      <w:r>
        <w:t xml:space="preserve"> </w:t>
      </w:r>
      <w:r>
        <w:rPr>
          <w:rFonts w:hint="eastAsia"/>
        </w:rPr>
        <w:t>可能由于其他原因,</w:t>
      </w:r>
      <w:r>
        <w:t xml:space="preserve"> </w:t>
      </w:r>
      <w:r>
        <w:rPr>
          <w:rFonts w:hint="eastAsia"/>
        </w:rPr>
        <w:t>不是最优的.</w:t>
      </w:r>
      <w:r>
        <w:t xml:space="preserve"> </w:t>
      </w:r>
    </w:p>
    <w:p w14:paraId="16CB0D7B" w14:textId="77777777" w:rsidR="00127B4D" w:rsidRPr="00127B4D" w:rsidRDefault="00127B4D" w:rsidP="00127B4D">
      <w:r>
        <w:rPr>
          <w:rFonts w:hint="eastAsia"/>
        </w:rPr>
        <w:t>Spark还提供了Adtick</w:t>
      </w:r>
      <w:r>
        <w:t xml:space="preserve"> </w:t>
      </w:r>
      <w:r>
        <w:rPr>
          <w:rFonts w:hint="eastAsia"/>
        </w:rPr>
        <w:t>Execution去动态优化他的CostModel.</w:t>
      </w:r>
      <w:r>
        <w:t xml:space="preserve"> </w:t>
      </w:r>
    </w:p>
    <w:p w14:paraId="06D0EB59" w14:textId="77777777" w:rsidR="00127B4D" w:rsidRDefault="00127B4D" w:rsidP="00127B4D">
      <w:pPr>
        <w:pStyle w:val="2"/>
      </w:pPr>
      <w:r>
        <w:rPr>
          <w:rFonts w:hint="eastAsia"/>
        </w:rPr>
        <w:t>流程图</w:t>
      </w:r>
    </w:p>
    <w:p w14:paraId="17E169A2" w14:textId="77777777" w:rsidR="008B047C" w:rsidRDefault="008B047C" w:rsidP="008B047C">
      <w:r>
        <w:rPr>
          <w:noProof/>
        </w:rPr>
        <w:drawing>
          <wp:inline distT="0" distB="0" distL="0" distR="0" wp14:anchorId="3A4674D2" wp14:editId="3BFC60A0">
            <wp:extent cx="5274310" cy="21875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7575"/>
                    </a:xfrm>
                    <a:prstGeom prst="rect">
                      <a:avLst/>
                    </a:prstGeom>
                  </pic:spPr>
                </pic:pic>
              </a:graphicData>
            </a:graphic>
          </wp:inline>
        </w:drawing>
      </w:r>
    </w:p>
    <w:tbl>
      <w:tblPr>
        <w:tblStyle w:val="ac"/>
        <w:tblW w:w="0" w:type="auto"/>
        <w:tblLook w:val="04A0" w:firstRow="1" w:lastRow="0" w:firstColumn="1" w:lastColumn="0" w:noHBand="0" w:noVBand="1"/>
      </w:tblPr>
      <w:tblGrid>
        <w:gridCol w:w="8296"/>
      </w:tblGrid>
      <w:tr w:rsidR="00914CBB" w14:paraId="4357AF10" w14:textId="77777777" w:rsidTr="00914CBB">
        <w:tc>
          <w:tcPr>
            <w:tcW w:w="8296" w:type="dxa"/>
          </w:tcPr>
          <w:p w14:paraId="3D9E3D73" w14:textId="77777777" w:rsidR="00914CBB" w:rsidRDefault="00914CBB" w:rsidP="00914CBB">
            <w:r>
              <w:rPr>
                <w:rFonts w:hint="eastAsia"/>
              </w:rPr>
              <w:t>一条</w:t>
            </w:r>
            <w:r>
              <w:t xml:space="preserve"> SQL 提交之后会被 Parser 解析并转化为 Unresolved Logical Plan。</w:t>
            </w:r>
          </w:p>
          <w:p w14:paraId="7AA83732" w14:textId="77777777" w:rsidR="00914CBB" w:rsidRDefault="00914CBB" w:rsidP="00914CBB">
            <w:r>
              <w:rPr>
                <w:rFonts w:hint="eastAsia"/>
              </w:rPr>
              <w:t>它的重点是</w:t>
            </w:r>
            <w:r>
              <w:t xml:space="preserve"> Logical Plan 也即逻辑计划，它描述了希望做什么样的查询。</w:t>
            </w:r>
          </w:p>
          <w:p w14:paraId="225A71E0" w14:textId="77777777" w:rsidR="00914CBB" w:rsidRDefault="00914CBB" w:rsidP="00914CBB">
            <w:r>
              <w:t>Unresolved 是指该查询相关的一些信息未知，比如不知道查询的目标表的 Schema 以及数据位置。</w:t>
            </w:r>
          </w:p>
          <w:p w14:paraId="02CF69D5" w14:textId="77777777" w:rsidR="00914CBB" w:rsidRDefault="00914CBB" w:rsidP="00914CBB">
            <w:r>
              <w:rPr>
                <w:rFonts w:hint="eastAsia"/>
              </w:rPr>
              <w:t>上述信息存于</w:t>
            </w:r>
            <w:r>
              <w:t xml:space="preserve"> Catalog 内。</w:t>
            </w:r>
          </w:p>
          <w:p w14:paraId="6A1BC07B" w14:textId="77777777" w:rsidR="00914CBB" w:rsidRDefault="00914CBB" w:rsidP="00914CBB">
            <w:r>
              <w:rPr>
                <w:rFonts w:hint="eastAsia"/>
              </w:rPr>
              <w:t>在生产环境中，一般由</w:t>
            </w:r>
            <w:r>
              <w:t xml:space="preserve"> Hive Metastore 提供 Catalog 服务。</w:t>
            </w:r>
          </w:p>
          <w:p w14:paraId="45B4200D" w14:textId="77777777" w:rsidR="00914CBB" w:rsidRDefault="00914CBB" w:rsidP="00914CBB">
            <w:r>
              <w:t>Analyzer 会结合 Catalog 将 Unresolved Logical Plan 转换为 Resolved Logical Plan。</w:t>
            </w:r>
          </w:p>
          <w:p w14:paraId="2A3E7CBF" w14:textId="77777777" w:rsidR="00914CBB" w:rsidRDefault="00914CBB" w:rsidP="00914CBB">
            <w:r>
              <w:rPr>
                <w:rFonts w:hint="eastAsia"/>
              </w:rPr>
              <w:t>到这里还不够。不同的人写出来的</w:t>
            </w:r>
            <w:r>
              <w:t>SQL 不一样，生成的 Resolved Logical Plan 也就不一样，执行效率也不一样。</w:t>
            </w:r>
          </w:p>
          <w:p w14:paraId="3A44860D" w14:textId="77777777" w:rsidR="00914CBB" w:rsidRDefault="00914CBB" w:rsidP="00914CBB">
            <w:r>
              <w:rPr>
                <w:rFonts w:hint="eastAsia"/>
              </w:rPr>
              <w:t>为了保证无论用户如何写</w:t>
            </w:r>
            <w:r>
              <w:t xml:space="preserve"> SQL 都可以高效的执行，Spark SQL 需要对 Resolved Logical </w:t>
            </w:r>
            <w:r>
              <w:lastRenderedPageBreak/>
              <w:t>Plan 进行优化，这个优化由 Optimizer 完成。</w:t>
            </w:r>
          </w:p>
          <w:p w14:paraId="71D77251" w14:textId="77777777" w:rsidR="00914CBB" w:rsidRDefault="00914CBB" w:rsidP="00914CBB">
            <w:r>
              <w:t>Optimizer 包含了一系列规则，对 Resolved Logical Plan 进行等价转换，最终生成 Optimized Logical Plan。该 Optimized Logical Plan 不能保证是全局最优的，但至少是接近最优的。</w:t>
            </w:r>
          </w:p>
          <w:p w14:paraId="71498635" w14:textId="77777777" w:rsidR="00914CBB" w:rsidRDefault="00914CBB" w:rsidP="00914CBB">
            <w:r>
              <w:rPr>
                <w:rFonts w:hint="eastAsia"/>
              </w:rPr>
              <w:t>上述过程只与</w:t>
            </w:r>
            <w:r>
              <w:t xml:space="preserve"> SQL 有关，与查询有关，但是与 Spark 无关，因此无法直接提交给 Spark 执行。</w:t>
            </w:r>
          </w:p>
          <w:p w14:paraId="2CAE97F7" w14:textId="77777777" w:rsidR="00914CBB" w:rsidRDefault="00914CBB" w:rsidP="00914CBB">
            <w:r>
              <w:t>Query Planner 负责将 Optimized Logical Plan 转换为 Physical Plan，进而可以直接由 Spark 执行。</w:t>
            </w:r>
          </w:p>
          <w:p w14:paraId="4108AA2F" w14:textId="77777777" w:rsidR="00914CBB" w:rsidRDefault="00914CBB" w:rsidP="00914CBB"/>
          <w:p w14:paraId="0475A38C" w14:textId="77777777" w:rsidR="00914CBB" w:rsidRDefault="00914CBB" w:rsidP="00914CBB">
            <w:r>
              <w:rPr>
                <w:rFonts w:hint="eastAsia"/>
              </w:rPr>
              <w:t>由于同一种逻辑算子可以有多种物理实现。</w:t>
            </w:r>
          </w:p>
          <w:p w14:paraId="300FD680" w14:textId="77777777" w:rsidR="00914CBB" w:rsidRDefault="00914CBB" w:rsidP="00914CBB">
            <w:r>
              <w:rPr>
                <w:rFonts w:hint="eastAsia"/>
              </w:rPr>
              <w:t>如</w:t>
            </w:r>
            <w:r>
              <w:t xml:space="preserve"> Join 有多种实现，ShuffledHashJoin、BroadcastHashJoin、BroadcastNestedLoopJoin、SortMergeJoin 等。</w:t>
            </w:r>
          </w:p>
          <w:p w14:paraId="6AA4BF85" w14:textId="77777777" w:rsidR="00914CBB" w:rsidRDefault="00914CBB" w:rsidP="00914CBB">
            <w:r>
              <w:rPr>
                <w:rFonts w:hint="eastAsia"/>
              </w:rPr>
              <w:t>因此</w:t>
            </w:r>
            <w:r>
              <w:t xml:space="preserve"> Optimized Logical Plan 可被 Query Planner 转换为多个 Physical Plan。如何选择最优的 Physical Plan 成为一件非常影响最终执行性能的事情。</w:t>
            </w:r>
          </w:p>
          <w:p w14:paraId="4D54350C" w14:textId="77777777" w:rsidR="00914CBB" w:rsidRDefault="00914CBB" w:rsidP="00914CBB">
            <w:r>
              <w:rPr>
                <w:rFonts w:hint="eastAsia"/>
              </w:rPr>
              <w:t>一种比较好的方式是，构建一个</w:t>
            </w:r>
            <w:r>
              <w:t xml:space="preserve"> Cost Model，并对所有候选的 Physical Plan 应用该 Model 并挑选 Cost 最小的 Physical Plan 作为最终的 Selected Physical Plan。</w:t>
            </w:r>
          </w:p>
          <w:p w14:paraId="3283DE22" w14:textId="77777777" w:rsidR="00914CBB" w:rsidRDefault="00914CBB" w:rsidP="00914CBB">
            <w:r>
              <w:t>Physical Plan 可直接转换成 RDD 由 Spark 执行。</w:t>
            </w:r>
          </w:p>
          <w:p w14:paraId="07ED90DA" w14:textId="77777777" w:rsidR="00914CBB" w:rsidRDefault="00914CBB" w:rsidP="00914CBB">
            <w:r>
              <w:rPr>
                <w:rFonts w:hint="eastAsia"/>
              </w:rPr>
              <w:t>我们经常说“计划赶不上变化”，在执行过程中，可能发现原计划不是最优的，后续执行计划如果能根据运行时的统计信息进行调整可能提升整体执行效率。</w:t>
            </w:r>
          </w:p>
          <w:p w14:paraId="3FDAAE26" w14:textId="77777777" w:rsidR="00914CBB" w:rsidRDefault="00914CBB" w:rsidP="00914CBB">
            <w:r>
              <w:rPr>
                <w:rFonts w:hint="eastAsia"/>
              </w:rPr>
              <w:t>这部分动态调整由</w:t>
            </w:r>
            <w:r>
              <w:t xml:space="preserve"> Adaptive Execution 完成。</w:t>
            </w:r>
          </w:p>
        </w:tc>
      </w:tr>
    </w:tbl>
    <w:p w14:paraId="15E3C8B0" w14:textId="77777777" w:rsidR="00914CBB" w:rsidRDefault="00914CBB" w:rsidP="008B047C"/>
    <w:p w14:paraId="5E96D38A" w14:textId="77777777" w:rsidR="00BF30AF" w:rsidRDefault="00BF30AF" w:rsidP="008B047C"/>
    <w:p w14:paraId="5B3E3989" w14:textId="77777777" w:rsidR="00BF30AF" w:rsidRDefault="00BF30AF" w:rsidP="008B047C"/>
    <w:p w14:paraId="7D3225E4" w14:textId="77777777" w:rsidR="00BF30AF" w:rsidRDefault="00BF30AF" w:rsidP="008B047C"/>
    <w:p w14:paraId="07E495F7" w14:textId="77777777" w:rsidR="00BF30AF" w:rsidRDefault="00BF30AF" w:rsidP="00BF30AF">
      <w:pPr>
        <w:pStyle w:val="1"/>
      </w:pPr>
      <w:r>
        <w:rPr>
          <w:rFonts w:hint="eastAsia"/>
        </w:rPr>
        <w:t>SparkS</w:t>
      </w:r>
      <w:r>
        <w:t>QL</w:t>
      </w:r>
      <w:r>
        <w:rPr>
          <w:rFonts w:hint="eastAsia"/>
        </w:rPr>
        <w:t>的三种</w:t>
      </w:r>
      <w:r>
        <w:rPr>
          <w:rFonts w:hint="eastAsia"/>
        </w:rPr>
        <w:t>Join</w:t>
      </w:r>
      <w:r>
        <w:rPr>
          <w:rFonts w:hint="eastAsia"/>
        </w:rPr>
        <w:t>及具体实现</w:t>
      </w:r>
      <w:r>
        <w:rPr>
          <w:rFonts w:hint="eastAsia"/>
        </w:rPr>
        <w:t>(</w:t>
      </w:r>
      <w:r>
        <w:t>BroadcastJoin</w:t>
      </w:r>
      <w:r>
        <w:rPr>
          <w:rFonts w:hint="eastAsia"/>
        </w:rPr>
        <w:t>、</w:t>
      </w:r>
      <w:r>
        <w:rPr>
          <w:rFonts w:hint="eastAsia"/>
        </w:rPr>
        <w:t>ShuffleHashJoin</w:t>
      </w:r>
      <w:r>
        <w:rPr>
          <w:rFonts w:hint="eastAsia"/>
        </w:rPr>
        <w:t>、</w:t>
      </w:r>
      <w:r>
        <w:rPr>
          <w:rFonts w:hint="eastAsia"/>
        </w:rPr>
        <w:t>SortMergeJoin)</w:t>
      </w:r>
    </w:p>
    <w:p w14:paraId="6759DB34" w14:textId="77777777" w:rsidR="004C4813" w:rsidRPr="004C4813" w:rsidRDefault="004C4813" w:rsidP="004C4813">
      <w:r>
        <w:rPr>
          <w:rFonts w:hint="eastAsia"/>
        </w:rPr>
        <w:t>参考:</w:t>
      </w:r>
      <w:r>
        <w:t xml:space="preserve"> </w:t>
      </w:r>
      <w:hyperlink r:id="rId11" w:history="1">
        <w:r>
          <w:rPr>
            <w:rStyle w:val="ab"/>
          </w:rPr>
          <w:t>https://blog.csdn.net/wlk_328909605/article/details/82933552</w:t>
        </w:r>
      </w:hyperlink>
    </w:p>
    <w:p w14:paraId="7D3B35C0" w14:textId="77777777" w:rsidR="00BF30AF" w:rsidRDefault="00BF30AF" w:rsidP="00BF30AF">
      <w:pPr>
        <w:pStyle w:val="2"/>
      </w:pPr>
      <w:r>
        <w:rPr>
          <w:rFonts w:hint="eastAsia"/>
        </w:rPr>
        <w:t>小表和大表</w:t>
      </w:r>
      <w:r>
        <w:rPr>
          <w:rFonts w:hint="eastAsia"/>
        </w:rPr>
        <w:t>Join</w:t>
      </w:r>
    </w:p>
    <w:p w14:paraId="6389FB1D" w14:textId="77777777" w:rsidR="00BF30AF" w:rsidRDefault="00BF30AF" w:rsidP="008B047C">
      <w:pPr>
        <w:pStyle w:val="3"/>
      </w:pPr>
      <w:r>
        <w:rPr>
          <w:rFonts w:hint="eastAsia"/>
        </w:rPr>
        <w:t>BroadcastJoin</w:t>
      </w:r>
    </w:p>
    <w:tbl>
      <w:tblPr>
        <w:tblStyle w:val="ac"/>
        <w:tblW w:w="0" w:type="auto"/>
        <w:tblLook w:val="04A0" w:firstRow="1" w:lastRow="0" w:firstColumn="1" w:lastColumn="0" w:noHBand="0" w:noVBand="1"/>
      </w:tblPr>
      <w:tblGrid>
        <w:gridCol w:w="8296"/>
      </w:tblGrid>
      <w:tr w:rsidR="00BF30AF" w14:paraId="684FA093" w14:textId="77777777" w:rsidTr="00BF30AF">
        <w:tc>
          <w:tcPr>
            <w:tcW w:w="8296" w:type="dxa"/>
          </w:tcPr>
          <w:p w14:paraId="3F7364D2" w14:textId="77777777" w:rsidR="00BF30AF" w:rsidRDefault="00BF30AF" w:rsidP="00BF30AF">
            <w:r>
              <w:rPr>
                <w:rFonts w:hint="eastAsia"/>
              </w:rPr>
              <w:t>介绍:</w:t>
            </w:r>
          </w:p>
          <w:p w14:paraId="48EFAB99" w14:textId="77777777" w:rsidR="00BF30AF" w:rsidRDefault="00BF30AF" w:rsidP="00BF30AF">
            <w:pPr>
              <w:ind w:firstLineChars="200" w:firstLine="420"/>
            </w:pPr>
            <w:r>
              <w:rPr>
                <w:rFonts w:hint="eastAsia"/>
              </w:rPr>
              <w:t>将小表的数据分发到每个节点上，供大表使用。</w:t>
            </w:r>
            <w:r>
              <w:t>executor存储小表的全部数据，一定程度上牺牲了空间，换取shuffle操作大量的耗时，这在SparkSQL中称作Broadcast Join</w:t>
            </w:r>
          </w:p>
          <w:p w14:paraId="2D96E839" w14:textId="77777777" w:rsidR="00BF30AF" w:rsidRDefault="00BF30AF" w:rsidP="00BF30AF">
            <w:r>
              <w:rPr>
                <w:rFonts w:hint="eastAsia"/>
              </w:rPr>
              <w:t>条件:</w:t>
            </w:r>
          </w:p>
          <w:p w14:paraId="11578BCE" w14:textId="77777777" w:rsidR="00BF30AF" w:rsidRDefault="00BF30AF" w:rsidP="00BF30AF">
            <w:pPr>
              <w:pStyle w:val="a5"/>
              <w:numPr>
                <w:ilvl w:val="0"/>
                <w:numId w:val="6"/>
              </w:numPr>
              <w:ind w:firstLineChars="0"/>
            </w:pPr>
            <w:r w:rsidRPr="00BF30AF">
              <w:rPr>
                <w:rFonts w:hint="eastAsia"/>
              </w:rPr>
              <w:t>被广播的表需要小于</w:t>
            </w:r>
            <w:r w:rsidRPr="00BF30AF">
              <w:t xml:space="preserve"> spark.sql.autoBroadcastJoinThreshold 所配置的值，默认是10M （或者加了broadcast join的hint）</w:t>
            </w:r>
          </w:p>
          <w:p w14:paraId="669B210B" w14:textId="77777777" w:rsidR="00BF30AF" w:rsidRDefault="00BF30AF" w:rsidP="00BF30AF">
            <w:pPr>
              <w:pStyle w:val="a5"/>
              <w:numPr>
                <w:ilvl w:val="0"/>
                <w:numId w:val="6"/>
              </w:numPr>
              <w:ind w:firstLineChars="0"/>
            </w:pPr>
            <w:r w:rsidRPr="00BF30AF">
              <w:rPr>
                <w:rFonts w:hint="eastAsia"/>
              </w:rPr>
              <w:t>基表不能被广播，比如</w:t>
            </w:r>
            <w:r w:rsidRPr="00BF30AF">
              <w:t xml:space="preserve"> left outer join 时，只能广播右表</w:t>
            </w:r>
          </w:p>
        </w:tc>
      </w:tr>
    </w:tbl>
    <w:p w14:paraId="51D011BA" w14:textId="77777777" w:rsidR="00BF30AF" w:rsidRPr="00BF30AF" w:rsidRDefault="00BF30AF" w:rsidP="00BF30AF">
      <w:r>
        <w:rPr>
          <w:noProof/>
        </w:rPr>
        <w:drawing>
          <wp:inline distT="0" distB="0" distL="0" distR="0" wp14:anchorId="5C13A6C6" wp14:editId="78F1F329">
            <wp:extent cx="5274310" cy="2966027"/>
            <wp:effectExtent l="0" t="0" r="2540" b="635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6027"/>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8296"/>
      </w:tblGrid>
      <w:tr w:rsidR="00BF30AF" w14:paraId="0AD54C81" w14:textId="77777777" w:rsidTr="00BF30AF">
        <w:tc>
          <w:tcPr>
            <w:tcW w:w="8296" w:type="dxa"/>
          </w:tcPr>
          <w:p w14:paraId="3644DCBF" w14:textId="77777777" w:rsidR="00BF30AF" w:rsidRDefault="00BF30AF" w:rsidP="008B047C">
            <w:r>
              <w:rPr>
                <w:rFonts w:hint="eastAsia"/>
              </w:rPr>
              <w:t>小表足够小,</w:t>
            </w:r>
            <w:r>
              <w:t xml:space="preserve"> </w:t>
            </w:r>
            <w:r>
              <w:rPr>
                <w:rFonts w:hint="eastAsia"/>
              </w:rPr>
              <w:t>在spark.sql.auto</w:t>
            </w:r>
            <w:r>
              <w:t>B</w:t>
            </w:r>
            <w:r>
              <w:rPr>
                <w:rFonts w:hint="eastAsia"/>
              </w:rPr>
              <w:t>r</w:t>
            </w:r>
            <w:r>
              <w:t>oadcast</w:t>
            </w:r>
            <w:r>
              <w:rPr>
                <w:rFonts w:hint="eastAsia"/>
              </w:rPr>
              <w:t>Join</w:t>
            </w:r>
            <w:r>
              <w:t>Threshold</w:t>
            </w:r>
            <w:r>
              <w:rPr>
                <w:rFonts w:hint="eastAsia"/>
              </w:rPr>
              <w:t>(默认1</w:t>
            </w:r>
            <w:r>
              <w:t>0</w:t>
            </w:r>
            <w:r>
              <w:rPr>
                <w:rFonts w:hint="eastAsia"/>
              </w:rPr>
              <w:t>M,</w:t>
            </w:r>
            <w:r>
              <w:t xml:space="preserve"> </w:t>
            </w:r>
            <w:r>
              <w:rPr>
                <w:rFonts w:hint="eastAsia"/>
              </w:rPr>
              <w:t>经验上最大不超过1</w:t>
            </w:r>
            <w:r>
              <w:t>00</w:t>
            </w:r>
            <w:r>
              <w:rPr>
                <w:rFonts w:hint="eastAsia"/>
              </w:rPr>
              <w:t>M)</w:t>
            </w:r>
            <w:r>
              <w:t xml:space="preserve"> </w:t>
            </w:r>
            <w:r>
              <w:rPr>
                <w:rFonts w:hint="eastAsia"/>
              </w:rPr>
              <w:t>还小</w:t>
            </w:r>
          </w:p>
        </w:tc>
      </w:tr>
    </w:tbl>
    <w:p w14:paraId="33E49E6C" w14:textId="77777777" w:rsidR="00BF30AF" w:rsidRDefault="00BF30AF" w:rsidP="008B047C"/>
    <w:p w14:paraId="649E597E" w14:textId="77777777" w:rsidR="00BF30AF" w:rsidRDefault="00BF30AF" w:rsidP="008B047C"/>
    <w:p w14:paraId="29DC22D2" w14:textId="77777777" w:rsidR="00BF30AF" w:rsidRDefault="00BF30AF" w:rsidP="00BF30AF">
      <w:pPr>
        <w:pStyle w:val="3"/>
      </w:pPr>
      <w:r>
        <w:rPr>
          <w:rFonts w:hint="eastAsia"/>
        </w:rPr>
        <w:t>Shuffle</w:t>
      </w:r>
      <w:r>
        <w:t xml:space="preserve"> </w:t>
      </w:r>
      <w:r>
        <w:rPr>
          <w:rFonts w:hint="eastAsia"/>
        </w:rPr>
        <w:t>Hash</w:t>
      </w:r>
      <w:r>
        <w:t xml:space="preserve"> </w:t>
      </w:r>
      <w:r>
        <w:rPr>
          <w:rFonts w:hint="eastAsia"/>
        </w:rPr>
        <w:t>Join</w:t>
      </w:r>
    </w:p>
    <w:tbl>
      <w:tblPr>
        <w:tblStyle w:val="ac"/>
        <w:tblW w:w="0" w:type="auto"/>
        <w:tblLook w:val="04A0" w:firstRow="1" w:lastRow="0" w:firstColumn="1" w:lastColumn="0" w:noHBand="0" w:noVBand="1"/>
      </w:tblPr>
      <w:tblGrid>
        <w:gridCol w:w="8296"/>
      </w:tblGrid>
      <w:tr w:rsidR="00BF30AF" w14:paraId="29C4445A" w14:textId="77777777" w:rsidTr="00BF30AF">
        <w:tc>
          <w:tcPr>
            <w:tcW w:w="8296" w:type="dxa"/>
          </w:tcPr>
          <w:p w14:paraId="7D30A947" w14:textId="77777777" w:rsidR="00BF30AF" w:rsidRDefault="00BF30AF" w:rsidP="00BF30AF">
            <w:r>
              <w:rPr>
                <w:rFonts w:hint="eastAsia"/>
              </w:rPr>
              <w:t>因为被广播的表首先被</w:t>
            </w:r>
            <w:r>
              <w:t>collect到driver段，然后被冗余分发到每个executor上，所以当表比较大时，采用broadcast join会对driver端和executor端造成较大的压力。</w:t>
            </w:r>
          </w:p>
          <w:p w14:paraId="4EDB0493" w14:textId="77777777" w:rsidR="00BF30AF" w:rsidRDefault="00BF30AF" w:rsidP="00BF30AF"/>
          <w:p w14:paraId="434B57F0" w14:textId="77777777" w:rsidR="00BF30AF" w:rsidRDefault="00BF30AF" w:rsidP="00BF30AF">
            <w:r>
              <w:t>spark可以通过分区的形式将大批量的数据划分成n份较小的数据集进行并行计算.</w:t>
            </w:r>
          </w:p>
          <w:p w14:paraId="3C79788A" w14:textId="77777777" w:rsidR="00BF30AF" w:rsidRDefault="00BF30AF" w:rsidP="00BF30AF"/>
          <w:p w14:paraId="1B12249F" w14:textId="77777777" w:rsidR="00BF30AF" w:rsidRDefault="00BF30AF" w:rsidP="00BF30AF">
            <w:r>
              <w:rPr>
                <w:rFonts w:hint="eastAsia"/>
              </w:rPr>
              <w:t>利用</w:t>
            </w:r>
            <w:r>
              <w:t>key相同必然分区相同的这个原理，SparkSQL将较大表的join分而治之，先将表划分成n个分区，再对两个表中相对应分区的数据分别进行Hash Join，</w:t>
            </w:r>
          </w:p>
          <w:p w14:paraId="22139D1D" w14:textId="77777777" w:rsidR="00BF30AF" w:rsidRDefault="00BF30AF" w:rsidP="00BF30AF"/>
          <w:p w14:paraId="657F2199" w14:textId="77777777" w:rsidR="00BF30AF" w:rsidRDefault="00BF30AF" w:rsidP="00BF30AF">
            <w:r>
              <w:rPr>
                <w:rFonts w:hint="eastAsia"/>
              </w:rPr>
              <w:t>这样即在一定程度上减少了</w:t>
            </w:r>
            <w:r>
              <w:t>driver广播一侧表的压力，也减少了executor端取整张被广播表的内存消耗。</w:t>
            </w:r>
          </w:p>
          <w:p w14:paraId="5938D009" w14:textId="77777777" w:rsidR="00BF30AF" w:rsidRDefault="00BF30AF" w:rsidP="00BF30AF"/>
          <w:p w14:paraId="7391C0DC" w14:textId="77777777" w:rsidR="00BF30AF" w:rsidRDefault="00BF30AF" w:rsidP="00BF30AF">
            <w:r>
              <w:t>*Shuffle Hash Join分为两步：</w:t>
            </w:r>
          </w:p>
          <w:p w14:paraId="39A09EB9" w14:textId="77777777" w:rsidR="00BF30AF" w:rsidRDefault="00BF30AF" w:rsidP="00BF30AF"/>
          <w:p w14:paraId="61F60123" w14:textId="77777777" w:rsidR="00BF30AF" w:rsidRDefault="00BF30AF" w:rsidP="00BF30AF">
            <w:r>
              <w:rPr>
                <w:rFonts w:hint="eastAsia"/>
              </w:rPr>
              <w:t>对两张表分别按照</w:t>
            </w:r>
            <w:r>
              <w:t>join keys进行重分区，即shuffle，目的是为了让有相同join keys值的记录分到对应的分区中</w:t>
            </w:r>
          </w:p>
          <w:p w14:paraId="35968511" w14:textId="77777777" w:rsidR="00BF30AF" w:rsidRDefault="00BF30AF" w:rsidP="00BF30AF"/>
          <w:p w14:paraId="6A7B9F7C" w14:textId="77777777" w:rsidR="00BF30AF" w:rsidRDefault="00BF30AF" w:rsidP="00BF30AF">
            <w:r>
              <w:rPr>
                <w:rFonts w:hint="eastAsia"/>
              </w:rPr>
              <w:t>对对应分区中的数据进行</w:t>
            </w:r>
            <w:r>
              <w:t>join，此处先将小表分区构造为一张hash表，然后根据大表分区中记录的join keys值拿出来进行匹配</w:t>
            </w:r>
          </w:p>
          <w:p w14:paraId="23A24EBC" w14:textId="77777777" w:rsidR="00BF30AF" w:rsidRDefault="00BF30AF" w:rsidP="00BF30AF"/>
          <w:p w14:paraId="24B35159" w14:textId="77777777" w:rsidR="00BF30AF" w:rsidRDefault="00BF30AF" w:rsidP="00BF30AF">
            <w:r>
              <w:t>*Shuffle Hash Join的条件有以下几个：</w:t>
            </w:r>
          </w:p>
          <w:p w14:paraId="0E448F03" w14:textId="77777777" w:rsidR="00BF30AF" w:rsidRDefault="00BF30AF" w:rsidP="00BF30AF"/>
          <w:p w14:paraId="772F2B19" w14:textId="77777777" w:rsidR="00BF30AF" w:rsidRDefault="00BF30AF" w:rsidP="00BF30AF">
            <w:r>
              <w:rPr>
                <w:rFonts w:hint="eastAsia"/>
              </w:rPr>
              <w:t>分区的平均大小不超过</w:t>
            </w:r>
            <w:r>
              <w:t>spark.sql.autoBroadcastJoinThreshold所配置的值，默认是10M</w:t>
            </w:r>
          </w:p>
          <w:p w14:paraId="67954315" w14:textId="77777777" w:rsidR="00BF30AF" w:rsidRDefault="00BF30AF" w:rsidP="00BF30AF"/>
          <w:p w14:paraId="643B7723" w14:textId="77777777" w:rsidR="00BF30AF" w:rsidRDefault="00BF30AF" w:rsidP="00BF30AF">
            <w:r>
              <w:rPr>
                <w:rFonts w:hint="eastAsia"/>
              </w:rPr>
              <w:t>基表不能被广播，比如</w:t>
            </w:r>
            <w:r>
              <w:t>left outer join时，只能广播右表</w:t>
            </w:r>
          </w:p>
          <w:p w14:paraId="585652E1" w14:textId="77777777" w:rsidR="00BF30AF" w:rsidRDefault="00BF30AF" w:rsidP="00BF30AF"/>
          <w:p w14:paraId="02B6616D" w14:textId="77777777" w:rsidR="00BF30AF" w:rsidRDefault="00BF30AF" w:rsidP="00BF30AF">
            <w:r>
              <w:rPr>
                <w:rFonts w:hint="eastAsia"/>
              </w:rPr>
              <w:t>一侧的表要明显小于另外一侧，小的一侧将被广播（明显小于的定义为</w:t>
            </w:r>
            <w:r>
              <w:t>3倍小，此处为经验值）</w:t>
            </w:r>
          </w:p>
        </w:tc>
      </w:tr>
    </w:tbl>
    <w:p w14:paraId="697EFB8C" w14:textId="77777777" w:rsidR="00BF30AF" w:rsidRPr="00BF30AF" w:rsidRDefault="00BF30AF" w:rsidP="00BF30AF">
      <w:r>
        <w:rPr>
          <w:noProof/>
        </w:rPr>
        <w:drawing>
          <wp:inline distT="0" distB="0" distL="0" distR="0" wp14:anchorId="750A680C" wp14:editId="2B4693D0">
            <wp:extent cx="5274310" cy="2966027"/>
            <wp:effectExtent l="0" t="0" r="2540" b="635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66027"/>
                    </a:xfrm>
                    <a:prstGeom prst="rect">
                      <a:avLst/>
                    </a:prstGeom>
                    <a:noFill/>
                    <a:ln>
                      <a:noFill/>
                    </a:ln>
                  </pic:spPr>
                </pic:pic>
              </a:graphicData>
            </a:graphic>
          </wp:inline>
        </w:drawing>
      </w:r>
    </w:p>
    <w:p w14:paraId="47852C4F" w14:textId="77777777" w:rsidR="00BF30AF" w:rsidRDefault="00BF30AF" w:rsidP="00BF30AF">
      <w:pPr>
        <w:pStyle w:val="2"/>
      </w:pPr>
      <w:r>
        <w:rPr>
          <w:rFonts w:hint="eastAsia"/>
        </w:rPr>
        <w:t>大表和大表</w:t>
      </w:r>
      <w:r>
        <w:rPr>
          <w:rFonts w:hint="eastAsia"/>
        </w:rPr>
        <w:t>Join</w:t>
      </w:r>
    </w:p>
    <w:p w14:paraId="5B01B59A" w14:textId="77777777" w:rsidR="00BF30AF" w:rsidRDefault="00BF30AF" w:rsidP="00BF30AF">
      <w:pPr>
        <w:pStyle w:val="3"/>
      </w:pPr>
      <w:r>
        <w:rPr>
          <w:rFonts w:hint="eastAsia"/>
        </w:rPr>
        <w:t>Sort</w:t>
      </w:r>
      <w:r>
        <w:t xml:space="preserve"> Merge Join</w:t>
      </w:r>
    </w:p>
    <w:tbl>
      <w:tblPr>
        <w:tblStyle w:val="ac"/>
        <w:tblW w:w="0" w:type="auto"/>
        <w:tblLook w:val="04A0" w:firstRow="1" w:lastRow="0" w:firstColumn="1" w:lastColumn="0" w:noHBand="0" w:noVBand="1"/>
      </w:tblPr>
      <w:tblGrid>
        <w:gridCol w:w="8296"/>
      </w:tblGrid>
      <w:tr w:rsidR="00BF30AF" w14:paraId="01693CC1" w14:textId="77777777" w:rsidTr="00BF30AF">
        <w:tc>
          <w:tcPr>
            <w:tcW w:w="8296" w:type="dxa"/>
          </w:tcPr>
          <w:p w14:paraId="6BA0CC27" w14:textId="77777777" w:rsidR="007F435B" w:rsidRDefault="007F435B" w:rsidP="007F435B">
            <w:r>
              <w:rPr>
                <w:rFonts w:hint="eastAsia"/>
              </w:rPr>
              <w:t>将两张表按照</w:t>
            </w:r>
            <w:r>
              <w:t>join keys进行了重新shuffle，保证join keys值相同的记录会被分在相应的分区。分区后对每个分区内的数据进行排序，排序后再对相应的分区内的记录进行连接</w:t>
            </w:r>
          </w:p>
          <w:p w14:paraId="12C4F400" w14:textId="77777777" w:rsidR="007F435B" w:rsidRDefault="007F435B" w:rsidP="007F435B"/>
          <w:p w14:paraId="28D152FB" w14:textId="77777777" w:rsidR="00BF30AF" w:rsidRDefault="007F435B" w:rsidP="007F435B">
            <w:r>
              <w:rPr>
                <w:rFonts w:hint="eastAsia"/>
              </w:rPr>
              <w:t>因为两个序列都是有序的，从头遍历，碰到</w:t>
            </w:r>
            <w:r>
              <w:t>key相同的就输出；如果不同，左边小就继续取左边，反之取右边(即用即取即丢)</w:t>
            </w:r>
          </w:p>
        </w:tc>
      </w:tr>
    </w:tbl>
    <w:p w14:paraId="3D4C7C39" w14:textId="03AFC666" w:rsidR="00BF30AF" w:rsidRDefault="007F435B" w:rsidP="00BF30AF">
      <w:r>
        <w:rPr>
          <w:noProof/>
        </w:rPr>
        <w:drawing>
          <wp:inline distT="0" distB="0" distL="0" distR="0" wp14:anchorId="4DA16B5A" wp14:editId="44A03EE7">
            <wp:extent cx="5274310" cy="2966027"/>
            <wp:effectExtent l="0" t="0" r="2540" b="635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66027"/>
                    </a:xfrm>
                    <a:prstGeom prst="rect">
                      <a:avLst/>
                    </a:prstGeom>
                    <a:noFill/>
                    <a:ln>
                      <a:noFill/>
                    </a:ln>
                  </pic:spPr>
                </pic:pic>
              </a:graphicData>
            </a:graphic>
          </wp:inline>
        </w:drawing>
      </w:r>
    </w:p>
    <w:p w14:paraId="095AF65F" w14:textId="01AA60A6" w:rsidR="0087136E" w:rsidRDefault="0087136E" w:rsidP="00BF30AF"/>
    <w:p w14:paraId="004A7462" w14:textId="435F904C" w:rsidR="0087136E" w:rsidRDefault="0087136E" w:rsidP="00BF30AF"/>
    <w:p w14:paraId="442F8307" w14:textId="6DC281CD" w:rsidR="0087136E" w:rsidRDefault="0087136E" w:rsidP="00BF30AF"/>
    <w:p w14:paraId="59FA82A4" w14:textId="7A72C071" w:rsidR="0087136E" w:rsidRDefault="0087136E" w:rsidP="00BF30AF"/>
    <w:p w14:paraId="1F4D9A5A" w14:textId="7F27265D" w:rsidR="0087136E" w:rsidRDefault="0087136E" w:rsidP="00BF30AF"/>
    <w:p w14:paraId="1BF7BC6B" w14:textId="42534B50" w:rsidR="0087136E" w:rsidRDefault="0087136E" w:rsidP="0087136E">
      <w:pPr>
        <w:pStyle w:val="1"/>
      </w:pPr>
      <w:r>
        <w:rPr>
          <w:rFonts w:hint="eastAsia"/>
        </w:rPr>
        <w:t>RDD</w:t>
      </w:r>
      <w:r>
        <w:rPr>
          <w:rFonts w:hint="eastAsia"/>
        </w:rPr>
        <w:t>、</w:t>
      </w:r>
      <w:r>
        <w:rPr>
          <w:rFonts w:hint="eastAsia"/>
        </w:rPr>
        <w:t>Dataframe</w:t>
      </w:r>
      <w:r>
        <w:rPr>
          <w:rFonts w:hint="eastAsia"/>
        </w:rPr>
        <w:t>、</w:t>
      </w:r>
      <w:r>
        <w:rPr>
          <w:rFonts w:hint="eastAsia"/>
        </w:rPr>
        <w:t>Dataset</w:t>
      </w:r>
      <w:r>
        <w:rPr>
          <w:rFonts w:hint="eastAsia"/>
        </w:rPr>
        <w:t>转化关系</w:t>
      </w:r>
    </w:p>
    <w:p w14:paraId="107D08A4" w14:textId="1BE2F0A3" w:rsidR="0087136E" w:rsidRDefault="0087136E" w:rsidP="0087136E">
      <w:pPr>
        <w:pStyle w:val="2"/>
      </w:pPr>
      <w:r>
        <w:rPr>
          <w:rFonts w:hint="eastAsia"/>
        </w:rPr>
        <w:t>RDD</w:t>
      </w:r>
      <w:r>
        <w:rPr>
          <w:rFonts w:hint="eastAsia"/>
        </w:rPr>
        <w:t>转化成</w:t>
      </w:r>
      <w:r>
        <w:rPr>
          <w:rFonts w:hint="eastAsia"/>
        </w:rPr>
        <w:t>Dataframe</w:t>
      </w:r>
    </w:p>
    <w:tbl>
      <w:tblPr>
        <w:tblStyle w:val="ac"/>
        <w:tblW w:w="0" w:type="auto"/>
        <w:tblLook w:val="04A0" w:firstRow="1" w:lastRow="0" w:firstColumn="1" w:lastColumn="0" w:noHBand="0" w:noVBand="1"/>
      </w:tblPr>
      <w:tblGrid>
        <w:gridCol w:w="8296"/>
      </w:tblGrid>
      <w:tr w:rsidR="0087136E" w14:paraId="47EEF908" w14:textId="77777777" w:rsidTr="0087136E">
        <w:tc>
          <w:tcPr>
            <w:tcW w:w="8296" w:type="dxa"/>
          </w:tcPr>
          <w:p w14:paraId="0D13F66B" w14:textId="77777777" w:rsidR="0087136E" w:rsidRDefault="0087136E" w:rsidP="0087136E">
            <w:pPr>
              <w:pStyle w:val="a5"/>
              <w:numPr>
                <w:ilvl w:val="0"/>
                <w:numId w:val="7"/>
              </w:numPr>
              <w:ind w:firstLineChars="0"/>
            </w:pPr>
            <w:r>
              <w:rPr>
                <w:rFonts w:hint="eastAsia"/>
              </w:rPr>
              <w:t>前言:</w:t>
            </w:r>
            <w:r>
              <w:t xml:space="preserve"> </w:t>
            </w:r>
            <w:r>
              <w:rPr>
                <w:rFonts w:hint="eastAsia"/>
              </w:rPr>
              <w:t>RDD是无schema的数据集,</w:t>
            </w:r>
            <w:r>
              <w:t xml:space="preserve"> </w:t>
            </w:r>
            <w:r>
              <w:rPr>
                <w:rFonts w:hint="eastAsia"/>
              </w:rPr>
              <w:t>Dataframe是具有结构的数据集,</w:t>
            </w:r>
            <w:r>
              <w:t xml:space="preserve"> </w:t>
            </w:r>
            <w:r>
              <w:rPr>
                <w:rFonts w:hint="eastAsia"/>
              </w:rPr>
              <w:t>因此只要给RDD增加schema就可以完成转化.</w:t>
            </w:r>
          </w:p>
          <w:p w14:paraId="04152747" w14:textId="77777777" w:rsidR="0087136E" w:rsidRDefault="0087136E" w:rsidP="0087136E">
            <w:pPr>
              <w:pStyle w:val="a5"/>
              <w:numPr>
                <w:ilvl w:val="0"/>
                <w:numId w:val="7"/>
              </w:numPr>
              <w:ind w:firstLineChars="0"/>
            </w:pPr>
            <w:r>
              <w:rPr>
                <w:rFonts w:hint="eastAsia"/>
              </w:rPr>
              <w:t>过程</w:t>
            </w:r>
          </w:p>
          <w:p w14:paraId="7C0389E9" w14:textId="3FB379F4" w:rsidR="0087136E" w:rsidRDefault="0087136E" w:rsidP="0087136E">
            <w:pPr>
              <w:pStyle w:val="a5"/>
              <w:ind w:left="360" w:firstLineChars="0" w:firstLine="0"/>
            </w:pPr>
            <w:r>
              <w:rPr>
                <w:rFonts w:hint="eastAsia"/>
              </w:rPr>
              <w:t>步骤一:</w:t>
            </w:r>
            <w:r>
              <w:t xml:space="preserve"> </w:t>
            </w:r>
            <w:r>
              <w:rPr>
                <w:rFonts w:hint="eastAsia"/>
              </w:rPr>
              <w:t>通过sparkSession创建RDD</w:t>
            </w:r>
            <w:r>
              <w:t xml:space="preserve"> </w:t>
            </w:r>
          </w:p>
          <w:tbl>
            <w:tblPr>
              <w:tblStyle w:val="ac"/>
              <w:tblW w:w="0" w:type="auto"/>
              <w:tblInd w:w="360" w:type="dxa"/>
              <w:tblLook w:val="04A0" w:firstRow="1" w:lastRow="0" w:firstColumn="1" w:lastColumn="0" w:noHBand="0" w:noVBand="1"/>
            </w:tblPr>
            <w:tblGrid>
              <w:gridCol w:w="7710"/>
            </w:tblGrid>
            <w:tr w:rsidR="0087136E" w14:paraId="5DC781D3" w14:textId="77777777" w:rsidTr="0087136E">
              <w:tc>
                <w:tcPr>
                  <w:tcW w:w="8070" w:type="dxa"/>
                </w:tcPr>
                <w:p w14:paraId="20FE7B28" w14:textId="12B7BAE3" w:rsidR="0087136E" w:rsidRPr="0087136E" w:rsidRDefault="0087136E" w:rsidP="008713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87136E">
                    <w:rPr>
                      <w:rFonts w:ascii="Consolas" w:eastAsia="宋体" w:hAnsi="Consolas" w:cs="宋体"/>
                      <w:b/>
                      <w:bCs/>
                      <w:color w:val="000080"/>
                      <w:kern w:val="0"/>
                      <w:sz w:val="22"/>
                    </w:rPr>
                    <w:t xml:space="preserve">val </w:t>
                  </w:r>
                  <w:r w:rsidRPr="0087136E">
                    <w:rPr>
                      <w:rFonts w:ascii="Consolas" w:eastAsia="宋体" w:hAnsi="Consolas" w:cs="宋体"/>
                      <w:color w:val="000000"/>
                      <w:kern w:val="0"/>
                      <w:sz w:val="22"/>
                    </w:rPr>
                    <w:t>rdd = spark.sparkContext.makeRDD(</w:t>
                  </w:r>
                  <w:r w:rsidRPr="0087136E">
                    <w:rPr>
                      <w:rFonts w:ascii="Consolas" w:eastAsia="宋体" w:hAnsi="Consolas" w:cs="宋体"/>
                      <w:i/>
                      <w:iCs/>
                      <w:color w:val="000000"/>
                      <w:kern w:val="0"/>
                      <w:sz w:val="22"/>
                    </w:rPr>
                    <w:t>Array</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"michael"</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17</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"nika"</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18</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"gaga"</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19</w:t>
                  </w:r>
                  <w:r w:rsidRPr="0087136E">
                    <w:rPr>
                      <w:rFonts w:ascii="Consolas" w:eastAsia="宋体" w:hAnsi="Consolas" w:cs="宋体"/>
                      <w:color w:val="000000"/>
                      <w:kern w:val="0"/>
                      <w:sz w:val="22"/>
                    </w:rPr>
                    <w:t>)))</w:t>
                  </w:r>
                </w:p>
              </w:tc>
            </w:tr>
          </w:tbl>
          <w:p w14:paraId="542051F6" w14:textId="2623CC81" w:rsidR="0087136E" w:rsidRDefault="0087136E" w:rsidP="0087136E">
            <w:pPr>
              <w:ind w:firstLineChars="200" w:firstLine="420"/>
            </w:pPr>
            <w:r>
              <w:rPr>
                <w:rFonts w:hint="eastAsia"/>
              </w:rPr>
              <w:t>步骤二:</w:t>
            </w:r>
            <w:r>
              <w:t xml:space="preserve"> </w:t>
            </w:r>
            <w:r>
              <w:rPr>
                <w:rFonts w:hint="eastAsia"/>
              </w:rPr>
              <w:t>导入隐式转换</w:t>
            </w:r>
          </w:p>
          <w:p w14:paraId="46692F5A" w14:textId="6A8DCB64" w:rsidR="0087136E" w:rsidRPr="0087136E" w:rsidRDefault="0087136E" w:rsidP="0087136E">
            <w:pPr>
              <w:pStyle w:val="HTML"/>
              <w:shd w:val="clear" w:color="auto" w:fill="FFFFFF"/>
              <w:rPr>
                <w:rFonts w:ascii="Consolas" w:hAnsi="Consolas"/>
                <w:color w:val="000000"/>
                <w:sz w:val="22"/>
                <w:szCs w:val="22"/>
              </w:rPr>
            </w:pPr>
            <w:r>
              <w:rPr>
                <w:rFonts w:hint="eastAsia"/>
              </w:rPr>
              <w:t xml:space="preserve"> </w:t>
            </w:r>
            <w:r>
              <w:t xml:space="preserve">   </w:t>
            </w:r>
            <w:r w:rsidRPr="0087136E">
              <w:rPr>
                <w:rFonts w:ascii="Consolas" w:hAnsi="Consolas"/>
                <w:b/>
                <w:bCs/>
                <w:color w:val="000080"/>
                <w:sz w:val="22"/>
                <w:szCs w:val="22"/>
              </w:rPr>
              <w:t xml:space="preserve">import </w:t>
            </w:r>
            <w:r w:rsidRPr="0087136E">
              <w:rPr>
                <w:rFonts w:ascii="Consolas" w:hAnsi="Consolas"/>
                <w:color w:val="000000"/>
                <w:sz w:val="22"/>
                <w:szCs w:val="22"/>
              </w:rPr>
              <w:t>spark.implicits._</w:t>
            </w:r>
          </w:p>
          <w:p w14:paraId="0BE0F951" w14:textId="136F9FFE" w:rsidR="0087136E" w:rsidRDefault="0087136E" w:rsidP="0087136E">
            <w:pPr>
              <w:ind w:firstLineChars="200" w:firstLine="420"/>
            </w:pPr>
            <w:r>
              <w:rPr>
                <w:rFonts w:hint="eastAsia"/>
              </w:rPr>
              <w:t>步骤三:</w:t>
            </w:r>
            <w:r>
              <w:t xml:space="preserve"> </w:t>
            </w:r>
            <w:r>
              <w:rPr>
                <w:rFonts w:hint="eastAsia"/>
              </w:rPr>
              <w:t>调用toDF()函数(</w:t>
            </w:r>
            <w:r w:rsidRPr="0087136E">
              <w:rPr>
                <w:rFonts w:hint="eastAsia"/>
                <w:highlight w:val="yellow"/>
              </w:rPr>
              <w:t>底层其实调用的是Dataset.toDF</w:t>
            </w:r>
            <w:r w:rsidRPr="0087136E">
              <w:rPr>
                <w:highlight w:val="yellow"/>
              </w:rPr>
              <w:t>()</w:t>
            </w:r>
            <w:r>
              <w:rPr>
                <w:rFonts w:hint="eastAsia"/>
              </w:rPr>
              <w:t>)</w:t>
            </w:r>
          </w:p>
          <w:p w14:paraId="0480454B" w14:textId="0F571BA8" w:rsidR="0087136E" w:rsidRPr="0087136E" w:rsidRDefault="0087136E" w:rsidP="008713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0"/>
              <w:jc w:val="left"/>
              <w:rPr>
                <w:rFonts w:ascii="Consolas" w:eastAsia="宋体" w:hAnsi="Consolas" w:cs="宋体"/>
                <w:color w:val="000000"/>
                <w:kern w:val="0"/>
                <w:sz w:val="22"/>
              </w:rPr>
            </w:pPr>
            <w:r w:rsidRPr="0087136E">
              <w:rPr>
                <w:rFonts w:ascii="Consolas" w:eastAsia="宋体" w:hAnsi="Consolas" w:cs="宋体"/>
                <w:color w:val="000000"/>
                <w:kern w:val="0"/>
                <w:sz w:val="22"/>
              </w:rPr>
              <w:t>rdd.toDF(</w:t>
            </w:r>
            <w:r w:rsidRPr="0087136E">
              <w:rPr>
                <w:rFonts w:ascii="Consolas" w:eastAsia="宋体" w:hAnsi="Consolas" w:cs="宋体"/>
                <w:b/>
                <w:bCs/>
                <w:color w:val="008000"/>
                <w:kern w:val="0"/>
                <w:sz w:val="22"/>
              </w:rPr>
              <w:t>"name"</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"age"</w:t>
            </w:r>
            <w:r w:rsidRPr="0087136E">
              <w:rPr>
                <w:rFonts w:ascii="Consolas" w:eastAsia="宋体" w:hAnsi="Consolas" w:cs="宋体"/>
                <w:color w:val="000000"/>
                <w:kern w:val="0"/>
                <w:sz w:val="22"/>
              </w:rPr>
              <w:t>)</w:t>
            </w:r>
          </w:p>
        </w:tc>
      </w:tr>
    </w:tbl>
    <w:p w14:paraId="6C3650D7" w14:textId="3FFBD364" w:rsidR="0087136E" w:rsidRDefault="0087136E" w:rsidP="0087136E">
      <w:pPr>
        <w:pStyle w:val="2"/>
      </w:pPr>
      <w:r>
        <w:rPr>
          <w:rFonts w:hint="eastAsia"/>
        </w:rPr>
        <w:t>D</w:t>
      </w:r>
      <w:r>
        <w:t>ata</w:t>
      </w:r>
      <w:r>
        <w:rPr>
          <w:rFonts w:hint="eastAsia"/>
        </w:rPr>
        <w:t>frame</w:t>
      </w:r>
      <w:r>
        <w:rPr>
          <w:rFonts w:hint="eastAsia"/>
        </w:rPr>
        <w:t>转化成</w:t>
      </w:r>
      <w:r>
        <w:rPr>
          <w:rFonts w:hint="eastAsia"/>
        </w:rPr>
        <w:t>RDD</w:t>
      </w:r>
    </w:p>
    <w:tbl>
      <w:tblPr>
        <w:tblStyle w:val="ac"/>
        <w:tblW w:w="0" w:type="auto"/>
        <w:tblLook w:val="04A0" w:firstRow="1" w:lastRow="0" w:firstColumn="1" w:lastColumn="0" w:noHBand="0" w:noVBand="1"/>
      </w:tblPr>
      <w:tblGrid>
        <w:gridCol w:w="8296"/>
      </w:tblGrid>
      <w:tr w:rsidR="0087136E" w14:paraId="5ACF77B8" w14:textId="77777777" w:rsidTr="0087136E">
        <w:tc>
          <w:tcPr>
            <w:tcW w:w="8296" w:type="dxa"/>
          </w:tcPr>
          <w:p w14:paraId="0884BE08" w14:textId="77777777" w:rsidR="0087136E" w:rsidRDefault="0087136E" w:rsidP="0087136E">
            <w:pPr>
              <w:pStyle w:val="a5"/>
              <w:numPr>
                <w:ilvl w:val="0"/>
                <w:numId w:val="8"/>
              </w:numPr>
              <w:ind w:firstLineChars="0"/>
            </w:pPr>
            <w:r>
              <w:rPr>
                <w:rFonts w:hint="eastAsia"/>
              </w:rPr>
              <w:t>前言:</w:t>
            </w:r>
            <w:r>
              <w:t xml:space="preserve"> </w:t>
            </w:r>
            <w:r>
              <w:rPr>
                <w:rFonts w:hint="eastAsia"/>
              </w:rPr>
              <w:t>Data</w:t>
            </w:r>
            <w:r>
              <w:t>frame</w:t>
            </w:r>
            <w:r>
              <w:rPr>
                <w:rFonts w:hint="eastAsia"/>
              </w:rPr>
              <w:t>去掉schema即为RDD.</w:t>
            </w:r>
          </w:p>
          <w:p w14:paraId="0E3B5F53" w14:textId="77777777" w:rsidR="0087136E" w:rsidRDefault="0087136E" w:rsidP="0087136E">
            <w:pPr>
              <w:pStyle w:val="a5"/>
              <w:numPr>
                <w:ilvl w:val="0"/>
                <w:numId w:val="8"/>
              </w:numPr>
              <w:ind w:firstLineChars="0"/>
            </w:pPr>
            <w:r>
              <w:rPr>
                <w:rFonts w:hint="eastAsia"/>
              </w:rPr>
              <w:t>步骤:</w:t>
            </w:r>
            <w:r>
              <w:t xml:space="preserve"> </w:t>
            </w:r>
            <w:r>
              <w:rPr>
                <w:rFonts w:hint="eastAsia"/>
              </w:rPr>
              <w:t>直接调用df.rdd即可</w:t>
            </w:r>
          </w:p>
          <w:p w14:paraId="6D07AEF2" w14:textId="4F959FB8" w:rsidR="0087136E" w:rsidRDefault="0087136E" w:rsidP="0087136E">
            <w:pPr>
              <w:pStyle w:val="a5"/>
              <w:numPr>
                <w:ilvl w:val="0"/>
                <w:numId w:val="8"/>
              </w:numPr>
              <w:ind w:firstLineChars="0"/>
            </w:pPr>
            <w:r w:rsidRPr="0087136E">
              <w:rPr>
                <w:rFonts w:hint="eastAsia"/>
                <w:highlight w:val="yellow"/>
              </w:rPr>
              <w:t>Note:</w:t>
            </w:r>
            <w:r w:rsidRPr="0087136E">
              <w:rPr>
                <w:highlight w:val="yellow"/>
              </w:rPr>
              <w:t xml:space="preserve"> </w:t>
            </w:r>
            <w:r w:rsidRPr="0087136E">
              <w:rPr>
                <w:rFonts w:hint="eastAsia"/>
                <w:highlight w:val="yellow"/>
              </w:rPr>
              <w:t>Dataframe转化成RDD后,</w:t>
            </w:r>
            <w:r w:rsidRPr="0087136E">
              <w:rPr>
                <w:highlight w:val="yellow"/>
              </w:rPr>
              <w:t xml:space="preserve"> </w:t>
            </w:r>
            <w:r w:rsidRPr="0087136E">
              <w:rPr>
                <w:rFonts w:hint="eastAsia"/>
                <w:highlight w:val="yellow"/>
              </w:rPr>
              <w:t>类型为RDD[Row]</w:t>
            </w:r>
          </w:p>
        </w:tc>
      </w:tr>
    </w:tbl>
    <w:p w14:paraId="3AE980FD" w14:textId="26527F3F" w:rsidR="0087136E" w:rsidRDefault="00B6059F" w:rsidP="00B6059F">
      <w:pPr>
        <w:pStyle w:val="2"/>
      </w:pPr>
      <w:r>
        <w:rPr>
          <w:rFonts w:hint="eastAsia"/>
        </w:rPr>
        <w:t>RDD</w:t>
      </w:r>
      <w:r>
        <w:rPr>
          <w:rFonts w:hint="eastAsia"/>
        </w:rPr>
        <w:t>转化为</w:t>
      </w:r>
      <w:r>
        <w:rPr>
          <w:rFonts w:hint="eastAsia"/>
        </w:rPr>
        <w:t>Dataset</w:t>
      </w:r>
    </w:p>
    <w:tbl>
      <w:tblPr>
        <w:tblStyle w:val="ac"/>
        <w:tblW w:w="0" w:type="auto"/>
        <w:tblLook w:val="04A0" w:firstRow="1" w:lastRow="0" w:firstColumn="1" w:lastColumn="0" w:noHBand="0" w:noVBand="1"/>
      </w:tblPr>
      <w:tblGrid>
        <w:gridCol w:w="8296"/>
      </w:tblGrid>
      <w:tr w:rsidR="00B6059F" w14:paraId="292F9F98" w14:textId="77777777" w:rsidTr="00B6059F">
        <w:tc>
          <w:tcPr>
            <w:tcW w:w="8296" w:type="dxa"/>
          </w:tcPr>
          <w:p w14:paraId="17064085" w14:textId="77777777" w:rsidR="00B6059F" w:rsidRDefault="00B6059F" w:rsidP="00B6059F">
            <w:pPr>
              <w:pStyle w:val="a5"/>
              <w:numPr>
                <w:ilvl w:val="0"/>
                <w:numId w:val="9"/>
              </w:numPr>
              <w:ind w:firstLineChars="0"/>
            </w:pPr>
            <w:r>
              <w:rPr>
                <w:rFonts w:hint="eastAsia"/>
              </w:rPr>
              <w:t>前言:</w:t>
            </w:r>
            <w:r>
              <w:t xml:space="preserve"> </w:t>
            </w:r>
            <w:r>
              <w:rPr>
                <w:rFonts w:hint="eastAsia"/>
              </w:rPr>
              <w:t>Dataset是具有对象行为的数据集,</w:t>
            </w:r>
            <w:r>
              <w:t xml:space="preserve"> </w:t>
            </w:r>
            <w:r>
              <w:rPr>
                <w:rFonts w:hint="eastAsia"/>
              </w:rPr>
              <w:t>因此RDD转化为Dataset需要一个样例类.</w:t>
            </w:r>
          </w:p>
          <w:p w14:paraId="4E13F3F8" w14:textId="77777777" w:rsidR="00B6059F" w:rsidRDefault="00B6059F" w:rsidP="00B6059F">
            <w:pPr>
              <w:pStyle w:val="a5"/>
              <w:numPr>
                <w:ilvl w:val="0"/>
                <w:numId w:val="9"/>
              </w:numPr>
              <w:ind w:firstLineChars="0"/>
            </w:pPr>
            <w:r>
              <w:rPr>
                <w:rFonts w:hint="eastAsia"/>
              </w:rPr>
              <w:t>步骤:</w:t>
            </w:r>
          </w:p>
          <w:p w14:paraId="7A74A493" w14:textId="77777777" w:rsidR="00B6059F" w:rsidRDefault="00B6059F" w:rsidP="00B6059F">
            <w:pPr>
              <w:pStyle w:val="a5"/>
              <w:ind w:left="360" w:firstLineChars="0" w:firstLine="0"/>
            </w:pPr>
            <w:r>
              <w:rPr>
                <w:rFonts w:hint="eastAsia"/>
              </w:rPr>
              <w:t>步骤一:</w:t>
            </w:r>
            <w:r>
              <w:t xml:space="preserve"> </w:t>
            </w:r>
            <w:r>
              <w:rPr>
                <w:rFonts w:hint="eastAsia"/>
              </w:rPr>
              <w:t>通过sparkSession创建RDD</w:t>
            </w:r>
            <w:r>
              <w:t xml:space="preserve"> </w:t>
            </w:r>
          </w:p>
          <w:tbl>
            <w:tblPr>
              <w:tblStyle w:val="ac"/>
              <w:tblW w:w="0" w:type="auto"/>
              <w:tblInd w:w="360" w:type="dxa"/>
              <w:tblLook w:val="04A0" w:firstRow="1" w:lastRow="0" w:firstColumn="1" w:lastColumn="0" w:noHBand="0" w:noVBand="1"/>
            </w:tblPr>
            <w:tblGrid>
              <w:gridCol w:w="7710"/>
            </w:tblGrid>
            <w:tr w:rsidR="00B6059F" w14:paraId="47C7241C" w14:textId="77777777" w:rsidTr="009B1299">
              <w:tc>
                <w:tcPr>
                  <w:tcW w:w="8070" w:type="dxa"/>
                </w:tcPr>
                <w:p w14:paraId="67DA965C" w14:textId="77777777" w:rsidR="00B6059F" w:rsidRPr="0087136E" w:rsidRDefault="00B6059F" w:rsidP="00B60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87136E">
                    <w:rPr>
                      <w:rFonts w:ascii="Consolas" w:eastAsia="宋体" w:hAnsi="Consolas" w:cs="宋体"/>
                      <w:b/>
                      <w:bCs/>
                      <w:color w:val="000080"/>
                      <w:kern w:val="0"/>
                      <w:sz w:val="22"/>
                    </w:rPr>
                    <w:t xml:space="preserve">val </w:t>
                  </w:r>
                  <w:r w:rsidRPr="0087136E">
                    <w:rPr>
                      <w:rFonts w:ascii="Consolas" w:eastAsia="宋体" w:hAnsi="Consolas" w:cs="宋体"/>
                      <w:color w:val="000000"/>
                      <w:kern w:val="0"/>
                      <w:sz w:val="22"/>
                    </w:rPr>
                    <w:t>rdd = spark.sparkContext.makeRDD(</w:t>
                  </w:r>
                  <w:r w:rsidRPr="0087136E">
                    <w:rPr>
                      <w:rFonts w:ascii="Consolas" w:eastAsia="宋体" w:hAnsi="Consolas" w:cs="宋体"/>
                      <w:i/>
                      <w:iCs/>
                      <w:color w:val="000000"/>
                      <w:kern w:val="0"/>
                      <w:sz w:val="22"/>
                    </w:rPr>
                    <w:t>Array</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"michael"</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17</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"nika"</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18</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"gaga"</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19</w:t>
                  </w:r>
                  <w:r w:rsidRPr="0087136E">
                    <w:rPr>
                      <w:rFonts w:ascii="Consolas" w:eastAsia="宋体" w:hAnsi="Consolas" w:cs="宋体"/>
                      <w:color w:val="000000"/>
                      <w:kern w:val="0"/>
                      <w:sz w:val="22"/>
                    </w:rPr>
                    <w:t>)))</w:t>
                  </w:r>
                </w:p>
              </w:tc>
            </w:tr>
          </w:tbl>
          <w:p w14:paraId="7336E346" w14:textId="6608636B" w:rsidR="00B6059F" w:rsidRDefault="00B6059F" w:rsidP="00B6059F">
            <w:pPr>
              <w:pStyle w:val="a5"/>
              <w:ind w:left="360" w:firstLineChars="0" w:firstLine="0"/>
            </w:pPr>
            <w:r>
              <w:rPr>
                <w:rFonts w:hint="eastAsia"/>
              </w:rPr>
              <w:t>步骤二:</w:t>
            </w:r>
            <w:r>
              <w:t xml:space="preserve"> </w:t>
            </w:r>
            <w:r>
              <w:rPr>
                <w:rFonts w:hint="eastAsia"/>
              </w:rPr>
              <w:t>创建样例类</w:t>
            </w:r>
          </w:p>
          <w:p w14:paraId="6ADAE279" w14:textId="3A41947D" w:rsidR="00B6059F" w:rsidRPr="00B6059F" w:rsidRDefault="00B6059F" w:rsidP="00B60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2"/>
              <w:jc w:val="left"/>
              <w:rPr>
                <w:rFonts w:ascii="Consolas" w:eastAsia="宋体" w:hAnsi="Consolas" w:cs="宋体"/>
                <w:color w:val="000000"/>
                <w:kern w:val="0"/>
                <w:sz w:val="22"/>
              </w:rPr>
            </w:pPr>
            <w:r w:rsidRPr="00B6059F">
              <w:rPr>
                <w:rFonts w:ascii="Consolas" w:eastAsia="宋体" w:hAnsi="Consolas" w:cs="宋体"/>
                <w:b/>
                <w:bCs/>
                <w:color w:val="000080"/>
                <w:kern w:val="0"/>
                <w:sz w:val="22"/>
              </w:rPr>
              <w:t xml:space="preserve">case class </w:t>
            </w:r>
            <w:r w:rsidRPr="00B6059F">
              <w:rPr>
                <w:rFonts w:ascii="Consolas" w:eastAsia="宋体" w:hAnsi="Consolas" w:cs="宋体"/>
                <w:color w:val="000000"/>
                <w:kern w:val="0"/>
                <w:sz w:val="22"/>
              </w:rPr>
              <w:t>Persion(name:</w:t>
            </w:r>
            <w:r w:rsidRPr="00B6059F">
              <w:rPr>
                <w:rFonts w:ascii="Consolas" w:eastAsia="宋体" w:hAnsi="Consolas" w:cs="宋体"/>
                <w:color w:val="20999D"/>
                <w:kern w:val="0"/>
                <w:sz w:val="22"/>
              </w:rPr>
              <w:t>String</w:t>
            </w:r>
            <w:r w:rsidRPr="00B6059F">
              <w:rPr>
                <w:rFonts w:ascii="Consolas" w:eastAsia="宋体" w:hAnsi="Consolas" w:cs="宋体"/>
                <w:color w:val="000000"/>
                <w:kern w:val="0"/>
                <w:sz w:val="22"/>
              </w:rPr>
              <w:t>, age:Int)</w:t>
            </w:r>
          </w:p>
          <w:p w14:paraId="0128D007" w14:textId="77777777" w:rsidR="00B6059F" w:rsidRDefault="00B6059F" w:rsidP="00B6059F">
            <w:pPr>
              <w:pStyle w:val="a5"/>
              <w:ind w:left="360" w:firstLineChars="0" w:firstLine="0"/>
            </w:pPr>
            <w:r>
              <w:rPr>
                <w:rFonts w:hint="eastAsia"/>
              </w:rPr>
              <w:t>步骤三:</w:t>
            </w:r>
            <w:r>
              <w:t xml:space="preserve"> </w:t>
            </w:r>
            <w:r>
              <w:rPr>
                <w:rFonts w:hint="eastAsia"/>
              </w:rPr>
              <w:t>使用Map函数,</w:t>
            </w:r>
            <w:r>
              <w:t xml:space="preserve"> </w:t>
            </w:r>
            <w:r>
              <w:rPr>
                <w:rFonts w:hint="eastAsia"/>
              </w:rPr>
              <w:t>把数据转化成Person对象.</w:t>
            </w:r>
          </w:p>
          <w:tbl>
            <w:tblPr>
              <w:tblStyle w:val="ac"/>
              <w:tblW w:w="0" w:type="auto"/>
              <w:tblInd w:w="360" w:type="dxa"/>
              <w:tblLook w:val="04A0" w:firstRow="1" w:lastRow="0" w:firstColumn="1" w:lastColumn="0" w:noHBand="0" w:noVBand="1"/>
            </w:tblPr>
            <w:tblGrid>
              <w:gridCol w:w="7710"/>
            </w:tblGrid>
            <w:tr w:rsidR="00B6059F" w14:paraId="3723C156" w14:textId="77777777" w:rsidTr="00B6059F">
              <w:tc>
                <w:tcPr>
                  <w:tcW w:w="8070" w:type="dxa"/>
                </w:tcPr>
                <w:p w14:paraId="363C01F4" w14:textId="38451F2E" w:rsidR="00B6059F" w:rsidRPr="00B6059F" w:rsidRDefault="00B6059F" w:rsidP="00B60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B6059F">
                    <w:rPr>
                      <w:rFonts w:ascii="Consolas" w:eastAsia="宋体" w:hAnsi="Consolas" w:cs="宋体"/>
                      <w:b/>
                      <w:bCs/>
                      <w:color w:val="000080"/>
                      <w:kern w:val="0"/>
                      <w:sz w:val="22"/>
                    </w:rPr>
                    <w:t xml:space="preserve">val </w:t>
                  </w:r>
                  <w:r w:rsidRPr="00B6059F">
                    <w:rPr>
                      <w:rFonts w:ascii="Consolas" w:eastAsia="宋体" w:hAnsi="Consolas" w:cs="宋体"/>
                      <w:color w:val="000000"/>
                      <w:kern w:val="0"/>
                      <w:sz w:val="22"/>
                    </w:rPr>
                    <w:t>ds = rdd.map(x =&gt; {</w:t>
                  </w:r>
                  <w:r w:rsidRPr="00B6059F">
                    <w:rPr>
                      <w:rFonts w:ascii="Consolas" w:eastAsia="宋体" w:hAnsi="Consolas" w:cs="宋体"/>
                      <w:color w:val="000000"/>
                      <w:kern w:val="0"/>
                      <w:sz w:val="22"/>
                    </w:rPr>
                    <w:br/>
                    <w:t xml:space="preserve">  </w:t>
                  </w:r>
                  <w:r w:rsidRPr="00B6059F">
                    <w:rPr>
                      <w:rFonts w:ascii="Consolas" w:eastAsia="宋体" w:hAnsi="Consolas" w:cs="宋体"/>
                      <w:i/>
                      <w:iCs/>
                      <w:color w:val="000000"/>
                      <w:kern w:val="0"/>
                      <w:sz w:val="22"/>
                    </w:rPr>
                    <w:t>Persion</w:t>
                  </w:r>
                  <w:r w:rsidRPr="00B6059F">
                    <w:rPr>
                      <w:rFonts w:ascii="Consolas" w:eastAsia="宋体" w:hAnsi="Consolas" w:cs="宋体"/>
                      <w:color w:val="000000"/>
                      <w:kern w:val="0"/>
                      <w:sz w:val="22"/>
                    </w:rPr>
                    <w:t>(x._1, x._2)</w:t>
                  </w:r>
                  <w:r w:rsidRPr="00B6059F">
                    <w:rPr>
                      <w:rFonts w:ascii="Consolas" w:eastAsia="宋体" w:hAnsi="Consolas" w:cs="宋体"/>
                      <w:color w:val="000000"/>
                      <w:kern w:val="0"/>
                      <w:sz w:val="22"/>
                    </w:rPr>
                    <w:br/>
                    <w:t>}).toDS()</w:t>
                  </w:r>
                </w:p>
              </w:tc>
            </w:tr>
          </w:tbl>
          <w:p w14:paraId="78BDECBA" w14:textId="3F72F1FE" w:rsidR="007167AB" w:rsidRDefault="007167AB" w:rsidP="007167AB">
            <w:pPr>
              <w:pStyle w:val="a5"/>
              <w:numPr>
                <w:ilvl w:val="0"/>
                <w:numId w:val="9"/>
              </w:numPr>
              <w:ind w:firstLineChars="0"/>
            </w:pPr>
            <w:r>
              <w:rPr>
                <w:rFonts w:hint="eastAsia"/>
              </w:rPr>
              <w:t>Note:</w:t>
            </w:r>
            <w:r>
              <w:t xml:space="preserve"> </w:t>
            </w:r>
            <w:r>
              <w:rPr>
                <w:rFonts w:hint="eastAsia"/>
              </w:rPr>
              <w:t>样例类在的位置涉及到访问机制.</w:t>
            </w:r>
          </w:p>
        </w:tc>
      </w:tr>
    </w:tbl>
    <w:p w14:paraId="45E8500E" w14:textId="1E9FA27B" w:rsidR="00B6059F" w:rsidRDefault="007167AB" w:rsidP="007167AB">
      <w:pPr>
        <w:pStyle w:val="2"/>
      </w:pPr>
      <w:r>
        <w:rPr>
          <w:rFonts w:hint="eastAsia"/>
        </w:rPr>
        <w:t>Dataset</w:t>
      </w:r>
      <w:r>
        <w:rPr>
          <w:rFonts w:hint="eastAsia"/>
        </w:rPr>
        <w:t>转化为</w:t>
      </w:r>
      <w:r>
        <w:rPr>
          <w:rFonts w:hint="eastAsia"/>
        </w:rPr>
        <w:t>RDD</w:t>
      </w:r>
    </w:p>
    <w:tbl>
      <w:tblPr>
        <w:tblStyle w:val="ac"/>
        <w:tblW w:w="0" w:type="auto"/>
        <w:tblLook w:val="04A0" w:firstRow="1" w:lastRow="0" w:firstColumn="1" w:lastColumn="0" w:noHBand="0" w:noVBand="1"/>
      </w:tblPr>
      <w:tblGrid>
        <w:gridCol w:w="8296"/>
      </w:tblGrid>
      <w:tr w:rsidR="007167AB" w14:paraId="2737CF3B" w14:textId="77777777" w:rsidTr="007167AB">
        <w:tc>
          <w:tcPr>
            <w:tcW w:w="8296" w:type="dxa"/>
          </w:tcPr>
          <w:p w14:paraId="78097327" w14:textId="796E16BB" w:rsidR="007167AB" w:rsidRDefault="007167AB" w:rsidP="007167AB">
            <w:pPr>
              <w:pStyle w:val="a5"/>
              <w:numPr>
                <w:ilvl w:val="0"/>
                <w:numId w:val="10"/>
              </w:numPr>
              <w:ind w:firstLineChars="0"/>
            </w:pPr>
            <w:r>
              <w:rPr>
                <w:rFonts w:hint="eastAsia"/>
              </w:rPr>
              <w:t>前言:</w:t>
            </w:r>
            <w:r>
              <w:t xml:space="preserve"> </w:t>
            </w:r>
            <w:r>
              <w:rPr>
                <w:rFonts w:hint="eastAsia"/>
              </w:rPr>
              <w:t>Dataset去掉schema即为RDD.</w:t>
            </w:r>
          </w:p>
          <w:p w14:paraId="1D93A691" w14:textId="18E934B0" w:rsidR="007167AB" w:rsidRDefault="007167AB" w:rsidP="007167AB">
            <w:pPr>
              <w:pStyle w:val="a5"/>
              <w:numPr>
                <w:ilvl w:val="0"/>
                <w:numId w:val="10"/>
              </w:numPr>
              <w:ind w:firstLineChars="0"/>
            </w:pPr>
            <w:r>
              <w:rPr>
                <w:rFonts w:hint="eastAsia"/>
              </w:rPr>
              <w:t>步骤:</w:t>
            </w:r>
            <w:r>
              <w:t xml:space="preserve"> </w:t>
            </w:r>
            <w:r>
              <w:rPr>
                <w:rFonts w:hint="eastAsia"/>
              </w:rPr>
              <w:t>直接调用ds.rdd即可</w:t>
            </w:r>
          </w:p>
          <w:p w14:paraId="475F1F12" w14:textId="110B7A0E" w:rsidR="007167AB" w:rsidRDefault="007167AB" w:rsidP="00B6059F">
            <w:pPr>
              <w:pStyle w:val="a5"/>
              <w:numPr>
                <w:ilvl w:val="0"/>
                <w:numId w:val="10"/>
              </w:numPr>
              <w:ind w:firstLineChars="0"/>
            </w:pPr>
            <w:r w:rsidRPr="0087136E">
              <w:rPr>
                <w:rFonts w:hint="eastAsia"/>
                <w:highlight w:val="yellow"/>
              </w:rPr>
              <w:t>Note:</w:t>
            </w:r>
            <w:r w:rsidRPr="0087136E">
              <w:rPr>
                <w:highlight w:val="yellow"/>
              </w:rPr>
              <w:t xml:space="preserve"> </w:t>
            </w:r>
            <w:r w:rsidRPr="0087136E">
              <w:rPr>
                <w:rFonts w:hint="eastAsia"/>
                <w:highlight w:val="yellow"/>
              </w:rPr>
              <w:t>Data</w:t>
            </w:r>
            <w:r>
              <w:rPr>
                <w:rFonts w:hint="eastAsia"/>
                <w:highlight w:val="yellow"/>
              </w:rPr>
              <w:t>set</w:t>
            </w:r>
            <w:r w:rsidRPr="0087136E">
              <w:rPr>
                <w:rFonts w:hint="eastAsia"/>
                <w:highlight w:val="yellow"/>
              </w:rPr>
              <w:t>转化成RDD后,</w:t>
            </w:r>
            <w:r w:rsidRPr="0087136E">
              <w:rPr>
                <w:highlight w:val="yellow"/>
              </w:rPr>
              <w:t xml:space="preserve"> </w:t>
            </w:r>
            <w:r w:rsidRPr="0087136E">
              <w:rPr>
                <w:rFonts w:hint="eastAsia"/>
                <w:highlight w:val="yellow"/>
              </w:rPr>
              <w:t>类型为RDD[</w:t>
            </w:r>
            <w:r>
              <w:rPr>
                <w:rFonts w:hint="eastAsia"/>
                <w:highlight w:val="yellow"/>
              </w:rPr>
              <w:t>Persion</w:t>
            </w:r>
            <w:r w:rsidRPr="0087136E">
              <w:rPr>
                <w:rFonts w:hint="eastAsia"/>
                <w:highlight w:val="yellow"/>
              </w:rPr>
              <w:t>]</w:t>
            </w:r>
          </w:p>
        </w:tc>
      </w:tr>
    </w:tbl>
    <w:p w14:paraId="6D290393" w14:textId="4C7341A4" w:rsidR="007167AB" w:rsidRDefault="007167AB" w:rsidP="007167AB">
      <w:pPr>
        <w:pStyle w:val="2"/>
      </w:pPr>
      <w:r>
        <w:rPr>
          <w:rFonts w:hint="eastAsia"/>
        </w:rPr>
        <w:t>Dataframe</w:t>
      </w:r>
      <w:r>
        <w:rPr>
          <w:rFonts w:hint="eastAsia"/>
        </w:rPr>
        <w:t>转化为</w:t>
      </w:r>
      <w:r>
        <w:rPr>
          <w:rFonts w:hint="eastAsia"/>
        </w:rPr>
        <w:t>Dataset</w:t>
      </w:r>
    </w:p>
    <w:tbl>
      <w:tblPr>
        <w:tblStyle w:val="ac"/>
        <w:tblW w:w="0" w:type="auto"/>
        <w:tblLook w:val="04A0" w:firstRow="1" w:lastRow="0" w:firstColumn="1" w:lastColumn="0" w:noHBand="0" w:noVBand="1"/>
      </w:tblPr>
      <w:tblGrid>
        <w:gridCol w:w="8296"/>
      </w:tblGrid>
      <w:tr w:rsidR="007167AB" w14:paraId="5AF10818" w14:textId="77777777" w:rsidTr="007167AB">
        <w:tc>
          <w:tcPr>
            <w:tcW w:w="8296" w:type="dxa"/>
          </w:tcPr>
          <w:p w14:paraId="2CDCEF6D" w14:textId="77777777" w:rsidR="007167AB" w:rsidRDefault="007167AB" w:rsidP="007167AB">
            <w:pPr>
              <w:pStyle w:val="a5"/>
              <w:numPr>
                <w:ilvl w:val="0"/>
                <w:numId w:val="11"/>
              </w:numPr>
              <w:ind w:firstLineChars="0"/>
            </w:pPr>
            <w:r>
              <w:rPr>
                <w:rFonts w:hint="eastAsia"/>
              </w:rPr>
              <w:t>前言:</w:t>
            </w:r>
            <w:r>
              <w:t xml:space="preserve"> </w:t>
            </w:r>
            <w:r>
              <w:rPr>
                <w:rFonts w:hint="eastAsia"/>
              </w:rPr>
              <w:t>Data</w:t>
            </w:r>
            <w:r>
              <w:t>frame</w:t>
            </w:r>
            <w:r>
              <w:rPr>
                <w:rFonts w:hint="eastAsia"/>
              </w:rPr>
              <w:t>转化为Dataset需要样例类.</w:t>
            </w:r>
          </w:p>
          <w:p w14:paraId="327A81A4" w14:textId="77777777" w:rsidR="007167AB" w:rsidRDefault="007167AB" w:rsidP="007167AB">
            <w:pPr>
              <w:pStyle w:val="a5"/>
              <w:numPr>
                <w:ilvl w:val="0"/>
                <w:numId w:val="11"/>
              </w:numPr>
              <w:ind w:firstLineChars="0"/>
            </w:pPr>
            <w:r>
              <w:rPr>
                <w:rFonts w:hint="eastAsia"/>
              </w:rPr>
              <w:t>步骤:</w:t>
            </w:r>
          </w:p>
          <w:p w14:paraId="31AF02D6" w14:textId="77777777" w:rsidR="007167AB" w:rsidRDefault="007167AB" w:rsidP="007167AB">
            <w:pPr>
              <w:pStyle w:val="a5"/>
              <w:ind w:left="360" w:firstLineChars="0" w:firstLine="0"/>
            </w:pPr>
            <w:r>
              <w:rPr>
                <w:rFonts w:hint="eastAsia"/>
              </w:rPr>
              <w:t>步骤一:</w:t>
            </w:r>
            <w:r>
              <w:t xml:space="preserve">  </w:t>
            </w:r>
            <w:r>
              <w:rPr>
                <w:rFonts w:hint="eastAsia"/>
              </w:rPr>
              <w:t>样例类</w:t>
            </w:r>
          </w:p>
          <w:p w14:paraId="5A2AB772" w14:textId="77777777" w:rsidR="007167AB" w:rsidRPr="00B6059F" w:rsidRDefault="007167AB" w:rsidP="0071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2"/>
              <w:jc w:val="left"/>
              <w:rPr>
                <w:rFonts w:ascii="Consolas" w:eastAsia="宋体" w:hAnsi="Consolas" w:cs="宋体"/>
                <w:color w:val="000000"/>
                <w:kern w:val="0"/>
                <w:sz w:val="22"/>
              </w:rPr>
            </w:pPr>
            <w:r w:rsidRPr="00B6059F">
              <w:rPr>
                <w:rFonts w:ascii="Consolas" w:eastAsia="宋体" w:hAnsi="Consolas" w:cs="宋体"/>
                <w:b/>
                <w:bCs/>
                <w:color w:val="000080"/>
                <w:kern w:val="0"/>
                <w:sz w:val="22"/>
              </w:rPr>
              <w:t xml:space="preserve">case class </w:t>
            </w:r>
            <w:r w:rsidRPr="00B6059F">
              <w:rPr>
                <w:rFonts w:ascii="Consolas" w:eastAsia="宋体" w:hAnsi="Consolas" w:cs="宋体"/>
                <w:color w:val="000000"/>
                <w:kern w:val="0"/>
                <w:sz w:val="22"/>
              </w:rPr>
              <w:t>Persion(name:</w:t>
            </w:r>
            <w:r w:rsidRPr="00B6059F">
              <w:rPr>
                <w:rFonts w:ascii="Consolas" w:eastAsia="宋体" w:hAnsi="Consolas" w:cs="宋体"/>
                <w:color w:val="20999D"/>
                <w:kern w:val="0"/>
                <w:sz w:val="22"/>
              </w:rPr>
              <w:t>String</w:t>
            </w:r>
            <w:r w:rsidRPr="00B6059F">
              <w:rPr>
                <w:rFonts w:ascii="Consolas" w:eastAsia="宋体" w:hAnsi="Consolas" w:cs="宋体"/>
                <w:color w:val="000000"/>
                <w:kern w:val="0"/>
                <w:sz w:val="22"/>
              </w:rPr>
              <w:t>, age:Int)</w:t>
            </w:r>
          </w:p>
          <w:p w14:paraId="53E97F60" w14:textId="3FC869C1" w:rsidR="007167AB" w:rsidRDefault="007167AB" w:rsidP="007167AB">
            <w:pPr>
              <w:pStyle w:val="a5"/>
              <w:ind w:left="360" w:firstLineChars="0" w:firstLine="0"/>
            </w:pPr>
            <w:r>
              <w:rPr>
                <w:rFonts w:hint="eastAsia"/>
              </w:rPr>
              <w:t>步骤二:</w:t>
            </w:r>
            <w:r>
              <w:t xml:space="preserve"> </w:t>
            </w:r>
            <w:r>
              <w:rPr>
                <w:rFonts w:hint="eastAsia"/>
              </w:rPr>
              <w:t>转换</w:t>
            </w:r>
          </w:p>
          <w:p w14:paraId="75EB322E" w14:textId="2F4A63F5" w:rsidR="007167AB" w:rsidRPr="007167AB" w:rsidRDefault="007167AB" w:rsidP="007167AB">
            <w:pPr>
              <w:pStyle w:val="a5"/>
              <w:ind w:left="360" w:firstLineChars="0" w:firstLine="0"/>
            </w:pPr>
            <w:r>
              <w:rPr>
                <w:rFonts w:hint="eastAsia"/>
              </w:rPr>
              <w:t>df.as</w:t>
            </w:r>
            <w:r>
              <w:t>[Persion]</w:t>
            </w:r>
          </w:p>
        </w:tc>
      </w:tr>
    </w:tbl>
    <w:p w14:paraId="7CAA1906" w14:textId="77777777" w:rsidR="007167AB" w:rsidRPr="007167AB" w:rsidRDefault="007167AB" w:rsidP="007167AB"/>
    <w:p w14:paraId="711E50B5" w14:textId="2FE44E6D" w:rsidR="007167AB" w:rsidRDefault="007167AB" w:rsidP="007167AB">
      <w:pPr>
        <w:pStyle w:val="2"/>
      </w:pPr>
      <w:r>
        <w:rPr>
          <w:rFonts w:hint="eastAsia"/>
        </w:rPr>
        <w:t>Dataset</w:t>
      </w:r>
      <w:r>
        <w:rPr>
          <w:rFonts w:hint="eastAsia"/>
        </w:rPr>
        <w:t>转化为</w:t>
      </w:r>
      <w:r>
        <w:rPr>
          <w:rFonts w:hint="eastAsia"/>
        </w:rPr>
        <w:t>Dataframe</w:t>
      </w:r>
    </w:p>
    <w:tbl>
      <w:tblPr>
        <w:tblStyle w:val="ac"/>
        <w:tblW w:w="0" w:type="auto"/>
        <w:tblLook w:val="04A0" w:firstRow="1" w:lastRow="0" w:firstColumn="1" w:lastColumn="0" w:noHBand="0" w:noVBand="1"/>
      </w:tblPr>
      <w:tblGrid>
        <w:gridCol w:w="8296"/>
      </w:tblGrid>
      <w:tr w:rsidR="007167AB" w14:paraId="49159790" w14:textId="77777777" w:rsidTr="007167AB">
        <w:tc>
          <w:tcPr>
            <w:tcW w:w="8296" w:type="dxa"/>
          </w:tcPr>
          <w:p w14:paraId="1370D413" w14:textId="530F7167" w:rsidR="007167AB" w:rsidRDefault="007167AB" w:rsidP="007167AB">
            <w:pPr>
              <w:pStyle w:val="a5"/>
              <w:numPr>
                <w:ilvl w:val="0"/>
                <w:numId w:val="12"/>
              </w:numPr>
              <w:ind w:firstLineChars="0"/>
            </w:pPr>
            <w:r>
              <w:rPr>
                <w:rFonts w:hint="eastAsia"/>
              </w:rPr>
              <w:t>前言:</w:t>
            </w:r>
            <w:r>
              <w:t xml:space="preserve"> </w:t>
            </w:r>
            <w:r>
              <w:rPr>
                <w:rFonts w:hint="eastAsia"/>
              </w:rPr>
              <w:t>Dataset可以直接调用函数转化为Dataframe,</w:t>
            </w:r>
            <w:r>
              <w:t xml:space="preserve"> </w:t>
            </w:r>
            <w:r>
              <w:rPr>
                <w:rFonts w:hint="eastAsia"/>
              </w:rPr>
              <w:t>因为Dataset具有对象,</w:t>
            </w:r>
            <w:r>
              <w:t xml:space="preserve"> </w:t>
            </w:r>
            <w:r>
              <w:rPr>
                <w:rFonts w:hint="eastAsia"/>
              </w:rPr>
              <w:t>所以Dataframe需要的schema可以直接转化.</w:t>
            </w:r>
          </w:p>
          <w:p w14:paraId="388B0A44" w14:textId="1E92295D" w:rsidR="007167AB" w:rsidRDefault="007167AB" w:rsidP="007167AB">
            <w:pPr>
              <w:pStyle w:val="a5"/>
              <w:numPr>
                <w:ilvl w:val="0"/>
                <w:numId w:val="12"/>
              </w:numPr>
              <w:ind w:firstLineChars="0"/>
            </w:pPr>
            <w:r>
              <w:rPr>
                <w:rFonts w:hint="eastAsia"/>
              </w:rPr>
              <w:t>步骤:</w:t>
            </w:r>
            <w:r>
              <w:t xml:space="preserve"> </w:t>
            </w:r>
            <w:r>
              <w:rPr>
                <w:rFonts w:hint="eastAsia"/>
              </w:rPr>
              <w:t>ds.toDF</w:t>
            </w:r>
          </w:p>
        </w:tc>
      </w:tr>
    </w:tbl>
    <w:p w14:paraId="0619B4FD" w14:textId="234104FC" w:rsidR="007167AB" w:rsidRDefault="007167AB" w:rsidP="00B6059F"/>
    <w:p w14:paraId="1068FE6F" w14:textId="6E632213" w:rsidR="007167AB" w:rsidRDefault="00F20871" w:rsidP="00F20871">
      <w:pPr>
        <w:pStyle w:val="1"/>
      </w:pPr>
      <w:r>
        <w:rPr>
          <w:rFonts w:hint="eastAsia"/>
        </w:rPr>
        <w:t>RDD</w:t>
      </w:r>
      <w:r>
        <w:rPr>
          <w:rFonts w:hint="eastAsia"/>
        </w:rPr>
        <w:t>、</w:t>
      </w:r>
      <w:r>
        <w:rPr>
          <w:rFonts w:hint="eastAsia"/>
        </w:rPr>
        <w:t>Dataframe</w:t>
      </w:r>
      <w:r>
        <w:rPr>
          <w:rFonts w:hint="eastAsia"/>
        </w:rPr>
        <w:t>、</w:t>
      </w:r>
      <w:r>
        <w:rPr>
          <w:rFonts w:hint="eastAsia"/>
        </w:rPr>
        <w:t>Dataset</w:t>
      </w:r>
      <w:r>
        <w:rPr>
          <w:rFonts w:hint="eastAsia"/>
        </w:rPr>
        <w:t>的创建方式</w:t>
      </w:r>
    </w:p>
    <w:p w14:paraId="15C3EFD6" w14:textId="745711B2" w:rsidR="008250D9" w:rsidRPr="008250D9" w:rsidRDefault="00F20871" w:rsidP="008250D9">
      <w:pPr>
        <w:pStyle w:val="2"/>
        <w:rPr>
          <w:rFonts w:hint="eastAsia"/>
        </w:rPr>
      </w:pPr>
      <w:r>
        <w:rPr>
          <w:rFonts w:hint="eastAsia"/>
        </w:rPr>
        <w:t>RDD</w:t>
      </w:r>
      <w:r>
        <w:rPr>
          <w:rFonts w:hint="eastAsia"/>
        </w:rPr>
        <w:t>的创建方式</w:t>
      </w:r>
    </w:p>
    <w:p w14:paraId="57F08EEF" w14:textId="16591B00" w:rsidR="008250D9" w:rsidRDefault="008250D9" w:rsidP="008250D9">
      <w:pPr>
        <w:pStyle w:val="3"/>
      </w:pPr>
      <w:r>
        <w:rPr>
          <w:rFonts w:hint="eastAsia"/>
        </w:rPr>
        <w:t>从集合中创建</w:t>
      </w:r>
      <w:r>
        <w:rPr>
          <w:rFonts w:hint="eastAsia"/>
        </w:rPr>
        <w:t>RDD</w:t>
      </w:r>
    </w:p>
    <w:tbl>
      <w:tblPr>
        <w:tblStyle w:val="ac"/>
        <w:tblW w:w="0" w:type="auto"/>
        <w:tblLook w:val="04A0" w:firstRow="1" w:lastRow="0" w:firstColumn="1" w:lastColumn="0" w:noHBand="0" w:noVBand="1"/>
      </w:tblPr>
      <w:tblGrid>
        <w:gridCol w:w="8296"/>
      </w:tblGrid>
      <w:tr w:rsidR="008250D9" w14:paraId="173D0752" w14:textId="77777777" w:rsidTr="008250D9">
        <w:tc>
          <w:tcPr>
            <w:tcW w:w="8296" w:type="dxa"/>
          </w:tcPr>
          <w:p w14:paraId="6EBB01B2" w14:textId="24BDC5F1" w:rsidR="008250D9" w:rsidRDefault="008250D9" w:rsidP="008250D9">
            <w:pPr>
              <w:rPr>
                <w:rFonts w:hint="eastAsia"/>
              </w:rPr>
            </w:pPr>
            <w:r>
              <w:rPr>
                <w:rFonts w:hint="eastAsia"/>
              </w:rPr>
              <w:t>val</w:t>
            </w:r>
            <w:r>
              <w:t xml:space="preserve"> </w:t>
            </w:r>
            <w:r>
              <w:rPr>
                <w:rFonts w:hint="eastAsia"/>
              </w:rPr>
              <w:t>rdd</w:t>
            </w:r>
            <w:r>
              <w:t xml:space="preserve"> </w:t>
            </w:r>
            <w:r>
              <w:rPr>
                <w:rFonts w:hint="eastAsia"/>
              </w:rPr>
              <w:t>=</w:t>
            </w:r>
            <w:r>
              <w:t xml:space="preserve"> </w:t>
            </w:r>
            <w:r>
              <w:rPr>
                <w:rFonts w:hint="eastAsia"/>
              </w:rPr>
              <w:t>sc</w:t>
            </w:r>
            <w:r>
              <w:t>.makeRDD(Array(1,2,3))</w:t>
            </w:r>
          </w:p>
        </w:tc>
      </w:tr>
    </w:tbl>
    <w:p w14:paraId="736D847F" w14:textId="77777777" w:rsidR="008250D9" w:rsidRPr="008250D9" w:rsidRDefault="008250D9" w:rsidP="008250D9">
      <w:pPr>
        <w:rPr>
          <w:rFonts w:hint="eastAsia"/>
        </w:rPr>
      </w:pPr>
    </w:p>
    <w:p w14:paraId="0E4D1760" w14:textId="315E6A73" w:rsidR="008250D9" w:rsidRDefault="008250D9" w:rsidP="008250D9">
      <w:pPr>
        <w:pStyle w:val="3"/>
      </w:pPr>
      <w:r>
        <w:rPr>
          <w:rFonts w:hint="eastAsia"/>
        </w:rPr>
        <w:t>从外部存储创建</w:t>
      </w:r>
      <w:r>
        <w:rPr>
          <w:rFonts w:hint="eastAsia"/>
        </w:rPr>
        <w:t>RDD</w:t>
      </w:r>
    </w:p>
    <w:tbl>
      <w:tblPr>
        <w:tblStyle w:val="ac"/>
        <w:tblW w:w="0" w:type="auto"/>
        <w:tblLook w:val="04A0" w:firstRow="1" w:lastRow="0" w:firstColumn="1" w:lastColumn="0" w:noHBand="0" w:noVBand="1"/>
      </w:tblPr>
      <w:tblGrid>
        <w:gridCol w:w="8296"/>
      </w:tblGrid>
      <w:tr w:rsidR="008250D9" w14:paraId="3A3FD7F7" w14:textId="77777777" w:rsidTr="008250D9">
        <w:tc>
          <w:tcPr>
            <w:tcW w:w="8296" w:type="dxa"/>
          </w:tcPr>
          <w:p w14:paraId="06104BFD" w14:textId="41F5F9E2" w:rsidR="008250D9" w:rsidRDefault="008250D9" w:rsidP="008250D9">
            <w:pPr>
              <w:rPr>
                <w:rFonts w:hint="eastAsia"/>
              </w:rPr>
            </w:pPr>
            <w:r>
              <w:rPr>
                <w:rFonts w:hint="eastAsia"/>
              </w:rPr>
              <w:t>v</w:t>
            </w:r>
            <w:r>
              <w:t>al rdd = sc.textFile(</w:t>
            </w:r>
            <w:r w:rsidRPr="00D021F0">
              <w:rPr>
                <w:rFonts w:ascii="Times New Roman" w:hAnsi="Times New Roman"/>
                <w:szCs w:val="21"/>
              </w:rPr>
              <w:t>"hdfs://</w:t>
            </w:r>
            <w:r w:rsidRPr="00D021F0">
              <w:rPr>
                <w:rFonts w:ascii="Times New Roman" w:hAnsi="Times New Roman" w:hint="eastAsia"/>
                <w:szCs w:val="21"/>
              </w:rPr>
              <w:t>hadoop</w:t>
            </w:r>
            <w:r w:rsidRPr="00D021F0">
              <w:rPr>
                <w:rFonts w:ascii="Times New Roman" w:hAnsi="Times New Roman"/>
                <w:szCs w:val="21"/>
              </w:rPr>
              <w:t>102:9000/RELEASE"</w:t>
            </w:r>
            <w:r>
              <w:t>)</w:t>
            </w:r>
          </w:p>
        </w:tc>
      </w:tr>
    </w:tbl>
    <w:p w14:paraId="0E26869C" w14:textId="77777777" w:rsidR="008250D9" w:rsidRPr="008250D9" w:rsidRDefault="008250D9" w:rsidP="008250D9">
      <w:pPr>
        <w:rPr>
          <w:rFonts w:hint="eastAsia"/>
        </w:rPr>
      </w:pPr>
    </w:p>
    <w:p w14:paraId="57C096E9" w14:textId="6E4466D9" w:rsidR="008250D9" w:rsidRDefault="008250D9" w:rsidP="008250D9">
      <w:pPr>
        <w:pStyle w:val="3"/>
      </w:pPr>
      <w:r>
        <w:rPr>
          <w:rFonts w:hint="eastAsia"/>
          <w:highlight w:val="lightGray"/>
        </w:rPr>
        <w:t>从其他</w:t>
      </w:r>
      <w:r>
        <w:rPr>
          <w:rFonts w:hint="eastAsia"/>
          <w:highlight w:val="lightGray"/>
        </w:rPr>
        <w:t>RDD</w:t>
      </w:r>
      <w:r>
        <w:rPr>
          <w:rFonts w:hint="eastAsia"/>
          <w:highlight w:val="lightGray"/>
        </w:rPr>
        <w:t>转化</w:t>
      </w:r>
    </w:p>
    <w:tbl>
      <w:tblPr>
        <w:tblStyle w:val="ac"/>
        <w:tblW w:w="0" w:type="auto"/>
        <w:tblLook w:val="04A0" w:firstRow="1" w:lastRow="0" w:firstColumn="1" w:lastColumn="0" w:noHBand="0" w:noVBand="1"/>
      </w:tblPr>
      <w:tblGrid>
        <w:gridCol w:w="8296"/>
      </w:tblGrid>
      <w:tr w:rsidR="008250D9" w14:paraId="2B4D0DD3" w14:textId="77777777" w:rsidTr="008250D9">
        <w:tc>
          <w:tcPr>
            <w:tcW w:w="8296" w:type="dxa"/>
          </w:tcPr>
          <w:p w14:paraId="5694F377" w14:textId="215B9A99" w:rsidR="008250D9" w:rsidRDefault="008250D9" w:rsidP="008250D9">
            <w:pPr>
              <w:rPr>
                <w:rFonts w:hint="eastAsia"/>
              </w:rPr>
            </w:pPr>
            <w:r>
              <w:rPr>
                <w:rFonts w:hint="eastAsia"/>
              </w:rPr>
              <w:t>v</w:t>
            </w:r>
            <w:r>
              <w:t>al mapRDD = rdd.map(x=&gt;(x,1))</w:t>
            </w:r>
          </w:p>
        </w:tc>
      </w:tr>
    </w:tbl>
    <w:p w14:paraId="512A8625" w14:textId="77777777" w:rsidR="008250D9" w:rsidRPr="008250D9" w:rsidRDefault="008250D9" w:rsidP="008250D9">
      <w:pPr>
        <w:rPr>
          <w:rFonts w:hint="eastAsia"/>
        </w:rPr>
      </w:pPr>
    </w:p>
    <w:p w14:paraId="50A08A9D" w14:textId="024260D2" w:rsidR="00F20871" w:rsidRDefault="00F20871" w:rsidP="008250D9">
      <w:pPr>
        <w:pStyle w:val="2"/>
      </w:pPr>
      <w:r>
        <w:rPr>
          <w:rFonts w:hint="eastAsia"/>
        </w:rPr>
        <w:t>Dataframe</w:t>
      </w:r>
      <w:r>
        <w:rPr>
          <w:rFonts w:hint="eastAsia"/>
        </w:rPr>
        <w:t>的创建方式</w:t>
      </w:r>
    </w:p>
    <w:p w14:paraId="47890672" w14:textId="4D4AE6D2" w:rsidR="00F20871" w:rsidRDefault="00F20871" w:rsidP="008250D9">
      <w:pPr>
        <w:pStyle w:val="2"/>
      </w:pPr>
      <w:r>
        <w:rPr>
          <w:rFonts w:hint="eastAsia"/>
        </w:rPr>
        <w:t>Dataset</w:t>
      </w:r>
      <w:r>
        <w:rPr>
          <w:rFonts w:hint="eastAsia"/>
        </w:rPr>
        <w:t>的创建方式</w:t>
      </w:r>
    </w:p>
    <w:p w14:paraId="4D85D33D" w14:textId="77777777" w:rsidR="00F20871" w:rsidRPr="00F20871" w:rsidRDefault="00F20871" w:rsidP="00F20871">
      <w:pPr>
        <w:rPr>
          <w:rFonts w:hint="eastAsia"/>
        </w:rPr>
      </w:pPr>
    </w:p>
    <w:sectPr w:rsidR="00F20871" w:rsidRPr="00F208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D883D" w14:textId="77777777" w:rsidR="00090899" w:rsidRDefault="00090899" w:rsidP="0067238C">
      <w:r>
        <w:separator/>
      </w:r>
    </w:p>
  </w:endnote>
  <w:endnote w:type="continuationSeparator" w:id="0">
    <w:p w14:paraId="697E6EBA" w14:textId="77777777" w:rsidR="00090899" w:rsidRDefault="00090899" w:rsidP="0067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CC896" w14:textId="77777777" w:rsidR="00090899" w:rsidRDefault="00090899" w:rsidP="0067238C">
      <w:r>
        <w:separator/>
      </w:r>
    </w:p>
  </w:footnote>
  <w:footnote w:type="continuationSeparator" w:id="0">
    <w:p w14:paraId="6C92950C" w14:textId="77777777" w:rsidR="00090899" w:rsidRDefault="00090899" w:rsidP="00672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63DB"/>
    <w:multiLevelType w:val="hybridMultilevel"/>
    <w:tmpl w:val="F27C3222"/>
    <w:lvl w:ilvl="0" w:tplc="8C04E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5A27D2"/>
    <w:multiLevelType w:val="multilevel"/>
    <w:tmpl w:val="0409001D"/>
    <w:numStyleLink w:val="4"/>
  </w:abstractNum>
  <w:abstractNum w:abstractNumId="2" w15:restartNumberingAfterBreak="0">
    <w:nsid w:val="49C36F6F"/>
    <w:multiLevelType w:val="hybridMultilevel"/>
    <w:tmpl w:val="8CDAFF6A"/>
    <w:lvl w:ilvl="0" w:tplc="EC88E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43782D"/>
    <w:multiLevelType w:val="multilevel"/>
    <w:tmpl w:val="7F30B6BA"/>
    <w:lvl w:ilvl="0">
      <w:start w:val="1"/>
      <w:numFmt w:val="chineseCountingThousand"/>
      <w:pStyle w:val="1"/>
      <w:lvlText w:val="%1、"/>
      <w:lvlJc w:val="left"/>
      <w:pPr>
        <w:ind w:left="0" w:firstLine="0"/>
      </w:pPr>
      <w:rPr>
        <w:rFonts w:ascii="Consolas" w:eastAsia="微软雅黑" w:hAnsi="Consolas" w:hint="default"/>
        <w:b/>
        <w:i w:val="0"/>
      </w:rPr>
    </w:lvl>
    <w:lvl w:ilvl="1">
      <w:start w:val="1"/>
      <w:numFmt w:val="decimal"/>
      <w:pStyle w:val="2"/>
      <w:lvlText w:val="%2、"/>
      <w:lvlJc w:val="left"/>
      <w:pPr>
        <w:ind w:left="0" w:firstLine="425"/>
      </w:pPr>
      <w:rPr>
        <w:rFonts w:hint="eastAsia"/>
      </w:rPr>
    </w:lvl>
    <w:lvl w:ilvl="2">
      <w:start w:val="1"/>
      <w:numFmt w:val="decimal"/>
      <w:pStyle w:val="3"/>
      <w:lvlText w:val="%2.%3、"/>
      <w:lvlJc w:val="left"/>
      <w:pPr>
        <w:ind w:left="0" w:firstLine="851"/>
      </w:pPr>
      <w:rPr>
        <w:rFonts w:hint="eastAsia"/>
      </w:rPr>
    </w:lvl>
    <w:lvl w:ilvl="3">
      <w:start w:val="1"/>
      <w:numFmt w:val="decimal"/>
      <w:pStyle w:val="40"/>
      <w:lvlText w:val="%2.%3.%4"/>
      <w:lvlJc w:val="left"/>
      <w:pPr>
        <w:ind w:left="0" w:firstLine="1276"/>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9D4C12"/>
    <w:multiLevelType w:val="hybridMultilevel"/>
    <w:tmpl w:val="D1C02D66"/>
    <w:lvl w:ilvl="0" w:tplc="54D01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7D4028"/>
    <w:multiLevelType w:val="multilevel"/>
    <w:tmpl w:val="0409001D"/>
    <w:styleLink w:val="4"/>
    <w:lvl w:ilvl="0">
      <w:start w:val="1"/>
      <w:numFmt w:val="decimal"/>
      <w:lvlText w:val="%1"/>
      <w:lvlJc w:val="left"/>
      <w:pPr>
        <w:ind w:left="425" w:hanging="425"/>
      </w:pPr>
      <w:rPr>
        <w:rFonts w:eastAsia="微软雅黑"/>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9AF3B79"/>
    <w:multiLevelType w:val="hybridMultilevel"/>
    <w:tmpl w:val="87A8B23A"/>
    <w:lvl w:ilvl="0" w:tplc="29A4E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BC2537"/>
    <w:multiLevelType w:val="multilevel"/>
    <w:tmpl w:val="E7A685A0"/>
    <w:lvl w:ilvl="0">
      <w:start w:val="1"/>
      <w:numFmt w:val="chineseCountingThousand"/>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BFF5167"/>
    <w:multiLevelType w:val="hybridMultilevel"/>
    <w:tmpl w:val="F31CFB9E"/>
    <w:lvl w:ilvl="0" w:tplc="9732DFE4">
      <w:start w:val="1"/>
      <w:numFmt w:val="japaneseCounting"/>
      <w:lvlText w:val="%1条"/>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3212E1"/>
    <w:multiLevelType w:val="hybridMultilevel"/>
    <w:tmpl w:val="E7A42976"/>
    <w:lvl w:ilvl="0" w:tplc="08CCC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5059F8"/>
    <w:multiLevelType w:val="hybridMultilevel"/>
    <w:tmpl w:val="FA3A2614"/>
    <w:lvl w:ilvl="0" w:tplc="0E6E0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E26A98"/>
    <w:multiLevelType w:val="hybridMultilevel"/>
    <w:tmpl w:val="1024B650"/>
    <w:lvl w:ilvl="0" w:tplc="A198B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7"/>
  </w:num>
  <w:num w:numId="4">
    <w:abstractNumId w:val="3"/>
  </w:num>
  <w:num w:numId="5">
    <w:abstractNumId w:val="8"/>
  </w:num>
  <w:num w:numId="6">
    <w:abstractNumId w:val="11"/>
  </w:num>
  <w:num w:numId="7">
    <w:abstractNumId w:val="0"/>
  </w:num>
  <w:num w:numId="8">
    <w:abstractNumId w:val="2"/>
  </w:num>
  <w:num w:numId="9">
    <w:abstractNumId w:val="9"/>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06"/>
    <w:rsid w:val="00071F6A"/>
    <w:rsid w:val="00090899"/>
    <w:rsid w:val="00127B4D"/>
    <w:rsid w:val="00144A13"/>
    <w:rsid w:val="002140F8"/>
    <w:rsid w:val="00284D48"/>
    <w:rsid w:val="004612CB"/>
    <w:rsid w:val="004C4813"/>
    <w:rsid w:val="006238E2"/>
    <w:rsid w:val="0067238C"/>
    <w:rsid w:val="006C2390"/>
    <w:rsid w:val="007167AB"/>
    <w:rsid w:val="007B5DFB"/>
    <w:rsid w:val="007F435B"/>
    <w:rsid w:val="00805DA2"/>
    <w:rsid w:val="008250D9"/>
    <w:rsid w:val="008405E0"/>
    <w:rsid w:val="0087136E"/>
    <w:rsid w:val="008777C3"/>
    <w:rsid w:val="008B047C"/>
    <w:rsid w:val="00914CBB"/>
    <w:rsid w:val="0098635B"/>
    <w:rsid w:val="00B6059F"/>
    <w:rsid w:val="00BF30AF"/>
    <w:rsid w:val="00C176D2"/>
    <w:rsid w:val="00CA47F2"/>
    <w:rsid w:val="00CD54B8"/>
    <w:rsid w:val="00D00B99"/>
    <w:rsid w:val="00D3512E"/>
    <w:rsid w:val="00D533C0"/>
    <w:rsid w:val="00D77506"/>
    <w:rsid w:val="00F20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98CE3"/>
  <w15:chartTrackingRefBased/>
  <w15:docId w15:val="{E184B879-97AF-4D3B-8127-533FA435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5DA2"/>
    <w:pPr>
      <w:keepNext/>
      <w:keepLines/>
      <w:numPr>
        <w:numId w:val="4"/>
      </w:numPr>
      <w:spacing w:before="340" w:after="330"/>
      <w:outlineLvl w:val="0"/>
    </w:pPr>
    <w:rPr>
      <w:rFonts w:eastAsia="微软雅黑"/>
      <w:b/>
      <w:bCs/>
      <w:kern w:val="44"/>
      <w:sz w:val="44"/>
      <w:szCs w:val="44"/>
    </w:rPr>
  </w:style>
  <w:style w:type="paragraph" w:styleId="2">
    <w:name w:val="heading 2"/>
    <w:basedOn w:val="a"/>
    <w:next w:val="a"/>
    <w:link w:val="20"/>
    <w:uiPriority w:val="9"/>
    <w:unhideWhenUsed/>
    <w:qFormat/>
    <w:rsid w:val="00805DA2"/>
    <w:pPr>
      <w:keepNext/>
      <w:keepLines/>
      <w:numPr>
        <w:ilvl w:val="1"/>
        <w:numId w:val="4"/>
      </w:numPr>
      <w:spacing w:before="260" w:after="260"/>
      <w:outlineLvl w:val="1"/>
    </w:pPr>
    <w:rPr>
      <w:rFonts w:asciiTheme="majorHAnsi" w:eastAsia="微软雅黑" w:hAnsiTheme="majorHAnsi" w:cstheme="majorBidi"/>
      <w:b/>
      <w:bCs/>
      <w:sz w:val="36"/>
      <w:szCs w:val="32"/>
    </w:rPr>
  </w:style>
  <w:style w:type="paragraph" w:styleId="3">
    <w:name w:val="heading 3"/>
    <w:basedOn w:val="a"/>
    <w:next w:val="a"/>
    <w:link w:val="30"/>
    <w:uiPriority w:val="9"/>
    <w:unhideWhenUsed/>
    <w:qFormat/>
    <w:rsid w:val="00805DA2"/>
    <w:pPr>
      <w:keepNext/>
      <w:keepLines/>
      <w:numPr>
        <w:ilvl w:val="2"/>
        <w:numId w:val="4"/>
      </w:numPr>
      <w:spacing w:before="260" w:after="260"/>
      <w:outlineLvl w:val="2"/>
    </w:pPr>
    <w:rPr>
      <w:rFonts w:eastAsia="微软雅黑"/>
      <w:b/>
      <w:bCs/>
      <w:sz w:val="32"/>
      <w:szCs w:val="32"/>
    </w:rPr>
  </w:style>
  <w:style w:type="paragraph" w:styleId="40">
    <w:name w:val="heading 4"/>
    <w:basedOn w:val="a"/>
    <w:next w:val="a"/>
    <w:link w:val="41"/>
    <w:uiPriority w:val="9"/>
    <w:unhideWhenUsed/>
    <w:qFormat/>
    <w:rsid w:val="00805DA2"/>
    <w:pPr>
      <w:keepNext/>
      <w:keepLines/>
      <w:numPr>
        <w:ilvl w:val="3"/>
        <w:numId w:val="4"/>
      </w:numPr>
      <w:spacing w:before="280" w:after="290"/>
      <w:outlineLvl w:val="3"/>
    </w:pPr>
    <w:rPr>
      <w:rFonts w:asciiTheme="majorHAnsi" w:eastAsia="微软雅黑" w:hAnsiTheme="majorHAnsi" w:cstheme="majorBidi"/>
      <w:b/>
      <w:bCs/>
      <w:sz w:val="30"/>
      <w:szCs w:val="28"/>
    </w:rPr>
  </w:style>
  <w:style w:type="paragraph" w:styleId="5">
    <w:name w:val="heading 5"/>
    <w:basedOn w:val="a"/>
    <w:next w:val="a"/>
    <w:link w:val="50"/>
    <w:uiPriority w:val="9"/>
    <w:unhideWhenUsed/>
    <w:qFormat/>
    <w:rsid w:val="00805DA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05DA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805DA2"/>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805DA2"/>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05DA2"/>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140F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140F8"/>
    <w:rPr>
      <w:rFonts w:asciiTheme="majorHAnsi" w:eastAsiaTheme="majorEastAsia" w:hAnsiTheme="majorHAnsi" w:cstheme="majorBidi"/>
      <w:b/>
      <w:bCs/>
      <w:sz w:val="32"/>
      <w:szCs w:val="32"/>
    </w:rPr>
  </w:style>
  <w:style w:type="paragraph" w:customStyle="1" w:styleId="31">
    <w:name w:val="标题3"/>
    <w:basedOn w:val="a3"/>
    <w:next w:val="40"/>
    <w:link w:val="32"/>
    <w:rsid w:val="0098635B"/>
    <w:pPr>
      <w:jc w:val="left"/>
    </w:pPr>
    <w:rPr>
      <w:rFonts w:eastAsia="微软雅黑"/>
      <w:color w:val="000000" w:themeColor="text1"/>
      <w:sz w:val="28"/>
    </w:rPr>
  </w:style>
  <w:style w:type="numbering" w:customStyle="1" w:styleId="4">
    <w:name w:val="标题4"/>
    <w:basedOn w:val="a2"/>
    <w:uiPriority w:val="99"/>
    <w:rsid w:val="0098635B"/>
    <w:pPr>
      <w:numPr>
        <w:numId w:val="1"/>
      </w:numPr>
    </w:pPr>
  </w:style>
  <w:style w:type="character" w:customStyle="1" w:styleId="32">
    <w:name w:val="标题3 字符"/>
    <w:basedOn w:val="a4"/>
    <w:link w:val="31"/>
    <w:rsid w:val="0098635B"/>
    <w:rPr>
      <w:rFonts w:asciiTheme="majorHAnsi" w:eastAsia="微软雅黑" w:hAnsiTheme="majorHAnsi" w:cstheme="majorBidi"/>
      <w:b/>
      <w:bCs/>
      <w:color w:val="000000" w:themeColor="text1"/>
      <w:sz w:val="28"/>
      <w:szCs w:val="32"/>
    </w:rPr>
  </w:style>
  <w:style w:type="character" w:customStyle="1" w:styleId="41">
    <w:name w:val="标题 4 字符"/>
    <w:basedOn w:val="a0"/>
    <w:link w:val="40"/>
    <w:uiPriority w:val="9"/>
    <w:rsid w:val="00805DA2"/>
    <w:rPr>
      <w:rFonts w:asciiTheme="majorHAnsi" w:eastAsia="微软雅黑" w:hAnsiTheme="majorHAnsi" w:cstheme="majorBidi"/>
      <w:b/>
      <w:bCs/>
      <w:sz w:val="30"/>
      <w:szCs w:val="28"/>
    </w:rPr>
  </w:style>
  <w:style w:type="paragraph" w:styleId="a5">
    <w:name w:val="List Paragraph"/>
    <w:basedOn w:val="a"/>
    <w:uiPriority w:val="34"/>
    <w:qFormat/>
    <w:rsid w:val="0098635B"/>
    <w:pPr>
      <w:ind w:firstLineChars="200" w:firstLine="420"/>
    </w:pPr>
  </w:style>
  <w:style w:type="character" w:customStyle="1" w:styleId="10">
    <w:name w:val="标题 1 字符"/>
    <w:basedOn w:val="a0"/>
    <w:link w:val="1"/>
    <w:uiPriority w:val="9"/>
    <w:rsid w:val="00805DA2"/>
    <w:rPr>
      <w:rFonts w:eastAsia="微软雅黑"/>
      <w:b/>
      <w:bCs/>
      <w:kern w:val="44"/>
      <w:sz w:val="44"/>
      <w:szCs w:val="44"/>
    </w:rPr>
  </w:style>
  <w:style w:type="character" w:customStyle="1" w:styleId="20">
    <w:name w:val="标题 2 字符"/>
    <w:basedOn w:val="a0"/>
    <w:link w:val="2"/>
    <w:uiPriority w:val="9"/>
    <w:rsid w:val="00805DA2"/>
    <w:rPr>
      <w:rFonts w:asciiTheme="majorHAnsi" w:eastAsia="微软雅黑" w:hAnsiTheme="majorHAnsi" w:cstheme="majorBidi"/>
      <w:b/>
      <w:bCs/>
      <w:sz w:val="36"/>
      <w:szCs w:val="32"/>
    </w:rPr>
  </w:style>
  <w:style w:type="paragraph" w:styleId="a6">
    <w:name w:val="No Spacing"/>
    <w:uiPriority w:val="1"/>
    <w:qFormat/>
    <w:rsid w:val="0098635B"/>
    <w:pPr>
      <w:widowControl w:val="0"/>
      <w:jc w:val="both"/>
    </w:pPr>
  </w:style>
  <w:style w:type="character" w:customStyle="1" w:styleId="30">
    <w:name w:val="标题 3 字符"/>
    <w:basedOn w:val="a0"/>
    <w:link w:val="3"/>
    <w:uiPriority w:val="9"/>
    <w:rsid w:val="00805DA2"/>
    <w:rPr>
      <w:rFonts w:eastAsia="微软雅黑"/>
      <w:b/>
      <w:bCs/>
      <w:sz w:val="32"/>
      <w:szCs w:val="32"/>
    </w:rPr>
  </w:style>
  <w:style w:type="character" w:customStyle="1" w:styleId="50">
    <w:name w:val="标题 5 字符"/>
    <w:basedOn w:val="a0"/>
    <w:link w:val="5"/>
    <w:uiPriority w:val="9"/>
    <w:rsid w:val="00805DA2"/>
    <w:rPr>
      <w:b/>
      <w:bCs/>
      <w:sz w:val="28"/>
      <w:szCs w:val="28"/>
    </w:rPr>
  </w:style>
  <w:style w:type="character" w:customStyle="1" w:styleId="60">
    <w:name w:val="标题 6 字符"/>
    <w:basedOn w:val="a0"/>
    <w:link w:val="6"/>
    <w:uiPriority w:val="9"/>
    <w:rsid w:val="00805DA2"/>
    <w:rPr>
      <w:rFonts w:asciiTheme="majorHAnsi" w:eastAsiaTheme="majorEastAsia" w:hAnsiTheme="majorHAnsi" w:cstheme="majorBidi"/>
      <w:b/>
      <w:bCs/>
      <w:sz w:val="24"/>
      <w:szCs w:val="24"/>
    </w:rPr>
  </w:style>
  <w:style w:type="character" w:customStyle="1" w:styleId="70">
    <w:name w:val="标题 7 字符"/>
    <w:basedOn w:val="a0"/>
    <w:link w:val="7"/>
    <w:uiPriority w:val="9"/>
    <w:rsid w:val="00805DA2"/>
    <w:rPr>
      <w:b/>
      <w:bCs/>
      <w:sz w:val="24"/>
      <w:szCs w:val="24"/>
    </w:rPr>
  </w:style>
  <w:style w:type="character" w:customStyle="1" w:styleId="80">
    <w:name w:val="标题 8 字符"/>
    <w:basedOn w:val="a0"/>
    <w:link w:val="8"/>
    <w:uiPriority w:val="9"/>
    <w:rsid w:val="00805DA2"/>
    <w:rPr>
      <w:rFonts w:asciiTheme="majorHAnsi" w:eastAsiaTheme="majorEastAsia" w:hAnsiTheme="majorHAnsi" w:cstheme="majorBidi"/>
      <w:sz w:val="24"/>
      <w:szCs w:val="24"/>
    </w:rPr>
  </w:style>
  <w:style w:type="character" w:customStyle="1" w:styleId="90">
    <w:name w:val="标题 9 字符"/>
    <w:basedOn w:val="a0"/>
    <w:link w:val="9"/>
    <w:uiPriority w:val="9"/>
    <w:rsid w:val="00805DA2"/>
    <w:rPr>
      <w:rFonts w:asciiTheme="majorHAnsi" w:eastAsiaTheme="majorEastAsia" w:hAnsiTheme="majorHAnsi" w:cstheme="majorBidi"/>
      <w:szCs w:val="21"/>
    </w:rPr>
  </w:style>
  <w:style w:type="paragraph" w:styleId="a7">
    <w:name w:val="Subtitle"/>
    <w:basedOn w:val="a"/>
    <w:next w:val="a"/>
    <w:link w:val="a8"/>
    <w:uiPriority w:val="11"/>
    <w:qFormat/>
    <w:rsid w:val="00805DA2"/>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805DA2"/>
    <w:rPr>
      <w:b/>
      <w:bCs/>
      <w:kern w:val="28"/>
      <w:sz w:val="32"/>
      <w:szCs w:val="32"/>
    </w:rPr>
  </w:style>
  <w:style w:type="character" w:styleId="a9">
    <w:name w:val="Subtle Emphasis"/>
    <w:basedOn w:val="a0"/>
    <w:uiPriority w:val="19"/>
    <w:qFormat/>
    <w:rsid w:val="00805DA2"/>
    <w:rPr>
      <w:i/>
      <w:iCs/>
      <w:color w:val="404040" w:themeColor="text1" w:themeTint="BF"/>
    </w:rPr>
  </w:style>
  <w:style w:type="character" w:styleId="aa">
    <w:name w:val="Emphasis"/>
    <w:basedOn w:val="a0"/>
    <w:uiPriority w:val="20"/>
    <w:qFormat/>
    <w:rsid w:val="00805DA2"/>
    <w:rPr>
      <w:i/>
      <w:iCs/>
    </w:rPr>
  </w:style>
  <w:style w:type="paragraph" w:styleId="TOC1">
    <w:name w:val="toc 1"/>
    <w:basedOn w:val="a"/>
    <w:next w:val="a"/>
    <w:autoRedefine/>
    <w:uiPriority w:val="39"/>
    <w:unhideWhenUsed/>
    <w:rsid w:val="004612CB"/>
  </w:style>
  <w:style w:type="paragraph" w:styleId="TOC2">
    <w:name w:val="toc 2"/>
    <w:basedOn w:val="a"/>
    <w:next w:val="a"/>
    <w:autoRedefine/>
    <w:uiPriority w:val="39"/>
    <w:unhideWhenUsed/>
    <w:rsid w:val="004612CB"/>
    <w:pPr>
      <w:ind w:leftChars="200" w:left="420"/>
    </w:pPr>
  </w:style>
  <w:style w:type="paragraph" w:styleId="TOC3">
    <w:name w:val="toc 3"/>
    <w:basedOn w:val="a"/>
    <w:next w:val="a"/>
    <w:autoRedefine/>
    <w:uiPriority w:val="39"/>
    <w:unhideWhenUsed/>
    <w:rsid w:val="004612CB"/>
    <w:pPr>
      <w:ind w:leftChars="400" w:left="840"/>
    </w:pPr>
  </w:style>
  <w:style w:type="paragraph" w:styleId="TOC4">
    <w:name w:val="toc 4"/>
    <w:basedOn w:val="a"/>
    <w:next w:val="a"/>
    <w:autoRedefine/>
    <w:uiPriority w:val="39"/>
    <w:unhideWhenUsed/>
    <w:rsid w:val="004612CB"/>
    <w:pPr>
      <w:ind w:leftChars="600" w:left="1260"/>
    </w:pPr>
  </w:style>
  <w:style w:type="character" w:styleId="ab">
    <w:name w:val="Hyperlink"/>
    <w:basedOn w:val="a0"/>
    <w:uiPriority w:val="99"/>
    <w:unhideWhenUsed/>
    <w:rsid w:val="004612CB"/>
    <w:rPr>
      <w:color w:val="0563C1" w:themeColor="hyperlink"/>
      <w:u w:val="single"/>
    </w:rPr>
  </w:style>
  <w:style w:type="table" w:styleId="ac">
    <w:name w:val="Table Grid"/>
    <w:basedOn w:val="a1"/>
    <w:uiPriority w:val="39"/>
    <w:rsid w:val="00840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84D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84D48"/>
    <w:rPr>
      <w:rFonts w:ascii="宋体" w:eastAsia="宋体" w:hAnsi="宋体" w:cs="宋体"/>
      <w:kern w:val="0"/>
      <w:sz w:val="24"/>
      <w:szCs w:val="24"/>
    </w:rPr>
  </w:style>
  <w:style w:type="paragraph" w:styleId="ad">
    <w:name w:val="header"/>
    <w:basedOn w:val="a"/>
    <w:link w:val="ae"/>
    <w:uiPriority w:val="99"/>
    <w:unhideWhenUsed/>
    <w:rsid w:val="0067238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7238C"/>
    <w:rPr>
      <w:sz w:val="18"/>
      <w:szCs w:val="18"/>
    </w:rPr>
  </w:style>
  <w:style w:type="paragraph" w:styleId="af">
    <w:name w:val="footer"/>
    <w:basedOn w:val="a"/>
    <w:link w:val="af0"/>
    <w:uiPriority w:val="99"/>
    <w:unhideWhenUsed/>
    <w:rsid w:val="0067238C"/>
    <w:pPr>
      <w:tabs>
        <w:tab w:val="center" w:pos="4153"/>
        <w:tab w:val="right" w:pos="8306"/>
      </w:tabs>
      <w:snapToGrid w:val="0"/>
      <w:jc w:val="left"/>
    </w:pPr>
    <w:rPr>
      <w:sz w:val="18"/>
      <w:szCs w:val="18"/>
    </w:rPr>
  </w:style>
  <w:style w:type="character" w:customStyle="1" w:styleId="af0">
    <w:name w:val="页脚 字符"/>
    <w:basedOn w:val="a0"/>
    <w:link w:val="af"/>
    <w:uiPriority w:val="99"/>
    <w:rsid w:val="006723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054803">
      <w:bodyDiv w:val="1"/>
      <w:marLeft w:val="0"/>
      <w:marRight w:val="0"/>
      <w:marTop w:val="0"/>
      <w:marBottom w:val="0"/>
      <w:divBdr>
        <w:top w:val="none" w:sz="0" w:space="0" w:color="auto"/>
        <w:left w:val="none" w:sz="0" w:space="0" w:color="auto"/>
        <w:bottom w:val="none" w:sz="0" w:space="0" w:color="auto"/>
        <w:right w:val="none" w:sz="0" w:space="0" w:color="auto"/>
      </w:divBdr>
    </w:div>
    <w:div w:id="743533921">
      <w:bodyDiv w:val="1"/>
      <w:marLeft w:val="0"/>
      <w:marRight w:val="0"/>
      <w:marTop w:val="0"/>
      <w:marBottom w:val="0"/>
      <w:divBdr>
        <w:top w:val="none" w:sz="0" w:space="0" w:color="auto"/>
        <w:left w:val="none" w:sz="0" w:space="0" w:color="auto"/>
        <w:bottom w:val="none" w:sz="0" w:space="0" w:color="auto"/>
        <w:right w:val="none" w:sz="0" w:space="0" w:color="auto"/>
      </w:divBdr>
    </w:div>
    <w:div w:id="937831739">
      <w:bodyDiv w:val="1"/>
      <w:marLeft w:val="0"/>
      <w:marRight w:val="0"/>
      <w:marTop w:val="0"/>
      <w:marBottom w:val="0"/>
      <w:divBdr>
        <w:top w:val="none" w:sz="0" w:space="0" w:color="auto"/>
        <w:left w:val="none" w:sz="0" w:space="0" w:color="auto"/>
        <w:bottom w:val="none" w:sz="0" w:space="0" w:color="auto"/>
        <w:right w:val="none" w:sz="0" w:space="0" w:color="auto"/>
      </w:divBdr>
    </w:div>
    <w:div w:id="942347086">
      <w:bodyDiv w:val="1"/>
      <w:marLeft w:val="0"/>
      <w:marRight w:val="0"/>
      <w:marTop w:val="0"/>
      <w:marBottom w:val="0"/>
      <w:divBdr>
        <w:top w:val="none" w:sz="0" w:space="0" w:color="auto"/>
        <w:left w:val="none" w:sz="0" w:space="0" w:color="auto"/>
        <w:bottom w:val="none" w:sz="0" w:space="0" w:color="auto"/>
        <w:right w:val="none" w:sz="0" w:space="0" w:color="auto"/>
      </w:divBdr>
    </w:div>
    <w:div w:id="1378630078">
      <w:bodyDiv w:val="1"/>
      <w:marLeft w:val="0"/>
      <w:marRight w:val="0"/>
      <w:marTop w:val="0"/>
      <w:marBottom w:val="0"/>
      <w:divBdr>
        <w:top w:val="none" w:sz="0" w:space="0" w:color="auto"/>
        <w:left w:val="none" w:sz="0" w:space="0" w:color="auto"/>
        <w:bottom w:val="none" w:sz="0" w:space="0" w:color="auto"/>
        <w:right w:val="none" w:sz="0" w:space="0" w:color="auto"/>
      </w:divBdr>
    </w:div>
    <w:div w:id="1382361555">
      <w:bodyDiv w:val="1"/>
      <w:marLeft w:val="0"/>
      <w:marRight w:val="0"/>
      <w:marTop w:val="0"/>
      <w:marBottom w:val="0"/>
      <w:divBdr>
        <w:top w:val="none" w:sz="0" w:space="0" w:color="auto"/>
        <w:left w:val="none" w:sz="0" w:space="0" w:color="auto"/>
        <w:bottom w:val="none" w:sz="0" w:space="0" w:color="auto"/>
        <w:right w:val="none" w:sz="0" w:space="0" w:color="auto"/>
      </w:divBdr>
    </w:div>
    <w:div w:id="1395079483">
      <w:bodyDiv w:val="1"/>
      <w:marLeft w:val="0"/>
      <w:marRight w:val="0"/>
      <w:marTop w:val="0"/>
      <w:marBottom w:val="0"/>
      <w:divBdr>
        <w:top w:val="none" w:sz="0" w:space="0" w:color="auto"/>
        <w:left w:val="none" w:sz="0" w:space="0" w:color="auto"/>
        <w:bottom w:val="none" w:sz="0" w:space="0" w:color="auto"/>
        <w:right w:val="none" w:sz="0" w:space="0" w:color="auto"/>
      </w:divBdr>
    </w:div>
    <w:div w:id="1634599458">
      <w:bodyDiv w:val="1"/>
      <w:marLeft w:val="0"/>
      <w:marRight w:val="0"/>
      <w:marTop w:val="0"/>
      <w:marBottom w:val="0"/>
      <w:divBdr>
        <w:top w:val="none" w:sz="0" w:space="0" w:color="auto"/>
        <w:left w:val="none" w:sz="0" w:space="0" w:color="auto"/>
        <w:bottom w:val="none" w:sz="0" w:space="0" w:color="auto"/>
        <w:right w:val="none" w:sz="0" w:space="0" w:color="auto"/>
      </w:divBdr>
    </w:div>
    <w:div w:id="1832091587">
      <w:bodyDiv w:val="1"/>
      <w:marLeft w:val="0"/>
      <w:marRight w:val="0"/>
      <w:marTop w:val="0"/>
      <w:marBottom w:val="0"/>
      <w:divBdr>
        <w:top w:val="none" w:sz="0" w:space="0" w:color="auto"/>
        <w:left w:val="none" w:sz="0" w:space="0" w:color="auto"/>
        <w:bottom w:val="none" w:sz="0" w:space="0" w:color="auto"/>
        <w:right w:val="none" w:sz="0" w:space="0" w:color="auto"/>
      </w:divBdr>
    </w:div>
    <w:div w:id="1832216834">
      <w:bodyDiv w:val="1"/>
      <w:marLeft w:val="0"/>
      <w:marRight w:val="0"/>
      <w:marTop w:val="0"/>
      <w:marBottom w:val="0"/>
      <w:divBdr>
        <w:top w:val="none" w:sz="0" w:space="0" w:color="auto"/>
        <w:left w:val="none" w:sz="0" w:space="0" w:color="auto"/>
        <w:bottom w:val="none" w:sz="0" w:space="0" w:color="auto"/>
        <w:right w:val="none" w:sz="0" w:space="0" w:color="auto"/>
      </w:divBdr>
    </w:div>
    <w:div w:id="1856650989">
      <w:bodyDiv w:val="1"/>
      <w:marLeft w:val="0"/>
      <w:marRight w:val="0"/>
      <w:marTop w:val="0"/>
      <w:marBottom w:val="0"/>
      <w:divBdr>
        <w:top w:val="none" w:sz="0" w:space="0" w:color="auto"/>
        <w:left w:val="none" w:sz="0" w:space="0" w:color="auto"/>
        <w:bottom w:val="none" w:sz="0" w:space="0" w:color="auto"/>
        <w:right w:val="none" w:sz="0" w:space="0" w:color="auto"/>
      </w:divBdr>
    </w:div>
    <w:div w:id="21080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HbUnZcVwusEQQsq8Lveeu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wlk_328909605/article/details/829335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nfoq.cn/article/xEwaUj8RN74lvbRpTBa5"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C44A2-B57B-4868-A371-DFFA219E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7</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2020-04-18T00:42:00Z</dcterms:created>
  <dcterms:modified xsi:type="dcterms:W3CDTF">2020-04-30T11:08:00Z</dcterms:modified>
</cp:coreProperties>
</file>