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Lucida Sans Unicode"/>
        </w:rPr>
        <w:id w:val="531074283"/>
        <w:docPartObj>
          <w:docPartGallery w:val="Cover Pages"/>
          <w:docPartUnique/>
        </w:docPartObj>
      </w:sdtPr>
      <w:sdtContent>
        <w:p w14:paraId="0783FE7A" w14:textId="77777777" w:rsidR="00285FB6" w:rsidRDefault="00285FB6" w:rsidP="00285FB6">
          <w:pPr>
            <w:spacing w:line="276" w:lineRule="auto"/>
            <w:jc w:val="center"/>
            <w:rPr>
              <w:rFonts w:cs="Lucida Sans Unicode"/>
            </w:rPr>
          </w:pPr>
          <w:r>
            <w:rPr>
              <w:rFonts w:cs="Lucida Sans Unicode"/>
              <w:noProof/>
            </w:rPr>
            <mc:AlternateContent>
              <mc:Choice Requires="wps">
                <w:drawing>
                  <wp:anchor distT="0" distB="0" distL="114300" distR="114300" simplePos="0" relativeHeight="251659264" behindDoc="0" locked="0" layoutInCell="1" allowOverlap="1" wp14:anchorId="5E4DABA7" wp14:editId="0254803A">
                    <wp:simplePos x="0" y="0"/>
                    <wp:positionH relativeFrom="margin">
                      <wp:align>center</wp:align>
                    </wp:positionH>
                    <wp:positionV relativeFrom="paragraph">
                      <wp:posOffset>3649980</wp:posOffset>
                    </wp:positionV>
                    <wp:extent cx="22707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0D922"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7.4pt" to="178.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" strokecolor="black [3200]" strokeweight=".5pt">
                    <v:stroke joinstyle="miter"/>
                    <w10:wrap anchorx="margin"/>
                  </v:line>
                </w:pict>
              </mc:Fallback>
            </mc:AlternateContent>
          </w:r>
          <w:r w:rsidR="00A069DA">
            <w:rPr>
              <w:rFonts w:cs="Lucida Sans Unicode"/>
              <w:noProof/>
            </w:rPr>
            <w:drawing>
              <wp:inline distT="0" distB="0" distL="0" distR="0" wp14:anchorId="5A1D01EA" wp14:editId="464F452C">
                <wp:extent cx="3055620" cy="347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base_logo_greyscale.tif"/>
                        <pic:cNvPicPr/>
                      </pic:nvPicPr>
                      <pic:blipFill>
                        <a:blip r:embed="rId7">
                          <a:extLst>
                            <a:ext uri="{28A0092B-C50C-407E-A947-70E740481C1C}">
                              <a14:useLocalDpi xmlns:a14="http://schemas.microsoft.com/office/drawing/2010/main" val="0"/>
                            </a:ext>
                          </a:extLst>
                        </a:blip>
                        <a:stretch>
                          <a:fillRect/>
                        </a:stretch>
                      </pic:blipFill>
                      <pic:spPr>
                        <a:xfrm>
                          <a:off x="0" y="0"/>
                          <a:ext cx="3070143" cy="3493027"/>
                        </a:xfrm>
                        <a:prstGeom prst="rect">
                          <a:avLst/>
                        </a:prstGeom>
                      </pic:spPr>
                    </pic:pic>
                  </a:graphicData>
                </a:graphic>
              </wp:inline>
            </w:drawing>
          </w:r>
        </w:p>
        <w:p w14:paraId="7F329102" w14:textId="77777777" w:rsidR="00285FB6" w:rsidRDefault="00285FB6" w:rsidP="00285FB6">
          <w:pPr>
            <w:spacing w:line="276" w:lineRule="auto"/>
            <w:jc w:val="center"/>
            <w:rPr>
              <w:rFonts w:cs="Lucida Sans Unicode"/>
            </w:rPr>
          </w:pPr>
        </w:p>
        <w:p w14:paraId="178E7C78" w14:textId="77777777" w:rsidR="00285FB6" w:rsidRPr="00C810E9" w:rsidRDefault="00285FB6" w:rsidP="00285FB6">
          <w:pPr>
            <w:spacing w:line="276" w:lineRule="auto"/>
            <w:jc w:val="center"/>
            <w:rPr>
              <w:rFonts w:cs="Lucida Sans Unicode"/>
              <w:b/>
              <w:sz w:val="24"/>
            </w:rPr>
          </w:pPr>
          <w:r w:rsidRPr="00C810E9">
            <w:rPr>
              <w:rFonts w:cs="Lucida Sans Unicode"/>
              <w:b/>
              <w:sz w:val="24"/>
            </w:rPr>
            <w:t>Fettuccine Human LINE-1 &amp; HERV Transposable Element Platform</w:t>
          </w:r>
        </w:p>
        <w:p w14:paraId="3C014084" w14:textId="77777777" w:rsidR="00285FB6" w:rsidRPr="00C810E9" w:rsidRDefault="00285FB6" w:rsidP="00285FB6">
          <w:pPr>
            <w:spacing w:line="276" w:lineRule="auto"/>
            <w:jc w:val="center"/>
            <w:rPr>
              <w:rFonts w:cs="Lucida Sans Unicode"/>
              <w:sz w:val="24"/>
            </w:rPr>
          </w:pPr>
        </w:p>
        <w:p w14:paraId="0BB7DDD1" w14:textId="5A5FB104" w:rsidR="00285FB6" w:rsidRPr="00C810E9" w:rsidRDefault="00285FB6" w:rsidP="00285FB6">
          <w:pPr>
            <w:spacing w:line="276" w:lineRule="auto"/>
            <w:jc w:val="center"/>
            <w:rPr>
              <w:rFonts w:cs="Lucida Sans Unicode"/>
              <w:sz w:val="24"/>
            </w:rPr>
          </w:pPr>
          <w:r w:rsidRPr="00C810E9">
            <w:rPr>
              <w:rFonts w:cs="Lucida Sans Unicode"/>
              <w:sz w:val="24"/>
            </w:rPr>
            <w:t xml:space="preserve">Version </w:t>
          </w:r>
          <w:r w:rsidR="00525C13">
            <w:rPr>
              <w:rFonts w:cs="Lucida Sans Unicode"/>
              <w:sz w:val="24"/>
            </w:rPr>
            <w:t>0</w:t>
          </w:r>
          <w:r w:rsidRPr="00C810E9">
            <w:rPr>
              <w:rFonts w:cs="Lucida Sans Unicode"/>
              <w:sz w:val="24"/>
            </w:rPr>
            <w:t>.1; February 2018</w:t>
          </w:r>
        </w:p>
        <w:p w14:paraId="5951C096" w14:textId="7C1989DE" w:rsidR="00285FB6" w:rsidRDefault="00285FB6" w:rsidP="00285FB6">
          <w:pPr>
            <w:spacing w:line="276" w:lineRule="auto"/>
            <w:jc w:val="center"/>
            <w:rPr>
              <w:rFonts w:cs="Lucida Sans Unicode"/>
            </w:rPr>
          </w:pPr>
        </w:p>
        <w:p w14:paraId="7ACB16A9" w14:textId="5C314BE7" w:rsidR="00285FB6" w:rsidRDefault="00285FB6" w:rsidP="00285FB6">
          <w:pPr>
            <w:spacing w:line="276" w:lineRule="auto"/>
            <w:jc w:val="center"/>
            <w:rPr>
              <w:rFonts w:cs="Lucida Sans Unicode"/>
            </w:rPr>
          </w:pPr>
        </w:p>
        <w:p w14:paraId="0B9CF613" w14:textId="1F98DBC5" w:rsidR="00285FB6" w:rsidRDefault="00285FB6" w:rsidP="00285FB6">
          <w:pPr>
            <w:spacing w:line="276" w:lineRule="auto"/>
            <w:jc w:val="center"/>
            <w:rPr>
              <w:rFonts w:cs="Lucida Sans Unicode"/>
            </w:rPr>
          </w:pPr>
        </w:p>
        <w:p w14:paraId="4633D621" w14:textId="4DAA875B" w:rsidR="00285FB6" w:rsidRDefault="00285FB6" w:rsidP="00285FB6">
          <w:pPr>
            <w:spacing w:line="276" w:lineRule="auto"/>
            <w:jc w:val="center"/>
            <w:rPr>
              <w:rFonts w:cs="Lucida Sans Unicode"/>
            </w:rPr>
          </w:pPr>
        </w:p>
        <w:p w14:paraId="22177FF5" w14:textId="77777777" w:rsidR="00285FB6" w:rsidRDefault="00285FB6" w:rsidP="00285FB6">
          <w:pPr>
            <w:spacing w:line="276" w:lineRule="auto"/>
            <w:jc w:val="center"/>
            <w:rPr>
              <w:rFonts w:cs="Lucida Sans Unicode"/>
            </w:rPr>
          </w:pPr>
        </w:p>
        <w:p w14:paraId="3315360D" w14:textId="77777777" w:rsidR="00285FB6" w:rsidRPr="00C810E9" w:rsidRDefault="00285FB6" w:rsidP="00285FB6">
          <w:pPr>
            <w:spacing w:line="276" w:lineRule="auto"/>
            <w:jc w:val="center"/>
            <w:rPr>
              <w:rFonts w:cs="Lucida Sans Unicode"/>
              <w:b/>
              <w:sz w:val="36"/>
            </w:rPr>
          </w:pPr>
          <w:r w:rsidRPr="00C810E9">
            <w:rPr>
              <w:rFonts w:cs="Lucida Sans Unicode"/>
              <w:b/>
              <w:sz w:val="36"/>
            </w:rPr>
            <w:t>Documentation</w:t>
          </w:r>
        </w:p>
        <w:p w14:paraId="2E617E3B" w14:textId="77777777" w:rsidR="00285FB6" w:rsidRDefault="00285FB6" w:rsidP="00285FB6">
          <w:pPr>
            <w:spacing w:line="276" w:lineRule="auto"/>
            <w:jc w:val="center"/>
            <w:rPr>
              <w:rFonts w:cs="Lucida Sans Unicode"/>
            </w:rPr>
          </w:pPr>
        </w:p>
        <w:p w14:paraId="0DBCED8A" w14:textId="77777777" w:rsidR="00285FB6" w:rsidRDefault="00285FB6" w:rsidP="00285FB6">
          <w:pPr>
            <w:spacing w:line="276" w:lineRule="auto"/>
            <w:jc w:val="center"/>
            <w:rPr>
              <w:rFonts w:cs="Lucida Sans Unicode"/>
            </w:rPr>
          </w:pPr>
        </w:p>
        <w:p w14:paraId="0466686A" w14:textId="77777777" w:rsidR="00285FB6" w:rsidRDefault="00285FB6" w:rsidP="00285FB6">
          <w:pPr>
            <w:spacing w:line="276" w:lineRule="auto"/>
            <w:jc w:val="center"/>
            <w:rPr>
              <w:rFonts w:cs="Lucida Sans Unicode"/>
            </w:rPr>
          </w:pPr>
        </w:p>
        <w:p w14:paraId="58A62C72" w14:textId="77777777" w:rsidR="00285FB6" w:rsidRDefault="00285FB6" w:rsidP="00285FB6">
          <w:pPr>
            <w:spacing w:line="276" w:lineRule="auto"/>
            <w:jc w:val="center"/>
            <w:rPr>
              <w:rFonts w:cs="Lucida Sans Unicode"/>
            </w:rPr>
          </w:pPr>
        </w:p>
        <w:p w14:paraId="02457B39" w14:textId="77777777" w:rsidR="00285FB6" w:rsidRPr="00C810E9" w:rsidRDefault="00285FB6" w:rsidP="00285FB6">
          <w:pPr>
            <w:spacing w:line="276" w:lineRule="auto"/>
            <w:jc w:val="center"/>
            <w:rPr>
              <w:rFonts w:cs="Lucida Sans Unicode"/>
            </w:rPr>
          </w:pPr>
        </w:p>
        <w:p w14:paraId="587A260A" w14:textId="4EE68EFD" w:rsidR="00E56A92" w:rsidRPr="00A069DA" w:rsidRDefault="00C810E9" w:rsidP="00285FB6">
          <w:pPr>
            <w:spacing w:line="276" w:lineRule="auto"/>
            <w:jc w:val="center"/>
            <w:rPr>
              <w:rFonts w:cs="Lucida Sans Unicode"/>
            </w:rPr>
          </w:pPr>
          <w:r w:rsidRPr="00C810E9">
            <w:rPr>
              <w:rFonts w:cs="Lucida Sans Unicode"/>
              <w:sz w:val="28"/>
            </w:rPr>
            <w:t xml:space="preserve">Chowdhury </w:t>
          </w:r>
          <w:proofErr w:type="spellStart"/>
          <w:r w:rsidRPr="00C810E9">
            <w:rPr>
              <w:rFonts w:cs="Lucida Sans Unicode"/>
              <w:sz w:val="28"/>
            </w:rPr>
            <w:t>Nayam</w:t>
          </w:r>
          <w:proofErr w:type="spellEnd"/>
          <w:r w:rsidRPr="00C810E9">
            <w:rPr>
              <w:rFonts w:cs="Lucida Sans Unicode"/>
              <w:sz w:val="28"/>
            </w:rPr>
            <w:t xml:space="preserve">, </w:t>
          </w:r>
          <w:r w:rsidR="00285FB6" w:rsidRPr="00C810E9">
            <w:rPr>
              <w:rFonts w:cs="Lucida Sans Unicode"/>
              <w:sz w:val="28"/>
            </w:rPr>
            <w:t xml:space="preserve">Grigoriadis Dionysios, </w:t>
          </w:r>
          <w:r w:rsidRPr="00C810E9">
            <w:rPr>
              <w:rFonts w:cs="Lucida Sans Unicode"/>
              <w:sz w:val="28"/>
            </w:rPr>
            <w:t>Matthews Michaela</w:t>
          </w:r>
          <w:r w:rsidR="00E56A92" w:rsidRPr="00A069DA">
            <w:rPr>
              <w:rFonts w:cs="Lucida Sans Unicode"/>
            </w:rPr>
            <w:br w:type="page"/>
          </w:r>
        </w:p>
      </w:sdtContent>
    </w:sdt>
    <w:p w14:paraId="14B0A5D1" w14:textId="00687588" w:rsidR="00C810E9" w:rsidRDefault="00E07CBA" w:rsidP="00C810E9">
      <w:pPr>
        <w:pStyle w:val="Heading1"/>
      </w:pPr>
      <w:r>
        <w:lastRenderedPageBreak/>
        <w:t xml:space="preserve">What is </w:t>
      </w:r>
      <w:proofErr w:type="spellStart"/>
      <w:r>
        <w:t>FetBASE</w:t>
      </w:r>
      <w:proofErr w:type="spellEnd"/>
      <w:r>
        <w:t>?</w:t>
      </w:r>
    </w:p>
    <w:p w14:paraId="516704E9" w14:textId="2EDF0D05" w:rsidR="00E07CBA" w:rsidRDefault="00E07CBA" w:rsidP="00C810E9">
      <w:pPr>
        <w:ind w:firstLine="720"/>
      </w:pPr>
      <w:proofErr w:type="spellStart"/>
      <w:r>
        <w:t>FetBASE</w:t>
      </w:r>
      <w:proofErr w:type="spellEnd"/>
      <w:r w:rsidR="00E85E7B" w:rsidRPr="00E85E7B">
        <w:rPr>
          <w:rFonts w:cs="Lucida Sans Unicode"/>
          <w:vertAlign w:val="superscript"/>
        </w:rPr>
        <w:t>©</w:t>
      </w:r>
      <w:r w:rsidR="0001752F">
        <w:rPr>
          <w:rFonts w:cs="Lucida Sans Unicode"/>
          <w:vertAlign w:val="superscript"/>
        </w:rPr>
        <w:t xml:space="preserve"> -</w:t>
      </w:r>
      <w:r>
        <w:t xml:space="preserve"> </w:t>
      </w:r>
      <w:r w:rsidR="00C810E9">
        <w:t xml:space="preserve">Fettucine Human LINE-1 &amp; HERV Transposable Elements Platform is a fast, reliable and user-friendly interface for exploring </w:t>
      </w:r>
      <w:r w:rsidR="0001752F">
        <w:t>Long Interspersed Nuclear Elements 1 (LINE-1) and Human Endogenous Virus (HERV) retrotransposons and their protein expression</w:t>
      </w:r>
      <w:r w:rsidR="00C810E9">
        <w:t xml:space="preserve">. This software was developed by </w:t>
      </w:r>
      <w:r w:rsidR="008B2755">
        <w:t>“</w:t>
      </w:r>
      <w:r w:rsidR="00C810E9">
        <w:t>Fettuccine</w:t>
      </w:r>
      <w:r w:rsidR="008B2755">
        <w:t>”</w:t>
      </w:r>
      <w:r w:rsidR="00C810E9">
        <w:t xml:space="preserve"> </w:t>
      </w:r>
      <w:r>
        <w:t xml:space="preserve">student </w:t>
      </w:r>
      <w:r w:rsidR="00C810E9">
        <w:t>group</w:t>
      </w:r>
      <w:r w:rsidR="008B2755">
        <w:t xml:space="preserve"> of Queen Mary University of London</w:t>
      </w:r>
      <w:r w:rsidR="00C810E9">
        <w:t xml:space="preserve"> for the purposes of</w:t>
      </w:r>
      <w:r>
        <w:t xml:space="preserve"> a software development group project</w:t>
      </w:r>
      <w:r w:rsidR="003B072B">
        <w:t xml:space="preserve"> (School of Biological Sciences and Chemistry – MSc Bioinformatics)</w:t>
      </w:r>
      <w:r w:rsidR="008B2755">
        <w:t xml:space="preserve"> </w:t>
      </w:r>
      <w:r>
        <w:t xml:space="preserve">under the invaluable guidance of </w:t>
      </w:r>
      <w:r w:rsidRPr="00E07CBA">
        <w:t>Professor Conrad Bessant</w:t>
      </w:r>
      <w:r>
        <w:t xml:space="preserve"> (</w:t>
      </w:r>
      <w:hyperlink r:id="rId8" w:history="1">
        <w:r w:rsidRPr="00E07CBA">
          <w:rPr>
            <w:rStyle w:val="Hyperlink"/>
          </w:rPr>
          <w:t>https://bessantlab.org/</w:t>
        </w:r>
      </w:hyperlink>
      <w:r>
        <w:t xml:space="preserve">) and Dr Fabrizio </w:t>
      </w:r>
      <w:proofErr w:type="spellStart"/>
      <w:r>
        <w:t>Smeraldi</w:t>
      </w:r>
      <w:proofErr w:type="spellEnd"/>
      <w:r>
        <w:t xml:space="preserve"> (</w:t>
      </w:r>
      <w:hyperlink r:id="rId9" w:history="1">
        <w:r w:rsidRPr="00E07CBA">
          <w:rPr>
            <w:rStyle w:val="Hyperlink"/>
          </w:rPr>
          <w:t>https://goo.gl/k6jxCr</w:t>
        </w:r>
      </w:hyperlink>
      <w:r>
        <w:t xml:space="preserve">). </w:t>
      </w:r>
    </w:p>
    <w:p w14:paraId="62A2223B" w14:textId="77777777" w:rsidR="00277D14" w:rsidRDefault="008B2755" w:rsidP="00C810E9">
      <w:pPr>
        <w:ind w:firstLine="720"/>
      </w:pPr>
      <w:r>
        <w:t>The software is based on a</w:t>
      </w:r>
      <w:r w:rsidR="00E07CBA">
        <w:t xml:space="preserve"> complete and updated database of all known</w:t>
      </w:r>
      <w:r w:rsidR="00E85E7B">
        <w:t xml:space="preserve"> </w:t>
      </w:r>
      <w:r w:rsidR="00277D14">
        <w:t xml:space="preserve">LINE1 &amp; HERV </w:t>
      </w:r>
      <w:r w:rsidR="00E85E7B">
        <w:t>repeats of the human genome (</w:t>
      </w:r>
      <w:r w:rsidR="00E85E7B" w:rsidRPr="00E85E7B">
        <w:t>Genome Reference Consortium Human Build 38</w:t>
      </w:r>
      <w:r w:rsidR="00E85E7B">
        <w:t xml:space="preserve"> - GRCh38 genome assembly), as well as all the predicted protein sequences that these genomic loci encode. </w:t>
      </w:r>
    </w:p>
    <w:p w14:paraId="365FB5FC" w14:textId="23DEA14F" w:rsidR="00756B96" w:rsidRDefault="008B2755" w:rsidP="00756B96">
      <w:pPr>
        <w:ind w:firstLine="720"/>
      </w:pPr>
      <w:r>
        <w:t xml:space="preserve">One part of the </w:t>
      </w:r>
      <w:r w:rsidR="00FD74C0">
        <w:t>platform</w:t>
      </w:r>
      <w:r>
        <w:t>’s tools is responsible for th</w:t>
      </w:r>
      <w:r w:rsidR="00277D14">
        <w:t>e</w:t>
      </w:r>
      <w:r>
        <w:t xml:space="preserve"> interactive exploration of the database, as the user can </w:t>
      </w:r>
      <w:r w:rsidR="00277D14">
        <w:t xml:space="preserve">navigate through the tables of LINE1 and HERV families and their translated products, see a visualised distribution of all these elements on the chromosomes and explore their relationships based on their predicted protein sequences. The second part of the tools of the platform focuses on the search of user-input queries against the protein records of the database. More specifically, user </w:t>
      </w:r>
      <w:r w:rsidR="00756B96">
        <w:t xml:space="preserve">can search the entire database with one or multiple protein sequences using a search-box or uploading a file in FASTA format to find out which family member it has been translated from. </w:t>
      </w:r>
      <w:r w:rsidR="00FD74C0">
        <w:t>A</w:t>
      </w:r>
      <w:r w:rsidR="00756B96">
        <w:t xml:space="preserve"> direct search of the database with a peptide identification file in </w:t>
      </w:r>
      <w:proofErr w:type="spellStart"/>
      <w:r w:rsidR="00756B96">
        <w:t>mzIdentML</w:t>
      </w:r>
      <w:proofErr w:type="spellEnd"/>
      <w:r w:rsidR="00756B96">
        <w:t xml:space="preserve"> or </w:t>
      </w:r>
      <w:proofErr w:type="spellStart"/>
      <w:r w:rsidR="00756B96">
        <w:t>mzTab</w:t>
      </w:r>
      <w:proofErr w:type="spellEnd"/>
      <w:r w:rsidR="00756B96">
        <w:t xml:space="preserve"> format</w:t>
      </w:r>
      <w:r w:rsidR="0001752F">
        <w:t xml:space="preserve"> </w:t>
      </w:r>
      <w:r w:rsidR="00756B96">
        <w:t>is possible</w:t>
      </w:r>
      <w:r w:rsidR="0001752F">
        <w:t xml:space="preserve">, to show </w:t>
      </w:r>
      <w:r w:rsidR="00FD74C0">
        <w:t xml:space="preserve">and identify </w:t>
      </w:r>
      <w:r w:rsidR="0001752F">
        <w:t>if any retrotransposons are being translated in th</w:t>
      </w:r>
      <w:r w:rsidR="00FD74C0">
        <w:t>e corresponding.</w:t>
      </w:r>
    </w:p>
    <w:p w14:paraId="46D91966" w14:textId="70517D96" w:rsidR="00C810E9" w:rsidRDefault="0001752F">
      <w:r>
        <w:tab/>
        <w:t xml:space="preserve">The </w:t>
      </w:r>
      <w:r w:rsidR="00FD74C0">
        <w:t>resulting information</w:t>
      </w:r>
      <w:r>
        <w:t xml:space="preserve"> from these uploaded data </w:t>
      </w:r>
      <w:r w:rsidR="00FD74C0">
        <w:t>is</w:t>
      </w:r>
      <w:r>
        <w:t xml:space="preserve"> being stored in the database to provide an expression atlas of </w:t>
      </w:r>
      <w:r w:rsidR="00FD74C0">
        <w:t xml:space="preserve">these </w:t>
      </w:r>
      <w:r>
        <w:t>retrotransposons in human tissue</w:t>
      </w:r>
      <w:r w:rsidR="003B072B">
        <w:t xml:space="preserve"> types</w:t>
      </w:r>
      <w:r>
        <w:t xml:space="preserve">.  </w:t>
      </w:r>
    </w:p>
    <w:p w14:paraId="014BDAB5" w14:textId="6650FD6B" w:rsidR="002F5A29" w:rsidRDefault="002F5A29" w:rsidP="002F5A29">
      <w:pPr>
        <w:pStyle w:val="Heading1"/>
      </w:pPr>
      <w:r>
        <w:lastRenderedPageBreak/>
        <w:t>Software architecture</w:t>
      </w:r>
    </w:p>
    <w:p w14:paraId="708DFB7A" w14:textId="77777777" w:rsidR="002F5A29" w:rsidRDefault="002F5A29" w:rsidP="002F5A29">
      <w:pPr>
        <w:keepNext/>
      </w:pPr>
      <w:r>
        <w:rPr>
          <w:noProof/>
        </w:rPr>
        <w:drawing>
          <wp:inline distT="0" distB="0" distL="0" distR="0" wp14:anchorId="46B1BCE0" wp14:editId="09C335FA">
            <wp:extent cx="5731179" cy="22777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_architech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179" cy="2277745"/>
                    </a:xfrm>
                    <a:prstGeom prst="rect">
                      <a:avLst/>
                    </a:prstGeom>
                  </pic:spPr>
                </pic:pic>
              </a:graphicData>
            </a:graphic>
          </wp:inline>
        </w:drawing>
      </w:r>
    </w:p>
    <w:p w14:paraId="4C16DCDE" w14:textId="19269A2E" w:rsidR="002F5A29" w:rsidRPr="002F5A29" w:rsidRDefault="002F5A29" w:rsidP="002F5A29">
      <w:pPr>
        <w:pStyle w:val="Caption"/>
        <w:rPr>
          <w:sz w:val="18"/>
        </w:rPr>
      </w:pPr>
      <w:r w:rsidRPr="002F5A29">
        <w:rPr>
          <w:sz w:val="18"/>
        </w:rPr>
        <w:t xml:space="preserve">Figure </w:t>
      </w:r>
      <w:r w:rsidRPr="002F5A29">
        <w:rPr>
          <w:sz w:val="18"/>
        </w:rPr>
        <w:fldChar w:fldCharType="begin"/>
      </w:r>
      <w:r w:rsidRPr="002F5A29">
        <w:rPr>
          <w:sz w:val="18"/>
        </w:rPr>
        <w:instrText xml:space="preserve"> SEQ Figure \* ARABIC </w:instrText>
      </w:r>
      <w:r w:rsidRPr="002F5A29">
        <w:rPr>
          <w:sz w:val="18"/>
        </w:rPr>
        <w:fldChar w:fldCharType="separate"/>
      </w:r>
      <w:r w:rsidRPr="002F5A29">
        <w:rPr>
          <w:noProof/>
          <w:sz w:val="18"/>
        </w:rPr>
        <w:t>1</w:t>
      </w:r>
      <w:r w:rsidRPr="002F5A29">
        <w:rPr>
          <w:sz w:val="18"/>
        </w:rPr>
        <w:fldChar w:fldCharType="end"/>
      </w:r>
      <w:r w:rsidRPr="002F5A29">
        <w:rPr>
          <w:sz w:val="18"/>
        </w:rPr>
        <w:t xml:space="preserve">. Schematic illustration of </w:t>
      </w:r>
      <w:r>
        <w:rPr>
          <w:sz w:val="18"/>
        </w:rPr>
        <w:t xml:space="preserve">the </w:t>
      </w:r>
      <w:proofErr w:type="spellStart"/>
      <w:r w:rsidRPr="002F5A29">
        <w:rPr>
          <w:sz w:val="18"/>
        </w:rPr>
        <w:t>FetBASE</w:t>
      </w:r>
      <w:proofErr w:type="spellEnd"/>
      <w:r w:rsidRPr="002F5A29">
        <w:rPr>
          <w:sz w:val="18"/>
        </w:rPr>
        <w:t xml:space="preserve"> software architecture.</w:t>
      </w:r>
      <w:r>
        <w:rPr>
          <w:sz w:val="18"/>
        </w:rPr>
        <w:t xml:space="preserve"> The platform is based on a MySQL</w:t>
      </w:r>
      <w:r w:rsidR="008129DC">
        <w:rPr>
          <w:sz w:val="18"/>
        </w:rPr>
        <w:t xml:space="preserve"> 5.7</w:t>
      </w:r>
      <w:r>
        <w:rPr>
          <w:sz w:val="18"/>
        </w:rPr>
        <w:t xml:space="preserve"> database of the retrotransposons and their proteins, which is handled by a MySQL</w:t>
      </w:r>
      <w:r w:rsidR="008129DC">
        <w:rPr>
          <w:sz w:val="18"/>
        </w:rPr>
        <w:t xml:space="preserve"> 5.7</w:t>
      </w:r>
      <w:r>
        <w:rPr>
          <w:sz w:val="18"/>
        </w:rPr>
        <w:t xml:space="preserve"> database serve</w:t>
      </w:r>
      <w:r w:rsidR="00525C13">
        <w:rPr>
          <w:sz w:val="18"/>
        </w:rPr>
        <w:t>r</w:t>
      </w:r>
      <w:r>
        <w:rPr>
          <w:sz w:val="18"/>
        </w:rPr>
        <w:t>. The software was developed using Flask Python microframework</w:t>
      </w:r>
      <w:r w:rsidR="00525C13">
        <w:rPr>
          <w:sz w:val="18"/>
        </w:rPr>
        <w:t xml:space="preserve"> </w:t>
      </w:r>
      <w:r>
        <w:rPr>
          <w:sz w:val="18"/>
        </w:rPr>
        <w:t>(Python 2.7.14) which communicates with the database server</w:t>
      </w:r>
      <w:r w:rsidR="007F1A0D">
        <w:rPr>
          <w:sz w:val="18"/>
        </w:rPr>
        <w:t xml:space="preserve"> through </w:t>
      </w:r>
      <w:proofErr w:type="spellStart"/>
      <w:r w:rsidR="007F1A0D">
        <w:rPr>
          <w:sz w:val="18"/>
        </w:rPr>
        <w:t>mysql</w:t>
      </w:r>
      <w:proofErr w:type="spellEnd"/>
      <w:r w:rsidR="007F1A0D">
        <w:rPr>
          <w:sz w:val="18"/>
        </w:rPr>
        <w:t xml:space="preserve"> Client</w:t>
      </w:r>
      <w:r>
        <w:rPr>
          <w:sz w:val="18"/>
        </w:rPr>
        <w:t xml:space="preserve"> and runs the source code of the software. Flask </w:t>
      </w:r>
      <w:r w:rsidR="008129DC">
        <w:rPr>
          <w:sz w:val="18"/>
        </w:rPr>
        <w:t xml:space="preserve">communicates and runs along with </w:t>
      </w:r>
      <w:proofErr w:type="spellStart"/>
      <w:r w:rsidR="008129DC">
        <w:rPr>
          <w:sz w:val="18"/>
        </w:rPr>
        <w:t>Javascript</w:t>
      </w:r>
      <w:proofErr w:type="spellEnd"/>
      <w:r w:rsidR="00F83BCF">
        <w:rPr>
          <w:sz w:val="18"/>
        </w:rPr>
        <w:t xml:space="preserve"> </w:t>
      </w:r>
      <w:r w:rsidR="008129DC">
        <w:rPr>
          <w:sz w:val="18"/>
        </w:rPr>
        <w:t>to control the behaviour of different objects to the final HTML template. CSS was used to provide style information. The software was tested in Google Chrome, Mozilla Firefox and Internet Explorer 9+ and it was completely functional.</w:t>
      </w:r>
      <w:r w:rsidR="00CB662F">
        <w:rPr>
          <w:sz w:val="18"/>
        </w:rPr>
        <w:t xml:space="preserve"> Image was created using </w:t>
      </w:r>
      <w:hyperlink r:id="rId11" w:history="1">
        <w:r w:rsidR="00CB662F" w:rsidRPr="00CB662F">
          <w:rPr>
            <w:rStyle w:val="Hyperlink"/>
            <w:sz w:val="18"/>
          </w:rPr>
          <w:t>draw.io</w:t>
        </w:r>
      </w:hyperlink>
      <w:r w:rsidR="00BE5859">
        <w:rPr>
          <w:sz w:val="18"/>
        </w:rPr>
        <w:t>.</w:t>
      </w:r>
    </w:p>
    <w:p w14:paraId="62D976AE" w14:textId="47BAFF24" w:rsidR="00525C13" w:rsidRDefault="00525C13" w:rsidP="00525C13">
      <w:pPr>
        <w:pStyle w:val="Heading2"/>
      </w:pPr>
      <w:r>
        <w:t>Packages/Systems Used</w:t>
      </w:r>
    </w:p>
    <w:p w14:paraId="1D4DD61D" w14:textId="55DC2856" w:rsidR="00525C13" w:rsidRDefault="00525C13" w:rsidP="00525C13">
      <w:pPr>
        <w:pStyle w:val="Heading3"/>
      </w:pPr>
      <w:r>
        <w:t>Flask</w:t>
      </w:r>
    </w:p>
    <w:p w14:paraId="7A04556A" w14:textId="1A709FE3" w:rsidR="00525C13" w:rsidRDefault="00525C13" w:rsidP="00525C13">
      <w:r>
        <w:t>Available at</w:t>
      </w:r>
      <w:r w:rsidR="00825A66">
        <w:t xml:space="preserve"> </w:t>
      </w:r>
      <w:hyperlink r:id="rId12" w:history="1">
        <w:r w:rsidR="00825A66" w:rsidRPr="001D4159">
          <w:rPr>
            <w:rStyle w:val="linksChar"/>
          </w:rPr>
          <w:t>http://flask.pocoo.org/</w:t>
        </w:r>
      </w:hyperlink>
      <w:r w:rsidR="00825A66">
        <w:t xml:space="preserve"> </w:t>
      </w:r>
      <w:r w:rsidR="00825A66">
        <w:fldChar w:fldCharType="begin" w:fldLock="1"/>
      </w:r>
      <w:r w:rsidR="00321D19">
        <w:instrText>ADDIN CSL_CITATION { "citationItems" : [ { "id" : "ITEM-1", "itemData" : { "author" : [ { "dropping-particle" : "", "family" : "Ronacher", "given" : "Armin", "non-dropping-particle" : "", "parse-names" : false, "suffix" : "" }, { "dropping-particle" : "", "family" : "Contributors", "given" : "", "non-dropping-particle" : "", "parse-names" : false, "suffix" : "" } ], "container-title" : "Flask", "id" : "ITEM-1", "issued" : { "date-parts" : [ [ "2017" ] ] }, "number" : "0.12.2", "publisher" : "Ronacher, Armin", "title" : "Flask", "type" : "article" }, "uris" : [ "http://www.mendeley.com/documents/?uuid=1389fdb7-d9df-3544-b87d-2b170cd2d4fd" ] } ], "mendeley" : { "formattedCitation" : "[1]", "plainTextFormattedCitation" : "[1]", "previouslyFormattedCitation" : "[1]" }, "properties" : { "noteIndex" : 3 }, "schema" : "https://github.com/citation-style-language/schema/raw/master/csl-citation.json" }</w:instrText>
      </w:r>
      <w:r w:rsidR="00825A66">
        <w:fldChar w:fldCharType="separate"/>
      </w:r>
      <w:r w:rsidR="00A82EE7" w:rsidRPr="00A82EE7">
        <w:rPr>
          <w:noProof/>
        </w:rPr>
        <w:t>[1]</w:t>
      </w:r>
      <w:r w:rsidR="00825A66">
        <w:fldChar w:fldCharType="end"/>
      </w:r>
      <w:r w:rsidR="00825A66">
        <w:t>.</w:t>
      </w:r>
    </w:p>
    <w:p w14:paraId="00510324" w14:textId="33F14229" w:rsidR="00825A66" w:rsidRDefault="00825A66" w:rsidP="00825A66">
      <w:pPr>
        <w:ind w:firstLine="720"/>
      </w:pPr>
      <w:r>
        <w:t xml:space="preserve">Flask is a micro web framework written in python which is also based on the </w:t>
      </w:r>
      <w:proofErr w:type="spellStart"/>
      <w:r>
        <w:t>Werkzeug</w:t>
      </w:r>
      <w:proofErr w:type="spellEnd"/>
      <w:r>
        <w:t xml:space="preserve"> toolkit and uses the Jinja2 template engine which allows for the use of python-like expressions in HTML document. This microframework was chosen as the main web development toolkit as it was quick to learn and understand under the time constraints that were given, which it was matching the developers’ knowledge in python</w:t>
      </w:r>
      <w:r w:rsidR="009252DE">
        <w:t xml:space="preserve"> 2.7</w:t>
      </w:r>
      <w:r>
        <w:t xml:space="preserve"> programming language.</w:t>
      </w:r>
    </w:p>
    <w:p w14:paraId="4834C58E" w14:textId="74B59557" w:rsidR="00825A66" w:rsidRDefault="00825A66" w:rsidP="00825A66">
      <w:pPr>
        <w:ind w:firstLine="720"/>
      </w:pPr>
      <w:r>
        <w:t>Flask was also used as it, by default, protects against the use of cross site scripting (XSS) so malicious scripts that are injected into the website does not compromise the website security, since software requires and handles input data from the users.</w:t>
      </w:r>
    </w:p>
    <w:p w14:paraId="2E4AB05C" w14:textId="77777777" w:rsidR="00EF3664" w:rsidRDefault="00EF3664" w:rsidP="00EF3664">
      <w:r w:rsidRPr="00825A66">
        <w:lastRenderedPageBreak/>
        <w:t xml:space="preserve">This micro web framework is also compatible with python 3 so that if the website needs to migrate from python 2.7, it can occur </w:t>
      </w:r>
      <w:r>
        <w:t>smoothly.</w:t>
      </w:r>
    </w:p>
    <w:p w14:paraId="752F2FD3" w14:textId="77777777" w:rsidR="00EF3664" w:rsidRDefault="00EF3664" w:rsidP="00825A66">
      <w:pPr>
        <w:ind w:firstLine="720"/>
      </w:pPr>
    </w:p>
    <w:p w14:paraId="56FF794C" w14:textId="77777777" w:rsidR="00EF3664" w:rsidRDefault="009252DE" w:rsidP="00EF3664">
      <w:pPr>
        <w:rPr>
          <w:rStyle w:val="linksChar"/>
        </w:rPr>
      </w:pPr>
      <w:r>
        <w:t>The following python 2.7 libraries and modules (other than standard) were used to be able to create the website:</w:t>
      </w:r>
      <w:r w:rsidR="004C35BE">
        <w:t xml:space="preserve"> </w:t>
      </w:r>
      <w:r>
        <w:t>Flask</w:t>
      </w:r>
      <w:r w:rsidR="004C35BE">
        <w:t xml:space="preserve">, </w:t>
      </w:r>
      <w:proofErr w:type="spellStart"/>
      <w:r>
        <w:t>MySQLdb</w:t>
      </w:r>
      <w:proofErr w:type="spellEnd"/>
      <w:r w:rsidR="004C35BE">
        <w:t xml:space="preserve"> , </w:t>
      </w:r>
      <w:r>
        <w:t>Pandas</w:t>
      </w:r>
      <w:r w:rsidR="004C35BE">
        <w:t xml:space="preserve"> (</w:t>
      </w:r>
      <w:hyperlink r:id="rId13" w:history="1">
        <w:r w:rsidR="004C35BE" w:rsidRPr="001D4159">
          <w:rPr>
            <w:rStyle w:val="linksChar"/>
          </w:rPr>
          <w:t>https://pandas.pydata.org</w:t>
        </w:r>
      </w:hyperlink>
      <w:r w:rsidR="004C35BE">
        <w:t xml:space="preserve">), </w:t>
      </w:r>
      <w:r>
        <w:t>Num</w:t>
      </w:r>
      <w:r w:rsidR="004C35BE">
        <w:t>Py (</w:t>
      </w:r>
      <w:hyperlink r:id="rId14" w:history="1">
        <w:r w:rsidR="004C35BE" w:rsidRPr="001D4159">
          <w:rPr>
            <w:rStyle w:val="linksChar"/>
          </w:rPr>
          <w:t>http://numpy.org</w:t>
        </w:r>
      </w:hyperlink>
      <w:r w:rsidR="004C35BE">
        <w:t xml:space="preserve">), </w:t>
      </w:r>
      <w:proofErr w:type="spellStart"/>
      <w:r>
        <w:t>biopython</w:t>
      </w:r>
      <w:proofErr w:type="spellEnd"/>
      <w:r w:rsidR="004C35BE">
        <w:t xml:space="preserve"> (</w:t>
      </w:r>
      <w:hyperlink r:id="rId15" w:history="1">
        <w:r w:rsidR="004C35BE" w:rsidRPr="001D4159">
          <w:rPr>
            <w:rStyle w:val="linksChar"/>
          </w:rPr>
          <w:t>http://biopython.org</w:t>
        </w:r>
      </w:hyperlink>
      <w:r w:rsidR="004C35BE">
        <w:t>),</w:t>
      </w:r>
      <w:r w:rsidR="003F2254">
        <w:t xml:space="preserve"> matplotlib (</w:t>
      </w:r>
      <w:hyperlink r:id="rId16" w:history="1">
        <w:r w:rsidR="003F2254" w:rsidRPr="001D4159">
          <w:rPr>
            <w:rStyle w:val="linksChar"/>
          </w:rPr>
          <w:t>https://matplotlib.org</w:t>
        </w:r>
      </w:hyperlink>
      <w:r w:rsidR="003F2254">
        <w:t>)</w:t>
      </w:r>
      <w:r w:rsidR="00EF3664">
        <w:t xml:space="preserve">, </w:t>
      </w:r>
      <w:proofErr w:type="spellStart"/>
      <w:r w:rsidR="00EF3664">
        <w:t>Pygraphviz</w:t>
      </w:r>
      <w:proofErr w:type="spellEnd"/>
      <w:r w:rsidR="00EF3664">
        <w:t xml:space="preserve"> (</w:t>
      </w:r>
      <w:hyperlink r:id="rId17" w:history="1">
        <w:r w:rsidR="00EF3664" w:rsidRPr="00EF3664">
          <w:rPr>
            <w:rStyle w:val="linksChar"/>
          </w:rPr>
          <w:t>https://goo.gl/JeZwJR</w:t>
        </w:r>
      </w:hyperlink>
      <w:r w:rsidR="00EF3664" w:rsidRPr="00EF3664">
        <w:rPr>
          <w:rStyle w:val="linksChar"/>
        </w:rPr>
        <w:t>)</w:t>
      </w:r>
      <w:r w:rsidR="00EF3664">
        <w:rPr>
          <w:rStyle w:val="linksChar"/>
        </w:rPr>
        <w:t>.</w:t>
      </w:r>
    </w:p>
    <w:p w14:paraId="60D2B016" w14:textId="2F6B5BB6" w:rsidR="00825A66" w:rsidRDefault="00825A66" w:rsidP="00825A66">
      <w:pPr>
        <w:pStyle w:val="Heading3"/>
        <w:tabs>
          <w:tab w:val="left" w:pos="1992"/>
        </w:tabs>
      </w:pPr>
      <w:r>
        <w:t>MySQL</w:t>
      </w:r>
      <w:r w:rsidR="0088784B">
        <w:t xml:space="preserve"> 5.7</w:t>
      </w:r>
      <w:r>
        <w:tab/>
      </w:r>
    </w:p>
    <w:p w14:paraId="55E951DF" w14:textId="6DB299CF" w:rsidR="00825A66" w:rsidRDefault="00825A66" w:rsidP="00825A66">
      <w:r>
        <w:t xml:space="preserve">Available at </w:t>
      </w:r>
      <w:hyperlink r:id="rId18" w:tgtFrame="_top" w:history="1">
        <w:r w:rsidR="0088784B" w:rsidRPr="001D4159">
          <w:rPr>
            <w:rStyle w:val="linksChar"/>
          </w:rPr>
          <w:t>http://www.mysql.com</w:t>
        </w:r>
      </w:hyperlink>
      <w:r w:rsidR="00BE5859">
        <w:rPr>
          <w:rStyle w:val="linksChar"/>
        </w:rPr>
        <w:t xml:space="preserve"> </w:t>
      </w:r>
      <w:r>
        <w:fldChar w:fldCharType="begin" w:fldLock="1"/>
      </w:r>
      <w:r w:rsidR="00321D19">
        <w:instrText>ADDIN CSL_CITATION { "citationItems" : [ { "id" : "ITEM-1", "itemData" : { "URL" : "https://dev.mysql.com/doc/refman/5.7/en/", "abstract" : "This is the MySQL\u2122 Reference Manual. It documents MySQL 5.7 through 5.7.22, as well as NDB Cluster releases based on version 7.5 of NDB through 5.7.21-ndb-7.5.10, respectively.", "accessed" : { "date-parts" : [ [ "2018", "2", "9" ] ] }, "author" : [ { "dropping-particle" : "", "family" : "Axmark", "given" : "D.W", "non-dropping-particle" : "", "parse-names" : false, "suffix" : "" }, { "dropping-particle" : "", "family" : "Widenius", "given" : "M.", "non-dropping-particle" : "", "parse-names" : false, "suffix" : "" } ], "container-title" : "Redwood Shores, CA: Oracle", "id" : "ITEM-1", "issued" : { "date-parts" : [ [ "2018" ] ] }, "title" : "MySQL :: MySQL 5.7 Reference Manual", "type" : "webpage" }, "uris" : [ "http://www.mendeley.com/documents/?uuid=eb990fe5-9b6c-3c1e-abd4-3ddf2809d0f4" ] } ], "mendeley" : { "formattedCitation" : "[2]", "plainTextFormattedCitation" : "[2]", "previouslyFormattedCitation" : "[2]" }, "properties" : { "noteIndex" : 4 }, "schema" : "https://github.com/citation-style-language/schema/raw/master/csl-citation.json" }</w:instrText>
      </w:r>
      <w:r>
        <w:fldChar w:fldCharType="separate"/>
      </w:r>
      <w:r w:rsidR="00A82EE7" w:rsidRPr="00A82EE7">
        <w:rPr>
          <w:noProof/>
        </w:rPr>
        <w:t>[2]</w:t>
      </w:r>
      <w:r>
        <w:fldChar w:fldCharType="end"/>
      </w:r>
      <w:r>
        <w:t>.</w:t>
      </w:r>
    </w:p>
    <w:p w14:paraId="43E69B32" w14:textId="0E7E472C" w:rsidR="00825A66" w:rsidRPr="0088784B" w:rsidRDefault="00825A66" w:rsidP="00825A66">
      <w:pPr>
        <w:ind w:firstLine="720"/>
      </w:pPr>
      <w:r w:rsidRPr="0088784B">
        <w:t>MySQL is an open-source SQL management system, distributed by Oracle Corporation</w:t>
      </w:r>
      <w:r w:rsidR="0088784B">
        <w:t xml:space="preserve">, which was used to add, access and process data stored in </w:t>
      </w:r>
      <w:proofErr w:type="spellStart"/>
      <w:r w:rsidR="0088784B">
        <w:t>FetBASE</w:t>
      </w:r>
      <w:proofErr w:type="spellEnd"/>
      <w:r w:rsidR="0088784B">
        <w:t xml:space="preserve"> database. </w:t>
      </w:r>
      <w:r w:rsidRPr="0088784B">
        <w:t>The system is usually known to be fast, reliable and stable and works on all major operating systems</w:t>
      </w:r>
      <w:r w:rsidR="0088784B">
        <w:t xml:space="preserve">, while the fact that it is open-source made it easier to modify it to suit the needs of the software. </w:t>
      </w:r>
      <w:r w:rsidRPr="0088784B">
        <w:t xml:space="preserve"> </w:t>
      </w:r>
    </w:p>
    <w:p w14:paraId="13E8EF22" w14:textId="4E60673C" w:rsidR="009252DE" w:rsidRDefault="0088784B" w:rsidP="009252DE">
      <w:pPr>
        <w:ind w:firstLine="720"/>
      </w:pPr>
      <w:r>
        <w:t xml:space="preserve">Considering the amount of data that </w:t>
      </w:r>
      <w:proofErr w:type="spellStart"/>
      <w:r>
        <w:t>FetBASE</w:t>
      </w:r>
      <w:proofErr w:type="spellEnd"/>
      <w:r>
        <w:t xml:space="preserve"> database contains (millions of protein entries and thousands of </w:t>
      </w:r>
      <w:proofErr w:type="spellStart"/>
      <w:r>
        <w:t>retrotransposonal</w:t>
      </w:r>
      <w:proofErr w:type="spellEnd"/>
      <w:r>
        <w:t xml:space="preserve"> repeats), MySQL Server was a reasonable choice, given the fast and efficient way of querying even on the fly</w:t>
      </w:r>
      <w:r w:rsidR="009252DE">
        <w:t xml:space="preserve">. </w:t>
      </w:r>
      <w:r w:rsidR="00825A66" w:rsidRPr="0088784B">
        <w:t>It was also very simple to use in conjunction with flask</w:t>
      </w:r>
      <w:r w:rsidR="009252DE">
        <w:t xml:space="preserve"> through the powerful MySQL </w:t>
      </w:r>
      <w:r w:rsidR="009252DE" w:rsidRPr="009252DE">
        <w:t>Connector/Python</w:t>
      </w:r>
      <w:r w:rsidR="00825A66" w:rsidRPr="0088784B">
        <w:t xml:space="preserve"> and allowed for multiple different data tables to be created and read easily.</w:t>
      </w:r>
      <w:r w:rsidR="009252DE">
        <w:t xml:space="preserve"> Thus</w:t>
      </w:r>
      <w:r w:rsidR="00F97D17">
        <w:t>,</w:t>
      </w:r>
      <w:r w:rsidR="009252DE">
        <w:t xml:space="preserve"> MySQL </w:t>
      </w:r>
      <w:r w:rsidR="00126364">
        <w:t>system was a key in reaching a</w:t>
      </w:r>
      <w:r w:rsidR="009252DE">
        <w:t xml:space="preserve"> robust performance of the </w:t>
      </w:r>
      <w:proofErr w:type="spellStart"/>
      <w:r w:rsidR="009252DE">
        <w:t>FetBASE</w:t>
      </w:r>
      <w:proofErr w:type="spellEnd"/>
      <w:r w:rsidR="009252DE">
        <w:t xml:space="preserve"> software, even in the </w:t>
      </w:r>
      <w:proofErr w:type="gramStart"/>
      <w:r w:rsidR="009252DE">
        <w:t>really potent</w:t>
      </w:r>
      <w:proofErr w:type="gramEnd"/>
      <w:r w:rsidR="009252DE">
        <w:t xml:space="preserve"> processes of searching the protein sequences of the database with user-inserted sequences.</w:t>
      </w:r>
    </w:p>
    <w:p w14:paraId="63655870" w14:textId="0BA19119" w:rsidR="00F62C4C" w:rsidRDefault="00F62C4C" w:rsidP="009252DE">
      <w:pPr>
        <w:ind w:firstLine="720"/>
      </w:pPr>
      <w:r w:rsidRPr="00F62C4C">
        <w:t xml:space="preserve">MAMP (for windows), AAMP (for </w:t>
      </w:r>
      <w:proofErr w:type="spellStart"/>
      <w:r w:rsidRPr="00F62C4C">
        <w:t>linux</w:t>
      </w:r>
      <w:proofErr w:type="spellEnd"/>
      <w:r w:rsidRPr="00F62C4C">
        <w:t>) was used to run the MySQL server and the web interface (</w:t>
      </w:r>
      <w:proofErr w:type="spellStart"/>
      <w:r w:rsidRPr="00F62C4C">
        <w:t>phpmyadmin</w:t>
      </w:r>
      <w:proofErr w:type="spellEnd"/>
      <w:r w:rsidRPr="00F62C4C">
        <w:t>).</w:t>
      </w:r>
    </w:p>
    <w:p w14:paraId="526C87D2" w14:textId="191AEFC1" w:rsidR="00126364" w:rsidRDefault="00126364" w:rsidP="00126364">
      <w:pPr>
        <w:pStyle w:val="Heading3"/>
      </w:pPr>
      <w:r>
        <w:t>Java</w:t>
      </w:r>
      <w:r w:rsidR="001D4159">
        <w:t>S</w:t>
      </w:r>
      <w:r>
        <w:t>cript libraries</w:t>
      </w:r>
    </w:p>
    <w:p w14:paraId="581EE910" w14:textId="30DA139A" w:rsidR="00126364" w:rsidRDefault="00126364" w:rsidP="00126364">
      <w:pPr>
        <w:ind w:firstLine="720"/>
      </w:pPr>
      <w:r>
        <w:t xml:space="preserve">Elements such as professional look combined with smooth functionality and interactive features were of high priority during the software development. For this </w:t>
      </w:r>
      <w:r>
        <w:lastRenderedPageBreak/>
        <w:t xml:space="preserve">reason, </w:t>
      </w:r>
      <w:proofErr w:type="spellStart"/>
      <w:r>
        <w:t>FetBASE</w:t>
      </w:r>
      <w:proofErr w:type="spellEnd"/>
      <w:r>
        <w:t xml:space="preserve"> includes and runs some useful </w:t>
      </w:r>
      <w:r w:rsidR="001D4159">
        <w:t>J</w:t>
      </w:r>
      <w:r>
        <w:t>ava</w:t>
      </w:r>
      <w:r w:rsidR="001D4159">
        <w:t>S</w:t>
      </w:r>
      <w:r>
        <w:t>cript libraries.</w:t>
      </w:r>
      <w:r w:rsidR="00F62C4C">
        <w:t xml:space="preserve"> </w:t>
      </w:r>
      <w:r w:rsidR="00EF3664" w:rsidRPr="00EF3664">
        <w:t xml:space="preserve">For the distribution of the repeats, </w:t>
      </w:r>
      <w:proofErr w:type="spellStart"/>
      <w:r w:rsidR="00EF3664" w:rsidRPr="00EF3664">
        <w:t>JQuery</w:t>
      </w:r>
      <w:proofErr w:type="spellEnd"/>
      <w:r w:rsidR="00EF3664" w:rsidRPr="00EF3664">
        <w:t xml:space="preserve"> was used to create 24 dropdown buttons which allow the user to select and view the distribution for each chromosome. This was done as </w:t>
      </w:r>
      <w:proofErr w:type="spellStart"/>
      <w:r w:rsidR="00EF3664" w:rsidRPr="00EF3664">
        <w:t>Jquery</w:t>
      </w:r>
      <w:proofErr w:type="spellEnd"/>
      <w:r w:rsidR="00EF3664" w:rsidRPr="00EF3664">
        <w:t xml:space="preserve"> allows for the information to be displayed all on one page instead of multiple pages.</w:t>
      </w:r>
    </w:p>
    <w:p w14:paraId="7397F036" w14:textId="12D5392E" w:rsidR="001D4159" w:rsidRPr="001D4159" w:rsidRDefault="001D4159" w:rsidP="001D4159">
      <w:pPr>
        <w:rPr>
          <w:rStyle w:val="linksChar"/>
          <w:color w:val="auto"/>
          <w:spacing w:val="0"/>
        </w:rPr>
      </w:pPr>
      <w:proofErr w:type="spellStart"/>
      <w:r w:rsidRPr="001D4159">
        <w:rPr>
          <w:b/>
        </w:rPr>
        <w:t>Jquery</w:t>
      </w:r>
      <w:proofErr w:type="spellEnd"/>
      <w:r>
        <w:t xml:space="preserve"> (</w:t>
      </w:r>
      <w:hyperlink r:id="rId19" w:history="1">
        <w:r w:rsidRPr="001D4159">
          <w:rPr>
            <w:rStyle w:val="linksChar"/>
          </w:rPr>
          <w:t>https://jquery.com</w:t>
        </w:r>
      </w:hyperlink>
      <w:r>
        <w:rPr>
          <w:rStyle w:val="linksChar"/>
        </w:rPr>
        <w:t xml:space="preserve">): </w:t>
      </w:r>
    </w:p>
    <w:p w14:paraId="61586C05" w14:textId="08017238" w:rsidR="00205922" w:rsidRPr="00205922" w:rsidRDefault="001D4159" w:rsidP="00205922">
      <w:pPr>
        <w:pStyle w:val="ListParagraph"/>
        <w:ind w:left="0" w:firstLine="360"/>
        <w:rPr>
          <w:rFonts w:cs="Lucida Sans Unicode"/>
        </w:rPr>
      </w:pPr>
      <w:proofErr w:type="spellStart"/>
      <w:r w:rsidRPr="001D4159">
        <w:rPr>
          <w:rFonts w:cs="Lucida Sans Unicode"/>
        </w:rPr>
        <w:t>JQuery</w:t>
      </w:r>
      <w:proofErr w:type="spellEnd"/>
      <w:r w:rsidRPr="001D4159">
        <w:rPr>
          <w:rFonts w:cs="Lucida Sans Unicode"/>
        </w:rPr>
        <w:t xml:space="preserve"> is a JavaScript library designed to simplify the client-side scripting of HTML It was used to be able to add JavaScript functionality into the browser. The features that are available with the use of </w:t>
      </w:r>
      <w:proofErr w:type="spellStart"/>
      <w:r w:rsidRPr="001D4159">
        <w:rPr>
          <w:rFonts w:cs="Lucida Sans Unicode"/>
        </w:rPr>
        <w:t>JQuery</w:t>
      </w:r>
      <w:proofErr w:type="spellEnd"/>
      <w:r w:rsidRPr="001D4159">
        <w:rPr>
          <w:rFonts w:cs="Lucida Sans Unicode"/>
        </w:rPr>
        <w:t xml:space="preserve"> are endless as it allows you to manipulate and visualise the webpage in </w:t>
      </w:r>
      <w:proofErr w:type="gramStart"/>
      <w:r w:rsidRPr="001D4159">
        <w:rPr>
          <w:rFonts w:cs="Lucida Sans Unicode"/>
        </w:rPr>
        <w:t>many different ways</w:t>
      </w:r>
      <w:proofErr w:type="gramEnd"/>
      <w:r w:rsidRPr="001D4159">
        <w:rPr>
          <w:rFonts w:cs="Lucida Sans Unicode"/>
        </w:rPr>
        <w:t xml:space="preserve"> such as adding animations and processing events after certain specifications are met.</w:t>
      </w:r>
      <w:r>
        <w:rPr>
          <w:rFonts w:cs="Lucida Sans Unicode"/>
        </w:rPr>
        <w:t xml:space="preserve"> </w:t>
      </w:r>
      <w:proofErr w:type="spellStart"/>
      <w:r>
        <w:rPr>
          <w:rFonts w:cs="Lucida Sans Unicode"/>
        </w:rPr>
        <w:t>Jquery</w:t>
      </w:r>
      <w:proofErr w:type="spellEnd"/>
      <w:r>
        <w:rPr>
          <w:rFonts w:cs="Lucida Sans Unicode"/>
        </w:rPr>
        <w:t xml:space="preserve"> plugins that were used:</w:t>
      </w:r>
    </w:p>
    <w:p w14:paraId="082CB29D" w14:textId="774D186E" w:rsidR="00EF3664" w:rsidRPr="00BE5859" w:rsidRDefault="001D4159" w:rsidP="00BE5859">
      <w:pPr>
        <w:pStyle w:val="ListParagraph"/>
        <w:numPr>
          <w:ilvl w:val="0"/>
          <w:numId w:val="9"/>
        </w:numPr>
        <w:rPr>
          <w:rStyle w:val="linksChar"/>
          <w:rFonts w:cs="Lucida Sans Unicode"/>
          <w:color w:val="auto"/>
          <w:spacing w:val="0"/>
        </w:rPr>
      </w:pPr>
      <w:proofErr w:type="spellStart"/>
      <w:r w:rsidRPr="00C834F0">
        <w:rPr>
          <w:rFonts w:cs="Lucida Sans Unicode"/>
        </w:rPr>
        <w:t>DataTables</w:t>
      </w:r>
      <w:proofErr w:type="spellEnd"/>
      <w:r>
        <w:rPr>
          <w:rFonts w:cs="Lucida Sans Unicode"/>
        </w:rPr>
        <w:t xml:space="preserve"> (</w:t>
      </w:r>
      <w:r w:rsidRPr="001D4159">
        <w:rPr>
          <w:rStyle w:val="linksChar"/>
        </w:rPr>
        <w:t>https://datatables.net/</w:t>
      </w:r>
      <w:r>
        <w:rPr>
          <w:rFonts w:cs="Lucida Sans Unicode"/>
        </w:rPr>
        <w:t xml:space="preserve">): </w:t>
      </w:r>
      <w:r w:rsidRPr="00BE5859">
        <w:rPr>
          <w:rFonts w:cs="Lucida Sans Unicode"/>
        </w:rPr>
        <w:t xml:space="preserve">A Table plugin for </w:t>
      </w:r>
      <w:proofErr w:type="spellStart"/>
      <w:r w:rsidRPr="00BE5859">
        <w:rPr>
          <w:rFonts w:cs="Lucida Sans Unicode"/>
        </w:rPr>
        <w:t>JQuery</w:t>
      </w:r>
      <w:proofErr w:type="spellEnd"/>
      <w:r w:rsidR="00C834F0" w:rsidRPr="00BE5859">
        <w:rPr>
          <w:rFonts w:cs="Lucida Sans Unicode"/>
        </w:rPr>
        <w:t xml:space="preserve">, ideal for projection of large database tables. The main advantage of this plugin is that supports any data source, server-side processing included, something that really enhanced the speed of loading the protein tables of </w:t>
      </w:r>
      <w:proofErr w:type="spellStart"/>
      <w:r w:rsidR="00C834F0" w:rsidRPr="00BE5859">
        <w:rPr>
          <w:rFonts w:cs="Lucida Sans Unicode"/>
        </w:rPr>
        <w:t>FetBASE</w:t>
      </w:r>
      <w:proofErr w:type="spellEnd"/>
      <w:r w:rsidR="00C834F0" w:rsidRPr="00BE5859">
        <w:rPr>
          <w:rFonts w:cs="Lucida Sans Unicode"/>
        </w:rPr>
        <w:t xml:space="preserve"> database. Its professional quality, beautiful API and easy customization made it first choice.</w:t>
      </w:r>
    </w:p>
    <w:p w14:paraId="5283CD43" w14:textId="0C9430B6" w:rsidR="00EF3664" w:rsidRDefault="00EF3664" w:rsidP="00EF3664">
      <w:pPr>
        <w:pStyle w:val="Heading3"/>
        <w:rPr>
          <w:rStyle w:val="linksChar"/>
          <w:color w:val="auto"/>
          <w:spacing w:val="0"/>
        </w:rPr>
      </w:pPr>
      <w:r>
        <w:rPr>
          <w:rStyle w:val="linksChar"/>
          <w:color w:val="auto"/>
          <w:spacing w:val="0"/>
        </w:rPr>
        <w:t>HTML/CSS</w:t>
      </w:r>
    </w:p>
    <w:p w14:paraId="6102A2D9" w14:textId="0B01F9E0" w:rsidR="00EF3664" w:rsidRDefault="00EF3664" w:rsidP="00EF3664">
      <w:pPr>
        <w:ind w:firstLine="720"/>
      </w:pPr>
      <w:r>
        <w:t xml:space="preserve">All websites require HTML to be able to run. Combined with CSS and </w:t>
      </w:r>
      <w:proofErr w:type="spellStart"/>
      <w:r>
        <w:t>Javascript</w:t>
      </w:r>
      <w:proofErr w:type="spellEnd"/>
      <w:r>
        <w:t>, the possibilities that can occur are limitless. We opted to go for a minimalistic visual approach to make the website seem more professional and refined.</w:t>
      </w:r>
    </w:p>
    <w:p w14:paraId="3D2E52BF" w14:textId="1598C43F" w:rsidR="00EF3664" w:rsidRDefault="00EF3664" w:rsidP="00EF3664">
      <w:r>
        <w:t xml:space="preserve">This was done is varying ways such as using CSS and bootstrapping (Bootstrap v4.0.0 </w:t>
      </w:r>
      <w:hyperlink r:id="rId20" w:history="1">
        <w:r w:rsidRPr="00EF3664">
          <w:rPr>
            <w:rStyle w:val="linksChar"/>
          </w:rPr>
          <w:t>https://getbootstrap.com/</w:t>
        </w:r>
      </w:hyperlink>
      <w:r>
        <w:rPr>
          <w:rStyle w:val="linksChar"/>
        </w:rPr>
        <w:t>)</w:t>
      </w:r>
      <w:r>
        <w:t xml:space="preserve">. Bootstrapping is a popular free frontend framework which allows for more efficient creation of websites that are visually pleasing, responsive and </w:t>
      </w:r>
      <w:proofErr w:type="gramStart"/>
      <w:r>
        <w:t>have the ability to</w:t>
      </w:r>
      <w:proofErr w:type="gramEnd"/>
      <w:r>
        <w:t xml:space="preserve"> work with devices with smaller screens such as mobile phones.</w:t>
      </w:r>
    </w:p>
    <w:p w14:paraId="2C1D69BF" w14:textId="35294327" w:rsidR="00EF3664" w:rsidRPr="00EF3664" w:rsidRDefault="00EF3664" w:rsidP="00EF3664">
      <w:pPr>
        <w:ind w:firstLine="720"/>
      </w:pPr>
      <w:r>
        <w:t xml:space="preserve">The use of bootstrapping has reduced the time required to create the website exactly to our specifications by allowing faster and seamless addition of content </w:t>
      </w:r>
      <w:r>
        <w:lastRenderedPageBreak/>
        <w:t>without having to hand create the CSS manually for every object that is displayed in the website.</w:t>
      </w:r>
    </w:p>
    <w:p w14:paraId="4E6A21DA" w14:textId="77D13188" w:rsidR="00EF3664" w:rsidRDefault="00205922" w:rsidP="00205922">
      <w:pPr>
        <w:pStyle w:val="Heading2"/>
      </w:pPr>
      <w:proofErr w:type="spellStart"/>
      <w:r>
        <w:t>FetBASE</w:t>
      </w:r>
      <w:proofErr w:type="spellEnd"/>
      <w:r>
        <w:t xml:space="preserve"> Database</w:t>
      </w:r>
    </w:p>
    <w:p w14:paraId="2F66361A" w14:textId="3D40EB8D" w:rsidR="00205922" w:rsidRDefault="007A5F4D" w:rsidP="00205922">
      <w:pPr>
        <w:pStyle w:val="Heading3"/>
      </w:pPr>
      <w:r>
        <w:t>Getting the Data</w:t>
      </w:r>
    </w:p>
    <w:p w14:paraId="5B6CD73F" w14:textId="2DAEE276" w:rsidR="007A5F4D" w:rsidRPr="007A5F4D" w:rsidRDefault="007A5F4D" w:rsidP="007A5F4D">
      <w:pPr>
        <w:pStyle w:val="Heading4"/>
      </w:pPr>
      <w:r>
        <w:t>Getting the HERV and LINE-1 repeats data</w:t>
      </w:r>
    </w:p>
    <w:p w14:paraId="140C48C9" w14:textId="46BC0899" w:rsidR="007A5F4D" w:rsidRDefault="00756F9E" w:rsidP="007A5F4D">
      <w:pPr>
        <w:ind w:firstLine="720"/>
      </w:pPr>
      <w:r>
        <w:t>USCS Table browser</w:t>
      </w:r>
      <w:r>
        <w:fldChar w:fldCharType="begin" w:fldLock="1"/>
      </w:r>
      <w:r w:rsidR="00321D19">
        <w:instrText>ADDIN CSL_CITATION { "citationItems" : [ { "id" : "ITEM-1", "itemData" : { "DOI" : "10.1093/nar/gkh103", "ISSN" : "1362-4962", "PMID" : "14681465", "abstract" : "The University of California Santa Cruz (UCSC) Table Browser (http://genome.ucsc.edu/cgi-bin/hgText) provides text-based access to a large collection of genome assemblies and annotation data stored in the Genome Browser Database. A flexible alternative to the graphical-based Genome Browser, this tool offers an enhanced level of query support that includes restrictions based on field values, free-form SQL queries and combined queries on multiple tables. Output can be filtered to restrict the fields and lines returned, and may be organized into one of several formats, including a simple tab- delimited file that can be loaded into a spreadsheet or database as well as advanced formats that may be uploaded into the Genome Browser as custom annotation tracks. The Table Browser User's Guide located on the UCSC website provides instructions and detailed examples for constructing queries and configuring output.", "author" : [ { "dropping-particle" : "", "family" : "Karolchik", "given" : "D.", "non-dropping-particle" : "", "parse-names" : false, "suffix" : "" }, { "dropping-particle" : "", "family" : "Hinrichs", "given" : "Angela S", "non-dropping-particle" : "", "parse-names" : false, "suffix" : "" }, { "dropping-particle" : "", "family" : "Furey", "given" : "Terrence S", "non-dropping-particle" : "", "parse-names" : false, "suffix" : "" }, { "dropping-particle" : "", "family" : "Roskin", "given" : "Krishna M", "non-dropping-particle" : "", "parse-names" : false, "suffix" : "" }, { "dropping-particle" : "", "family" : "Sugnet", "given" : "Charles W", "non-dropping-particle" : "", "parse-names" : false, "suffix" : "" }, { "dropping-particle" : "", "family" : "Haussler", "given" : "David", "non-dropping-particle" : "", "parse-names" : false, "suffix" : "" }, { "dropping-particle" : "", "family" : "Kent", "given" : "W James", "non-dropping-particle" : "", "parse-names" : false, "suffix" : "" } ], "container-title" : "Nucleic Acids Research", "id" : "ITEM-1", "issue" : "90001", "issued" : { "date-parts" : [ [ "2004", "1", "1" ] ] }, "page" : "493D-496", "title" : "The UCSC Table Browser data retrieval tool", "type" : "article-journal", "volume" : "32" }, "uris" : [ "http://www.mendeley.com/documents/?uuid=3facbb1d-6d7c-3ca4-be6d-30b8b3ee8270" ] } ], "mendeley" : { "formattedCitation" : "[3]", "plainTextFormattedCitation" : "[3]", "previouslyFormattedCitation" : "[3]" }, "properties" : { "noteIndex" : 6 }, "schema" : "https://github.com/citation-style-language/schema/raw/master/csl-citation.json" }</w:instrText>
      </w:r>
      <w:r>
        <w:fldChar w:fldCharType="separate"/>
      </w:r>
      <w:r w:rsidR="00A82EE7" w:rsidRPr="00A82EE7">
        <w:rPr>
          <w:noProof/>
        </w:rPr>
        <w:t>[3]</w:t>
      </w:r>
      <w:r>
        <w:fldChar w:fldCharType="end"/>
      </w:r>
      <w:r>
        <w:t xml:space="preserve"> was used to retrieve all </w:t>
      </w:r>
      <w:r w:rsidR="00F15DDB">
        <w:t xml:space="preserve">known </w:t>
      </w:r>
      <w:r>
        <w:t xml:space="preserve">LINE-1 and HERV repeats </w:t>
      </w:r>
      <w:r w:rsidR="00F15DDB">
        <w:t>of the human genome. More specifically, the table of t</w:t>
      </w:r>
      <w:r w:rsidR="00F15DDB" w:rsidRPr="00F15DDB">
        <w:t xml:space="preserve">he human repeat annotations, </w:t>
      </w:r>
      <w:proofErr w:type="spellStart"/>
      <w:r w:rsidR="00F15DDB" w:rsidRPr="00F15DDB">
        <w:t>RepeatMasker</w:t>
      </w:r>
      <w:proofErr w:type="spellEnd"/>
      <w:r w:rsidR="00F15DDB" w:rsidRPr="00F15DDB">
        <w:t xml:space="preserve"> version open-3.2.7</w:t>
      </w:r>
      <w:r w:rsidR="00F15DDB">
        <w:fldChar w:fldCharType="begin" w:fldLock="1"/>
      </w:r>
      <w:r w:rsidR="00321D19">
        <w:instrText>ADDIN CSL_CITATION { "citationItems" : [ { "id" : "ITEM-1", "itemData" : { "author" : [ { "dropping-particle" : "", "family" : "Smit", "given" : "", "non-dropping-particle" : "", "parse-names" : false, "suffix" : "" }, { "dropping-particle" : "", "family" : "AFA", "given" : "", "non-dropping-particle" : "", "parse-names" : false, "suffix" : "" }, { "dropping-particle" : "", "family" : "Hubley", "given" : "R", "non-dropping-particle" : "", "parse-names" : false, "suffix" : "" }, { "dropping-particle" : "", "family" : "Green", "given" : "P", "non-dropping-particle" : "", "parse-names" : false, "suffix" : "" } ], "id" : "ITEM-1", "issued" : { "date-parts" : [ [ "2013" ] ] }, "title" : "RepeatMasker Open-4.0", "type" : "article" }, "uris" : [ "http://www.mendeley.com/documents/?uuid=9fab15c0-254a-3113-98e2-8f60a2d576e0" ] } ], "mendeley" : { "formattedCitation" : "[4]", "plainTextFormattedCitation" : "[4]", "previouslyFormattedCitation" : "[4]" }, "properties" : { "noteIndex" : 6 }, "schema" : "https://github.com/citation-style-language/schema/raw/master/csl-citation.json" }</w:instrText>
      </w:r>
      <w:r w:rsidR="00F15DDB">
        <w:fldChar w:fldCharType="separate"/>
      </w:r>
      <w:r w:rsidR="00A82EE7" w:rsidRPr="00A82EE7">
        <w:rPr>
          <w:noProof/>
        </w:rPr>
        <w:t>[4]</w:t>
      </w:r>
      <w:r w:rsidR="00F15DDB">
        <w:fldChar w:fldCharType="end"/>
      </w:r>
      <w:r w:rsidR="00F15DDB" w:rsidRPr="00F15DDB">
        <w:t xml:space="preserve"> (</w:t>
      </w:r>
      <w:proofErr w:type="spellStart"/>
      <w:r w:rsidR="00F15DDB" w:rsidRPr="00F15DDB">
        <w:t>rmsk</w:t>
      </w:r>
      <w:proofErr w:type="spellEnd"/>
      <w:r w:rsidR="00F15DDB" w:rsidRPr="00F15DDB">
        <w:t xml:space="preserve"> table listed in </w:t>
      </w:r>
      <w:proofErr w:type="spellStart"/>
      <w:r w:rsidR="00F15DDB" w:rsidRPr="00F15DDB">
        <w:t>RepeatMasker</w:t>
      </w:r>
      <w:proofErr w:type="spellEnd"/>
      <w:r w:rsidR="00F15DDB" w:rsidRPr="00F15DDB">
        <w:t xml:space="preserve"> track/ Repeats group)</w:t>
      </w:r>
      <w:r w:rsidR="00F15DDB">
        <w:t xml:space="preserve"> was used for</w:t>
      </w:r>
      <w:r>
        <w:t xml:space="preserve"> USCS genome annotation for the Dec. 2013 assembly of the human genome (hg19, GRCh3</w:t>
      </w:r>
      <w:r w:rsidR="00F15DDB">
        <w:t>8</w:t>
      </w:r>
      <w:r>
        <w:t xml:space="preserve"> </w:t>
      </w:r>
      <w:r w:rsidRPr="00756F9E">
        <w:t>Genome Reference Consortium Human Reference 3</w:t>
      </w:r>
      <w:r>
        <w:t>8)</w:t>
      </w:r>
      <w:r w:rsidR="00F15DDB">
        <w:t>.</w:t>
      </w:r>
      <w:r w:rsidR="00A82EE7">
        <w:t xml:space="preserve"> 720,871 LINE-1 sequences and 1,001,410 HERV sequences added to the database with repeat names and HERV classes (named </w:t>
      </w:r>
      <w:proofErr w:type="spellStart"/>
      <w:r w:rsidR="00A82EE7">
        <w:t>Superfamilies</w:t>
      </w:r>
      <w:proofErr w:type="spellEnd"/>
      <w:r w:rsidR="00A82EE7">
        <w:t xml:space="preserve"> in the Platform) defined </w:t>
      </w:r>
      <w:r w:rsidR="00A82EE7" w:rsidRPr="00F15DDB">
        <w:t xml:space="preserve">based on the </w:t>
      </w:r>
      <w:proofErr w:type="spellStart"/>
      <w:r w:rsidR="00A82EE7" w:rsidRPr="00F15DDB">
        <w:t>Repbase</w:t>
      </w:r>
      <w:proofErr w:type="spellEnd"/>
      <w:r w:rsidR="00A82EE7" w:rsidRPr="00F15DDB">
        <w:t xml:space="preserve"> classification system</w:t>
      </w:r>
      <w:r w:rsidR="00A82EE7">
        <w:fldChar w:fldCharType="begin" w:fldLock="1"/>
      </w:r>
      <w:r w:rsidR="00321D19">
        <w:instrText>ADDIN CSL_CITATION { "citationItems" : [ { "id" : "ITEM-1", "itemData" : { "DOI" : "10.1186/s13100-015-0041-9", "ISSN" : "1759-8753", "abstract" : "Repbase Update (RU) is a database of representative repeat sequences in eukaryotic genomes. Since its first development as a database of human repetitive sequences in 1992, RU has been serving as a well-curated reference database fundamental for almost all eukaryotic genome sequence analyses. Here, we introduce recent updates of RU, focusing on technical issues concerning the submission and updating of Repbase entries and will give short examples of using RU data. RU sincerely invites a broader submission of repeat sequences from the research community.", "author" : [ { "dropping-particle" : "", "family" : "Bao", "given" : "Weidong", "non-dropping-particle" : "", "parse-names" : false, "suffix" : "" }, { "dropping-particle" : "", "family" : "Kojima", "given" : "Kenji K.", "non-dropping-particle" : "", "parse-names" : false, "suffix" : "" }, { "dropping-particle" : "", "family" : "Kohany", "given" : "Oleksiy", "non-dropping-particle" : "", "parse-names" : false, "suffix" : "" } ], "container-title" : "Mobile DNA", "id" : "ITEM-1", "issue" : "1", "issued" : { "date-parts" : [ [ "2015", "12", "2" ] ] }, "page" : "11", "publisher" : "BioMed Central", "title" : "Repbase Update, a database of repetitive elements in eukaryotic genomes", "type" : "article-journal", "volume" : "6" }, "uris" : [ "http://www.mendeley.com/documents/?uuid=454a4a2d-5361-3d97-861a-75c366663376" ] } ], "mendeley" : { "formattedCitation" : "[5]", "plainTextFormattedCitation" : "[5]", "previouslyFormattedCitation" : "[5]" }, "properties" : { "noteIndex" : 6 }, "schema" : "https://github.com/citation-style-language/schema/raw/master/csl-citation.json" }</w:instrText>
      </w:r>
      <w:r w:rsidR="00A82EE7">
        <w:fldChar w:fldCharType="separate"/>
      </w:r>
      <w:r w:rsidR="00A82EE7" w:rsidRPr="00A82EE7">
        <w:rPr>
          <w:noProof/>
        </w:rPr>
        <w:t>[5]</w:t>
      </w:r>
      <w:r w:rsidR="00A82EE7">
        <w:fldChar w:fldCharType="end"/>
      </w:r>
      <w:r w:rsidR="00A82EE7">
        <w:t>.</w:t>
      </w:r>
      <w:r w:rsidR="00E60E1A">
        <w:t xml:space="preserve"> </w:t>
      </w:r>
    </w:p>
    <w:p w14:paraId="7D105391" w14:textId="03202E9D" w:rsidR="007A5F4D" w:rsidRDefault="007A5F4D" w:rsidP="007A5F4D">
      <w:pPr>
        <w:pStyle w:val="Heading4"/>
      </w:pPr>
      <w:r>
        <w:t>Prediction of the protein sequences</w:t>
      </w:r>
    </w:p>
    <w:p w14:paraId="09709FB7" w14:textId="751FFC9E" w:rsidR="00321D19" w:rsidRDefault="00A82EE7" w:rsidP="00321D19">
      <w:pPr>
        <w:ind w:firstLine="720"/>
      </w:pPr>
      <w:r>
        <w:t xml:space="preserve">Based on the obtained genomic sequences, the corresponding protein sequences were predicted by modifying and using </w:t>
      </w:r>
      <w:r w:rsidR="003961D6">
        <w:t>the appropriate</w:t>
      </w:r>
      <w:r>
        <w:t xml:space="preserve"> python script </w:t>
      </w:r>
      <w:r w:rsidR="003961D6">
        <w:t>from Rosalind-Problems GitHub repository (</w:t>
      </w:r>
      <w:hyperlink r:id="rId21" w:history="1">
        <w:r w:rsidR="003961D6" w:rsidRPr="003961D6">
          <w:rPr>
            <w:rStyle w:val="linksChar"/>
          </w:rPr>
          <w:t>https://goo.gl/wm9CHa</w:t>
        </w:r>
      </w:hyperlink>
      <w:r w:rsidR="003961D6">
        <w:rPr>
          <w:rFonts w:ascii="Helvetica" w:hAnsi="Helvetica" w:cs="Helvetica"/>
          <w:color w:val="444444"/>
          <w:sz w:val="20"/>
          <w:szCs w:val="20"/>
        </w:rPr>
        <w:t xml:space="preserve">) </w:t>
      </w:r>
      <w:r w:rsidR="003961D6" w:rsidRPr="003961D6">
        <w:t>which finds Open Reading Frames (ORFs) and translates them.</w:t>
      </w:r>
      <w:r w:rsidR="003961D6">
        <w:t xml:space="preserve"> This python code was easy to use and modify while </w:t>
      </w:r>
      <w:r w:rsidR="00755D90">
        <w:t>it could identify all ORFs in both directions 5’ -&gt; 3’ and 3’ -&gt; 5’ fast and smoothly. For LINE-</w:t>
      </w:r>
      <w:r w:rsidR="00321D19">
        <w:t xml:space="preserve">1 </w:t>
      </w:r>
      <w:r w:rsidR="00755D90">
        <w:t xml:space="preserve">ORFs more than 50 aa where extracted as this is the </w:t>
      </w:r>
      <w:r w:rsidR="00321D19">
        <w:t xml:space="preserve">approximate </w:t>
      </w:r>
      <w:r w:rsidR="00755D90">
        <w:t xml:space="preserve">length of the shortest </w:t>
      </w:r>
      <w:r w:rsidR="00321D19">
        <w:t xml:space="preserve">LINE-1 protein sequence LORF0. For HERVs, only ORFs more than 80 aa where extracted as proposed by So Nakagawa and </w:t>
      </w:r>
      <w:proofErr w:type="spellStart"/>
      <w:r w:rsidR="00321D19">
        <w:t>Mahoko</w:t>
      </w:r>
      <w:proofErr w:type="spellEnd"/>
      <w:r w:rsidR="00321D19">
        <w:t xml:space="preserve"> Ueda Takahashi</w:t>
      </w:r>
      <w:r w:rsidR="00321D19">
        <w:fldChar w:fldCharType="begin" w:fldLock="1"/>
      </w:r>
      <w:r w:rsidR="00321D19">
        <w:instrText>ADDIN CSL_CITATION { "citationItems" : [ { "id" : "ITEM-1", "itemData" : { "DOI" : "10.1093/database/baw087", "abstract" : "In mammals, approximately 10% of genome sequences correspond to endogenous viral elements (EVEs), which are derived from ancient viral infections of germ cells. Although most EVEs have been inactivated, some open reading frames (ORFs) of EVEs obtained functions in the hosts. However, EVE ORFs usually remain unannotated in the genomes, and no databases are available for EVE ORFs. To investigate the function and evolution of EVEs in mammalian genomes, we developed EVE ORF databases for 20 genomes of 19 mammalian species. A total of 736,771 non-overlapping EVE ORFs were identified and archived in a database named gEVE (http://geve.med.u-tokai.ac.jp). The gEVE database provides nucleotide and amino acid sequences, genomic loci and functional annotations of EVE ORFs for all 20 genomes. In analyzing RNA-seq data with the gEVE database, we successfully identified the expressed EVE genes, suggesting that the gEVE database fa-cilitates studies of the genomic analyses of various mammalian species.", "author" : [ { "dropping-particle" : "", "family" : "Nakagawa", "given" : "So", "non-dropping-particle" : "", "parse-names" : false, "suffix" : "" }, { "dropping-particle" : "", "family" : "Takahashi", "given" : "Mahoko Ueda", "non-dropping-particle" : "", "parse-names" : false, "suffix" : "" } ], "container-title" : "Database", "id" : "ITEM-1", "issued" : { "date-parts" : [ [ "2016" ] ] }, "title" : "gEVE: a genome-based endogenous viral element database provides comprehensive viral protein-coding sequences in mammalian genomes gEVE: a genome-based endogenous viral element database pro- vides comprehensive viral protein-coding sequences in mammalian genomes", "type" : "article-journal", "volume" : "2016" }, "uris" : [ "http://www.mendeley.com/documents/?uuid=d21e897d-ec38-398c-948d-5f31295611ec" ] } ], "mendeley" : { "formattedCitation" : "[6]", "plainTextFormattedCitation" : "[6]", "previouslyFormattedCitation" : "[6]" }, "properties" : { "noteIndex" : 6 }, "schema" : "https://github.com/citation-style-language/schema/raw/master/csl-citation.json" }</w:instrText>
      </w:r>
      <w:r w:rsidR="00321D19">
        <w:fldChar w:fldCharType="separate"/>
      </w:r>
      <w:r w:rsidR="00321D19" w:rsidRPr="00321D19">
        <w:rPr>
          <w:noProof/>
        </w:rPr>
        <w:t>[6]</w:t>
      </w:r>
      <w:r w:rsidR="00321D19">
        <w:fldChar w:fldCharType="end"/>
      </w:r>
      <w:r w:rsidR="00321D19">
        <w:t>.</w:t>
      </w:r>
    </w:p>
    <w:p w14:paraId="74AD3CA8" w14:textId="5DA5E934" w:rsidR="00321D19" w:rsidRDefault="006E70B9" w:rsidP="006E70B9">
      <w:pPr>
        <w:ind w:firstLine="720"/>
      </w:pPr>
      <w:r>
        <w:t>HMMER 3.1b1 (</w:t>
      </w:r>
      <w:hyperlink r:id="rId22" w:history="1">
        <w:r w:rsidRPr="002D26D8">
          <w:rPr>
            <w:rStyle w:val="linksChar"/>
          </w:rPr>
          <w:t>http://hmmer.org</w:t>
        </w:r>
      </w:hyperlink>
      <w:r>
        <w:t>) was used to identify which of these proteins are derived from these retrotransposons.</w:t>
      </w:r>
      <w:r w:rsidR="007A5F4D">
        <w:t xml:space="preserve"> </w:t>
      </w:r>
      <w:proofErr w:type="spellStart"/>
      <w:r w:rsidR="007A5F4D">
        <w:t>Hmmer</w:t>
      </w:r>
      <w:proofErr w:type="spellEnd"/>
      <w:r w:rsidR="007A5F4D">
        <w:t xml:space="preserve"> is a fast and efficient tool, very easy to use and compatible to HPC systems, among other it can be used to</w:t>
      </w:r>
      <w:r w:rsidR="007A5F4D" w:rsidRPr="007A5F4D">
        <w:t xml:space="preserve"> search sequence databases for sequence homologs, and for making sequence alignments</w:t>
      </w:r>
      <w:r w:rsidR="007A5F4D">
        <w:t>.</w:t>
      </w:r>
      <w:r>
        <w:t xml:space="preserve"> </w:t>
      </w:r>
      <w:r w:rsidR="00321D19">
        <w:t>The above extracted HERV amino acid sequences w</w:t>
      </w:r>
      <w:r w:rsidR="002D26D8">
        <w:t>ere</w:t>
      </w:r>
      <w:r w:rsidR="00321D19">
        <w:t xml:space="preserve"> searched with </w:t>
      </w:r>
      <w:proofErr w:type="spellStart"/>
      <w:r w:rsidR="000E050A">
        <w:t>hmmsearch</w:t>
      </w:r>
      <w:proofErr w:type="spellEnd"/>
      <w:r w:rsidR="000E050A">
        <w:t xml:space="preserve"> tool </w:t>
      </w:r>
      <w:r w:rsidR="002D26D8" w:rsidRPr="002D26D8">
        <w:t>with viral motif profiles</w:t>
      </w:r>
      <w:r w:rsidR="002D26D8">
        <w:t xml:space="preserve"> for gag, pol, pro, </w:t>
      </w:r>
      <w:proofErr w:type="spellStart"/>
      <w:r w:rsidR="002D26D8">
        <w:t>env</w:t>
      </w:r>
      <w:proofErr w:type="spellEnd"/>
      <w:r w:rsidR="002D26D8">
        <w:t xml:space="preserve"> and other accessory proteins separately. Hidden Markov Models (HMMs) of these viral motif profiles were downloaded from the </w:t>
      </w:r>
      <w:proofErr w:type="spellStart"/>
      <w:r w:rsidR="002D26D8">
        <w:t>Pfam</w:t>
      </w:r>
      <w:proofErr w:type="spellEnd"/>
      <w:r w:rsidR="002D26D8">
        <w:t xml:space="preserve"> (</w:t>
      </w:r>
      <w:hyperlink r:id="rId23" w:history="1">
        <w:r w:rsidR="002D26D8" w:rsidRPr="002D26D8">
          <w:rPr>
            <w:rStyle w:val="linksChar"/>
          </w:rPr>
          <w:t>http://pfam.xfam.org/</w:t>
        </w:r>
      </w:hyperlink>
      <w:r w:rsidR="002D26D8">
        <w:rPr>
          <w:rStyle w:val="linksChar"/>
        </w:rPr>
        <w:t>)</w:t>
      </w:r>
      <w:r w:rsidR="002D26D8">
        <w:t xml:space="preserve"> and Gypsy databases</w:t>
      </w:r>
      <w:r w:rsidR="007A5F4D">
        <w:t xml:space="preserve"> (</w:t>
      </w:r>
      <w:hyperlink r:id="rId24" w:history="1">
        <w:r w:rsidR="007A5F4D" w:rsidRPr="007A5F4D">
          <w:rPr>
            <w:rStyle w:val="linksChar"/>
          </w:rPr>
          <w:t>http://gydb.org</w:t>
        </w:r>
      </w:hyperlink>
      <w:r w:rsidR="007A5F4D">
        <w:t>)</w:t>
      </w:r>
      <w:r w:rsidR="002D26D8">
        <w:t xml:space="preserve">. </w:t>
      </w:r>
      <w:r w:rsidR="000E050A">
        <w:t>This method</w:t>
      </w:r>
      <w:r w:rsidR="000E050A" w:rsidRPr="000E050A">
        <w:rPr>
          <w:lang w:val="en-US"/>
        </w:rPr>
        <w:t xml:space="preserve"> </w:t>
      </w:r>
      <w:r w:rsidR="000E050A">
        <w:t xml:space="preserve">led to the identification of sequences that are convincingly derived from HERV retrotransposons and to an efficient discrimination between gag, pol, pro, </w:t>
      </w:r>
      <w:proofErr w:type="spellStart"/>
      <w:r w:rsidR="000E050A">
        <w:t>env</w:t>
      </w:r>
      <w:proofErr w:type="spellEnd"/>
      <w:r w:rsidR="000E050A">
        <w:t xml:space="preserve"> and accessory proteins. </w:t>
      </w:r>
      <w:r w:rsidR="002D26D8">
        <w:t xml:space="preserve">Similarly, LORF1 and LORF2 protein sequences from </w:t>
      </w:r>
      <w:proofErr w:type="spellStart"/>
      <w:r w:rsidR="002D26D8">
        <w:t>UniprotKB</w:t>
      </w:r>
      <w:proofErr w:type="spellEnd"/>
      <w:r w:rsidR="00401303">
        <w:t xml:space="preserve"> </w:t>
      </w:r>
      <w:r w:rsidR="002D26D8">
        <w:fldChar w:fldCharType="begin" w:fldLock="1"/>
      </w:r>
      <w:r w:rsidR="002D26D8">
        <w:instrText>ADDIN CSL_CITATION { "citationItems" : [ { "id" : "ITEM-1", "itemData" : { "DOI" : "10.1093/nar/gkw1099", "ISSN" : "0305-1048", "container-title" : "Nucleic Acids Research", "id" : "ITEM-1", "issue" : "D1", "issued" : { "date-parts" : [ [ "2017", "1", "4" ] ] }, "page" : "D158-D169", "publisher" : "Oxford University Press", "title" : "UniProt: the universal protein knowledgebase", "type" : "article-journal", "volume" : "45" }, "uris" : [ "http://www.mendeley.com/documents/?uuid=0e69eb25-2d67-3500-8aa3-81ee0c6b77b4" ] } ], "mendeley" : { "formattedCitation" : "[7]", "plainTextFormattedCitation" : "[7]", "previouslyFormattedCitation" : "[7]" }, "properties" : { "noteIndex" : 6 }, "schema" : "https://github.com/citation-style-language/schema/raw/master/csl-citation.json" }</w:instrText>
      </w:r>
      <w:r w:rsidR="002D26D8">
        <w:fldChar w:fldCharType="separate"/>
      </w:r>
      <w:r w:rsidR="002D26D8" w:rsidRPr="002D26D8">
        <w:rPr>
          <w:noProof/>
        </w:rPr>
        <w:t>[7]</w:t>
      </w:r>
      <w:r w:rsidR="002D26D8">
        <w:fldChar w:fldCharType="end"/>
      </w:r>
      <w:r w:rsidR="002D26D8">
        <w:t xml:space="preserve"> (LORF1: </w:t>
      </w:r>
      <w:hyperlink r:id="rId25" w:history="1">
        <w:r w:rsidR="002D26D8" w:rsidRPr="002D26D8">
          <w:t>Q9UN81</w:t>
        </w:r>
      </w:hyperlink>
      <w:r w:rsidR="00401303">
        <w:t xml:space="preserve">and LORF2: </w:t>
      </w:r>
      <w:r w:rsidR="00401303" w:rsidRPr="00401303">
        <w:t>O00370</w:t>
      </w:r>
      <w:r w:rsidR="00401303">
        <w:t xml:space="preserve">) and LORF0 protein sequence consensus </w:t>
      </w:r>
      <w:r w:rsidR="00401303">
        <w:fldChar w:fldCharType="begin" w:fldLock="1"/>
      </w:r>
      <w:r w:rsidR="00401303">
        <w:instrText>ADDIN CSL_CITATION { "citationItems" : [ { "id" : "ITEM-1", "itemData" : { "DOI" : "10.1016/j.cell.2015.09.025", "ISSN" : "00928674", "PMID" : "26496605", "abstract" : "LINE-1 retrotransposons are fast-evolving mobile genetic entities that play roles in gene regulation, pathological conditions, and evolution. Here, we show that the primate LINE-1 5'UTR contains a primate-specific open reading frame (ORF) in the antisense orientation that we named ORF0. The gene product of this ORF localizes to promyelocytic leukemia-adjacent nuclear bodies. ORF0 is present in more than 3,000 loci across human and chimpanzee genomes and has a promoter and a conserved strong Kozak sequence that supports translation. By virtue of containing two splice donor sites, ORF0 can also form fusion proteins with proximal exons. ORF0 transcripts are readily detected in induced pluripotent stem (iPS) cells from both primate species. Capped and polyadenylated ORF0 mRNAs are present in the cytoplasm, and endogenous ORF0 peptides are identified upon proteomic analysis. Finally, ORF0 enhances LINE-1 mobility. Taken together, these results suggest a role for ORF0 in retrotransposon-mediated diversity.", "author" : [ { "dropping-particle" : "", "family" : "Denli", "given" : "Ahmet\u00a0M.", "non-dropping-particle" : "", "parse-names" : false, "suffix" : "" }, { "dropping-particle" : "", "family" : "Narvaiza", "given" : "I\u00f1igo", "non-dropping-particle" : "", "parse-names" : false, "suffix" : "" }, { "dropping-particle" : "", "family" : "Kerman", "given" : "Bilal\u00a0E.", "non-dropping-particle" : "", "parse-names" : false, "suffix" : "" }, { "dropping-particle" : "", "family" : "Pena", "given" : "Monique", "non-dropping-particle" : "", "parse-names" : false, "suffix" : "" }, { "dropping-particle" : "", "family" : "Benner", "given" : "Christopher", "non-dropping-particle" : "", "parse-names" : false, "suffix" : "" }, { "dropping-particle" : "", "family" : "Marchetto", "given" : "Maria\u00a0C.N.", "non-dropping-particle" : "", "parse-names" : false, "suffix" : "" }, { "dropping-particle" : "", "family" : "Diedrich", "given" : "Jolene\u00a0K.", "non-dropping-particle" : "", "parse-names" : false, "suffix" : "" }, { "dropping-particle" : "", "family" : "Aslanian", "given" : "Aaron", "non-dropping-particle" : "", "parse-names" : false, "suffix" : "" }, { "dropping-particle" : "", "family" : "Ma", "given" : "Jiao", "non-dropping-particle" : "", "parse-names" : false, "suffix" : "" }, { "dropping-particle" : "", "family" : "Moresco", "given" : "James\u00a0J.", "non-dropping-particle" : "", "parse-names" : false, "suffix" : "" }, { "dropping-particle" : "", "family" : "Moore", "given" : "Lynne", "non-dropping-particle" : "", "parse-names" : false, "suffix" : "" }, { "dropping-particle" : "", "family" : "Hunter", "given" : "Tony", "non-dropping-particle" : "", "parse-names" : false, "suffix" : "" }, { "dropping-particle" : "", "family" : "Saghatelian", "given" : "Alan", "non-dropping-particle" : "", "parse-names" : false, "suffix" : "" }, { "dropping-particle" : "", "family" : "Gage", "given" : "Fred\u00a0H.", "non-dropping-particle" : "", "parse-names" : false, "suffix" : "" } ], "container-title" : "Cell", "id" : "ITEM-1", "issue" : "3", "issued" : { "date-parts" : [ [ "2015", "10", "22" ] ] }, "page" : "583-593", "title" : "Primate-Specific ORF0 Contributes to Retrotransposon-Mediated Diversity", "type" : "article-journal", "volume" : "163" }, "uris" : [ "http://www.mendeley.com/documents/?uuid=03e5f306-c661-369d-81c4-a5225eea759c" ] } ], "mendeley" : { "formattedCitation" : "[8]", "plainTextFormattedCitation" : "[8]", "previouslyFormattedCitation" : "[8]" }, "properties" : { "noteIndex" : 6 }, "schema" : "https://github.com/citation-style-language/schema/raw/master/csl-citation.json" }</w:instrText>
      </w:r>
      <w:r w:rsidR="00401303">
        <w:fldChar w:fldCharType="separate"/>
      </w:r>
      <w:r w:rsidR="00401303" w:rsidRPr="00401303">
        <w:rPr>
          <w:noProof/>
        </w:rPr>
        <w:t>[8]</w:t>
      </w:r>
      <w:r w:rsidR="00401303">
        <w:fldChar w:fldCharType="end"/>
      </w:r>
      <w:r w:rsidR="00401303">
        <w:t xml:space="preserve"> were used to </w:t>
      </w:r>
      <w:r w:rsidR="000E050A">
        <w:t>run a jackhammer</w:t>
      </w:r>
      <w:r>
        <w:t xml:space="preserve"> (PSIBLAST-like)</w:t>
      </w:r>
      <w:r w:rsidR="000E050A">
        <w:t xml:space="preserve"> search against the above extracted </w:t>
      </w:r>
      <w:r>
        <w:t xml:space="preserve">LINE-1 protein </w:t>
      </w:r>
      <w:r w:rsidR="000E050A">
        <w:t xml:space="preserve">sequences. </w:t>
      </w:r>
      <w:r>
        <w:t xml:space="preserve">This method was selected as it performs a fast and efficient </w:t>
      </w:r>
      <w:r w:rsidRPr="006E70B9">
        <w:t xml:space="preserve">iterative search </w:t>
      </w:r>
      <w:r>
        <w:t xml:space="preserve">of a protein sequence </w:t>
      </w:r>
      <w:r w:rsidRPr="006E70B9">
        <w:t>v</w:t>
      </w:r>
      <w:r>
        <w:t>s</w:t>
      </w:r>
      <w:r w:rsidRPr="006E70B9">
        <w:t xml:space="preserve"> </w:t>
      </w:r>
      <w:r>
        <w:t xml:space="preserve">a </w:t>
      </w:r>
      <w:r w:rsidRPr="006E70B9">
        <w:t>protein sequence</w:t>
      </w:r>
      <w:r>
        <w:t xml:space="preserve"> database</w:t>
      </w:r>
      <w:r w:rsidR="007A5F4D">
        <w:t xml:space="preserve"> and it led to the identification of sequences that are convincingly derived from HERV retrotransposons and to an efficient discrimination between lorf0, lorf1 and lorf2 proteins</w:t>
      </w:r>
      <w:r w:rsidR="00E60E1A">
        <w:t>.</w:t>
      </w:r>
    </w:p>
    <w:p w14:paraId="40F05CE9" w14:textId="3DA26545" w:rsidR="00E60E1A" w:rsidRDefault="00E60E1A" w:rsidP="00E60E1A">
      <w:pPr>
        <w:pStyle w:val="Heading3"/>
      </w:pPr>
      <w:r>
        <w:t>Sorting the Data</w:t>
      </w:r>
    </w:p>
    <w:p w14:paraId="77BB1260" w14:textId="5191E5E0" w:rsidR="00CB662F" w:rsidRDefault="00E60E1A" w:rsidP="00E60E1A">
      <w:r>
        <w:tab/>
        <w:t xml:space="preserve">For each HERV retrotransposon, the HERV class (Superfamily) had already been determined by </w:t>
      </w:r>
      <w:proofErr w:type="spellStart"/>
      <w:r>
        <w:t>RepeatMasker</w:t>
      </w:r>
      <w:proofErr w:type="spellEnd"/>
      <w:r>
        <w:t xml:space="preserve"> and the Famil</w:t>
      </w:r>
      <w:r w:rsidR="00603747">
        <w:t>y</w:t>
      </w:r>
      <w:r>
        <w:t xml:space="preserve"> was determined by us using a classification system found in published research work</w:t>
      </w:r>
      <w:r w:rsidR="003E37B8">
        <w:t xml:space="preserve"> </w:t>
      </w:r>
      <w:r w:rsidR="003E37B8">
        <w:fldChar w:fldCharType="begin" w:fldLock="1"/>
      </w:r>
      <w:r w:rsidR="003E37B8">
        <w:instrText>ADDIN CSL_CITATION { "citationItems" : [ { "id" : "ITEM-1", "itemData" : { "DOI" : "10.1186/1471-2164-9-614", "ISSN" : "1471-2164", "abstract" : "Dispersed repeats are a major component of eukaryotic genomes and drivers of genome evolution. Annotation of DNA sequences homologous to known repetitive elements has been mainly performed with the program REPEAT MASKER. Sequences annotated by REPEAT MASKER often correspond to fragments of repetitive elements resulting from the insertion of younger elements or other rearrangements. Although REPEAT MASKER annotation is indispensable for studying genome biology, this annotation does not contain much information on the common origin of fossil fragments that share an insertion event, especially where clusters of nested insertions of repetitive elements have occurred. Here I present REANNOTATE, a computational tool to process REPEAT MASKER annotation for automated i) defragmentation of dispersed repetitive elements, ii) resolution of the temporal order of insertions in clusters of nested elements, and iii) estimating the age of the elements, if they have long terminal repeats. I have re-annotated the repetitive content of human chromosomes, providing evidence for a recent expansion of satellite repeats on the Y chromosome and, from the retroviral age distribution, for a higher rate of evolution on the Y relative to autosomes. REANNOTATE is ready to process existing annotation for automated evolutionary analysis of all types of complex repeats in any genome. The tool is freely available under the GPL at \n                    http://www.bioinformatics.org/reannotate\n                    \n                  .", "author" : [ { "dropping-particle" : "", "family" : "Pereira", "given" : "Vini", "non-dropping-particle" : "", "parse-names" : false, "suffix" : "" } ], "container-title" : "BMC Genomics", "id" : "ITEM-1", "issue" : "1", "issued" : { "date-parts" : [ [ "2008", "12", "18" ] ] }, "page" : "614", "publisher" : "BioMed Central", "title" : "Automated paleontology of repetitive DNA with REANNOTATE", "type" : "article-journal", "volume" : "9" }, "uris" : [ "http://www.mendeley.com/documents/?uuid=fa89febf-4863-3095-b0f7-2485b6559c01" ] }, { "id" : "ITEM-2", "itemData" : { "DOI" : "10.1371/journal.pone.0177119", "ISSN" : "1932-6203", "author" : [ { "dropping-particle" : "", "family" : "Tongyoo", "given" : "Pumipat", "non-dropping-particle" : "", "parse-names" : false, "suffix" : "" }, { "dropping-particle" : "", "family" : "Avihingsanon", "given" : "Yingyos", "non-dropping-particle" : "", "parse-names" : false, "suffix" : "" }, { "dropping-particle" : "", "family" : "Prom-On", "given" : "Santhitham", "non-dropping-particle" : "", "parse-names" : false, "suffix" : "" }, { "dropping-particle" : "", "family" : "Mutirangura", "given" : "Apiwat", "non-dropping-particle" : "", "parse-names" : false, "suffix" : "" }, { "dropping-particle" : "", "family" : "Mhuantong", "given" : "Wuttichai", "non-dropping-particle" : "", "parse-names" : false, "suffix" : "" }, { "dropping-particle" : "", "family" : "Hirankarn", "given" : "Nattiya", "non-dropping-particle" : "", "parse-names" : false, "suffix" : "" } ], "container-title" : "PLOS ONE", "editor" : [ { "dropping-particle" : "", "family" : "Belshaw", "given" : "Robert", "non-dropping-particle" : "", "parse-names" : false, "suffix" : "" } ], "id" : "ITEM-2", "issue" : "5", "issued" : { "date-parts" : [ [ "2017", "5", "4" ] ] }, "page" : "e0177119", "publisher" : "Public Library of Science", "title" : "EnHERV: Enrichment analysis of specific human endogenous retrovirus patterns and their neighboring genes", "type" : "article-journal", "volume" : "12" }, "uris" : [ "http://www.mendeley.com/documents/?uuid=b36af6c7-3bf3-342e-83a4-74af545692d3" ] } ], "mendeley" : { "formattedCitation" : "[9], [10]", "plainTextFormattedCitation" : "[9], [10]", "previouslyFormattedCitation" : "[9], [10]" }, "properties" : { "noteIndex" : 7 }, "schema" : "https://github.com/citation-style-language/schema/raw/master/csl-citation.json" }</w:instrText>
      </w:r>
      <w:r w:rsidR="003E37B8">
        <w:fldChar w:fldCharType="separate"/>
      </w:r>
      <w:r w:rsidR="003E37B8" w:rsidRPr="003E37B8">
        <w:rPr>
          <w:noProof/>
        </w:rPr>
        <w:t>[9], [10]</w:t>
      </w:r>
      <w:r w:rsidR="003E37B8">
        <w:fldChar w:fldCharType="end"/>
      </w:r>
      <w:r w:rsidR="00603747">
        <w:t>. LINE-1 elements</w:t>
      </w:r>
      <w:r w:rsidR="00184F1C">
        <w:t xml:space="preserve"> </w:t>
      </w:r>
      <w:r w:rsidR="00603747">
        <w:t>were classified into families based on their repeat names. All the tables that need to be shown in the website, are</w:t>
      </w:r>
      <w:r w:rsidR="00184F1C">
        <w:t xml:space="preserve"> indexed and</w:t>
      </w:r>
      <w:r w:rsidR="00603747">
        <w:t xml:space="preserve"> predetermined in MySQL, something that significantly reduce the</w:t>
      </w:r>
      <w:r w:rsidR="00184F1C">
        <w:t xml:space="preserve"> loading times of the software</w:t>
      </w:r>
      <w:r w:rsidR="009921CF">
        <w:t xml:space="preserve">. </w:t>
      </w:r>
    </w:p>
    <w:p w14:paraId="1A13EDD2" w14:textId="4B50C8A2" w:rsidR="00E60E1A" w:rsidRDefault="009921CF" w:rsidP="009921CF">
      <w:pPr>
        <w:pStyle w:val="Heading3"/>
      </w:pPr>
      <w:r>
        <w:t>Database Schema</w:t>
      </w:r>
      <w:r w:rsidR="00184F1C">
        <w:t xml:space="preserve"> </w:t>
      </w:r>
      <w:r w:rsidR="00603747">
        <w:t xml:space="preserve">  </w:t>
      </w:r>
    </w:p>
    <w:p w14:paraId="752DC803" w14:textId="2E84354D" w:rsidR="009921CF" w:rsidRPr="00CB662F" w:rsidRDefault="00CB662F" w:rsidP="009921CF">
      <w:pPr>
        <w:rPr>
          <w:b/>
        </w:rPr>
      </w:pPr>
      <w:r w:rsidRPr="00CB662F">
        <w:rPr>
          <w:b/>
        </w:rPr>
        <w:t>MySQL configuration</w:t>
      </w:r>
    </w:p>
    <w:p w14:paraId="4F7A846E" w14:textId="1DCFDD95" w:rsidR="00603747" w:rsidRPr="00E60E1A" w:rsidRDefault="00CB662F" w:rsidP="00E60E1A">
      <w:r>
        <w:tab/>
        <w:t xml:space="preserve">To efficiently load tables and search against the protein tables with user-input queries, some of the MySQL configuration settings such as </w:t>
      </w:r>
      <w:proofErr w:type="spellStart"/>
      <w:r>
        <w:t>key_buffer_size</w:t>
      </w:r>
      <w:proofErr w:type="spellEnd"/>
      <w:r>
        <w:t xml:space="preserve"> and </w:t>
      </w:r>
      <w:proofErr w:type="spellStart"/>
      <w:r>
        <w:t>max_allowed_packet</w:t>
      </w:r>
      <w:proofErr w:type="spellEnd"/>
      <w:r>
        <w:t xml:space="preserve"> where increased. </w:t>
      </w:r>
      <w:bookmarkStart w:id="0" w:name="_GoBack"/>
      <w:bookmarkEnd w:id="0"/>
    </w:p>
    <w:p w14:paraId="67B8DE2F" w14:textId="5FC71FE8" w:rsidR="006E70B9" w:rsidRDefault="006E70B9" w:rsidP="006E70B9"/>
    <w:p w14:paraId="64A8860E" w14:textId="19E418E6" w:rsidR="000E050A" w:rsidRPr="000E050A" w:rsidRDefault="000E050A" w:rsidP="000E050A">
      <w:pPr>
        <w:rPr>
          <w:lang w:val="en-US"/>
        </w:rPr>
      </w:pPr>
    </w:p>
    <w:p w14:paraId="423CF207" w14:textId="4591861E" w:rsidR="00321D19" w:rsidRDefault="00321D19" w:rsidP="00755D90">
      <w:pPr>
        <w:ind w:firstLine="720"/>
      </w:pPr>
    </w:p>
    <w:p w14:paraId="6249594A" w14:textId="5D471A9E" w:rsidR="00755D90" w:rsidRPr="003961D6" w:rsidRDefault="00755D90" w:rsidP="00755D90">
      <w:pPr>
        <w:ind w:firstLine="720"/>
      </w:pPr>
      <w:r>
        <w:t xml:space="preserve"> </w:t>
      </w:r>
    </w:p>
    <w:p w14:paraId="57457579" w14:textId="7FF86896" w:rsidR="00205922" w:rsidRPr="00205922" w:rsidRDefault="00205922" w:rsidP="00205922">
      <w:r>
        <w:tab/>
      </w:r>
    </w:p>
    <w:p w14:paraId="1AF3C2E5" w14:textId="77777777" w:rsidR="00C834F0" w:rsidRPr="00C834F0" w:rsidRDefault="00C834F0" w:rsidP="00C834F0">
      <w:pPr>
        <w:rPr>
          <w:rFonts w:cs="Lucida Sans Unicode"/>
          <w:b/>
        </w:rPr>
      </w:pPr>
    </w:p>
    <w:p w14:paraId="21F17D3B" w14:textId="77777777" w:rsidR="001D4159" w:rsidRPr="001D4159" w:rsidRDefault="001D4159" w:rsidP="001D4159">
      <w:pPr>
        <w:rPr>
          <w:rStyle w:val="linksChar"/>
          <w:color w:val="auto"/>
          <w:spacing w:val="0"/>
        </w:rPr>
      </w:pPr>
    </w:p>
    <w:p w14:paraId="0F684A91" w14:textId="77777777" w:rsidR="001D4159" w:rsidRPr="00126364" w:rsidRDefault="001D4159" w:rsidP="001D4159">
      <w:pPr>
        <w:pStyle w:val="ListParagraph"/>
        <w:ind w:left="360"/>
      </w:pPr>
    </w:p>
    <w:p w14:paraId="00DCA369" w14:textId="735EB8EA" w:rsidR="00825A66" w:rsidRDefault="00825A66" w:rsidP="009252DE">
      <w:pPr>
        <w:ind w:firstLine="720"/>
      </w:pPr>
    </w:p>
    <w:p w14:paraId="674B0408" w14:textId="77777777" w:rsidR="00825A66" w:rsidRDefault="00825A66" w:rsidP="00825A66"/>
    <w:p w14:paraId="5484548A" w14:textId="1F4C484D" w:rsidR="00825A66" w:rsidRPr="00825A66" w:rsidRDefault="00825A66" w:rsidP="00825A66">
      <w:r>
        <w:tab/>
      </w:r>
    </w:p>
    <w:p w14:paraId="4CA095FB" w14:textId="77777777" w:rsidR="00825A66" w:rsidRPr="00825A66" w:rsidRDefault="00825A66" w:rsidP="00825A66"/>
    <w:p w14:paraId="4B2BADE0" w14:textId="77777777" w:rsidR="00825A66" w:rsidRDefault="00825A66" w:rsidP="00825A66">
      <w:pPr>
        <w:ind w:firstLine="720"/>
      </w:pPr>
    </w:p>
    <w:p w14:paraId="22501739" w14:textId="77777777" w:rsidR="00825A66" w:rsidRPr="00525C13" w:rsidRDefault="00825A66" w:rsidP="00525C13"/>
    <w:p w14:paraId="0E2B7308" w14:textId="77777777" w:rsidR="002F5A29" w:rsidRDefault="002F5A29" w:rsidP="00FD74C0"/>
    <w:p w14:paraId="011C8819" w14:textId="77777777" w:rsidR="002F5A29" w:rsidRDefault="002F5A29" w:rsidP="00FD74C0"/>
    <w:p w14:paraId="498E6958" w14:textId="77777777" w:rsidR="002F5A29" w:rsidRDefault="002F5A29" w:rsidP="00FD74C0"/>
    <w:p w14:paraId="0EAB1196" w14:textId="77777777" w:rsidR="002F5A29" w:rsidRDefault="002F5A29" w:rsidP="00FD74C0"/>
    <w:p w14:paraId="3061D84C" w14:textId="77777777" w:rsidR="002F5A29" w:rsidRDefault="002F5A29" w:rsidP="00FD74C0"/>
    <w:p w14:paraId="6E2AC41A" w14:textId="77777777" w:rsidR="002F5A29" w:rsidRDefault="002F5A29" w:rsidP="00FD74C0"/>
    <w:p w14:paraId="3D13AF25" w14:textId="77777777" w:rsidR="002F5A29" w:rsidRDefault="002F5A29" w:rsidP="00FD74C0"/>
    <w:p w14:paraId="366396BF" w14:textId="77777777" w:rsidR="002F5A29" w:rsidRDefault="002F5A29" w:rsidP="00FD74C0"/>
    <w:p w14:paraId="44FFBE42" w14:textId="77777777" w:rsidR="002F5A29" w:rsidRDefault="002F5A29" w:rsidP="00FD74C0"/>
    <w:p w14:paraId="12F61EED" w14:textId="77777777" w:rsidR="002F5A29" w:rsidRDefault="002F5A29" w:rsidP="00FD74C0"/>
    <w:p w14:paraId="1D346214" w14:textId="77777777" w:rsidR="002F5A29" w:rsidRDefault="002F5A29" w:rsidP="00FD74C0"/>
    <w:p w14:paraId="7CB2A778" w14:textId="77777777" w:rsidR="002F5A29" w:rsidRDefault="002F5A29" w:rsidP="00FD74C0"/>
    <w:p w14:paraId="73224A2B" w14:textId="77777777" w:rsidR="002F5A29" w:rsidRDefault="002F5A29" w:rsidP="00FD74C0"/>
    <w:p w14:paraId="3CED414D" w14:textId="77777777" w:rsidR="002F5A29" w:rsidRDefault="002F5A29" w:rsidP="00FD74C0"/>
    <w:p w14:paraId="0FD99EEB" w14:textId="77777777" w:rsidR="002F5A29" w:rsidRDefault="002F5A29" w:rsidP="00FD74C0"/>
    <w:p w14:paraId="180D8CE6" w14:textId="77777777" w:rsidR="002F5A29" w:rsidRDefault="002F5A29" w:rsidP="00FD74C0"/>
    <w:p w14:paraId="56B35FFC" w14:textId="77777777" w:rsidR="002F5A29" w:rsidRDefault="002F5A29" w:rsidP="00FD74C0"/>
    <w:p w14:paraId="6365E95F" w14:textId="77777777" w:rsidR="002F5A29" w:rsidRDefault="002F5A29" w:rsidP="00FD74C0"/>
    <w:p w14:paraId="1D2384FC" w14:textId="77777777" w:rsidR="002F5A29" w:rsidRDefault="002F5A29" w:rsidP="00FD74C0"/>
    <w:p w14:paraId="1043CCC4" w14:textId="77777777" w:rsidR="002F5A29" w:rsidRDefault="002F5A29" w:rsidP="00FD74C0"/>
    <w:p w14:paraId="42737289" w14:textId="77777777" w:rsidR="002F5A29" w:rsidRDefault="002F5A29" w:rsidP="00FD74C0"/>
    <w:p w14:paraId="5D70D443" w14:textId="77777777" w:rsidR="002F5A29" w:rsidRDefault="002F5A29" w:rsidP="00FD74C0"/>
    <w:p w14:paraId="2E4B7EE7" w14:textId="77777777" w:rsidR="002F5A29" w:rsidRDefault="002F5A29" w:rsidP="00FD74C0"/>
    <w:p w14:paraId="1B0573B1" w14:textId="77777777" w:rsidR="002F5A29" w:rsidRDefault="002F5A29" w:rsidP="00FD74C0"/>
    <w:p w14:paraId="550EA3F7" w14:textId="77777777" w:rsidR="002F5A29" w:rsidRDefault="002F5A29" w:rsidP="00FD74C0"/>
    <w:p w14:paraId="03F1A6CF" w14:textId="77777777" w:rsidR="002F5A29" w:rsidRDefault="002F5A29" w:rsidP="00FD74C0"/>
    <w:p w14:paraId="216584CE" w14:textId="77777777" w:rsidR="002E5DBD" w:rsidRPr="00A069DA" w:rsidRDefault="002E5DBD">
      <w:pPr>
        <w:rPr>
          <w:rFonts w:cs="Lucida Sans Unicode"/>
        </w:rPr>
      </w:pPr>
    </w:p>
    <w:p w14:paraId="59F8D07E" w14:textId="77777777" w:rsidR="007664DB" w:rsidRPr="00A069DA" w:rsidRDefault="007664DB">
      <w:pPr>
        <w:rPr>
          <w:rFonts w:cs="Lucida Sans Unicode"/>
        </w:rPr>
      </w:pPr>
    </w:p>
    <w:p w14:paraId="396360E5" w14:textId="77777777" w:rsidR="007664DB" w:rsidRPr="00A069DA" w:rsidRDefault="007664DB" w:rsidP="007664DB">
      <w:pPr>
        <w:rPr>
          <w:rFonts w:cs="Lucida Sans Unicode"/>
          <w:b/>
          <w:sz w:val="48"/>
          <w:u w:val="single"/>
        </w:rPr>
      </w:pPr>
      <w:r w:rsidRPr="00A069DA">
        <w:rPr>
          <w:rFonts w:cs="Lucida Sans Unicode"/>
          <w:b/>
          <w:sz w:val="48"/>
          <w:u w:val="single"/>
        </w:rPr>
        <w:t>Distribution table</w:t>
      </w:r>
    </w:p>
    <w:p w14:paraId="2186C1FA" w14:textId="77777777" w:rsidR="00EF3664" w:rsidRPr="00EF3664" w:rsidRDefault="00EF3664" w:rsidP="00EF3664">
      <w:pPr>
        <w:rPr>
          <w:rFonts w:cs="Lucida Sans Unicode"/>
        </w:rPr>
      </w:pPr>
      <w:r w:rsidRPr="00EF3664">
        <w:rPr>
          <w:rFonts w:cs="Lucida Sans Unicode"/>
        </w:rP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14:paraId="49CC5708" w14:textId="77777777" w:rsidR="00EF3664" w:rsidRPr="00EF3664" w:rsidRDefault="00EF3664" w:rsidP="00EF3664">
      <w:pPr>
        <w:rPr>
          <w:rFonts w:cs="Lucida Sans Unicode"/>
        </w:rPr>
      </w:pPr>
      <w:r w:rsidRPr="00EF3664">
        <w:rPr>
          <w:rFonts w:cs="Lucida Sans Unicode"/>
        </w:rPr>
        <w:t xml:space="preserve">For this visualisation, the R libraries </w:t>
      </w:r>
      <w:proofErr w:type="spellStart"/>
      <w:r w:rsidRPr="00EF3664">
        <w:rPr>
          <w:rFonts w:cs="Lucida Sans Unicode"/>
        </w:rPr>
        <w:t>karyoploteR</w:t>
      </w:r>
      <w:proofErr w:type="spellEnd"/>
      <w:r w:rsidRPr="00EF3664">
        <w:rPr>
          <w:rFonts w:cs="Lucida Sans Unicode"/>
        </w:rPr>
        <w:t xml:space="preserve"> and </w:t>
      </w:r>
      <w:proofErr w:type="gramStart"/>
      <w:r w:rsidRPr="00EF3664">
        <w:rPr>
          <w:rFonts w:cs="Lucida Sans Unicode"/>
        </w:rPr>
        <w:t>BSgenome.Hapiens.UCSC.hg</w:t>
      </w:r>
      <w:proofErr w:type="gramEnd"/>
      <w:r w:rsidRPr="00EF3664">
        <w:rPr>
          <w:rFonts w:cs="Lucida Sans Unicode"/>
        </w:rPr>
        <w:t xml:space="preserve">38 were used. The </w:t>
      </w:r>
      <w:proofErr w:type="spellStart"/>
      <w:r w:rsidRPr="00EF3664">
        <w:rPr>
          <w:rFonts w:cs="Lucida Sans Unicode"/>
        </w:rPr>
        <w:t>karyoploteR</w:t>
      </w:r>
      <w:proofErr w:type="spellEnd"/>
      <w:r w:rsidRPr="00EF3664">
        <w:rPr>
          <w:rFonts w:cs="Lucida Sans Unicode"/>
        </w:rPr>
        <w:t xml:space="preserve"> library was used to create ideograms for each of the chromosomes 1-22, X and Y. The HERV and LINE1 repeats were mapped to the </w:t>
      </w:r>
      <w:r w:rsidRPr="00EF3664">
        <w:rPr>
          <w:rFonts w:cs="Lucida Sans Unicode"/>
        </w:rPr>
        <w:lastRenderedPageBreak/>
        <w:t xml:space="preserve">ideogram according to their start and end positions on each chromosome. The </w:t>
      </w:r>
      <w:proofErr w:type="gramStart"/>
      <w:r w:rsidRPr="00EF3664">
        <w:rPr>
          <w:rFonts w:cs="Lucida Sans Unicode"/>
        </w:rPr>
        <w:t>BSgenome.Hapiens.UCSC.hg</w:t>
      </w:r>
      <w:proofErr w:type="gramEnd"/>
      <w:r w:rsidRPr="00EF3664">
        <w:rPr>
          <w:rFonts w:cs="Lucida Sans Unicode"/>
        </w:rPr>
        <w:t>38 library was used to set the sequence lengths of the chosen chromosome to avoid incorrect mapping of the repeats. Two ‘tracks’ were visualised for each Superfamily, one for the mapping of the repeat regions to the appropriate position and the other for mapping the density of those repeats within a window of 100,000 base pairs. From this the user can easily see which part of the chromosome contains the most repeats for HERV and LINE1. This process created an image for each chromosome which could be exported from R.</w:t>
      </w:r>
    </w:p>
    <w:p w14:paraId="3F33A520" w14:textId="77777777" w:rsidR="00EF3664" w:rsidRPr="00EF3664" w:rsidRDefault="00EF3664" w:rsidP="00EF3664">
      <w:pPr>
        <w:rPr>
          <w:rFonts w:cs="Lucida Sans Unicode"/>
        </w:rPr>
      </w:pPr>
      <w:r w:rsidRPr="00EF3664">
        <w:rPr>
          <w:rFonts w:cs="Lucida Sans Unicode"/>
        </w:rPr>
        <w:t xml:space="preserve">To improve the ideogram, a track ruler was used to show the length in base pairs under each chromosome. For this a ‘tick’ distance of every 10 was set which represents 100,00 base pairs. The cytoband names for each chromosome was also added and adjusted to improve the visualisation. </w:t>
      </w:r>
    </w:p>
    <w:p w14:paraId="303AC33C" w14:textId="77777777" w:rsidR="00EF3664" w:rsidRDefault="00EF3664" w:rsidP="00EF3664">
      <w:pPr>
        <w:rPr>
          <w:rFonts w:cs="Lucida Sans Unicode"/>
        </w:rPr>
      </w:pPr>
      <w:r w:rsidRPr="00EF3664">
        <w:rPr>
          <w:rFonts w:cs="Lucida Sans Unicode"/>
        </w:rPr>
        <w:t xml:space="preserve">The </w:t>
      </w:r>
      <w:proofErr w:type="spellStart"/>
      <w:r w:rsidRPr="00EF3664">
        <w:rPr>
          <w:rFonts w:cs="Lucida Sans Unicode"/>
        </w:rPr>
        <w:t>karyoploteR</w:t>
      </w:r>
      <w:proofErr w:type="spellEnd"/>
      <w:r w:rsidRPr="00EF3664">
        <w:rPr>
          <w:rFonts w:cs="Lucida Sans Unicode"/>
        </w:rPr>
        <w:t xml:space="preserve">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p>
    <w:p w14:paraId="426021AB" w14:textId="671BCAAA" w:rsidR="007664DB" w:rsidRPr="00A069DA" w:rsidRDefault="007664DB" w:rsidP="00EF3664">
      <w:pPr>
        <w:rPr>
          <w:rFonts w:cs="Lucida Sans Unicode"/>
          <w:b/>
          <w:sz w:val="48"/>
          <w:u w:val="single"/>
        </w:rPr>
      </w:pPr>
      <w:r w:rsidRPr="00A069DA">
        <w:rPr>
          <w:rFonts w:cs="Lucida Sans Unicode"/>
          <w:b/>
          <w:sz w:val="48"/>
          <w:u w:val="single"/>
        </w:rPr>
        <w:t>Peptide sequence list</w:t>
      </w:r>
    </w:p>
    <w:p w14:paraId="7CF87AC7" w14:textId="77777777" w:rsidR="007664DB" w:rsidRPr="00A069DA" w:rsidRDefault="007664DB">
      <w:pPr>
        <w:rPr>
          <w:rFonts w:cs="Lucida Sans Unicode"/>
        </w:rPr>
      </w:pPr>
    </w:p>
    <w:p w14:paraId="638B2671" w14:textId="77777777" w:rsidR="007664DB" w:rsidRPr="00A069DA" w:rsidRDefault="007664DB">
      <w:pPr>
        <w:rPr>
          <w:rFonts w:cs="Lucida Sans Unicode"/>
        </w:rPr>
      </w:pPr>
    </w:p>
    <w:p w14:paraId="6C4EAA85" w14:textId="77777777" w:rsidR="007664DB" w:rsidRPr="00A069DA" w:rsidRDefault="007664DB" w:rsidP="007664DB">
      <w:pPr>
        <w:rPr>
          <w:rFonts w:cs="Lucida Sans Unicode"/>
          <w:b/>
          <w:sz w:val="48"/>
          <w:u w:val="single"/>
        </w:rPr>
      </w:pPr>
      <w:r w:rsidRPr="00A069DA">
        <w:rPr>
          <w:rFonts w:cs="Lucida Sans Unicode"/>
          <w:b/>
          <w:sz w:val="48"/>
          <w:u w:val="single"/>
        </w:rPr>
        <w:t>Relationship Viewer</w:t>
      </w:r>
    </w:p>
    <w:p w14:paraId="2D42FB73" w14:textId="77777777" w:rsidR="004D1889" w:rsidRPr="004D1889" w:rsidRDefault="004D1889" w:rsidP="004D1889">
      <w:pPr>
        <w:rPr>
          <w:rFonts w:cs="Lucida Sans Unicode"/>
        </w:rPr>
      </w:pPr>
      <w:r w:rsidRPr="004D1889">
        <w:rPr>
          <w:rFonts w:cs="Lucida Sans Unicode"/>
        </w:rPr>
        <w:t>This part of the website allows the user to click the 2 main buttons (HERV and LINE1) which displays their respective relationship tree image. The trees were created using a few different programs which allowed for the use of aligning the sequence, creating consensus sequences and finally displaying the relationship between the sequences.</w:t>
      </w:r>
    </w:p>
    <w:p w14:paraId="7DB539E6" w14:textId="77777777" w:rsidR="004D1889" w:rsidRPr="004D1889" w:rsidRDefault="004D1889" w:rsidP="004D1889">
      <w:pPr>
        <w:rPr>
          <w:rFonts w:cs="Lucida Sans Unicode"/>
        </w:rPr>
      </w:pPr>
      <w:r w:rsidRPr="004D1889">
        <w:rPr>
          <w:rFonts w:cs="Lucida Sans Unicode"/>
        </w:rPr>
        <w:lastRenderedPageBreak/>
        <w:t>Muscle was used to create an alignment followed by Emboss Consensus to create a consensus sequence. Muscle was then used again to align all the sequences and a tree image file was created using an online resource tool called ITOL (Interactive tree of life).</w:t>
      </w:r>
    </w:p>
    <w:p w14:paraId="2C7B2591" w14:textId="77777777" w:rsidR="004D1889" w:rsidRPr="004D1889" w:rsidRDefault="004D1889" w:rsidP="004D1889">
      <w:pPr>
        <w:rPr>
          <w:rFonts w:cs="Lucida Sans Unicode"/>
        </w:rPr>
      </w:pPr>
      <w:r w:rsidRPr="004D1889">
        <w:rPr>
          <w:rFonts w:cs="Lucida Sans Unicode"/>
        </w:rPr>
        <w:t>Additional User Functionality – Upload User Tree</w:t>
      </w:r>
    </w:p>
    <w:p w14:paraId="0B5CECA4" w14:textId="77777777" w:rsidR="004D1889" w:rsidRPr="004D1889" w:rsidRDefault="004D1889" w:rsidP="004D1889">
      <w:pPr>
        <w:rPr>
          <w:rFonts w:cs="Lucida Sans Unicode"/>
        </w:rPr>
      </w:pPr>
      <w:r w:rsidRPr="004D1889">
        <w:rPr>
          <w:rFonts w:cs="Lucida Sans Unicode"/>
        </w:rPr>
        <w:t xml:space="preserve">The software allows a user to upload a tree file of their own and the software will process the file and output a tree that they can visualise. The only accepted files currently are tree files in the </w:t>
      </w:r>
      <w:proofErr w:type="spellStart"/>
      <w:r w:rsidRPr="004D1889">
        <w:rPr>
          <w:rFonts w:cs="Lucida Sans Unicode"/>
        </w:rPr>
        <w:t>newick</w:t>
      </w:r>
      <w:proofErr w:type="spellEnd"/>
      <w:r w:rsidRPr="004D1889">
        <w:rPr>
          <w:rFonts w:cs="Lucida Sans Unicode"/>
        </w:rPr>
        <w:t xml:space="preserve"> format </w:t>
      </w:r>
      <w:proofErr w:type="gramStart"/>
      <w:r w:rsidRPr="004D1889">
        <w:rPr>
          <w:rFonts w:cs="Lucida Sans Unicode"/>
        </w:rPr>
        <w:t>(.</w:t>
      </w:r>
      <w:proofErr w:type="spellStart"/>
      <w:r w:rsidRPr="004D1889">
        <w:rPr>
          <w:rFonts w:cs="Lucida Sans Unicode"/>
        </w:rPr>
        <w:t>nwk</w:t>
      </w:r>
      <w:proofErr w:type="spellEnd"/>
      <w:proofErr w:type="gramEnd"/>
      <w:r w:rsidRPr="004D1889">
        <w:rPr>
          <w:rFonts w:cs="Lucida Sans Unicode"/>
        </w:rPr>
        <w:t>, .</w:t>
      </w:r>
      <w:proofErr w:type="spellStart"/>
      <w:r w:rsidRPr="004D1889">
        <w:rPr>
          <w:rFonts w:cs="Lucida Sans Unicode"/>
        </w:rPr>
        <w:t>newick</w:t>
      </w:r>
      <w:proofErr w:type="spellEnd"/>
      <w:r w:rsidRPr="004D1889">
        <w:rPr>
          <w:rFonts w:cs="Lucida Sans Unicode"/>
        </w:rPr>
        <w:t>) and .</w:t>
      </w:r>
      <w:proofErr w:type="spellStart"/>
      <w:r w:rsidRPr="004D1889">
        <w:rPr>
          <w:rFonts w:cs="Lucida Sans Unicode"/>
        </w:rPr>
        <w:t>ph</w:t>
      </w:r>
      <w:proofErr w:type="spellEnd"/>
      <w:r w:rsidRPr="004D1889">
        <w:rPr>
          <w:rFonts w:cs="Lucida Sans Unicode"/>
        </w:rPr>
        <w:t xml:space="preserve"> files.</w:t>
      </w:r>
    </w:p>
    <w:p w14:paraId="06EF1591" w14:textId="77777777" w:rsidR="004D1889" w:rsidRPr="004D1889" w:rsidRDefault="004D1889" w:rsidP="004D1889">
      <w:pPr>
        <w:rPr>
          <w:rFonts w:cs="Lucida Sans Unicode"/>
        </w:rPr>
      </w:pPr>
      <w:r w:rsidRPr="004D1889">
        <w:rPr>
          <w:rFonts w:cs="Lucida Sans Unicode"/>
        </w:rPr>
        <w:t>Upon uploading a file, a new window displaying the tree file is shown. If the window does not appear, the website also automatically displays another version of the tree file in the website itself which is generated after submission of the file.</w:t>
      </w:r>
    </w:p>
    <w:p w14:paraId="1D1B01D1" w14:textId="77777777" w:rsidR="004D1889" w:rsidRPr="004D1889" w:rsidRDefault="004D1889" w:rsidP="004D1889">
      <w:pPr>
        <w:rPr>
          <w:rFonts w:cs="Lucida Sans Unicode"/>
        </w:rPr>
      </w:pPr>
      <w:r w:rsidRPr="004D1889">
        <w:rPr>
          <w:rFonts w:cs="Lucida Sans Unicode"/>
        </w:rPr>
        <w:t xml:space="preserve">The </w:t>
      </w:r>
      <w:proofErr w:type="spellStart"/>
      <w:r w:rsidRPr="004D1889">
        <w:rPr>
          <w:rFonts w:cs="Lucida Sans Unicode"/>
        </w:rPr>
        <w:t>Phylo</w:t>
      </w:r>
      <w:proofErr w:type="spellEnd"/>
      <w:r w:rsidRPr="004D1889">
        <w:rPr>
          <w:rFonts w:cs="Lucida Sans Unicode"/>
        </w:rPr>
        <w:t xml:space="preserve"> module from </w:t>
      </w:r>
      <w:proofErr w:type="spellStart"/>
      <w:r w:rsidRPr="004D1889">
        <w:rPr>
          <w:rFonts w:cs="Lucida Sans Unicode"/>
        </w:rPr>
        <w:t>Biopython</w:t>
      </w:r>
      <w:proofErr w:type="spellEnd"/>
      <w:r w:rsidRPr="004D1889">
        <w:rPr>
          <w:rFonts w:cs="Lucida Sans Unicode"/>
        </w:rPr>
        <w:t xml:space="preserve"> is used to parse the file and then using matplotlib and </w:t>
      </w:r>
      <w:proofErr w:type="spellStart"/>
      <w:r w:rsidRPr="004D1889">
        <w:rPr>
          <w:rFonts w:cs="Lucida Sans Unicode"/>
        </w:rPr>
        <w:t>phylo</w:t>
      </w:r>
      <w:proofErr w:type="spellEnd"/>
      <w:r w:rsidRPr="004D1889">
        <w:rPr>
          <w:rFonts w:cs="Lucida Sans Unicode"/>
        </w:rPr>
        <w:t xml:space="preserve"> module, a tree image is displayed in a new pop up window which can be altered using limited functions such as zooming and panning around.</w:t>
      </w:r>
    </w:p>
    <w:p w14:paraId="302173DC" w14:textId="77777777" w:rsidR="004D1889" w:rsidRPr="004D1889" w:rsidRDefault="004D1889" w:rsidP="004D1889">
      <w:pPr>
        <w:rPr>
          <w:rFonts w:cs="Lucida Sans Unicode"/>
        </w:rPr>
      </w:pPr>
    </w:p>
    <w:p w14:paraId="648D8F91" w14:textId="0E669CF6" w:rsidR="00E734B0" w:rsidRPr="00A069DA" w:rsidRDefault="004D1889" w:rsidP="004D1889">
      <w:pPr>
        <w:rPr>
          <w:rFonts w:cs="Lucida Sans Unicode"/>
        </w:rPr>
      </w:pPr>
      <w:r w:rsidRPr="004D1889">
        <w:rPr>
          <w:rFonts w:cs="Lucida Sans Unicode"/>
        </w:rPr>
        <w:t>If an incorrect filetype is uploaded, the software rejects the file and displays an error message.</w:t>
      </w:r>
    </w:p>
    <w:p w14:paraId="25C9ACFB" w14:textId="77777777" w:rsidR="007664DB" w:rsidRPr="00A069DA" w:rsidRDefault="007664DB">
      <w:pPr>
        <w:rPr>
          <w:rFonts w:cs="Lucida Sans Unicode"/>
        </w:rPr>
      </w:pPr>
    </w:p>
    <w:p w14:paraId="44FDE3F6" w14:textId="77777777" w:rsidR="00D80D00" w:rsidRPr="00A069DA" w:rsidRDefault="00D80D00">
      <w:pPr>
        <w:rPr>
          <w:rFonts w:cs="Lucida Sans Unicode"/>
        </w:rPr>
      </w:pPr>
    </w:p>
    <w:p w14:paraId="5B1F38D8" w14:textId="77777777" w:rsidR="00D80D00" w:rsidRPr="00A069DA" w:rsidRDefault="00D80D00" w:rsidP="00D80D00">
      <w:pPr>
        <w:rPr>
          <w:rFonts w:cs="Lucida Sans Unicode"/>
          <w:b/>
          <w:sz w:val="48"/>
          <w:u w:val="single"/>
        </w:rPr>
      </w:pPr>
      <w:r w:rsidRPr="00A069DA">
        <w:rPr>
          <w:rFonts w:cs="Lucida Sans Unicode"/>
          <w:b/>
          <w:sz w:val="48"/>
          <w:u w:val="single"/>
        </w:rPr>
        <w:t>Uploading of Files</w:t>
      </w:r>
    </w:p>
    <w:p w14:paraId="39A560C2" w14:textId="77777777" w:rsidR="00205922" w:rsidRPr="00205922" w:rsidRDefault="00205922" w:rsidP="00205922">
      <w:pPr>
        <w:rPr>
          <w:rFonts w:cs="Lucida Sans Unicode"/>
        </w:rPr>
      </w:pPr>
      <w:r w:rsidRPr="00205922">
        <w:rPr>
          <w:rFonts w:cs="Lucida Sans Unicode"/>
        </w:rPr>
        <w:t>Allowing users to upload files of their own allows them to be able to search our database and identify family members that the peptide sequence has been translated from.</w:t>
      </w:r>
    </w:p>
    <w:p w14:paraId="187DCA5F" w14:textId="77777777" w:rsidR="00205922" w:rsidRPr="00205922" w:rsidRDefault="00205922" w:rsidP="00205922">
      <w:pPr>
        <w:rPr>
          <w:rFonts w:cs="Lucida Sans Unicode"/>
        </w:rPr>
      </w:pPr>
      <w:r w:rsidRPr="00205922">
        <w:rPr>
          <w:rFonts w:cs="Lucida Sans Unicode"/>
        </w:rPr>
        <w:t>Peptide Sequence Identifier (</w:t>
      </w:r>
      <w:proofErr w:type="spellStart"/>
      <w:r w:rsidRPr="00205922">
        <w:rPr>
          <w:rFonts w:cs="Lucida Sans Unicode"/>
        </w:rPr>
        <w:t>Fasta</w:t>
      </w:r>
      <w:proofErr w:type="spellEnd"/>
      <w:r w:rsidRPr="00205922">
        <w:rPr>
          <w:rFonts w:cs="Lucida Sans Unicode"/>
        </w:rPr>
        <w:t xml:space="preserve"> format)</w:t>
      </w:r>
    </w:p>
    <w:p w14:paraId="2CC95476" w14:textId="77777777" w:rsidR="00205922" w:rsidRPr="00205922" w:rsidRDefault="00205922" w:rsidP="00205922">
      <w:pPr>
        <w:rPr>
          <w:rFonts w:cs="Lucida Sans Unicode"/>
        </w:rPr>
      </w:pPr>
      <w:r w:rsidRPr="00205922">
        <w:rPr>
          <w:rFonts w:cs="Lucida Sans Unicode"/>
        </w:rPr>
        <w:t xml:space="preserve">This webpage allows for user input via 2 different methods. The first method allows a user to upload a </w:t>
      </w:r>
      <w:proofErr w:type="spellStart"/>
      <w:r w:rsidRPr="00205922">
        <w:rPr>
          <w:rFonts w:cs="Lucida Sans Unicode"/>
        </w:rPr>
        <w:t>fasta</w:t>
      </w:r>
      <w:proofErr w:type="spellEnd"/>
      <w:r w:rsidRPr="00205922">
        <w:rPr>
          <w:rFonts w:cs="Lucida Sans Unicode"/>
        </w:rPr>
        <w:t xml:space="preserve"> sequence file to the server </w:t>
      </w:r>
      <w:proofErr w:type="gramStart"/>
      <w:r w:rsidRPr="00205922">
        <w:rPr>
          <w:rFonts w:cs="Lucida Sans Unicode"/>
        </w:rPr>
        <w:t>in order for</w:t>
      </w:r>
      <w:proofErr w:type="gramEnd"/>
      <w:r w:rsidRPr="00205922">
        <w:rPr>
          <w:rFonts w:cs="Lucida Sans Unicode"/>
        </w:rPr>
        <w:t xml:space="preserve"> it to analyse the file. </w:t>
      </w:r>
      <w:r w:rsidRPr="00205922">
        <w:rPr>
          <w:rFonts w:cs="Lucida Sans Unicode"/>
        </w:rPr>
        <w:lastRenderedPageBreak/>
        <w:t xml:space="preserve">The second method allows a user to paste a </w:t>
      </w:r>
      <w:proofErr w:type="spellStart"/>
      <w:r w:rsidRPr="00205922">
        <w:rPr>
          <w:rFonts w:cs="Lucida Sans Unicode"/>
        </w:rPr>
        <w:t>fasta</w:t>
      </w:r>
      <w:proofErr w:type="spellEnd"/>
      <w:r w:rsidRPr="00205922">
        <w:rPr>
          <w:rFonts w:cs="Lucida Sans Unicode"/>
        </w:rPr>
        <w:t xml:space="preserve"> sequence into a text box before pressing search.</w:t>
      </w:r>
    </w:p>
    <w:p w14:paraId="42BA0450" w14:textId="77777777" w:rsidR="00205922" w:rsidRPr="00205922" w:rsidRDefault="00205922" w:rsidP="00205922">
      <w:pPr>
        <w:rPr>
          <w:rFonts w:cs="Lucida Sans Unicode"/>
        </w:rPr>
      </w:pPr>
      <w:r w:rsidRPr="00205922">
        <w:rPr>
          <w:rFonts w:cs="Lucida Sans Unicode"/>
        </w:rPr>
        <w:t>The server first waits for a POST request method to engage before doing any further actions. If a GET request method is used, the normal webpage is served to the client with some data (up to 1000 rows) from the database being displayed. This allows the user to be able to navigate part of the database without any input.</w:t>
      </w:r>
    </w:p>
    <w:p w14:paraId="75445BE8" w14:textId="77777777" w:rsidR="00205922" w:rsidRPr="00205922" w:rsidRDefault="00205922" w:rsidP="00205922">
      <w:pPr>
        <w:rPr>
          <w:rFonts w:cs="Lucida Sans Unicode"/>
        </w:rPr>
      </w:pPr>
      <w:proofErr w:type="spellStart"/>
      <w:r w:rsidRPr="00205922">
        <w:rPr>
          <w:rFonts w:cs="Lucida Sans Unicode"/>
        </w:rPr>
        <w:t>Fasta</w:t>
      </w:r>
      <w:proofErr w:type="spellEnd"/>
      <w:r w:rsidRPr="00205922">
        <w:rPr>
          <w:rFonts w:cs="Lucida Sans Unicode"/>
        </w:rPr>
        <w:t xml:space="preserve"> Checker</w:t>
      </w:r>
    </w:p>
    <w:p w14:paraId="5A86D43B" w14:textId="77777777" w:rsidR="00205922" w:rsidRPr="00205922" w:rsidRDefault="00205922" w:rsidP="00205922">
      <w:pPr>
        <w:rPr>
          <w:rFonts w:cs="Lucida Sans Unicode"/>
        </w:rPr>
      </w:pPr>
      <w:r w:rsidRPr="00205922">
        <w:rPr>
          <w:rFonts w:cs="Lucida Sans Unicode"/>
        </w:rPr>
        <w:t xml:space="preserve">Due to the possible memory constraints on the host machine, the option was taken to disallow entering in more than one </w:t>
      </w:r>
      <w:proofErr w:type="spellStart"/>
      <w:r w:rsidRPr="00205922">
        <w:rPr>
          <w:rFonts w:cs="Lucida Sans Unicode"/>
        </w:rPr>
        <w:t>fasta</w:t>
      </w:r>
      <w:proofErr w:type="spellEnd"/>
      <w:r w:rsidRPr="00205922">
        <w:rPr>
          <w:rFonts w:cs="Lucida Sans Unicode"/>
        </w:rPr>
        <w:t xml:space="preserve"> sequence and </w:t>
      </w:r>
      <w:proofErr w:type="spellStart"/>
      <w:r w:rsidRPr="00205922">
        <w:rPr>
          <w:rFonts w:cs="Lucida Sans Unicode"/>
        </w:rPr>
        <w:t>fasta</w:t>
      </w:r>
      <w:proofErr w:type="spellEnd"/>
      <w:r w:rsidRPr="00205922">
        <w:rPr>
          <w:rFonts w:cs="Lucida Sans Unicode"/>
        </w:rPr>
        <w:t xml:space="preserve"> sequences with headers via the text box. Instead the user </w:t>
      </w:r>
      <w:proofErr w:type="gramStart"/>
      <w:r w:rsidRPr="00205922">
        <w:rPr>
          <w:rFonts w:cs="Lucida Sans Unicode"/>
        </w:rPr>
        <w:t>is able to</w:t>
      </w:r>
      <w:proofErr w:type="gramEnd"/>
      <w:r w:rsidRPr="00205922">
        <w:rPr>
          <w:rFonts w:cs="Lucida Sans Unicode"/>
        </w:rPr>
        <w:t xml:space="preserve"> upload the file as a </w:t>
      </w:r>
      <w:proofErr w:type="spellStart"/>
      <w:r w:rsidRPr="00205922">
        <w:rPr>
          <w:rFonts w:cs="Lucida Sans Unicode"/>
        </w:rPr>
        <w:t>fasta</w:t>
      </w:r>
      <w:proofErr w:type="spellEnd"/>
      <w:r w:rsidRPr="00205922">
        <w:rPr>
          <w:rFonts w:cs="Lucida Sans Unicode"/>
        </w:rPr>
        <w:t xml:space="preserve"> file (including headers) where it can be parsed more efficiently using </w:t>
      </w:r>
      <w:proofErr w:type="spellStart"/>
      <w:r w:rsidRPr="00205922">
        <w:rPr>
          <w:rFonts w:cs="Lucida Sans Unicode"/>
        </w:rPr>
        <w:t>SeqIO</w:t>
      </w:r>
      <w:proofErr w:type="spellEnd"/>
      <w:r w:rsidRPr="00205922">
        <w:rPr>
          <w:rFonts w:cs="Lucida Sans Unicode"/>
        </w:rPr>
        <w:t xml:space="preserve"> module from </w:t>
      </w:r>
      <w:proofErr w:type="spellStart"/>
      <w:r w:rsidRPr="00205922">
        <w:rPr>
          <w:rFonts w:cs="Lucida Sans Unicode"/>
        </w:rPr>
        <w:t>biopython</w:t>
      </w:r>
      <w:proofErr w:type="spellEnd"/>
      <w:r w:rsidRPr="00205922">
        <w:rPr>
          <w:rFonts w:cs="Lucida Sans Unicode"/>
        </w:rPr>
        <w:t>.</w:t>
      </w:r>
    </w:p>
    <w:p w14:paraId="0188CC81" w14:textId="77777777" w:rsidR="00205922" w:rsidRPr="00205922" w:rsidRDefault="00205922" w:rsidP="00205922">
      <w:pPr>
        <w:rPr>
          <w:rFonts w:cs="Lucida Sans Unicode"/>
        </w:rPr>
      </w:pPr>
      <w:r w:rsidRPr="00205922">
        <w:rPr>
          <w:rFonts w:cs="Lucida Sans Unicode"/>
        </w:rPr>
        <w:t xml:space="preserve">The text field allows the user to enter any length of peptide sequence with spaces and tabs in between and </w:t>
      </w:r>
      <w:proofErr w:type="gramStart"/>
      <w:r w:rsidRPr="00205922">
        <w:rPr>
          <w:rFonts w:cs="Lucida Sans Unicode"/>
        </w:rPr>
        <w:t>is able to</w:t>
      </w:r>
      <w:proofErr w:type="gramEnd"/>
      <w:r w:rsidRPr="00205922">
        <w:rPr>
          <w:rFonts w:cs="Lucida Sans Unicode"/>
        </w:rPr>
        <w:t xml:space="preserve"> concatenate and parse the data together (for ease of copy / paste use for the client).</w:t>
      </w:r>
    </w:p>
    <w:p w14:paraId="781A2802" w14:textId="77777777" w:rsidR="00205922" w:rsidRPr="00205922" w:rsidRDefault="00205922" w:rsidP="00205922">
      <w:pPr>
        <w:rPr>
          <w:rFonts w:cs="Lucida Sans Unicode"/>
        </w:rPr>
      </w:pPr>
      <w:r w:rsidRPr="00205922">
        <w:rPr>
          <w:rFonts w:cs="Lucida Sans Unicode"/>
        </w:rPr>
        <w:t>If a file is uploaded that contains no data, an error message is relayed back to the user stating the file is empty.</w:t>
      </w:r>
    </w:p>
    <w:p w14:paraId="1E7DC8F2" w14:textId="77777777" w:rsidR="00205922" w:rsidRPr="00205922" w:rsidRDefault="00205922" w:rsidP="00205922">
      <w:pPr>
        <w:rPr>
          <w:rFonts w:cs="Lucida Sans Unicode"/>
        </w:rPr>
      </w:pPr>
      <w:r w:rsidRPr="00205922">
        <w:rPr>
          <w:rFonts w:cs="Lucida Sans Unicode"/>
        </w:rPr>
        <w:t>Incorrect Filetypes</w:t>
      </w:r>
    </w:p>
    <w:p w14:paraId="5A92A070" w14:textId="77777777" w:rsidR="00205922" w:rsidRPr="00205922" w:rsidRDefault="00205922" w:rsidP="00205922">
      <w:pPr>
        <w:rPr>
          <w:rFonts w:cs="Lucida Sans Unicode"/>
        </w:rPr>
      </w:pPr>
      <w:r w:rsidRPr="00205922">
        <w:rPr>
          <w:rFonts w:cs="Lucida Sans Unicode"/>
        </w:rPr>
        <w:t xml:space="preserve">The program </w:t>
      </w:r>
      <w:proofErr w:type="gramStart"/>
      <w:r w:rsidRPr="00205922">
        <w:rPr>
          <w:rFonts w:cs="Lucida Sans Unicode"/>
        </w:rPr>
        <w:t>is able to</w:t>
      </w:r>
      <w:proofErr w:type="gramEnd"/>
      <w:r w:rsidRPr="00205922">
        <w:rPr>
          <w:rFonts w:cs="Lucida Sans Unicode"/>
        </w:rPr>
        <w:t xml:space="preserve"> differentiate between the correct and incorrect filetypes. If an incorrect filetype is uploaded, an error will be produced stating the user to upload a correct file with the correct extension.</w:t>
      </w:r>
    </w:p>
    <w:p w14:paraId="4621CF30" w14:textId="77777777" w:rsidR="00205922" w:rsidRPr="00205922" w:rsidRDefault="00205922" w:rsidP="00205922">
      <w:pPr>
        <w:rPr>
          <w:rFonts w:cs="Lucida Sans Unicode"/>
        </w:rPr>
      </w:pPr>
      <w:r w:rsidRPr="00205922">
        <w:rPr>
          <w:rFonts w:cs="Lucida Sans Unicode"/>
        </w:rPr>
        <w:t>Parsing correct files</w:t>
      </w:r>
    </w:p>
    <w:p w14:paraId="1A1650DD" w14:textId="77777777" w:rsidR="00205922" w:rsidRPr="00205922" w:rsidRDefault="00205922" w:rsidP="00205922">
      <w:pPr>
        <w:rPr>
          <w:rFonts w:cs="Lucida Sans Unicode"/>
        </w:rPr>
      </w:pPr>
      <w:r w:rsidRPr="00205922">
        <w:rPr>
          <w:rFonts w:cs="Lucida Sans Unicode"/>
        </w:rPr>
        <w:t>If the correct requirements have been met, the peptide data is then queried using MYSQL and if a match has been found in the database, it returns the family name in a table.</w:t>
      </w:r>
    </w:p>
    <w:p w14:paraId="6528DB64" w14:textId="77777777" w:rsidR="00205922" w:rsidRPr="00205922" w:rsidRDefault="00205922" w:rsidP="00205922">
      <w:pPr>
        <w:rPr>
          <w:rFonts w:cs="Lucida Sans Unicode"/>
        </w:rPr>
      </w:pPr>
    </w:p>
    <w:p w14:paraId="6B757281" w14:textId="77777777" w:rsidR="00205922" w:rsidRPr="00205922" w:rsidRDefault="00205922" w:rsidP="00205922">
      <w:pPr>
        <w:rPr>
          <w:rFonts w:cs="Lucida Sans Unicode"/>
        </w:rPr>
      </w:pPr>
      <w:r w:rsidRPr="00205922">
        <w:rPr>
          <w:rFonts w:cs="Lucida Sans Unicode"/>
        </w:rPr>
        <w:t>The programming</w:t>
      </w:r>
    </w:p>
    <w:p w14:paraId="13B69D47" w14:textId="77777777" w:rsidR="00205922" w:rsidRPr="00205922" w:rsidRDefault="00205922" w:rsidP="00205922">
      <w:pPr>
        <w:rPr>
          <w:rFonts w:cs="Lucida Sans Unicode"/>
        </w:rPr>
      </w:pPr>
      <w:r w:rsidRPr="00205922">
        <w:rPr>
          <w:rFonts w:cs="Lucida Sans Unicode"/>
        </w:rPr>
        <w:lastRenderedPageBreak/>
        <w:t xml:space="preserve">The website </w:t>
      </w:r>
      <w:proofErr w:type="gramStart"/>
      <w:r w:rsidRPr="00205922">
        <w:rPr>
          <w:rFonts w:cs="Lucida Sans Unicode"/>
        </w:rPr>
        <w:t>is able to</w:t>
      </w:r>
      <w:proofErr w:type="gramEnd"/>
      <w:r w:rsidRPr="00205922">
        <w:rPr>
          <w:rFonts w:cs="Lucida Sans Unicode"/>
        </w:rPr>
        <w:t xml:space="preserve"> differentiate between input via upload box and the search box and conducts different execution of the commands depending on the route the information has taken to arrive.</w:t>
      </w:r>
    </w:p>
    <w:p w14:paraId="5FBC5B2C" w14:textId="77777777" w:rsidR="00205922" w:rsidRPr="00205922" w:rsidRDefault="00205922" w:rsidP="00205922">
      <w:pPr>
        <w:rPr>
          <w:rFonts w:cs="Lucida Sans Unicode"/>
        </w:rPr>
      </w:pPr>
      <w:r w:rsidRPr="00205922">
        <w:rPr>
          <w:rFonts w:cs="Lucida Sans Unicode"/>
        </w:rPr>
        <w:t xml:space="preserve">When a post method is received via the text box, the program does a </w:t>
      </w:r>
      <w:proofErr w:type="spellStart"/>
      <w:r w:rsidRPr="00205922">
        <w:rPr>
          <w:rFonts w:cs="Lucida Sans Unicode"/>
        </w:rPr>
        <w:t>fasta</w:t>
      </w:r>
      <w:proofErr w:type="spellEnd"/>
      <w:r w:rsidRPr="00205922">
        <w:rPr>
          <w:rFonts w:cs="Lucida Sans Unicode"/>
        </w:rPr>
        <w:t xml:space="preserve"> check by looking at the presence of headers and rejects the data if it has been detected. This decision was taken as parsing a file with headers would require more memory and time than would be preferred. The user is instead able to upload the file (with headers) for it to be parsed quicker. </w:t>
      </w:r>
    </w:p>
    <w:p w14:paraId="58029188" w14:textId="77777777" w:rsidR="00205922" w:rsidRPr="00205922" w:rsidRDefault="00205922" w:rsidP="00205922">
      <w:pPr>
        <w:rPr>
          <w:rFonts w:cs="Lucida Sans Unicode"/>
        </w:rPr>
      </w:pPr>
      <w:r w:rsidRPr="00205922">
        <w:rPr>
          <w:rFonts w:cs="Lucida Sans Unicode"/>
        </w:rPr>
        <w:t xml:space="preserve">If a post method is received via the upload function, the server moves to the correct file directory to where the file has been uploaded so that it can be read into memory.  A few checks are done on the file to ensure that it is an appropriate filetype of the </w:t>
      </w:r>
      <w:proofErr w:type="spellStart"/>
      <w:r w:rsidRPr="00205922">
        <w:rPr>
          <w:rFonts w:cs="Lucida Sans Unicode"/>
        </w:rPr>
        <w:t>fasta</w:t>
      </w:r>
      <w:proofErr w:type="spellEnd"/>
      <w:r w:rsidRPr="00205922">
        <w:rPr>
          <w:rFonts w:cs="Lucida Sans Unicode"/>
        </w:rPr>
        <w:t xml:space="preserve"> format before being read in. Failure to meet the correct specifications of the file means that the website can provide different errors from incorrect file types to empty file found.</w:t>
      </w:r>
    </w:p>
    <w:p w14:paraId="7595F37B" w14:textId="77777777" w:rsidR="00205922" w:rsidRPr="00205922" w:rsidRDefault="00205922" w:rsidP="00205922">
      <w:pPr>
        <w:rPr>
          <w:rFonts w:cs="Lucida Sans Unicode"/>
        </w:rPr>
      </w:pPr>
      <w:r w:rsidRPr="00205922">
        <w:rPr>
          <w:rFonts w:cs="Lucida Sans Unicode"/>
        </w:rPr>
        <w:t xml:space="preserve">Once the checks have been passed, the </w:t>
      </w:r>
      <w:proofErr w:type="spellStart"/>
      <w:r w:rsidRPr="00205922">
        <w:rPr>
          <w:rFonts w:cs="Lucida Sans Unicode"/>
        </w:rPr>
        <w:t>Biopython</w:t>
      </w:r>
      <w:proofErr w:type="spellEnd"/>
      <w:r w:rsidRPr="00205922">
        <w:rPr>
          <w:rFonts w:cs="Lucida Sans Unicode"/>
        </w:rPr>
        <w:t xml:space="preserve"> module known as </w:t>
      </w:r>
      <w:proofErr w:type="spellStart"/>
      <w:r w:rsidRPr="00205922">
        <w:rPr>
          <w:rFonts w:cs="Lucida Sans Unicode"/>
        </w:rPr>
        <w:t>SeqIO</w:t>
      </w:r>
      <w:proofErr w:type="spellEnd"/>
      <w:r w:rsidRPr="00205922">
        <w:rPr>
          <w:rFonts w:cs="Lucida Sans Unicode"/>
        </w:rPr>
        <w:t xml:space="preserve"> is used to parse the file into memory and a further check is conducted to see the length of the sequences. If the length is equal to one, a simple MySQL query is conducted and returns the family name if a match has been found.</w:t>
      </w:r>
    </w:p>
    <w:p w14:paraId="0E2FFB40" w14:textId="15752F0A" w:rsidR="00205922" w:rsidRDefault="00205922" w:rsidP="00205922">
      <w:pPr>
        <w:rPr>
          <w:rFonts w:cs="Lucida Sans Unicode"/>
        </w:rPr>
      </w:pPr>
      <w:r w:rsidRPr="00205922">
        <w:rPr>
          <w:rFonts w:cs="Lucida Sans Unicode"/>
        </w:rPr>
        <w:t>The program can also detect whether the total number of sequences is below or above 5000. If it is equal to or below, the program does a simple join of the sequences to create a long query and submits it to the MySQL server. If the number of sequences exceeds 5000, the program divides the sequences into chunks of 5000 and submits the query.</w:t>
      </w:r>
    </w:p>
    <w:p w14:paraId="4B9A5159" w14:textId="12533A7E" w:rsidR="00205922" w:rsidRDefault="00205922" w:rsidP="00205922">
      <w:pPr>
        <w:rPr>
          <w:rFonts w:cs="Lucida Sans Unicode"/>
        </w:rPr>
      </w:pPr>
      <w:r w:rsidRPr="00205922">
        <w:rPr>
          <w:rFonts w:cs="Lucida Sans Unicode"/>
        </w:rPr>
        <w:t>This was done to reduce the wait times and stress on the server. Recent optimisation of the code increased the efficiency by up to 10x.</w:t>
      </w:r>
    </w:p>
    <w:p w14:paraId="1DF7A54E" w14:textId="408D5749" w:rsidR="00205922" w:rsidRDefault="00205922" w:rsidP="00205922">
      <w:pPr>
        <w:rPr>
          <w:rFonts w:cs="Lucida Sans Unicode"/>
        </w:rPr>
      </w:pPr>
    </w:p>
    <w:p w14:paraId="110752D4" w14:textId="77777777" w:rsidR="00205922" w:rsidRPr="00205922" w:rsidRDefault="00205922" w:rsidP="00205922">
      <w:pPr>
        <w:rPr>
          <w:rFonts w:cs="Lucida Sans Unicode"/>
        </w:rPr>
      </w:pPr>
      <w:proofErr w:type="spellStart"/>
      <w:r w:rsidRPr="00205922">
        <w:rPr>
          <w:rFonts w:cs="Lucida Sans Unicode"/>
        </w:rPr>
        <w:t>Mzident</w:t>
      </w:r>
      <w:proofErr w:type="spellEnd"/>
      <w:r w:rsidRPr="00205922">
        <w:rPr>
          <w:rFonts w:cs="Lucida Sans Unicode"/>
        </w:rPr>
        <w:t xml:space="preserve"> / </w:t>
      </w:r>
      <w:proofErr w:type="spellStart"/>
      <w:r w:rsidRPr="00205922">
        <w:rPr>
          <w:rFonts w:cs="Lucida Sans Unicode"/>
        </w:rPr>
        <w:t>MzTab</w:t>
      </w:r>
      <w:proofErr w:type="spellEnd"/>
    </w:p>
    <w:p w14:paraId="61014CFB" w14:textId="77777777" w:rsidR="00205922" w:rsidRPr="00205922" w:rsidRDefault="00205922" w:rsidP="00205922">
      <w:pPr>
        <w:rPr>
          <w:rFonts w:cs="Lucida Sans Unicode"/>
        </w:rPr>
      </w:pPr>
      <w:r w:rsidRPr="00205922">
        <w:rPr>
          <w:rFonts w:cs="Lucida Sans Unicode"/>
        </w:rPr>
        <w:lastRenderedPageBreak/>
        <w:t xml:space="preserve">This webpage allows a user to upload a file that can be either an </w:t>
      </w:r>
      <w:proofErr w:type="spellStart"/>
      <w:r w:rsidRPr="00205922">
        <w:rPr>
          <w:rFonts w:cs="Lucida Sans Unicode"/>
        </w:rPr>
        <w:t>mzident</w:t>
      </w:r>
      <w:proofErr w:type="spellEnd"/>
      <w:r w:rsidRPr="00205922">
        <w:rPr>
          <w:rFonts w:cs="Lucida Sans Unicode"/>
        </w:rPr>
        <w:t xml:space="preserve"> or </w:t>
      </w:r>
      <w:proofErr w:type="spellStart"/>
      <w:r w:rsidRPr="00205922">
        <w:rPr>
          <w:rFonts w:cs="Lucida Sans Unicode"/>
        </w:rPr>
        <w:t>mztab</w:t>
      </w:r>
      <w:proofErr w:type="spellEnd"/>
      <w:r w:rsidRPr="00205922">
        <w:rPr>
          <w:rFonts w:cs="Lucida Sans Unicode"/>
        </w:rPr>
        <w:t xml:space="preserve"> formatted file. A user can also select the tissue type and disease progression type before submitting the file if the information is known about where the data has been sourced from.</w:t>
      </w:r>
    </w:p>
    <w:p w14:paraId="09F31B58" w14:textId="77777777" w:rsidR="00205922" w:rsidRPr="00205922" w:rsidRDefault="00205922" w:rsidP="00205922">
      <w:pPr>
        <w:rPr>
          <w:rFonts w:cs="Lucida Sans Unicode"/>
        </w:rPr>
      </w:pPr>
      <w:r w:rsidRPr="00205922">
        <w:rPr>
          <w:rFonts w:cs="Lucida Sans Unicode"/>
        </w:rPr>
        <w:t xml:space="preserve">This part of the software </w:t>
      </w:r>
      <w:proofErr w:type="gramStart"/>
      <w:r w:rsidRPr="00205922">
        <w:rPr>
          <w:rFonts w:cs="Lucida Sans Unicode"/>
        </w:rPr>
        <w:t>is able to</w:t>
      </w:r>
      <w:proofErr w:type="gramEnd"/>
      <w:r w:rsidRPr="00205922">
        <w:rPr>
          <w:rFonts w:cs="Lucida Sans Unicode"/>
        </w:rPr>
        <w:t xml:space="preserve"> detect the different filetypes that are uploaded and will only accept files with the correct extension.</w:t>
      </w:r>
    </w:p>
    <w:p w14:paraId="4E6CB07F" w14:textId="77777777" w:rsidR="00205922" w:rsidRPr="00205922" w:rsidRDefault="00205922" w:rsidP="00205922">
      <w:pPr>
        <w:rPr>
          <w:rFonts w:cs="Lucida Sans Unicode"/>
        </w:rPr>
      </w:pPr>
      <w:r w:rsidRPr="00205922">
        <w:rPr>
          <w:rFonts w:cs="Lucida Sans Unicode"/>
        </w:rPr>
        <w:t>Parsing of files</w:t>
      </w:r>
    </w:p>
    <w:p w14:paraId="3ABBD473" w14:textId="77777777" w:rsidR="00205922" w:rsidRPr="00205922" w:rsidRDefault="00205922" w:rsidP="00205922">
      <w:pPr>
        <w:rPr>
          <w:rFonts w:cs="Lucida Sans Unicode"/>
        </w:rPr>
      </w:pPr>
      <w:r w:rsidRPr="00205922">
        <w:rPr>
          <w:rFonts w:cs="Lucida Sans Unicode"/>
        </w:rPr>
        <w:t xml:space="preserve">The type of parsing that occurs is dependent on the type of file extension that is uploaded to the server. The server </w:t>
      </w:r>
      <w:proofErr w:type="gramStart"/>
      <w:r w:rsidRPr="00205922">
        <w:rPr>
          <w:rFonts w:cs="Lucida Sans Unicode"/>
        </w:rPr>
        <w:t>is able to</w:t>
      </w:r>
      <w:proofErr w:type="gramEnd"/>
      <w:r w:rsidRPr="00205922">
        <w:rPr>
          <w:rFonts w:cs="Lucida Sans Unicode"/>
        </w:rPr>
        <w:t xml:space="preserve">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14:paraId="52D21139" w14:textId="77777777" w:rsidR="00205922" w:rsidRPr="00205922" w:rsidRDefault="00205922" w:rsidP="00205922">
      <w:pPr>
        <w:rPr>
          <w:rFonts w:cs="Lucida Sans Unicode"/>
        </w:rPr>
      </w:pPr>
      <w:r w:rsidRPr="00205922">
        <w:rPr>
          <w:rFonts w:cs="Lucida Sans Unicode"/>
        </w:rPr>
        <w:t>The additional information is also saved and is saved to be used for the expression atlas. The server conducts a hash check of the file to see if it has been uploaded before, if it has not been uploaded previously, the additional information is saved which contributes to the count tracker that is available on the expression atlas.</w:t>
      </w:r>
    </w:p>
    <w:p w14:paraId="5FEBA28E" w14:textId="77777777" w:rsidR="00205922" w:rsidRPr="00205922" w:rsidRDefault="00205922" w:rsidP="00205922">
      <w:pPr>
        <w:rPr>
          <w:rFonts w:cs="Lucida Sans Unicode"/>
        </w:rPr>
      </w:pPr>
      <w:r w:rsidRPr="00205922">
        <w:rPr>
          <w:rFonts w:cs="Lucida Sans Unicode"/>
        </w:rPr>
        <w:t>Disease / Tissue Types</w:t>
      </w:r>
    </w:p>
    <w:p w14:paraId="6DC7FC2C" w14:textId="77777777" w:rsidR="00205922" w:rsidRPr="00205922" w:rsidRDefault="00205922" w:rsidP="00205922">
      <w:pPr>
        <w:rPr>
          <w:rFonts w:cs="Lucida Sans Unicode"/>
        </w:rPr>
      </w:pPr>
      <w:r w:rsidRPr="00205922">
        <w:rPr>
          <w:rFonts w:cs="Lucida Sans Unicode"/>
        </w:rPr>
        <w:t xml:space="preserve">Before submitting a file, a user </w:t>
      </w:r>
      <w:proofErr w:type="gramStart"/>
      <w:r w:rsidRPr="00205922">
        <w:rPr>
          <w:rFonts w:cs="Lucida Sans Unicode"/>
        </w:rPr>
        <w:t>is able to</w:t>
      </w:r>
      <w:proofErr w:type="gramEnd"/>
      <w:r w:rsidRPr="00205922">
        <w:rPr>
          <w:rFonts w:cs="Lucida Sans Unicode"/>
        </w:rPr>
        <w:t xml:space="preserve"> select the tissue and disease type. This is then saved a lot with the family names that is retrieved from the MySQL query and is used for the expression atlas.</w:t>
      </w:r>
    </w:p>
    <w:p w14:paraId="2C2214FA" w14:textId="77777777" w:rsidR="00205922" w:rsidRPr="00205922" w:rsidRDefault="00205922" w:rsidP="00205922">
      <w:pPr>
        <w:rPr>
          <w:rFonts w:cs="Lucida Sans Unicode"/>
        </w:rPr>
      </w:pPr>
      <w:r w:rsidRPr="00205922">
        <w:rPr>
          <w:rFonts w:cs="Lucida Sans Unicode"/>
        </w:rPr>
        <w:t>Hashing of files</w:t>
      </w:r>
    </w:p>
    <w:p w14:paraId="328B915D" w14:textId="77777777" w:rsidR="00205922" w:rsidRPr="00205922" w:rsidRDefault="00205922" w:rsidP="00205922">
      <w:pPr>
        <w:rPr>
          <w:rFonts w:cs="Lucida Sans Unicode"/>
        </w:rPr>
      </w:pPr>
      <w:r w:rsidRPr="00205922">
        <w:rPr>
          <w:rFonts w:cs="Lucida Sans Unicode"/>
        </w:rPr>
        <w:t xml:space="preserve">To ensure the integrity of the database and the validity of the data (specifically the number of counts / hits of the peptide sequences), files are hashed to create a unique ID which is then stored in a CSV file. When a file is uploaded, a unique ID using the hash checker is created. This ID is then searched for in the CSV file and if no match is found, the ID is then appended to the end and the data (peptide sequences and the </w:t>
      </w:r>
      <w:r w:rsidRPr="00205922">
        <w:rPr>
          <w:rFonts w:cs="Lucida Sans Unicode"/>
        </w:rPr>
        <w:lastRenderedPageBreak/>
        <w:t>resulting family) is saved into the MYSQL DB and the requested data is displayed to the user.</w:t>
      </w:r>
    </w:p>
    <w:p w14:paraId="5529D760" w14:textId="6C846308" w:rsidR="00205922" w:rsidRPr="00205922" w:rsidRDefault="00205922" w:rsidP="00205922">
      <w:pPr>
        <w:rPr>
          <w:rFonts w:cs="Lucida Sans Unicode"/>
        </w:rPr>
      </w:pPr>
      <w:r w:rsidRPr="00205922">
        <w:rPr>
          <w:rFonts w:cs="Lucida Sans Unicode"/>
        </w:rPr>
        <w:t>If the unique ID is found in the CSV, the data is not saved into MYSQL DB, however it is still analysed and provides the requested data back to the user.</w:t>
      </w:r>
    </w:p>
    <w:p w14:paraId="413861FB" w14:textId="77777777" w:rsidR="00205922" w:rsidRPr="00205922" w:rsidRDefault="00205922" w:rsidP="00205922">
      <w:pPr>
        <w:rPr>
          <w:rFonts w:cs="Lucida Sans Unicode"/>
        </w:rPr>
      </w:pPr>
      <w:r w:rsidRPr="00205922">
        <w:rPr>
          <w:rFonts w:cs="Lucida Sans Unicode"/>
        </w:rPr>
        <w:t xml:space="preserve">Benchmarking </w:t>
      </w:r>
      <w:proofErr w:type="gramStart"/>
      <w:r w:rsidRPr="00205922">
        <w:rPr>
          <w:rFonts w:cs="Lucida Sans Unicode"/>
        </w:rPr>
        <w:t>Of</w:t>
      </w:r>
      <w:proofErr w:type="gramEnd"/>
      <w:r w:rsidRPr="00205922">
        <w:rPr>
          <w:rFonts w:cs="Lucida Sans Unicode"/>
        </w:rPr>
        <w:t xml:space="preserve"> Regex</w:t>
      </w:r>
    </w:p>
    <w:p w14:paraId="095A5CF8" w14:textId="1DF9DA58" w:rsidR="00205922" w:rsidRDefault="00205922" w:rsidP="00205922">
      <w:pPr>
        <w:rPr>
          <w:rFonts w:cs="Lucida Sans Unicode"/>
        </w:rPr>
      </w:pPr>
      <w:r w:rsidRPr="00205922">
        <w:rPr>
          <w:rFonts w:cs="Lucida Sans Unicode"/>
        </w:rPr>
        <w:t>Benchmarking was conducted on the regex function to ensure that this would not cause any problems when submitting large files (over 100mb) and satisfied the loading times that would be expected.</w:t>
      </w:r>
    </w:p>
    <w:tbl>
      <w:tblPr>
        <w:tblStyle w:val="TableGrid"/>
        <w:tblW w:w="0" w:type="auto"/>
        <w:tblLook w:val="04A0" w:firstRow="1" w:lastRow="0" w:firstColumn="1" w:lastColumn="0" w:noHBand="0" w:noVBand="1"/>
      </w:tblPr>
      <w:tblGrid>
        <w:gridCol w:w="3005"/>
        <w:gridCol w:w="3005"/>
        <w:gridCol w:w="3006"/>
      </w:tblGrid>
      <w:tr w:rsidR="00205922" w:rsidRPr="00205922" w14:paraId="00A4E7F4" w14:textId="77777777" w:rsidTr="00401303">
        <w:tc>
          <w:tcPr>
            <w:tcW w:w="3005" w:type="dxa"/>
          </w:tcPr>
          <w:p w14:paraId="6F71B123" w14:textId="77777777" w:rsidR="00205922" w:rsidRPr="00205922" w:rsidRDefault="00205922" w:rsidP="00205922">
            <w:pPr>
              <w:spacing w:after="160" w:line="259" w:lineRule="auto"/>
              <w:jc w:val="left"/>
              <w:rPr>
                <w:rFonts w:cs="Lucida Sans Unicode"/>
              </w:rPr>
            </w:pPr>
            <w:r w:rsidRPr="00205922">
              <w:rPr>
                <w:rFonts w:cs="Lucida Sans Unicode"/>
              </w:rPr>
              <w:t>MZIDENT FILE</w:t>
            </w:r>
          </w:p>
        </w:tc>
        <w:tc>
          <w:tcPr>
            <w:tcW w:w="3005" w:type="dxa"/>
          </w:tcPr>
          <w:p w14:paraId="77A58086" w14:textId="77777777" w:rsidR="00205922" w:rsidRPr="00205922" w:rsidRDefault="00205922" w:rsidP="00205922">
            <w:pPr>
              <w:spacing w:after="160" w:line="259" w:lineRule="auto"/>
              <w:jc w:val="left"/>
              <w:rPr>
                <w:rFonts w:cs="Lucida Sans Unicode"/>
              </w:rPr>
            </w:pPr>
            <w:r w:rsidRPr="00205922">
              <w:rPr>
                <w:rFonts w:cs="Lucida Sans Unicode"/>
              </w:rPr>
              <w:t>Sequences</w:t>
            </w:r>
          </w:p>
        </w:tc>
        <w:tc>
          <w:tcPr>
            <w:tcW w:w="3006" w:type="dxa"/>
          </w:tcPr>
          <w:p w14:paraId="23409BC7" w14:textId="77777777" w:rsidR="00205922" w:rsidRPr="00205922" w:rsidRDefault="00205922" w:rsidP="00205922">
            <w:pPr>
              <w:spacing w:after="160" w:line="259" w:lineRule="auto"/>
              <w:jc w:val="left"/>
              <w:rPr>
                <w:rFonts w:cs="Lucida Sans Unicode"/>
              </w:rPr>
            </w:pPr>
            <w:r w:rsidRPr="00205922">
              <w:rPr>
                <w:rFonts w:cs="Lucida Sans Unicode"/>
              </w:rPr>
              <w:t>Time (seconds)</w:t>
            </w:r>
          </w:p>
        </w:tc>
      </w:tr>
      <w:tr w:rsidR="00205922" w:rsidRPr="00205922" w14:paraId="0E307136" w14:textId="77777777" w:rsidTr="00401303">
        <w:tc>
          <w:tcPr>
            <w:tcW w:w="3005" w:type="dxa"/>
          </w:tcPr>
          <w:p w14:paraId="51633A21" w14:textId="77777777" w:rsidR="00205922" w:rsidRPr="00205922" w:rsidRDefault="00205922" w:rsidP="00205922">
            <w:pPr>
              <w:spacing w:after="160" w:line="259" w:lineRule="auto"/>
              <w:jc w:val="left"/>
              <w:rPr>
                <w:rFonts w:cs="Lucida Sans Unicode"/>
              </w:rPr>
            </w:pPr>
            <w:r w:rsidRPr="00205922">
              <w:rPr>
                <w:rFonts w:cs="Lucida Sans Unicode"/>
              </w:rPr>
              <w:t>12MB</w:t>
            </w:r>
          </w:p>
        </w:tc>
        <w:tc>
          <w:tcPr>
            <w:tcW w:w="3005" w:type="dxa"/>
          </w:tcPr>
          <w:p w14:paraId="66B9F08F" w14:textId="77777777" w:rsidR="00205922" w:rsidRPr="00205922" w:rsidRDefault="00205922" w:rsidP="00205922">
            <w:pPr>
              <w:spacing w:after="160" w:line="259" w:lineRule="auto"/>
              <w:jc w:val="left"/>
              <w:rPr>
                <w:rFonts w:cs="Lucida Sans Unicode"/>
              </w:rPr>
            </w:pPr>
            <w:r w:rsidRPr="00205922">
              <w:rPr>
                <w:rFonts w:cs="Lucida Sans Unicode"/>
              </w:rPr>
              <w:t>2,458</w:t>
            </w:r>
          </w:p>
        </w:tc>
        <w:tc>
          <w:tcPr>
            <w:tcW w:w="3006" w:type="dxa"/>
          </w:tcPr>
          <w:p w14:paraId="064E8AD3" w14:textId="77777777" w:rsidR="00205922" w:rsidRPr="00205922" w:rsidRDefault="00205922" w:rsidP="00205922">
            <w:pPr>
              <w:spacing w:after="160" w:line="259" w:lineRule="auto"/>
              <w:jc w:val="left"/>
              <w:rPr>
                <w:rFonts w:cs="Lucida Sans Unicode"/>
              </w:rPr>
            </w:pPr>
            <w:r w:rsidRPr="00205922">
              <w:rPr>
                <w:rFonts w:cs="Lucida Sans Unicode"/>
              </w:rPr>
              <w:t>1 – 1.50</w:t>
            </w:r>
          </w:p>
        </w:tc>
      </w:tr>
      <w:tr w:rsidR="00205922" w:rsidRPr="00205922" w14:paraId="5EC154FD" w14:textId="77777777" w:rsidTr="00401303">
        <w:tc>
          <w:tcPr>
            <w:tcW w:w="3005" w:type="dxa"/>
          </w:tcPr>
          <w:p w14:paraId="7373CCB3" w14:textId="77777777" w:rsidR="00205922" w:rsidRPr="00205922" w:rsidRDefault="00205922" w:rsidP="00205922">
            <w:pPr>
              <w:spacing w:after="160" w:line="259" w:lineRule="auto"/>
              <w:jc w:val="left"/>
              <w:rPr>
                <w:rFonts w:cs="Lucida Sans Unicode"/>
              </w:rPr>
            </w:pPr>
            <w:r w:rsidRPr="00205922">
              <w:rPr>
                <w:rFonts w:cs="Lucida Sans Unicode"/>
              </w:rPr>
              <w:t>59MB</w:t>
            </w:r>
          </w:p>
        </w:tc>
        <w:tc>
          <w:tcPr>
            <w:tcW w:w="3005" w:type="dxa"/>
          </w:tcPr>
          <w:p w14:paraId="3C80F60C" w14:textId="77777777" w:rsidR="00205922" w:rsidRPr="00205922" w:rsidRDefault="00205922" w:rsidP="00205922">
            <w:pPr>
              <w:spacing w:after="160" w:line="259" w:lineRule="auto"/>
              <w:jc w:val="left"/>
              <w:rPr>
                <w:rFonts w:cs="Lucida Sans Unicode"/>
              </w:rPr>
            </w:pPr>
            <w:r w:rsidRPr="00205922">
              <w:rPr>
                <w:rFonts w:cs="Lucida Sans Unicode"/>
              </w:rPr>
              <w:t>44,780</w:t>
            </w:r>
          </w:p>
        </w:tc>
        <w:tc>
          <w:tcPr>
            <w:tcW w:w="3006" w:type="dxa"/>
          </w:tcPr>
          <w:p w14:paraId="3A6C107D" w14:textId="77777777" w:rsidR="00205922" w:rsidRPr="00205922" w:rsidRDefault="00205922" w:rsidP="00205922">
            <w:pPr>
              <w:spacing w:after="160" w:line="259" w:lineRule="auto"/>
              <w:jc w:val="left"/>
              <w:rPr>
                <w:rFonts w:cs="Lucida Sans Unicode"/>
              </w:rPr>
            </w:pPr>
            <w:r w:rsidRPr="00205922">
              <w:rPr>
                <w:rFonts w:cs="Lucida Sans Unicode"/>
              </w:rPr>
              <w:t>3 – 3.50</w:t>
            </w:r>
          </w:p>
        </w:tc>
      </w:tr>
      <w:tr w:rsidR="00205922" w:rsidRPr="00205922" w14:paraId="759E28DF" w14:textId="77777777" w:rsidTr="00401303">
        <w:tc>
          <w:tcPr>
            <w:tcW w:w="3005" w:type="dxa"/>
          </w:tcPr>
          <w:p w14:paraId="39E655FC" w14:textId="77777777" w:rsidR="00205922" w:rsidRPr="00205922" w:rsidRDefault="00205922" w:rsidP="00205922">
            <w:pPr>
              <w:spacing w:after="160" w:line="259" w:lineRule="auto"/>
              <w:jc w:val="left"/>
              <w:rPr>
                <w:rFonts w:cs="Lucida Sans Unicode"/>
              </w:rPr>
            </w:pPr>
            <w:r w:rsidRPr="00205922">
              <w:rPr>
                <w:rFonts w:cs="Lucida Sans Unicode"/>
              </w:rPr>
              <w:t>111MB</w:t>
            </w:r>
          </w:p>
        </w:tc>
        <w:tc>
          <w:tcPr>
            <w:tcW w:w="3005" w:type="dxa"/>
          </w:tcPr>
          <w:p w14:paraId="547D89D9" w14:textId="77777777" w:rsidR="00205922" w:rsidRPr="00205922" w:rsidRDefault="00205922" w:rsidP="00205922">
            <w:pPr>
              <w:spacing w:after="160" w:line="259" w:lineRule="auto"/>
              <w:jc w:val="left"/>
              <w:rPr>
                <w:rFonts w:cs="Lucida Sans Unicode"/>
              </w:rPr>
            </w:pPr>
            <w:r w:rsidRPr="00205922">
              <w:rPr>
                <w:rFonts w:cs="Lucida Sans Unicode"/>
              </w:rPr>
              <w:t>22,122</w:t>
            </w:r>
          </w:p>
        </w:tc>
        <w:tc>
          <w:tcPr>
            <w:tcW w:w="3006" w:type="dxa"/>
          </w:tcPr>
          <w:p w14:paraId="6F1E39D9" w14:textId="77777777" w:rsidR="00205922" w:rsidRPr="00205922" w:rsidRDefault="00205922" w:rsidP="00205922">
            <w:pPr>
              <w:spacing w:after="160" w:line="259" w:lineRule="auto"/>
              <w:jc w:val="left"/>
              <w:rPr>
                <w:rFonts w:cs="Lucida Sans Unicode"/>
              </w:rPr>
            </w:pPr>
            <w:r w:rsidRPr="00205922">
              <w:rPr>
                <w:rFonts w:cs="Lucida Sans Unicode"/>
              </w:rPr>
              <w:t>5.50 – 6.50</w:t>
            </w:r>
          </w:p>
        </w:tc>
      </w:tr>
      <w:tr w:rsidR="00205922" w:rsidRPr="00205922" w14:paraId="7479B1D7" w14:textId="77777777" w:rsidTr="00401303">
        <w:tc>
          <w:tcPr>
            <w:tcW w:w="3005" w:type="dxa"/>
          </w:tcPr>
          <w:p w14:paraId="4F92FAB5" w14:textId="77777777" w:rsidR="00205922" w:rsidRPr="00205922" w:rsidRDefault="00205922" w:rsidP="00205922">
            <w:pPr>
              <w:spacing w:after="160" w:line="259" w:lineRule="auto"/>
              <w:jc w:val="left"/>
              <w:rPr>
                <w:rFonts w:cs="Lucida Sans Unicode"/>
              </w:rPr>
            </w:pPr>
            <w:r w:rsidRPr="00205922">
              <w:rPr>
                <w:rFonts w:cs="Lucida Sans Unicode"/>
              </w:rPr>
              <w:t>1GB</w:t>
            </w:r>
          </w:p>
        </w:tc>
        <w:tc>
          <w:tcPr>
            <w:tcW w:w="3005" w:type="dxa"/>
          </w:tcPr>
          <w:p w14:paraId="54A8C9CB" w14:textId="77777777" w:rsidR="00205922" w:rsidRPr="00205922" w:rsidRDefault="00205922" w:rsidP="00205922">
            <w:pPr>
              <w:spacing w:after="160" w:line="259" w:lineRule="auto"/>
              <w:jc w:val="left"/>
              <w:rPr>
                <w:rFonts w:cs="Lucida Sans Unicode"/>
              </w:rPr>
            </w:pPr>
            <w:r w:rsidRPr="00205922">
              <w:rPr>
                <w:rFonts w:cs="Lucida Sans Unicode"/>
              </w:rPr>
              <w:t>??</w:t>
            </w:r>
          </w:p>
        </w:tc>
        <w:tc>
          <w:tcPr>
            <w:tcW w:w="3006" w:type="dxa"/>
          </w:tcPr>
          <w:p w14:paraId="6A525AFE" w14:textId="77777777" w:rsidR="00205922" w:rsidRPr="00205922" w:rsidRDefault="00205922" w:rsidP="00205922">
            <w:pPr>
              <w:spacing w:after="160" w:line="259" w:lineRule="auto"/>
              <w:jc w:val="left"/>
              <w:rPr>
                <w:rFonts w:cs="Lucida Sans Unicode"/>
              </w:rPr>
            </w:pPr>
            <w:r w:rsidRPr="00205922">
              <w:rPr>
                <w:rFonts w:cs="Lucida Sans Unicode"/>
              </w:rPr>
              <w:t>??</w:t>
            </w:r>
          </w:p>
        </w:tc>
      </w:tr>
      <w:tr w:rsidR="00205922" w:rsidRPr="00205922" w14:paraId="71C34640" w14:textId="77777777" w:rsidTr="00401303">
        <w:tc>
          <w:tcPr>
            <w:tcW w:w="3005" w:type="dxa"/>
          </w:tcPr>
          <w:p w14:paraId="7BA870B3" w14:textId="77777777" w:rsidR="00205922" w:rsidRPr="00205922" w:rsidRDefault="00205922" w:rsidP="00205922">
            <w:pPr>
              <w:spacing w:after="160" w:line="259" w:lineRule="auto"/>
              <w:jc w:val="left"/>
              <w:rPr>
                <w:rFonts w:cs="Lucida Sans Unicode"/>
              </w:rPr>
            </w:pPr>
          </w:p>
        </w:tc>
        <w:tc>
          <w:tcPr>
            <w:tcW w:w="3005" w:type="dxa"/>
          </w:tcPr>
          <w:p w14:paraId="07F87CF0" w14:textId="77777777" w:rsidR="00205922" w:rsidRPr="00205922" w:rsidRDefault="00205922" w:rsidP="00205922">
            <w:pPr>
              <w:spacing w:after="160" w:line="259" w:lineRule="auto"/>
              <w:jc w:val="left"/>
              <w:rPr>
                <w:rFonts w:cs="Lucida Sans Unicode"/>
              </w:rPr>
            </w:pPr>
          </w:p>
        </w:tc>
        <w:tc>
          <w:tcPr>
            <w:tcW w:w="3006" w:type="dxa"/>
          </w:tcPr>
          <w:p w14:paraId="62DDCB0B" w14:textId="77777777" w:rsidR="00205922" w:rsidRPr="00205922" w:rsidRDefault="00205922" w:rsidP="00205922">
            <w:pPr>
              <w:spacing w:after="160" w:line="259" w:lineRule="auto"/>
              <w:jc w:val="left"/>
              <w:rPr>
                <w:rFonts w:cs="Lucida Sans Unicode"/>
              </w:rPr>
            </w:pPr>
          </w:p>
        </w:tc>
      </w:tr>
      <w:tr w:rsidR="00205922" w:rsidRPr="00205922" w14:paraId="633F48B4" w14:textId="77777777" w:rsidTr="00401303">
        <w:tc>
          <w:tcPr>
            <w:tcW w:w="3005" w:type="dxa"/>
          </w:tcPr>
          <w:p w14:paraId="6B6AFC9C" w14:textId="77777777" w:rsidR="00205922" w:rsidRPr="00205922" w:rsidRDefault="00205922" w:rsidP="00205922">
            <w:pPr>
              <w:spacing w:after="160" w:line="259" w:lineRule="auto"/>
              <w:jc w:val="left"/>
              <w:rPr>
                <w:rFonts w:cs="Lucida Sans Unicode"/>
              </w:rPr>
            </w:pPr>
            <w:r w:rsidRPr="00205922">
              <w:rPr>
                <w:rFonts w:cs="Lucida Sans Unicode"/>
              </w:rPr>
              <w:t>MZTAB FILE</w:t>
            </w:r>
          </w:p>
        </w:tc>
        <w:tc>
          <w:tcPr>
            <w:tcW w:w="3005" w:type="dxa"/>
          </w:tcPr>
          <w:p w14:paraId="0269D427" w14:textId="77777777" w:rsidR="00205922" w:rsidRPr="00205922" w:rsidRDefault="00205922" w:rsidP="00205922">
            <w:pPr>
              <w:spacing w:after="160" w:line="259" w:lineRule="auto"/>
              <w:jc w:val="left"/>
              <w:rPr>
                <w:rFonts w:cs="Lucida Sans Unicode"/>
              </w:rPr>
            </w:pPr>
          </w:p>
        </w:tc>
        <w:tc>
          <w:tcPr>
            <w:tcW w:w="3006" w:type="dxa"/>
          </w:tcPr>
          <w:p w14:paraId="30FC89CD" w14:textId="77777777" w:rsidR="00205922" w:rsidRPr="00205922" w:rsidRDefault="00205922" w:rsidP="00205922">
            <w:pPr>
              <w:spacing w:after="160" w:line="259" w:lineRule="auto"/>
              <w:jc w:val="left"/>
              <w:rPr>
                <w:rFonts w:cs="Lucida Sans Unicode"/>
              </w:rPr>
            </w:pPr>
          </w:p>
        </w:tc>
      </w:tr>
      <w:tr w:rsidR="00205922" w:rsidRPr="00205922" w14:paraId="1D2BE84F" w14:textId="77777777" w:rsidTr="00401303">
        <w:tc>
          <w:tcPr>
            <w:tcW w:w="3005" w:type="dxa"/>
          </w:tcPr>
          <w:p w14:paraId="0DD4F9F6" w14:textId="77777777" w:rsidR="00205922" w:rsidRPr="00205922" w:rsidRDefault="00205922" w:rsidP="00205922">
            <w:pPr>
              <w:spacing w:after="160" w:line="259" w:lineRule="auto"/>
              <w:jc w:val="left"/>
              <w:rPr>
                <w:rFonts w:cs="Lucida Sans Unicode"/>
              </w:rPr>
            </w:pPr>
            <w:r w:rsidRPr="00205922">
              <w:rPr>
                <w:rFonts w:cs="Lucida Sans Unicode"/>
              </w:rPr>
              <w:t>16kb</w:t>
            </w:r>
          </w:p>
        </w:tc>
        <w:tc>
          <w:tcPr>
            <w:tcW w:w="3005" w:type="dxa"/>
          </w:tcPr>
          <w:p w14:paraId="3E85FA4E" w14:textId="77777777" w:rsidR="00205922" w:rsidRPr="00205922" w:rsidRDefault="00205922" w:rsidP="00205922">
            <w:pPr>
              <w:spacing w:after="160" w:line="259" w:lineRule="auto"/>
              <w:jc w:val="left"/>
              <w:rPr>
                <w:rFonts w:cs="Lucida Sans Unicode"/>
              </w:rPr>
            </w:pPr>
            <w:r w:rsidRPr="00205922">
              <w:rPr>
                <w:rFonts w:cs="Lucida Sans Unicode"/>
              </w:rPr>
              <w:t>36</w:t>
            </w:r>
          </w:p>
        </w:tc>
        <w:tc>
          <w:tcPr>
            <w:tcW w:w="3006" w:type="dxa"/>
          </w:tcPr>
          <w:p w14:paraId="34E0550F" w14:textId="77777777" w:rsidR="00205922" w:rsidRPr="00205922" w:rsidRDefault="00205922" w:rsidP="00205922">
            <w:pPr>
              <w:spacing w:after="160" w:line="259" w:lineRule="auto"/>
              <w:jc w:val="left"/>
              <w:rPr>
                <w:rFonts w:cs="Lucida Sans Unicode"/>
              </w:rPr>
            </w:pPr>
            <w:r w:rsidRPr="00205922">
              <w:rPr>
                <w:rFonts w:cs="Lucida Sans Unicode"/>
              </w:rPr>
              <w:t>&lt;1</w:t>
            </w:r>
          </w:p>
        </w:tc>
      </w:tr>
      <w:tr w:rsidR="00205922" w:rsidRPr="00205922" w14:paraId="4A65828E" w14:textId="77777777" w:rsidTr="00401303">
        <w:tc>
          <w:tcPr>
            <w:tcW w:w="3005" w:type="dxa"/>
          </w:tcPr>
          <w:p w14:paraId="387BD998" w14:textId="77777777" w:rsidR="00205922" w:rsidRPr="00205922" w:rsidRDefault="00205922" w:rsidP="00205922">
            <w:pPr>
              <w:spacing w:after="160" w:line="259" w:lineRule="auto"/>
              <w:jc w:val="left"/>
              <w:rPr>
                <w:rFonts w:cs="Lucida Sans Unicode"/>
              </w:rPr>
            </w:pPr>
            <w:r w:rsidRPr="00205922">
              <w:rPr>
                <w:rFonts w:cs="Lucida Sans Unicode"/>
              </w:rPr>
              <w:t>112MB</w:t>
            </w:r>
          </w:p>
        </w:tc>
        <w:tc>
          <w:tcPr>
            <w:tcW w:w="3005" w:type="dxa"/>
          </w:tcPr>
          <w:p w14:paraId="02576D38" w14:textId="77777777" w:rsidR="00205922" w:rsidRPr="00205922" w:rsidRDefault="00205922" w:rsidP="00205922">
            <w:pPr>
              <w:spacing w:after="160" w:line="259" w:lineRule="auto"/>
              <w:jc w:val="left"/>
              <w:rPr>
                <w:rFonts w:cs="Lucida Sans Unicode"/>
              </w:rPr>
            </w:pPr>
            <w:r w:rsidRPr="00205922">
              <w:rPr>
                <w:rFonts w:cs="Lucida Sans Unicode"/>
              </w:rPr>
              <w:t>269,100</w:t>
            </w:r>
          </w:p>
        </w:tc>
        <w:tc>
          <w:tcPr>
            <w:tcW w:w="3006" w:type="dxa"/>
          </w:tcPr>
          <w:p w14:paraId="6F05BE61" w14:textId="77777777" w:rsidR="00205922" w:rsidRPr="00205922" w:rsidRDefault="00205922" w:rsidP="00205922">
            <w:pPr>
              <w:spacing w:after="160" w:line="259" w:lineRule="auto"/>
              <w:jc w:val="left"/>
              <w:rPr>
                <w:rFonts w:cs="Lucida Sans Unicode"/>
              </w:rPr>
            </w:pPr>
            <w:r w:rsidRPr="00205922">
              <w:rPr>
                <w:rFonts w:cs="Lucida Sans Unicode"/>
              </w:rPr>
              <w:t>9.0 – 9.50</w:t>
            </w:r>
          </w:p>
        </w:tc>
      </w:tr>
      <w:tr w:rsidR="00205922" w:rsidRPr="00205922" w14:paraId="79085BBB" w14:textId="77777777" w:rsidTr="00401303">
        <w:tc>
          <w:tcPr>
            <w:tcW w:w="3005" w:type="dxa"/>
          </w:tcPr>
          <w:p w14:paraId="334E60F9" w14:textId="77777777" w:rsidR="00205922" w:rsidRPr="00205922" w:rsidRDefault="00205922" w:rsidP="00205922">
            <w:pPr>
              <w:spacing w:after="160" w:line="259" w:lineRule="auto"/>
              <w:jc w:val="left"/>
              <w:rPr>
                <w:rFonts w:cs="Lucida Sans Unicode"/>
              </w:rPr>
            </w:pPr>
            <w:r w:rsidRPr="00205922">
              <w:rPr>
                <w:rFonts w:cs="Lucida Sans Unicode"/>
              </w:rPr>
              <w:t>1GB</w:t>
            </w:r>
          </w:p>
        </w:tc>
        <w:tc>
          <w:tcPr>
            <w:tcW w:w="3005" w:type="dxa"/>
          </w:tcPr>
          <w:p w14:paraId="60EAECB3" w14:textId="77777777" w:rsidR="00205922" w:rsidRPr="00205922" w:rsidRDefault="00205922" w:rsidP="00205922">
            <w:pPr>
              <w:spacing w:after="160" w:line="259" w:lineRule="auto"/>
              <w:jc w:val="left"/>
              <w:rPr>
                <w:rFonts w:cs="Lucida Sans Unicode"/>
              </w:rPr>
            </w:pPr>
            <w:r w:rsidRPr="00205922">
              <w:rPr>
                <w:rFonts w:cs="Lucida Sans Unicode"/>
              </w:rPr>
              <w:t>??</w:t>
            </w:r>
          </w:p>
        </w:tc>
        <w:tc>
          <w:tcPr>
            <w:tcW w:w="3006" w:type="dxa"/>
          </w:tcPr>
          <w:p w14:paraId="2F876A5E" w14:textId="77777777" w:rsidR="00205922" w:rsidRPr="00205922" w:rsidRDefault="00205922" w:rsidP="00205922">
            <w:pPr>
              <w:spacing w:after="160" w:line="259" w:lineRule="auto"/>
              <w:jc w:val="left"/>
              <w:rPr>
                <w:rFonts w:cs="Lucida Sans Unicode"/>
              </w:rPr>
            </w:pPr>
            <w:r w:rsidRPr="00205922">
              <w:rPr>
                <w:rFonts w:cs="Lucida Sans Unicode"/>
              </w:rPr>
              <w:t>??</w:t>
            </w:r>
          </w:p>
        </w:tc>
      </w:tr>
    </w:tbl>
    <w:p w14:paraId="6D18B175" w14:textId="77777777" w:rsidR="00205922" w:rsidRDefault="00205922" w:rsidP="00205922">
      <w:pPr>
        <w:rPr>
          <w:rFonts w:cs="Lucida Sans Unicode"/>
        </w:rPr>
      </w:pPr>
    </w:p>
    <w:p w14:paraId="55001218" w14:textId="5981F937" w:rsidR="00205922" w:rsidRDefault="00205922" w:rsidP="00205922">
      <w:pPr>
        <w:rPr>
          <w:rFonts w:cs="Lucida Sans Unicode"/>
        </w:rPr>
      </w:pPr>
      <w:r w:rsidRPr="00205922">
        <w:rPr>
          <w:rFonts w:cs="Lucida Sans Unicode"/>
        </w:rPr>
        <w:t>The results displayed show that the current code that was created to do the job seems adequate for the task required and that the amount of sequences plays a large role in the time taken compared to the size of the file.</w:t>
      </w:r>
    </w:p>
    <w:p w14:paraId="4D58E03C" w14:textId="77777777" w:rsidR="00205922" w:rsidRPr="00205922" w:rsidRDefault="00205922" w:rsidP="00205922">
      <w:pPr>
        <w:rPr>
          <w:rFonts w:cs="Lucida Sans Unicode"/>
        </w:rPr>
      </w:pPr>
      <w:r w:rsidRPr="00205922">
        <w:rPr>
          <w:rFonts w:cs="Lucida Sans Unicode"/>
        </w:rPr>
        <w:t>Expression Atlas</w:t>
      </w:r>
    </w:p>
    <w:p w14:paraId="659F2F9E" w14:textId="77777777" w:rsidR="00205922" w:rsidRPr="00205922" w:rsidRDefault="00205922" w:rsidP="00205922">
      <w:pPr>
        <w:rPr>
          <w:rFonts w:cs="Lucida Sans Unicode"/>
        </w:rPr>
      </w:pPr>
      <w:r w:rsidRPr="00205922">
        <w:rPr>
          <w:rFonts w:cs="Lucida Sans Unicode"/>
        </w:rPr>
        <w:t xml:space="preserve">This part of the application allows the user to view all the repeats which have been found by the peptide identification in uploaded files from previous users.  </w:t>
      </w:r>
    </w:p>
    <w:p w14:paraId="26F2A7BA" w14:textId="77777777" w:rsidR="00205922" w:rsidRPr="00205922" w:rsidRDefault="00205922" w:rsidP="00205922">
      <w:pPr>
        <w:rPr>
          <w:rFonts w:cs="Lucida Sans Unicode"/>
        </w:rPr>
      </w:pPr>
      <w:r w:rsidRPr="00205922">
        <w:rPr>
          <w:rFonts w:cs="Lucida Sans Unicode"/>
        </w:rPr>
        <w:t xml:space="preserve">This works through interacting with the peptide identification part of the application which inserts information successfully identified from uploaded samples into the </w:t>
      </w:r>
      <w:r w:rsidRPr="00205922">
        <w:rPr>
          <w:rFonts w:cs="Lucida Sans Unicode"/>
        </w:rPr>
        <w:lastRenderedPageBreak/>
        <w:t xml:space="preserve">MySQL database into an </w:t>
      </w:r>
      <w:proofErr w:type="spellStart"/>
      <w:r w:rsidRPr="00205922">
        <w:rPr>
          <w:rFonts w:cs="Lucida Sans Unicode"/>
        </w:rPr>
        <w:t>expression_atlas</w:t>
      </w:r>
      <w:proofErr w:type="spellEnd"/>
      <w:r w:rsidRPr="00205922">
        <w:rPr>
          <w:rFonts w:cs="Lucida Sans Unicode"/>
        </w:rPr>
        <w:t xml:space="preserve"> table. It also inserts the number of each tissue type and total number of samples added into the atlas into a separate table which is accessed when the user visits the expression atlas page on the website. </w:t>
      </w:r>
    </w:p>
    <w:p w14:paraId="6A42A372" w14:textId="188890F6" w:rsidR="00205922" w:rsidRDefault="00205922" w:rsidP="00205922">
      <w:pPr>
        <w:rPr>
          <w:rFonts w:cs="Lucida Sans Unicode"/>
        </w:rPr>
      </w:pPr>
      <w:r w:rsidRPr="00205922">
        <w:rPr>
          <w:rFonts w:cs="Lucida Sans Unicode"/>
        </w:rPr>
        <w:t xml:space="preserve">When this occurs, the MySQL database is accessed through a query which returns the tissue type, number of repeats, each individual repeat found and the disease state???? from the uploaded samples. This data within the atlas can be viewed by the user in relation to the percentage of each tissue type compared to all other tissue types, or by the percentage of each family identified in a chosen tissue type. This was achieved </w:t>
      </w:r>
      <w:proofErr w:type="gramStart"/>
      <w:r w:rsidRPr="00205922">
        <w:rPr>
          <w:rFonts w:cs="Lucida Sans Unicode"/>
        </w:rPr>
        <w:t>through the use of</w:t>
      </w:r>
      <w:proofErr w:type="gramEnd"/>
      <w:r w:rsidRPr="00205922">
        <w:rPr>
          <w:rFonts w:cs="Lucida Sans Unicode"/>
        </w:rPr>
        <w:t xml:space="preserve"> multiple MySQL queries accessing different tables to calculate each percentage.</w:t>
      </w:r>
    </w:p>
    <w:p w14:paraId="4A2DDFF2" w14:textId="5CF511B1" w:rsidR="00205922" w:rsidRDefault="00205922" w:rsidP="00205922">
      <w:pPr>
        <w:rPr>
          <w:rFonts w:cs="Lucida Sans Unicode"/>
        </w:rPr>
      </w:pPr>
      <w:r>
        <w:rPr>
          <w:rFonts w:cs="Lucida Sans Unicode"/>
        </w:rPr>
        <w:t>`</w:t>
      </w:r>
    </w:p>
    <w:p w14:paraId="57974EF8" w14:textId="77777777" w:rsidR="00205922" w:rsidRPr="00205922" w:rsidRDefault="00205922" w:rsidP="00205922">
      <w:pPr>
        <w:rPr>
          <w:rFonts w:cs="Lucida Sans Unicode"/>
        </w:rPr>
      </w:pPr>
      <w:r w:rsidRPr="00205922">
        <w:rPr>
          <w:rFonts w:cs="Lucida Sans Unicode"/>
        </w:rPr>
        <w:t>Limitations</w:t>
      </w:r>
    </w:p>
    <w:p w14:paraId="4F9696B6" w14:textId="62BD7042" w:rsidR="00205922" w:rsidRDefault="00205922" w:rsidP="00205922">
      <w:pPr>
        <w:rPr>
          <w:rFonts w:cs="Lucida Sans Unicode"/>
        </w:rPr>
      </w:pPr>
      <w:r w:rsidRPr="00205922">
        <w:rPr>
          <w:rFonts w:cs="Lucida Sans Unicode"/>
        </w:rPr>
        <w:t>During the process of this project, the idea of having an interactive visualisation of the distribution and relationship between the translated peptides did not become a reality. This was due to the time restraints and limited resources during the project.</w:t>
      </w:r>
    </w:p>
    <w:p w14:paraId="15C61E48" w14:textId="77777777" w:rsidR="00205922" w:rsidRDefault="00205922" w:rsidP="00205922">
      <w:pPr>
        <w:rPr>
          <w:rFonts w:cs="Lucida Sans Unicode"/>
        </w:rPr>
      </w:pPr>
    </w:p>
    <w:p w14:paraId="1FC6268A" w14:textId="51CB116E" w:rsidR="00FD74C0" w:rsidRDefault="00FD74C0" w:rsidP="00205922">
      <w:pPr>
        <w:rPr>
          <w:rFonts w:cs="Lucida Sans Unicode"/>
        </w:rPr>
      </w:pPr>
      <w:r w:rsidRPr="00A069DA">
        <w:rPr>
          <w:rFonts w:cs="Lucida Sans Unicode"/>
        </w:rPr>
        <w:t>$Fettucine Retrotransposon database project</w:t>
      </w:r>
    </w:p>
    <w:p w14:paraId="2DCEC2DC" w14:textId="77777777" w:rsidR="00205922" w:rsidRPr="00A069DA" w:rsidRDefault="00205922" w:rsidP="00205922">
      <w:pPr>
        <w:rPr>
          <w:rFonts w:cs="Lucida Sans Unicode"/>
        </w:rPr>
      </w:pPr>
    </w:p>
    <w:p w14:paraId="0FC15227" w14:textId="77777777" w:rsidR="00FD74C0" w:rsidRPr="00A069DA" w:rsidRDefault="00FD74C0" w:rsidP="00FD74C0">
      <w:pPr>
        <w:rPr>
          <w:rFonts w:cs="Lucida Sans Unicode"/>
        </w:rPr>
      </w:pPr>
      <w:r w:rsidRPr="00A069DA">
        <w:rPr>
          <w:rFonts w:cs="Lucida Sans Unicode"/>
        </w:rPr>
        <w:t>Features:</w:t>
      </w:r>
    </w:p>
    <w:p w14:paraId="067969BA" w14:textId="77777777" w:rsidR="00FD74C0" w:rsidRPr="00A069DA" w:rsidRDefault="00FD74C0" w:rsidP="00FD74C0">
      <w:pPr>
        <w:pStyle w:val="ListParagraph"/>
        <w:numPr>
          <w:ilvl w:val="0"/>
          <w:numId w:val="1"/>
        </w:numPr>
        <w:rPr>
          <w:rFonts w:cs="Lucida Sans Unicode"/>
        </w:rPr>
      </w:pPr>
      <w:r w:rsidRPr="00A069DA">
        <w:rPr>
          <w:rFonts w:cs="Lucida Sans Unicode"/>
        </w:rPr>
        <w:t>Family Table</w:t>
      </w:r>
    </w:p>
    <w:p w14:paraId="7AD9C9F3" w14:textId="77777777" w:rsidR="00FD74C0" w:rsidRPr="00A069DA" w:rsidRDefault="00FD74C0" w:rsidP="00FD74C0">
      <w:pPr>
        <w:pStyle w:val="ListParagraph"/>
        <w:numPr>
          <w:ilvl w:val="0"/>
          <w:numId w:val="1"/>
        </w:numPr>
        <w:rPr>
          <w:rFonts w:cs="Lucida Sans Unicode"/>
        </w:rPr>
      </w:pPr>
      <w:r w:rsidRPr="00A069DA">
        <w:rPr>
          <w:rFonts w:cs="Lucida Sans Unicode"/>
        </w:rPr>
        <w:t>Distribution of retrotransposons</w:t>
      </w:r>
    </w:p>
    <w:p w14:paraId="10257720" w14:textId="77777777" w:rsidR="00FD74C0" w:rsidRPr="00A069DA" w:rsidRDefault="00FD74C0" w:rsidP="00FD74C0">
      <w:pPr>
        <w:pStyle w:val="ListParagraph"/>
        <w:numPr>
          <w:ilvl w:val="0"/>
          <w:numId w:val="1"/>
        </w:numPr>
        <w:rPr>
          <w:rFonts w:cs="Lucida Sans Unicode"/>
        </w:rPr>
      </w:pPr>
      <w:r w:rsidRPr="00A069DA">
        <w:rPr>
          <w:rFonts w:cs="Lucida Sans Unicode"/>
        </w:rPr>
        <w:t>Translated products</w:t>
      </w:r>
    </w:p>
    <w:p w14:paraId="0857C63E" w14:textId="77777777" w:rsidR="00FD74C0" w:rsidRPr="00A069DA" w:rsidRDefault="00FD74C0" w:rsidP="00FD74C0">
      <w:pPr>
        <w:pStyle w:val="ListParagraph"/>
        <w:numPr>
          <w:ilvl w:val="0"/>
          <w:numId w:val="1"/>
        </w:numPr>
        <w:rPr>
          <w:rFonts w:cs="Lucida Sans Unicode"/>
        </w:rPr>
      </w:pPr>
      <w:r w:rsidRPr="00A069DA">
        <w:rPr>
          <w:rFonts w:cs="Lucida Sans Unicode"/>
        </w:rPr>
        <w:t>Amino Acid relationship viewer</w:t>
      </w:r>
    </w:p>
    <w:p w14:paraId="2A5CF42B" w14:textId="77777777" w:rsidR="00FD74C0" w:rsidRPr="00A069DA" w:rsidRDefault="00FD74C0" w:rsidP="00FD74C0">
      <w:pPr>
        <w:pStyle w:val="ListParagraph"/>
        <w:numPr>
          <w:ilvl w:val="0"/>
          <w:numId w:val="1"/>
        </w:numPr>
        <w:rPr>
          <w:rFonts w:cs="Lucida Sans Unicode"/>
        </w:rPr>
      </w:pPr>
      <w:r w:rsidRPr="00A069DA">
        <w:rPr>
          <w:rFonts w:cs="Lucida Sans Unicode"/>
        </w:rPr>
        <w:t>Peptide Sequence identifier</w:t>
      </w:r>
    </w:p>
    <w:p w14:paraId="4B0FDF93" w14:textId="77777777" w:rsidR="00FD74C0" w:rsidRPr="00A069DA" w:rsidRDefault="00FD74C0" w:rsidP="00FD74C0">
      <w:pPr>
        <w:pStyle w:val="ListParagraph"/>
        <w:numPr>
          <w:ilvl w:val="0"/>
          <w:numId w:val="1"/>
        </w:numPr>
        <w:rPr>
          <w:rFonts w:cs="Lucida Sans Unicode"/>
        </w:rPr>
      </w:pPr>
      <w:proofErr w:type="spellStart"/>
      <w:r w:rsidRPr="00A069DA">
        <w:rPr>
          <w:rFonts w:cs="Lucida Sans Unicode"/>
        </w:rPr>
        <w:t>Mzid</w:t>
      </w:r>
      <w:proofErr w:type="spellEnd"/>
      <w:r w:rsidRPr="00A069DA">
        <w:rPr>
          <w:rFonts w:cs="Lucida Sans Unicode"/>
        </w:rPr>
        <w:t>/</w:t>
      </w:r>
      <w:proofErr w:type="spellStart"/>
      <w:r w:rsidRPr="00A069DA">
        <w:rPr>
          <w:rFonts w:cs="Lucida Sans Unicode"/>
        </w:rPr>
        <w:t>mzTab</w:t>
      </w:r>
      <w:proofErr w:type="spellEnd"/>
      <w:r w:rsidRPr="00A069DA">
        <w:rPr>
          <w:rFonts w:cs="Lucida Sans Unicode"/>
        </w:rPr>
        <w:t xml:space="preserve"> peptide analyser</w:t>
      </w:r>
    </w:p>
    <w:p w14:paraId="3B00EEF5" w14:textId="77777777" w:rsidR="00FD74C0" w:rsidRPr="00A069DA" w:rsidRDefault="00FD74C0" w:rsidP="00FD74C0">
      <w:pPr>
        <w:pStyle w:val="ListParagraph"/>
        <w:numPr>
          <w:ilvl w:val="0"/>
          <w:numId w:val="1"/>
        </w:numPr>
        <w:rPr>
          <w:rFonts w:cs="Lucida Sans Unicode"/>
        </w:rPr>
      </w:pPr>
      <w:r w:rsidRPr="00A069DA">
        <w:rPr>
          <w:rFonts w:cs="Lucida Sans Unicode"/>
        </w:rPr>
        <w:t>Expression Atlas</w:t>
      </w:r>
    </w:p>
    <w:p w14:paraId="2DDBFDB4" w14:textId="77777777" w:rsidR="00FD74C0" w:rsidRPr="00A069DA" w:rsidRDefault="00FD74C0" w:rsidP="00FD74C0">
      <w:pPr>
        <w:rPr>
          <w:rFonts w:cs="Lucida Sans Unicode"/>
        </w:rPr>
      </w:pPr>
      <w:r w:rsidRPr="00A069DA">
        <w:rPr>
          <w:rFonts w:cs="Lucida Sans Unicode"/>
        </w:rPr>
        <w:t>Packages / Systems used:</w:t>
      </w:r>
    </w:p>
    <w:p w14:paraId="6BA0ADEA" w14:textId="77777777" w:rsidR="00FD74C0" w:rsidRPr="00A069DA" w:rsidRDefault="00FD74C0" w:rsidP="00FD74C0">
      <w:pPr>
        <w:pStyle w:val="ListParagraph"/>
        <w:numPr>
          <w:ilvl w:val="0"/>
          <w:numId w:val="2"/>
        </w:numPr>
        <w:rPr>
          <w:rFonts w:cs="Lucida Sans Unicode"/>
        </w:rPr>
      </w:pPr>
      <w:r w:rsidRPr="00A069DA">
        <w:rPr>
          <w:rFonts w:cs="Lucida Sans Unicode"/>
        </w:rPr>
        <w:lastRenderedPageBreak/>
        <w:t>Flask</w:t>
      </w:r>
    </w:p>
    <w:p w14:paraId="0E3CEDCF" w14:textId="77777777" w:rsidR="00FD74C0" w:rsidRPr="00A069DA" w:rsidRDefault="00FD74C0" w:rsidP="00FD74C0">
      <w:pPr>
        <w:pStyle w:val="ListParagraph"/>
        <w:numPr>
          <w:ilvl w:val="0"/>
          <w:numId w:val="2"/>
        </w:numPr>
        <w:rPr>
          <w:rFonts w:cs="Lucida Sans Unicode"/>
        </w:rPr>
      </w:pPr>
      <w:r w:rsidRPr="00A069DA">
        <w:rPr>
          <w:rFonts w:cs="Lucida Sans Unicode"/>
        </w:rPr>
        <w:t>Python</w:t>
      </w:r>
    </w:p>
    <w:p w14:paraId="527BE528" w14:textId="77777777" w:rsidR="00FD74C0" w:rsidRPr="00A069DA" w:rsidRDefault="00FD74C0" w:rsidP="00FD74C0">
      <w:pPr>
        <w:pStyle w:val="ListParagraph"/>
        <w:numPr>
          <w:ilvl w:val="0"/>
          <w:numId w:val="2"/>
        </w:numPr>
        <w:rPr>
          <w:rFonts w:cs="Lucida Sans Unicode"/>
        </w:rPr>
      </w:pPr>
      <w:r w:rsidRPr="00A069DA">
        <w:rPr>
          <w:rFonts w:cs="Lucida Sans Unicode"/>
        </w:rPr>
        <w:t>MySQL</w:t>
      </w:r>
    </w:p>
    <w:p w14:paraId="761309E4" w14:textId="77777777" w:rsidR="00FD74C0" w:rsidRPr="00A069DA" w:rsidRDefault="00FD74C0" w:rsidP="00FD74C0">
      <w:pPr>
        <w:pStyle w:val="ListParagraph"/>
        <w:numPr>
          <w:ilvl w:val="0"/>
          <w:numId w:val="2"/>
        </w:numPr>
        <w:rPr>
          <w:rFonts w:cs="Lucida Sans Unicode"/>
        </w:rPr>
      </w:pPr>
      <w:proofErr w:type="spellStart"/>
      <w:r w:rsidRPr="00A069DA">
        <w:rPr>
          <w:rFonts w:cs="Lucida Sans Unicode"/>
        </w:rPr>
        <w:t>JQuery</w:t>
      </w:r>
      <w:proofErr w:type="spellEnd"/>
      <w:r w:rsidRPr="00A069DA">
        <w:rPr>
          <w:rFonts w:cs="Lucida Sans Unicode"/>
        </w:rPr>
        <w:t xml:space="preserve"> / </w:t>
      </w:r>
      <w:proofErr w:type="spellStart"/>
      <w:r w:rsidRPr="00A069DA">
        <w:rPr>
          <w:rFonts w:cs="Lucida Sans Unicode"/>
        </w:rPr>
        <w:t>Javascript</w:t>
      </w:r>
      <w:proofErr w:type="spellEnd"/>
      <w:r w:rsidRPr="00A069DA">
        <w:rPr>
          <w:rFonts w:cs="Lucida Sans Unicode"/>
        </w:rPr>
        <w:t xml:space="preserve"> </w:t>
      </w:r>
    </w:p>
    <w:p w14:paraId="25F5F9E2" w14:textId="77777777" w:rsidR="0031571A" w:rsidRPr="00A069DA" w:rsidRDefault="0031571A">
      <w:pPr>
        <w:rPr>
          <w:rFonts w:cs="Lucida Sans Unicode"/>
        </w:rPr>
      </w:pPr>
    </w:p>
    <w:p w14:paraId="68800DFE" w14:textId="77777777" w:rsidR="0031571A" w:rsidRPr="00A069DA" w:rsidRDefault="0031571A">
      <w:pPr>
        <w:rPr>
          <w:rFonts w:cs="Lucida Sans Unicode"/>
        </w:rPr>
      </w:pPr>
    </w:p>
    <w:sectPr w:rsidR="0031571A" w:rsidRPr="00A069D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2C16C6"/>
    <w:multiLevelType w:val="hybridMultilevel"/>
    <w:tmpl w:val="17B4CA38"/>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249D9"/>
    <w:multiLevelType w:val="hybridMultilevel"/>
    <w:tmpl w:val="50EA9FEA"/>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FF2"/>
    <w:rsid w:val="00000E92"/>
    <w:rsid w:val="0000442E"/>
    <w:rsid w:val="00004FEA"/>
    <w:rsid w:val="0000536E"/>
    <w:rsid w:val="000128DD"/>
    <w:rsid w:val="000172CD"/>
    <w:rsid w:val="0001752F"/>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050A"/>
    <w:rsid w:val="000E3B93"/>
    <w:rsid w:val="000F3AD3"/>
    <w:rsid w:val="000F6154"/>
    <w:rsid w:val="000F6B08"/>
    <w:rsid w:val="00105217"/>
    <w:rsid w:val="00106661"/>
    <w:rsid w:val="00115B72"/>
    <w:rsid w:val="00120F57"/>
    <w:rsid w:val="001236F5"/>
    <w:rsid w:val="001237AB"/>
    <w:rsid w:val="001242E8"/>
    <w:rsid w:val="00126364"/>
    <w:rsid w:val="00134C4E"/>
    <w:rsid w:val="0013634E"/>
    <w:rsid w:val="00136F90"/>
    <w:rsid w:val="00151B83"/>
    <w:rsid w:val="00151F69"/>
    <w:rsid w:val="00171F9D"/>
    <w:rsid w:val="001736C8"/>
    <w:rsid w:val="00174AAE"/>
    <w:rsid w:val="00176D4D"/>
    <w:rsid w:val="00180D1E"/>
    <w:rsid w:val="00184F1C"/>
    <w:rsid w:val="00186F1A"/>
    <w:rsid w:val="00194D01"/>
    <w:rsid w:val="001957A8"/>
    <w:rsid w:val="001A2582"/>
    <w:rsid w:val="001A3D5C"/>
    <w:rsid w:val="001B2931"/>
    <w:rsid w:val="001C11FB"/>
    <w:rsid w:val="001D3265"/>
    <w:rsid w:val="001D3A21"/>
    <w:rsid w:val="001D4159"/>
    <w:rsid w:val="001E2C32"/>
    <w:rsid w:val="001E476C"/>
    <w:rsid w:val="001E56C2"/>
    <w:rsid w:val="001E57C4"/>
    <w:rsid w:val="001F4324"/>
    <w:rsid w:val="002025A4"/>
    <w:rsid w:val="00205922"/>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77D14"/>
    <w:rsid w:val="0028017E"/>
    <w:rsid w:val="00285FB6"/>
    <w:rsid w:val="002913F8"/>
    <w:rsid w:val="002A147D"/>
    <w:rsid w:val="002A29E3"/>
    <w:rsid w:val="002A3DF2"/>
    <w:rsid w:val="002A4573"/>
    <w:rsid w:val="002A46B6"/>
    <w:rsid w:val="002A488A"/>
    <w:rsid w:val="002A5546"/>
    <w:rsid w:val="002A5D64"/>
    <w:rsid w:val="002A62DE"/>
    <w:rsid w:val="002B51C3"/>
    <w:rsid w:val="002B7573"/>
    <w:rsid w:val="002D26D8"/>
    <w:rsid w:val="002D3D01"/>
    <w:rsid w:val="002E2335"/>
    <w:rsid w:val="002E549A"/>
    <w:rsid w:val="002E5DBD"/>
    <w:rsid w:val="002E606A"/>
    <w:rsid w:val="002F28FF"/>
    <w:rsid w:val="002F5A29"/>
    <w:rsid w:val="002F7A42"/>
    <w:rsid w:val="00302E67"/>
    <w:rsid w:val="00307929"/>
    <w:rsid w:val="00307D53"/>
    <w:rsid w:val="0031571A"/>
    <w:rsid w:val="00321D19"/>
    <w:rsid w:val="0034303A"/>
    <w:rsid w:val="00347EC8"/>
    <w:rsid w:val="00351171"/>
    <w:rsid w:val="00352C99"/>
    <w:rsid w:val="00353DEB"/>
    <w:rsid w:val="00354C0C"/>
    <w:rsid w:val="00354DB3"/>
    <w:rsid w:val="003666D7"/>
    <w:rsid w:val="00383542"/>
    <w:rsid w:val="00383DC6"/>
    <w:rsid w:val="00385273"/>
    <w:rsid w:val="003961D6"/>
    <w:rsid w:val="003A64AC"/>
    <w:rsid w:val="003A6E61"/>
    <w:rsid w:val="003B072B"/>
    <w:rsid w:val="003B076B"/>
    <w:rsid w:val="003E37B8"/>
    <w:rsid w:val="003E7337"/>
    <w:rsid w:val="003F0FF2"/>
    <w:rsid w:val="003F2254"/>
    <w:rsid w:val="003F74E1"/>
    <w:rsid w:val="00400E09"/>
    <w:rsid w:val="00401303"/>
    <w:rsid w:val="00403FAD"/>
    <w:rsid w:val="004176F8"/>
    <w:rsid w:val="00425A16"/>
    <w:rsid w:val="00434938"/>
    <w:rsid w:val="004407DA"/>
    <w:rsid w:val="00446014"/>
    <w:rsid w:val="00447F48"/>
    <w:rsid w:val="0046306B"/>
    <w:rsid w:val="004660F5"/>
    <w:rsid w:val="00467CDB"/>
    <w:rsid w:val="00481AD5"/>
    <w:rsid w:val="0048743C"/>
    <w:rsid w:val="004930E6"/>
    <w:rsid w:val="00494EF5"/>
    <w:rsid w:val="00495C7C"/>
    <w:rsid w:val="004A2997"/>
    <w:rsid w:val="004A7046"/>
    <w:rsid w:val="004B2D1E"/>
    <w:rsid w:val="004C35BE"/>
    <w:rsid w:val="004C3E41"/>
    <w:rsid w:val="004C7444"/>
    <w:rsid w:val="004D1889"/>
    <w:rsid w:val="004D4427"/>
    <w:rsid w:val="004E0D6A"/>
    <w:rsid w:val="004E1773"/>
    <w:rsid w:val="004F1FD3"/>
    <w:rsid w:val="004F3F40"/>
    <w:rsid w:val="00511FD3"/>
    <w:rsid w:val="00516C24"/>
    <w:rsid w:val="00520522"/>
    <w:rsid w:val="005214EC"/>
    <w:rsid w:val="005215CB"/>
    <w:rsid w:val="00525840"/>
    <w:rsid w:val="00525C13"/>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3747"/>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41E2"/>
    <w:rsid w:val="006E6189"/>
    <w:rsid w:val="006E70B9"/>
    <w:rsid w:val="006F4654"/>
    <w:rsid w:val="007030C1"/>
    <w:rsid w:val="0072118F"/>
    <w:rsid w:val="00723FDD"/>
    <w:rsid w:val="00726271"/>
    <w:rsid w:val="00755D90"/>
    <w:rsid w:val="00756B96"/>
    <w:rsid w:val="00756F9E"/>
    <w:rsid w:val="00761509"/>
    <w:rsid w:val="0076163E"/>
    <w:rsid w:val="00763071"/>
    <w:rsid w:val="007664DB"/>
    <w:rsid w:val="00766A90"/>
    <w:rsid w:val="007816FA"/>
    <w:rsid w:val="00794FFA"/>
    <w:rsid w:val="007A5F4D"/>
    <w:rsid w:val="007B53FE"/>
    <w:rsid w:val="007C4B60"/>
    <w:rsid w:val="007C5E4D"/>
    <w:rsid w:val="007D3A40"/>
    <w:rsid w:val="007E1EF0"/>
    <w:rsid w:val="007E209C"/>
    <w:rsid w:val="007E4E64"/>
    <w:rsid w:val="007F1A0D"/>
    <w:rsid w:val="007F2CD0"/>
    <w:rsid w:val="007F3A79"/>
    <w:rsid w:val="00803EF7"/>
    <w:rsid w:val="008042DA"/>
    <w:rsid w:val="00804F32"/>
    <w:rsid w:val="008129DC"/>
    <w:rsid w:val="00814E11"/>
    <w:rsid w:val="00817A8D"/>
    <w:rsid w:val="00825A66"/>
    <w:rsid w:val="00826E63"/>
    <w:rsid w:val="008300D6"/>
    <w:rsid w:val="008317B4"/>
    <w:rsid w:val="00832B63"/>
    <w:rsid w:val="008516CD"/>
    <w:rsid w:val="00853D8D"/>
    <w:rsid w:val="00854767"/>
    <w:rsid w:val="0085767A"/>
    <w:rsid w:val="00867956"/>
    <w:rsid w:val="00872254"/>
    <w:rsid w:val="00872778"/>
    <w:rsid w:val="008750B3"/>
    <w:rsid w:val="0088784B"/>
    <w:rsid w:val="008941D5"/>
    <w:rsid w:val="00896C06"/>
    <w:rsid w:val="00896D50"/>
    <w:rsid w:val="008A64D4"/>
    <w:rsid w:val="008B2755"/>
    <w:rsid w:val="008B2E74"/>
    <w:rsid w:val="008C0BEE"/>
    <w:rsid w:val="008D69DA"/>
    <w:rsid w:val="00903CA3"/>
    <w:rsid w:val="00904B74"/>
    <w:rsid w:val="00914AF3"/>
    <w:rsid w:val="00914D19"/>
    <w:rsid w:val="00915831"/>
    <w:rsid w:val="009252DE"/>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921CF"/>
    <w:rsid w:val="009A0003"/>
    <w:rsid w:val="009A3247"/>
    <w:rsid w:val="009A454B"/>
    <w:rsid w:val="009C080E"/>
    <w:rsid w:val="009D1F98"/>
    <w:rsid w:val="009D3496"/>
    <w:rsid w:val="009D6520"/>
    <w:rsid w:val="009E22A1"/>
    <w:rsid w:val="009F3603"/>
    <w:rsid w:val="00A0074B"/>
    <w:rsid w:val="00A069DA"/>
    <w:rsid w:val="00A10243"/>
    <w:rsid w:val="00A10ADB"/>
    <w:rsid w:val="00A10B5B"/>
    <w:rsid w:val="00A12B23"/>
    <w:rsid w:val="00A231E5"/>
    <w:rsid w:val="00A32799"/>
    <w:rsid w:val="00A37811"/>
    <w:rsid w:val="00A439C9"/>
    <w:rsid w:val="00A53A23"/>
    <w:rsid w:val="00A565DC"/>
    <w:rsid w:val="00A56873"/>
    <w:rsid w:val="00A6427D"/>
    <w:rsid w:val="00A705C1"/>
    <w:rsid w:val="00A80476"/>
    <w:rsid w:val="00A82EE7"/>
    <w:rsid w:val="00A844B3"/>
    <w:rsid w:val="00A90AAB"/>
    <w:rsid w:val="00AA05F6"/>
    <w:rsid w:val="00AA2752"/>
    <w:rsid w:val="00AC7D52"/>
    <w:rsid w:val="00AD3C58"/>
    <w:rsid w:val="00AE67A3"/>
    <w:rsid w:val="00B0353A"/>
    <w:rsid w:val="00B06FE7"/>
    <w:rsid w:val="00B136F9"/>
    <w:rsid w:val="00B14246"/>
    <w:rsid w:val="00B20F5A"/>
    <w:rsid w:val="00B72891"/>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E5859"/>
    <w:rsid w:val="00BF2521"/>
    <w:rsid w:val="00BF5C4B"/>
    <w:rsid w:val="00C140CD"/>
    <w:rsid w:val="00C21FB5"/>
    <w:rsid w:val="00C303F0"/>
    <w:rsid w:val="00C35CB7"/>
    <w:rsid w:val="00C36986"/>
    <w:rsid w:val="00C60460"/>
    <w:rsid w:val="00C665DD"/>
    <w:rsid w:val="00C77D7C"/>
    <w:rsid w:val="00C810E9"/>
    <w:rsid w:val="00C82C6C"/>
    <w:rsid w:val="00C834F0"/>
    <w:rsid w:val="00C93B33"/>
    <w:rsid w:val="00C954B1"/>
    <w:rsid w:val="00C95CAC"/>
    <w:rsid w:val="00CA7A56"/>
    <w:rsid w:val="00CB0B54"/>
    <w:rsid w:val="00CB5EFD"/>
    <w:rsid w:val="00CB662F"/>
    <w:rsid w:val="00CB71F2"/>
    <w:rsid w:val="00CC3264"/>
    <w:rsid w:val="00CC6592"/>
    <w:rsid w:val="00CD7099"/>
    <w:rsid w:val="00CF476B"/>
    <w:rsid w:val="00CF58D0"/>
    <w:rsid w:val="00CF5AD2"/>
    <w:rsid w:val="00D00458"/>
    <w:rsid w:val="00D050C0"/>
    <w:rsid w:val="00D0700C"/>
    <w:rsid w:val="00D12503"/>
    <w:rsid w:val="00D320CE"/>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2132"/>
    <w:rsid w:val="00E03F27"/>
    <w:rsid w:val="00E04504"/>
    <w:rsid w:val="00E07CBA"/>
    <w:rsid w:val="00E232E6"/>
    <w:rsid w:val="00E25059"/>
    <w:rsid w:val="00E25D8B"/>
    <w:rsid w:val="00E373E1"/>
    <w:rsid w:val="00E373F1"/>
    <w:rsid w:val="00E4282B"/>
    <w:rsid w:val="00E472B9"/>
    <w:rsid w:val="00E537C6"/>
    <w:rsid w:val="00E56A92"/>
    <w:rsid w:val="00E60E1A"/>
    <w:rsid w:val="00E62500"/>
    <w:rsid w:val="00E70BF0"/>
    <w:rsid w:val="00E71901"/>
    <w:rsid w:val="00E734B0"/>
    <w:rsid w:val="00E85E7B"/>
    <w:rsid w:val="00E87186"/>
    <w:rsid w:val="00EA7CA8"/>
    <w:rsid w:val="00EB35B3"/>
    <w:rsid w:val="00EB3C2E"/>
    <w:rsid w:val="00EC5114"/>
    <w:rsid w:val="00ED400D"/>
    <w:rsid w:val="00EE1754"/>
    <w:rsid w:val="00EE256A"/>
    <w:rsid w:val="00EE403A"/>
    <w:rsid w:val="00EF053B"/>
    <w:rsid w:val="00EF3664"/>
    <w:rsid w:val="00EF3B03"/>
    <w:rsid w:val="00EF49C8"/>
    <w:rsid w:val="00F10A94"/>
    <w:rsid w:val="00F13C83"/>
    <w:rsid w:val="00F15DDB"/>
    <w:rsid w:val="00F2579B"/>
    <w:rsid w:val="00F26097"/>
    <w:rsid w:val="00F36C5B"/>
    <w:rsid w:val="00F62C4C"/>
    <w:rsid w:val="00F739F0"/>
    <w:rsid w:val="00F83BCF"/>
    <w:rsid w:val="00F908C2"/>
    <w:rsid w:val="00F92088"/>
    <w:rsid w:val="00F92315"/>
    <w:rsid w:val="00F95BE8"/>
    <w:rsid w:val="00F96C70"/>
    <w:rsid w:val="00F97D17"/>
    <w:rsid w:val="00FA024D"/>
    <w:rsid w:val="00FB0DC7"/>
    <w:rsid w:val="00FB1161"/>
    <w:rsid w:val="00FB138E"/>
    <w:rsid w:val="00FB16F9"/>
    <w:rsid w:val="00FB337B"/>
    <w:rsid w:val="00FB382F"/>
    <w:rsid w:val="00FB465B"/>
    <w:rsid w:val="00FC5678"/>
    <w:rsid w:val="00FD027D"/>
    <w:rsid w:val="00FD2707"/>
    <w:rsid w:val="00FD403F"/>
    <w:rsid w:val="00FD74C0"/>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CCB6"/>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4C0"/>
    <w:pPr>
      <w:spacing w:after="0" w:line="360" w:lineRule="auto"/>
      <w:jc w:val="both"/>
    </w:pPr>
    <w:rPr>
      <w:rFonts w:ascii="Lucida Sans Unicode" w:hAnsi="Lucida Sans Unicode"/>
    </w:rPr>
  </w:style>
  <w:style w:type="paragraph" w:styleId="Heading1">
    <w:name w:val="heading 1"/>
    <w:basedOn w:val="Normal"/>
    <w:next w:val="Normal"/>
    <w:link w:val="Heading1Char"/>
    <w:uiPriority w:val="9"/>
    <w:qFormat/>
    <w:rsid w:val="00C810E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25C13"/>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05922"/>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A5F4D"/>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character" w:customStyle="1" w:styleId="Heading1Char">
    <w:name w:val="Heading 1 Char"/>
    <w:basedOn w:val="DefaultParagraphFont"/>
    <w:link w:val="Heading1"/>
    <w:uiPriority w:val="9"/>
    <w:rsid w:val="00C810E9"/>
    <w:rPr>
      <w:rFonts w:ascii="Lucida Sans Unicode" w:eastAsiaTheme="majorEastAsia" w:hAnsi="Lucida Sans Unicode" w:cstheme="majorBidi"/>
      <w:b/>
      <w:sz w:val="32"/>
      <w:szCs w:val="32"/>
    </w:rPr>
  </w:style>
  <w:style w:type="character" w:styleId="Hyperlink">
    <w:name w:val="Hyperlink"/>
    <w:basedOn w:val="DefaultParagraphFont"/>
    <w:uiPriority w:val="99"/>
    <w:unhideWhenUsed/>
    <w:rsid w:val="00E07CBA"/>
    <w:rPr>
      <w:color w:val="0563C1" w:themeColor="hyperlink"/>
      <w:u w:val="single"/>
    </w:rPr>
  </w:style>
  <w:style w:type="character" w:styleId="UnresolvedMention">
    <w:name w:val="Unresolved Mention"/>
    <w:basedOn w:val="DefaultParagraphFont"/>
    <w:uiPriority w:val="99"/>
    <w:semiHidden/>
    <w:unhideWhenUsed/>
    <w:rsid w:val="00E07CBA"/>
    <w:rPr>
      <w:color w:val="808080"/>
      <w:shd w:val="clear" w:color="auto" w:fill="E6E6E6"/>
    </w:rPr>
  </w:style>
  <w:style w:type="paragraph" w:customStyle="1" w:styleId="Caption1">
    <w:name w:val="Caption1"/>
    <w:basedOn w:val="Normal"/>
    <w:link w:val="captionChar"/>
    <w:qFormat/>
    <w:rsid w:val="002F5A29"/>
    <w:pPr>
      <w:spacing w:line="240" w:lineRule="auto"/>
    </w:pPr>
    <w:rPr>
      <w:noProof/>
    </w:rPr>
  </w:style>
  <w:style w:type="paragraph" w:styleId="Caption">
    <w:name w:val="caption"/>
    <w:basedOn w:val="Normal"/>
    <w:next w:val="Normal"/>
    <w:uiPriority w:val="35"/>
    <w:unhideWhenUsed/>
    <w:qFormat/>
    <w:rsid w:val="002F5A29"/>
    <w:pPr>
      <w:spacing w:after="200" w:line="240" w:lineRule="auto"/>
    </w:pPr>
    <w:rPr>
      <w:iCs/>
      <w:szCs w:val="18"/>
    </w:rPr>
  </w:style>
  <w:style w:type="character" w:customStyle="1" w:styleId="captionChar">
    <w:name w:val="caption Char"/>
    <w:basedOn w:val="DefaultParagraphFont"/>
    <w:link w:val="Caption1"/>
    <w:rsid w:val="002F5A29"/>
    <w:rPr>
      <w:rFonts w:ascii="Lucida Sans Unicode" w:hAnsi="Lucida Sans Unicode"/>
      <w:noProof/>
    </w:rPr>
  </w:style>
  <w:style w:type="character" w:customStyle="1" w:styleId="Heading2Char">
    <w:name w:val="Heading 2 Char"/>
    <w:basedOn w:val="DefaultParagraphFont"/>
    <w:link w:val="Heading2"/>
    <w:uiPriority w:val="9"/>
    <w:rsid w:val="00525C13"/>
    <w:rPr>
      <w:rFonts w:ascii="Lucida Sans Unicode" w:eastAsiaTheme="majorEastAsia" w:hAnsi="Lucida Sans Unicode" w:cstheme="majorBidi"/>
      <w:sz w:val="28"/>
      <w:szCs w:val="26"/>
    </w:rPr>
  </w:style>
  <w:style w:type="character" w:customStyle="1" w:styleId="Heading3Char">
    <w:name w:val="Heading 3 Char"/>
    <w:basedOn w:val="DefaultParagraphFont"/>
    <w:link w:val="Heading3"/>
    <w:uiPriority w:val="9"/>
    <w:rsid w:val="00205922"/>
    <w:rPr>
      <w:rFonts w:ascii="Lucida Sans Unicode" w:eastAsiaTheme="majorEastAsia" w:hAnsi="Lucida Sans Unicode" w:cstheme="majorBidi"/>
      <w:b/>
      <w:sz w:val="24"/>
      <w:szCs w:val="24"/>
    </w:rPr>
  </w:style>
  <w:style w:type="paragraph" w:customStyle="1" w:styleId="links">
    <w:name w:val="links"/>
    <w:basedOn w:val="Normal"/>
    <w:link w:val="linksChar"/>
    <w:qFormat/>
    <w:rsid w:val="001D4159"/>
    <w:rPr>
      <w:color w:val="002060"/>
      <w:spacing w:val="-20"/>
    </w:rPr>
  </w:style>
  <w:style w:type="character" w:customStyle="1" w:styleId="Heading4Char">
    <w:name w:val="Heading 4 Char"/>
    <w:basedOn w:val="DefaultParagraphFont"/>
    <w:link w:val="Heading4"/>
    <w:uiPriority w:val="9"/>
    <w:rsid w:val="007A5F4D"/>
    <w:rPr>
      <w:rFonts w:ascii="Lucida Sans Unicode" w:eastAsiaTheme="majorEastAsia" w:hAnsi="Lucida Sans Unicode" w:cstheme="majorBidi"/>
      <w:i/>
      <w:iCs/>
    </w:rPr>
  </w:style>
  <w:style w:type="character" w:customStyle="1" w:styleId="linksChar">
    <w:name w:val="links Char"/>
    <w:basedOn w:val="DefaultParagraphFont"/>
    <w:link w:val="links"/>
    <w:rsid w:val="001D4159"/>
    <w:rPr>
      <w:rFonts w:ascii="Lucida Sans Unicode" w:hAnsi="Lucida Sans Unicode"/>
      <w:color w:val="002060"/>
      <w:spacing w:val="-20"/>
    </w:rPr>
  </w:style>
  <w:style w:type="table" w:styleId="TableGrid">
    <w:name w:val="Table Grid"/>
    <w:basedOn w:val="TableNormal"/>
    <w:uiPriority w:val="39"/>
    <w:rsid w:val="0020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809">
      <w:bodyDiv w:val="1"/>
      <w:marLeft w:val="0"/>
      <w:marRight w:val="0"/>
      <w:marTop w:val="0"/>
      <w:marBottom w:val="0"/>
      <w:divBdr>
        <w:top w:val="none" w:sz="0" w:space="0" w:color="auto"/>
        <w:left w:val="none" w:sz="0" w:space="0" w:color="auto"/>
        <w:bottom w:val="none" w:sz="0" w:space="0" w:color="auto"/>
        <w:right w:val="none" w:sz="0" w:space="0" w:color="auto"/>
      </w:divBdr>
    </w:div>
    <w:div w:id="48653168">
      <w:bodyDiv w:val="1"/>
      <w:marLeft w:val="0"/>
      <w:marRight w:val="0"/>
      <w:marTop w:val="0"/>
      <w:marBottom w:val="0"/>
      <w:divBdr>
        <w:top w:val="none" w:sz="0" w:space="0" w:color="auto"/>
        <w:left w:val="none" w:sz="0" w:space="0" w:color="auto"/>
        <w:bottom w:val="none" w:sz="0" w:space="0" w:color="auto"/>
        <w:right w:val="none" w:sz="0" w:space="0" w:color="auto"/>
      </w:divBdr>
    </w:div>
    <w:div w:id="159853465">
      <w:bodyDiv w:val="1"/>
      <w:marLeft w:val="0"/>
      <w:marRight w:val="0"/>
      <w:marTop w:val="0"/>
      <w:marBottom w:val="0"/>
      <w:divBdr>
        <w:top w:val="none" w:sz="0" w:space="0" w:color="auto"/>
        <w:left w:val="none" w:sz="0" w:space="0" w:color="auto"/>
        <w:bottom w:val="none" w:sz="0" w:space="0" w:color="auto"/>
        <w:right w:val="none" w:sz="0" w:space="0" w:color="auto"/>
      </w:divBdr>
    </w:div>
    <w:div w:id="175460634">
      <w:bodyDiv w:val="1"/>
      <w:marLeft w:val="0"/>
      <w:marRight w:val="0"/>
      <w:marTop w:val="0"/>
      <w:marBottom w:val="0"/>
      <w:divBdr>
        <w:top w:val="none" w:sz="0" w:space="0" w:color="auto"/>
        <w:left w:val="none" w:sz="0" w:space="0" w:color="auto"/>
        <w:bottom w:val="none" w:sz="0" w:space="0" w:color="auto"/>
        <w:right w:val="none" w:sz="0" w:space="0" w:color="auto"/>
      </w:divBdr>
    </w:div>
    <w:div w:id="828135172">
      <w:bodyDiv w:val="1"/>
      <w:marLeft w:val="0"/>
      <w:marRight w:val="0"/>
      <w:marTop w:val="0"/>
      <w:marBottom w:val="0"/>
      <w:divBdr>
        <w:top w:val="none" w:sz="0" w:space="0" w:color="auto"/>
        <w:left w:val="none" w:sz="0" w:space="0" w:color="auto"/>
        <w:bottom w:val="none" w:sz="0" w:space="0" w:color="auto"/>
        <w:right w:val="none" w:sz="0" w:space="0" w:color="auto"/>
      </w:divBdr>
    </w:div>
    <w:div w:id="19563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santlab.org/%20" TargetMode="External"/><Relationship Id="rId13" Type="http://schemas.openxmlformats.org/officeDocument/2006/relationships/hyperlink" Target="https://pandas.pydata.org" TargetMode="External"/><Relationship Id="rId18" Type="http://schemas.openxmlformats.org/officeDocument/2006/relationships/hyperlink" Target="http://www.mysq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oo.gl/wm9CHa" TargetMode="External"/><Relationship Id="rId7" Type="http://schemas.openxmlformats.org/officeDocument/2006/relationships/image" Target="media/image1.tif"/><Relationship Id="rId12" Type="http://schemas.openxmlformats.org/officeDocument/2006/relationships/hyperlink" Target="http://flask.pocoo.org/" TargetMode="External"/><Relationship Id="rId17" Type="http://schemas.openxmlformats.org/officeDocument/2006/relationships/hyperlink" Target="https://goo.gl/JeZwJR" TargetMode="External"/><Relationship Id="rId25" Type="http://schemas.openxmlformats.org/officeDocument/2006/relationships/hyperlink" Target="http://www.uniprot.org/uniprot/Q9UN81" TargetMode="External"/><Relationship Id="rId2" Type="http://schemas.openxmlformats.org/officeDocument/2006/relationships/customXml" Target="../customXml/item2.xml"/><Relationship Id="rId16" Type="http://schemas.openxmlformats.org/officeDocument/2006/relationships/hyperlink" Target="https://matplotlib.org"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aw.io/" TargetMode="External"/><Relationship Id="rId24" Type="http://schemas.openxmlformats.org/officeDocument/2006/relationships/hyperlink" Target="http://gydb.org" TargetMode="External"/><Relationship Id="rId5" Type="http://schemas.openxmlformats.org/officeDocument/2006/relationships/settings" Target="settings.xml"/><Relationship Id="rId15" Type="http://schemas.openxmlformats.org/officeDocument/2006/relationships/hyperlink" Target="http://biopython.org" TargetMode="External"/><Relationship Id="rId23" Type="http://schemas.openxmlformats.org/officeDocument/2006/relationships/hyperlink" Target="http://pfam.xfam.org/%20" TargetMode="External"/><Relationship Id="rId10" Type="http://schemas.openxmlformats.org/officeDocument/2006/relationships/image" Target="media/image2.png"/><Relationship Id="rId19" Type="http://schemas.openxmlformats.org/officeDocument/2006/relationships/hyperlink" Target="https://jquery.com" TargetMode="External"/><Relationship Id="rId4" Type="http://schemas.openxmlformats.org/officeDocument/2006/relationships/styles" Target="styles.xml"/><Relationship Id="rId9" Type="http://schemas.openxmlformats.org/officeDocument/2006/relationships/hyperlink" Target="https://goo.gl/k6jxCr%20" TargetMode="External"/><Relationship Id="rId14" Type="http://schemas.openxmlformats.org/officeDocument/2006/relationships/hyperlink" Target="http://numpy.org" TargetMode="External"/><Relationship Id="rId22" Type="http://schemas.openxmlformats.org/officeDocument/2006/relationships/hyperlink" Target="http://hmmer.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3270F-0E86-4C6D-A2B0-2362395F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17</Pages>
  <Words>6200</Words>
  <Characters>35344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41462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Dionysios Grigoriadis</cp:lastModifiedBy>
  <cp:revision>4</cp:revision>
  <dcterms:created xsi:type="dcterms:W3CDTF">2018-02-08T21:17:00Z</dcterms:created>
  <dcterms:modified xsi:type="dcterms:W3CDTF">2018-02-09T19:55:00Z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8f9577f2-05f5-394d-9a76-980c5684324f</vt:lpwstr>
  </property>
  <property fmtid="{D5CDD505-2E9C-101B-9397-08002B2CF9AE}" pid="24" name="Mendeley Citation Style_1">
    <vt:lpwstr>http://www.zotero.org/styles/ieee</vt:lpwstr>
  </property>
</Properties>
</file>