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54E12" w14:textId="35412B7C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Requirements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Design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597092FD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&lt;</w:t>
      </w:r>
      <w:r w:rsidR="0064297E" w:rsidRPr="00177316">
        <w:rPr>
          <w:rFonts w:ascii="Arial" w:hAnsi="Arial" w:cs="Arial"/>
          <w:bCs/>
          <w:color w:val="000000" w:themeColor="text1"/>
          <w:sz w:val="44"/>
          <w:bdr w:val="none" w:sz="0" w:space="0" w:color="auto" w:frame="1"/>
        </w:rPr>
        <w:t>20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>&gt;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40979930" w14:textId="2DF65EC9" w:rsidR="00127FFA" w:rsidRPr="00177316" w:rsidRDefault="00127FFA" w:rsidP="00177316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476A85C9" w:rsidR="00127FFA" w:rsidRPr="000B68CB" w:rsidRDefault="0064297E" w:rsidP="00127FFA">
      <w:pPr>
        <w:jc w:val="center"/>
        <w:rPr>
          <w:rFonts w:ascii="Arial" w:hAnsi="Arial" w:cs="Arial"/>
          <w:color w:val="000000" w:themeColor="text1"/>
          <w:sz w:val="28"/>
          <w:bdr w:val="none" w:sz="0" w:space="0" w:color="auto" w:frame="1"/>
        </w:rPr>
      </w:pPr>
      <w:r w:rsidRPr="000B68CB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>Nicole Johnson</w:t>
      </w:r>
    </w:p>
    <w:p w14:paraId="737B9514" w14:textId="0E6714CF" w:rsidR="00127FFA" w:rsidRPr="000B68CB" w:rsidRDefault="30743130" w:rsidP="7F50E121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0B68CB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>Tanner Rohloff</w:t>
      </w:r>
    </w:p>
    <w:p w14:paraId="1589C298" w14:textId="6E805FB1" w:rsidR="5074546B" w:rsidRPr="000B68CB" w:rsidRDefault="5074546B" w:rsidP="4BF09493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0B68CB">
        <w:rPr>
          <w:rFonts w:ascii="Arial" w:hAnsi="Arial" w:cs="Arial"/>
          <w:color w:val="000000" w:themeColor="text1"/>
          <w:sz w:val="28"/>
          <w:szCs w:val="28"/>
        </w:rPr>
        <w:t>Michael Carroll</w:t>
      </w:r>
    </w:p>
    <w:p w14:paraId="1FB8E103" w14:textId="0A1B2042" w:rsidR="00127FFA" w:rsidRPr="000B68CB" w:rsidRDefault="008910A8" w:rsidP="00127FFA">
      <w:pPr>
        <w:jc w:val="center"/>
        <w:rPr>
          <w:rFonts w:ascii="Arial" w:hAnsi="Arial" w:cs="Arial"/>
          <w:color w:val="000000" w:themeColor="text1"/>
          <w:sz w:val="32"/>
          <w:bdr w:val="none" w:sz="0" w:space="0" w:color="auto" w:frame="1"/>
        </w:rPr>
      </w:pPr>
      <w:r w:rsidRPr="000B68CB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>James Tanner</w:t>
      </w:r>
    </w:p>
    <w:p w14:paraId="450E775A" w14:textId="4A5988D5" w:rsidR="0C76BB33" w:rsidRPr="000B68CB" w:rsidRDefault="21EE39C9" w:rsidP="0C76BB33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0B68CB">
        <w:rPr>
          <w:rFonts w:ascii="Arial" w:hAnsi="Arial" w:cs="Arial"/>
          <w:color w:val="000000" w:themeColor="text1"/>
          <w:sz w:val="28"/>
          <w:szCs w:val="28"/>
        </w:rPr>
        <w:t>Tyler Carver</w:t>
      </w: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5753498E" w14:textId="2DFFF920" w:rsidR="00081840" w:rsidRPr="004F3887" w:rsidRDefault="000515C1" w:rsidP="004F3887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Overview</w:t>
      </w:r>
      <w:r w:rsidR="00D04732">
        <w:rPr>
          <w:bdr w:val="none" w:sz="0" w:space="0" w:color="auto" w:frame="1"/>
        </w:rPr>
        <w:t xml:space="preserve"> (</w:t>
      </w:r>
      <w:r w:rsidR="004B38CB">
        <w:rPr>
          <w:bdr w:val="none" w:sz="0" w:space="0" w:color="auto" w:frame="1"/>
        </w:rPr>
        <w:t>5</w:t>
      </w:r>
      <w:r w:rsidR="00D04732">
        <w:rPr>
          <w:bdr w:val="none" w:sz="0" w:space="0" w:color="auto" w:frame="1"/>
        </w:rPr>
        <w:t xml:space="preserve"> points)</w:t>
      </w:r>
    </w:p>
    <w:p w14:paraId="342C8C77" w14:textId="039CD463" w:rsidR="009033F1" w:rsidRPr="004F3887" w:rsidRDefault="009033F1" w:rsidP="00436C76">
      <w:pPr>
        <w:shd w:val="clear" w:color="auto" w:fill="FFFFFF"/>
        <w:rPr>
          <w:rFonts w:ascii="Arial" w:hAnsi="Arial" w:cs="Arial"/>
          <w:iCs/>
          <w:sz w:val="20"/>
          <w:szCs w:val="20"/>
          <w:bdr w:val="none" w:sz="0" w:space="0" w:color="auto" w:frame="1"/>
        </w:rPr>
      </w:pPr>
      <w:r w:rsidRPr="004F3887">
        <w:rPr>
          <w:rFonts w:ascii="Arial" w:hAnsi="Arial" w:cs="Arial"/>
          <w:iCs/>
          <w:sz w:val="20"/>
          <w:szCs w:val="20"/>
          <w:bdr w:val="none" w:sz="0" w:space="0" w:color="auto" w:frame="1"/>
        </w:rPr>
        <w:t>We are developing a website application called YUPP</w:t>
      </w:r>
      <w:r w:rsidR="00AE3768" w:rsidRPr="004F3887">
        <w:rPr>
          <w:rFonts w:ascii="Arial" w:hAnsi="Arial" w:cs="Arial"/>
          <w:iCs/>
          <w:sz w:val="20"/>
          <w:szCs w:val="20"/>
          <w:bdr w:val="none" w:sz="0" w:space="0" w:color="auto" w:frame="1"/>
        </w:rPr>
        <w:t xml:space="preserve"> that uses </w:t>
      </w:r>
      <w:r w:rsidR="00D3696C" w:rsidRPr="004F3887">
        <w:rPr>
          <w:rFonts w:ascii="Arial" w:hAnsi="Arial" w:cs="Arial"/>
          <w:iCs/>
          <w:sz w:val="20"/>
          <w:szCs w:val="20"/>
          <w:bdr w:val="none" w:sz="0" w:space="0" w:color="auto" w:frame="1"/>
        </w:rPr>
        <w:t>a google maps API</w:t>
      </w:r>
      <w:r w:rsidR="00AE3768" w:rsidRPr="004F3887">
        <w:rPr>
          <w:rFonts w:ascii="Arial" w:hAnsi="Arial" w:cs="Arial"/>
          <w:iCs/>
          <w:sz w:val="20"/>
          <w:szCs w:val="20"/>
          <w:bdr w:val="none" w:sz="0" w:space="0" w:color="auto" w:frame="1"/>
        </w:rPr>
        <w:t xml:space="preserve"> to display local</w:t>
      </w:r>
      <w:r w:rsidR="00DC3535" w:rsidRPr="004F3887">
        <w:rPr>
          <w:rFonts w:ascii="Arial" w:hAnsi="Arial" w:cs="Arial"/>
          <w:iCs/>
          <w:sz w:val="20"/>
          <w:szCs w:val="20"/>
          <w:bdr w:val="none" w:sz="0" w:space="0" w:color="auto" w:frame="1"/>
        </w:rPr>
        <w:t xml:space="preserve"> </w:t>
      </w:r>
      <w:r w:rsidR="005E5187" w:rsidRPr="004F3887">
        <w:rPr>
          <w:rFonts w:ascii="Arial" w:hAnsi="Arial" w:cs="Arial"/>
          <w:iCs/>
          <w:sz w:val="20"/>
          <w:szCs w:val="20"/>
          <w:bdr w:val="none" w:sz="0" w:space="0" w:color="auto" w:frame="1"/>
        </w:rPr>
        <w:t>restaurants</w:t>
      </w:r>
      <w:r w:rsidR="00DC3535" w:rsidRPr="004F3887">
        <w:rPr>
          <w:rFonts w:ascii="Arial" w:hAnsi="Arial" w:cs="Arial"/>
          <w:iCs/>
          <w:sz w:val="20"/>
          <w:szCs w:val="20"/>
          <w:bdr w:val="none" w:sz="0" w:space="0" w:color="auto" w:frame="1"/>
        </w:rPr>
        <w:t xml:space="preserve"> or fast-food promotions, along with a</w:t>
      </w:r>
      <w:r w:rsidR="00633FCE" w:rsidRPr="004F3887">
        <w:rPr>
          <w:rFonts w:ascii="Arial" w:hAnsi="Arial" w:cs="Arial"/>
          <w:iCs/>
          <w:sz w:val="20"/>
          <w:szCs w:val="20"/>
          <w:bdr w:val="none" w:sz="0" w:space="0" w:color="auto" w:frame="1"/>
        </w:rPr>
        <w:t xml:space="preserve"> comprehensive savings comparison between each </w:t>
      </w:r>
      <w:r w:rsidR="00292BE0" w:rsidRPr="004F3887">
        <w:rPr>
          <w:rFonts w:ascii="Arial" w:hAnsi="Arial" w:cs="Arial"/>
          <w:iCs/>
          <w:sz w:val="20"/>
          <w:szCs w:val="20"/>
          <w:bdr w:val="none" w:sz="0" w:space="0" w:color="auto" w:frame="1"/>
        </w:rPr>
        <w:t xml:space="preserve">location. </w:t>
      </w:r>
      <w:r w:rsidR="005E5187" w:rsidRPr="004F3887">
        <w:rPr>
          <w:rFonts w:ascii="Arial" w:hAnsi="Arial" w:cs="Arial"/>
          <w:iCs/>
          <w:sz w:val="20"/>
          <w:szCs w:val="20"/>
          <w:bdr w:val="none" w:sz="0" w:space="0" w:color="auto" w:frame="1"/>
        </w:rPr>
        <w:t>Users will be able to search for deals by cuisine</w:t>
      </w:r>
      <w:r w:rsidR="00B6192C" w:rsidRPr="004F3887">
        <w:rPr>
          <w:rFonts w:ascii="Arial" w:hAnsi="Arial" w:cs="Arial"/>
          <w:iCs/>
          <w:sz w:val="20"/>
          <w:szCs w:val="20"/>
          <w:bdr w:val="none" w:sz="0" w:space="0" w:color="auto" w:frame="1"/>
        </w:rPr>
        <w:t>, such as ‘Mexican’</w:t>
      </w:r>
      <w:r w:rsidR="005E5187" w:rsidRPr="004F3887">
        <w:rPr>
          <w:rFonts w:ascii="Arial" w:hAnsi="Arial" w:cs="Arial"/>
          <w:iCs/>
          <w:sz w:val="20"/>
          <w:szCs w:val="20"/>
          <w:bdr w:val="none" w:sz="0" w:space="0" w:color="auto" w:frame="1"/>
        </w:rPr>
        <w:t xml:space="preserve"> or food type</w:t>
      </w:r>
      <w:r w:rsidR="000A1BDC" w:rsidRPr="004F3887">
        <w:rPr>
          <w:rFonts w:ascii="Arial" w:hAnsi="Arial" w:cs="Arial"/>
          <w:iCs/>
          <w:sz w:val="20"/>
          <w:szCs w:val="20"/>
          <w:bdr w:val="none" w:sz="0" w:space="0" w:color="auto" w:frame="1"/>
        </w:rPr>
        <w:t xml:space="preserve">, </w:t>
      </w:r>
      <w:r w:rsidR="00B6192C" w:rsidRPr="004F3887">
        <w:rPr>
          <w:rFonts w:ascii="Arial" w:hAnsi="Arial" w:cs="Arial"/>
          <w:iCs/>
          <w:sz w:val="20"/>
          <w:szCs w:val="20"/>
          <w:bdr w:val="none" w:sz="0" w:space="0" w:color="auto" w:frame="1"/>
        </w:rPr>
        <w:t xml:space="preserve">such as ‘Tacos’, </w:t>
      </w:r>
      <w:r w:rsidR="000A1BDC" w:rsidRPr="004F3887">
        <w:rPr>
          <w:rFonts w:ascii="Arial" w:hAnsi="Arial" w:cs="Arial"/>
          <w:iCs/>
          <w:sz w:val="20"/>
          <w:szCs w:val="20"/>
          <w:bdr w:val="none" w:sz="0" w:space="0" w:color="auto" w:frame="1"/>
        </w:rPr>
        <w:t xml:space="preserve">and </w:t>
      </w:r>
      <w:r w:rsidR="00971B4E" w:rsidRPr="004F3887">
        <w:rPr>
          <w:rFonts w:ascii="Arial" w:hAnsi="Arial" w:cs="Arial"/>
          <w:iCs/>
          <w:sz w:val="20"/>
          <w:szCs w:val="20"/>
          <w:bdr w:val="none" w:sz="0" w:space="0" w:color="auto" w:frame="1"/>
        </w:rPr>
        <w:t xml:space="preserve">restaurants </w:t>
      </w:r>
      <w:r w:rsidR="005D6EAF" w:rsidRPr="004F3887">
        <w:rPr>
          <w:rFonts w:ascii="Arial" w:hAnsi="Arial" w:cs="Arial"/>
          <w:iCs/>
          <w:sz w:val="20"/>
          <w:szCs w:val="20"/>
          <w:bdr w:val="none" w:sz="0" w:space="0" w:color="auto" w:frame="1"/>
        </w:rPr>
        <w:t xml:space="preserve">with the best deal will be displayed first. </w:t>
      </w:r>
      <w:r w:rsidR="00F2047B" w:rsidRPr="004F3887">
        <w:rPr>
          <w:rFonts w:ascii="Arial" w:hAnsi="Arial" w:cs="Arial"/>
          <w:iCs/>
          <w:sz w:val="20"/>
          <w:szCs w:val="20"/>
          <w:bdr w:val="none" w:sz="0" w:space="0" w:color="auto" w:frame="1"/>
        </w:rPr>
        <w:t>Locations closest to the user will also be displayed before locations that are further away</w:t>
      </w:r>
      <w:r w:rsidR="00D20ABD" w:rsidRPr="004F3887">
        <w:rPr>
          <w:rFonts w:ascii="Arial" w:hAnsi="Arial" w:cs="Arial"/>
          <w:iCs/>
          <w:sz w:val="20"/>
          <w:szCs w:val="20"/>
          <w:bdr w:val="none" w:sz="0" w:space="0" w:color="auto" w:frame="1"/>
        </w:rPr>
        <w:t xml:space="preserve">, even if both places are within the </w:t>
      </w:r>
      <w:r w:rsidR="005721BF" w:rsidRPr="004F3887">
        <w:rPr>
          <w:rFonts w:ascii="Arial" w:hAnsi="Arial" w:cs="Arial"/>
          <w:iCs/>
          <w:sz w:val="20"/>
          <w:szCs w:val="20"/>
          <w:bdr w:val="none" w:sz="0" w:space="0" w:color="auto" w:frame="1"/>
        </w:rPr>
        <w:t>user’s</w:t>
      </w:r>
      <w:r w:rsidR="00B62999" w:rsidRPr="004F3887">
        <w:rPr>
          <w:rFonts w:ascii="Arial" w:hAnsi="Arial" w:cs="Arial"/>
          <w:iCs/>
          <w:sz w:val="20"/>
          <w:szCs w:val="20"/>
          <w:bdr w:val="none" w:sz="0" w:space="0" w:color="auto" w:frame="1"/>
        </w:rPr>
        <w:t xml:space="preserve"> </w:t>
      </w:r>
      <w:r w:rsidR="00D20ABD" w:rsidRPr="004F3887">
        <w:rPr>
          <w:rFonts w:ascii="Arial" w:hAnsi="Arial" w:cs="Arial"/>
          <w:iCs/>
          <w:sz w:val="20"/>
          <w:szCs w:val="20"/>
          <w:bdr w:val="none" w:sz="0" w:space="0" w:color="auto" w:frame="1"/>
        </w:rPr>
        <w:t xml:space="preserve">area code. </w:t>
      </w:r>
    </w:p>
    <w:p w14:paraId="783C179F" w14:textId="62C01C71" w:rsidR="00B6192C" w:rsidRPr="004F3887" w:rsidRDefault="00B6192C" w:rsidP="00436C76">
      <w:pPr>
        <w:shd w:val="clear" w:color="auto" w:fill="FFFFFF"/>
        <w:rPr>
          <w:rFonts w:ascii="Arial" w:hAnsi="Arial" w:cs="Arial"/>
          <w:iCs/>
          <w:sz w:val="20"/>
          <w:szCs w:val="20"/>
          <w:bdr w:val="none" w:sz="0" w:space="0" w:color="auto" w:frame="1"/>
        </w:rPr>
      </w:pPr>
      <w:r w:rsidRPr="004F3887">
        <w:rPr>
          <w:rFonts w:ascii="Arial" w:hAnsi="Arial" w:cs="Arial"/>
          <w:iCs/>
          <w:sz w:val="20"/>
          <w:szCs w:val="20"/>
          <w:bdr w:val="none" w:sz="0" w:space="0" w:color="auto" w:frame="1"/>
        </w:rPr>
        <w:t xml:space="preserve">If we have time, we want to </w:t>
      </w:r>
      <w:r w:rsidR="007C5EB4" w:rsidRPr="004F3887">
        <w:rPr>
          <w:rFonts w:ascii="Arial" w:hAnsi="Arial" w:cs="Arial"/>
          <w:iCs/>
          <w:sz w:val="20"/>
          <w:szCs w:val="20"/>
          <w:bdr w:val="none" w:sz="0" w:space="0" w:color="auto" w:frame="1"/>
        </w:rPr>
        <w:t xml:space="preserve">try to </w:t>
      </w:r>
      <w:r w:rsidRPr="004F3887">
        <w:rPr>
          <w:rFonts w:ascii="Arial" w:hAnsi="Arial" w:cs="Arial"/>
          <w:iCs/>
          <w:sz w:val="20"/>
          <w:szCs w:val="20"/>
          <w:bdr w:val="none" w:sz="0" w:space="0" w:color="auto" w:frame="1"/>
        </w:rPr>
        <w:t>be able to prompt users to sign up, sign-in, or to continue as a guest.</w:t>
      </w:r>
    </w:p>
    <w:p w14:paraId="6E8164AD" w14:textId="56A3B13C" w:rsidR="00B6192C" w:rsidRPr="004F3887" w:rsidRDefault="00B6192C" w:rsidP="00436C76">
      <w:pPr>
        <w:shd w:val="clear" w:color="auto" w:fill="FFFFFF"/>
        <w:rPr>
          <w:rFonts w:ascii="Arial" w:hAnsi="Arial" w:cs="Arial"/>
          <w:iCs/>
          <w:sz w:val="20"/>
          <w:szCs w:val="20"/>
          <w:bdr w:val="none" w:sz="0" w:space="0" w:color="auto" w:frame="1"/>
        </w:rPr>
      </w:pPr>
      <w:r w:rsidRPr="004F3887">
        <w:rPr>
          <w:rFonts w:ascii="Arial" w:hAnsi="Arial" w:cs="Arial"/>
          <w:iCs/>
          <w:sz w:val="20"/>
          <w:szCs w:val="20"/>
          <w:bdr w:val="none" w:sz="0" w:space="0" w:color="auto" w:frame="1"/>
        </w:rPr>
        <w:t xml:space="preserve">We also want to allow the user to input reviews on each restaurant sale and to be able to input a sale they discovered that was not already on the app. We believe this will be useful for limited time offers and </w:t>
      </w:r>
      <w:r w:rsidR="00DA1734" w:rsidRPr="004F3887">
        <w:rPr>
          <w:rFonts w:ascii="Arial" w:hAnsi="Arial" w:cs="Arial"/>
          <w:iCs/>
          <w:sz w:val="20"/>
          <w:szCs w:val="20"/>
          <w:bdr w:val="none" w:sz="0" w:space="0" w:color="auto" w:frame="1"/>
        </w:rPr>
        <w:t xml:space="preserve">small business owners that want to alert the public about their sale. </w:t>
      </w:r>
    </w:p>
    <w:p w14:paraId="78F7595D" w14:textId="3A4A4C31" w:rsidR="00A467AE" w:rsidRPr="00F22188" w:rsidRDefault="00C61132" w:rsidP="00F22188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Functional Requirements</w:t>
      </w:r>
      <w:r w:rsidR="009679F5">
        <w:rPr>
          <w:bdr w:val="none" w:sz="0" w:space="0" w:color="auto" w:frame="1"/>
        </w:rPr>
        <w:t xml:space="preserve"> </w:t>
      </w:r>
      <w:r w:rsidR="00CD4B1C">
        <w:rPr>
          <w:bdr w:val="none" w:sz="0" w:space="0" w:color="auto" w:frame="1"/>
        </w:rPr>
        <w:t>(</w:t>
      </w:r>
      <w:r w:rsidR="00D04732">
        <w:rPr>
          <w:bdr w:val="none" w:sz="0" w:space="0" w:color="auto" w:frame="1"/>
        </w:rPr>
        <w:t>10</w:t>
      </w:r>
      <w:r w:rsidR="00CD4B1C">
        <w:rPr>
          <w:bdr w:val="none" w:sz="0" w:space="0" w:color="auto" w:frame="1"/>
        </w:rPr>
        <w:t xml:space="preserve"> points)</w:t>
      </w:r>
    </w:p>
    <w:p w14:paraId="711B0066" w14:textId="07F1998F" w:rsidR="00785572" w:rsidRPr="00177316" w:rsidRDefault="00785572" w:rsidP="2A43E72A">
      <w:pPr>
        <w:shd w:val="clear" w:color="auto" w:fill="FFFFFF" w:themeFill="background1"/>
        <w:rPr>
          <w:rFonts w:ascii="Arial" w:hAnsi="Arial" w:cs="Arial"/>
          <w:iCs/>
          <w:color w:val="000000" w:themeColor="text1"/>
          <w:sz w:val="20"/>
          <w:szCs w:val="20"/>
          <w:bdr w:val="none" w:sz="0" w:space="0" w:color="auto" w:frame="1"/>
        </w:rPr>
      </w:pPr>
      <w:r w:rsidRPr="00177316">
        <w:rPr>
          <w:rFonts w:ascii="Arial" w:hAnsi="Arial" w:cs="Arial"/>
          <w:iCs/>
          <w:color w:val="000000" w:themeColor="text1"/>
          <w:sz w:val="20"/>
          <w:szCs w:val="20"/>
          <w:bdr w:val="none" w:sz="0" w:space="0" w:color="auto" w:frame="1"/>
        </w:rPr>
        <w:t xml:space="preserve">Organized from Highest to Lowest Priority: </w:t>
      </w:r>
    </w:p>
    <w:p w14:paraId="6F40725D" w14:textId="5B7305B4" w:rsidR="609CDC4C" w:rsidRPr="00177316" w:rsidRDefault="73F9F62E" w:rsidP="00926FBF">
      <w:pPr>
        <w:pStyle w:val="ListParagraph"/>
        <w:numPr>
          <w:ilvl w:val="0"/>
          <w:numId w:val="44"/>
        </w:numPr>
        <w:shd w:val="clear" w:color="auto" w:fill="FFFFFF" w:themeFill="background1"/>
        <w:rPr>
          <w:rFonts w:ascii="Arial" w:hAnsi="Arial" w:cs="Arial"/>
          <w:iCs/>
          <w:color w:val="000000" w:themeColor="text1"/>
          <w:sz w:val="20"/>
          <w:szCs w:val="20"/>
        </w:rPr>
      </w:pPr>
      <w:r w:rsidRPr="00177316">
        <w:rPr>
          <w:rFonts w:ascii="Arial" w:hAnsi="Arial" w:cs="Arial"/>
          <w:iCs/>
          <w:color w:val="000000" w:themeColor="text1"/>
          <w:sz w:val="20"/>
          <w:szCs w:val="20"/>
        </w:rPr>
        <w:t xml:space="preserve">Communicate with Places API to pull restaurant information (address, reviews, etc.) </w:t>
      </w:r>
    </w:p>
    <w:p w14:paraId="4C48FB9A" w14:textId="6964A7FD" w:rsidR="73F9F62E" w:rsidRPr="00177316" w:rsidRDefault="73F9F62E" w:rsidP="172FA5BE">
      <w:pPr>
        <w:pStyle w:val="ListParagraph"/>
        <w:numPr>
          <w:ilvl w:val="0"/>
          <w:numId w:val="44"/>
        </w:numPr>
        <w:shd w:val="clear" w:color="auto" w:fill="FFFFFF" w:themeFill="background1"/>
        <w:rPr>
          <w:rFonts w:ascii="Arial" w:hAnsi="Arial" w:cs="Arial"/>
          <w:iCs/>
          <w:color w:val="000000" w:themeColor="text1"/>
          <w:sz w:val="20"/>
          <w:szCs w:val="20"/>
        </w:rPr>
      </w:pPr>
      <w:r w:rsidRPr="00177316">
        <w:rPr>
          <w:rFonts w:ascii="Arial" w:hAnsi="Arial" w:cs="Arial"/>
          <w:iCs/>
          <w:color w:val="000000" w:themeColor="text1"/>
          <w:sz w:val="20"/>
          <w:szCs w:val="20"/>
        </w:rPr>
        <w:t xml:space="preserve">Utilize Google API to display nearby places on map </w:t>
      </w:r>
    </w:p>
    <w:p w14:paraId="11E6766E" w14:textId="6892F8EE" w:rsidR="73F9F62E" w:rsidRPr="00177316" w:rsidRDefault="73F9F62E" w:rsidP="172FA5BE">
      <w:pPr>
        <w:pStyle w:val="ListParagraph"/>
        <w:numPr>
          <w:ilvl w:val="0"/>
          <w:numId w:val="44"/>
        </w:numPr>
        <w:shd w:val="clear" w:color="auto" w:fill="FFFFFF" w:themeFill="background1"/>
        <w:rPr>
          <w:rFonts w:ascii="Arial" w:hAnsi="Arial" w:cs="Arial"/>
          <w:iCs/>
          <w:color w:val="000000" w:themeColor="text1"/>
          <w:sz w:val="20"/>
          <w:szCs w:val="20"/>
        </w:rPr>
      </w:pPr>
      <w:r w:rsidRPr="00177316">
        <w:rPr>
          <w:rFonts w:ascii="Arial" w:hAnsi="Arial" w:cs="Arial"/>
          <w:iCs/>
          <w:color w:val="000000" w:themeColor="text1"/>
          <w:sz w:val="20"/>
          <w:szCs w:val="20"/>
        </w:rPr>
        <w:t xml:space="preserve">Match deals with restaurants and display “deal cards” to user </w:t>
      </w:r>
    </w:p>
    <w:p w14:paraId="5309EE4A" w14:textId="0EAEF8A3" w:rsidR="3A9FF731" w:rsidRPr="00177316" w:rsidRDefault="3A9FF731" w:rsidP="172FA5BE">
      <w:pPr>
        <w:pStyle w:val="ListParagraph"/>
        <w:numPr>
          <w:ilvl w:val="0"/>
          <w:numId w:val="44"/>
        </w:numPr>
        <w:shd w:val="clear" w:color="auto" w:fill="FFFFFF" w:themeFill="background1"/>
        <w:rPr>
          <w:rFonts w:ascii="Arial" w:hAnsi="Arial" w:cs="Arial"/>
          <w:iCs/>
          <w:color w:val="000000" w:themeColor="text1"/>
          <w:sz w:val="20"/>
          <w:szCs w:val="20"/>
        </w:rPr>
      </w:pPr>
      <w:r w:rsidRPr="00177316">
        <w:rPr>
          <w:rFonts w:ascii="Arial" w:hAnsi="Arial" w:cs="Arial"/>
          <w:iCs/>
          <w:color w:val="000000" w:themeColor="text1"/>
          <w:sz w:val="20"/>
          <w:szCs w:val="20"/>
        </w:rPr>
        <w:t xml:space="preserve">Functional Navbar </w:t>
      </w:r>
      <w:r w:rsidR="00926FBF">
        <w:rPr>
          <w:rFonts w:ascii="Arial" w:hAnsi="Arial" w:cs="Arial"/>
          <w:iCs/>
          <w:color w:val="000000" w:themeColor="text1"/>
          <w:sz w:val="20"/>
          <w:szCs w:val="20"/>
        </w:rPr>
        <w:t xml:space="preserve">that takes users to the corresponding page they select. </w:t>
      </w:r>
    </w:p>
    <w:p w14:paraId="089FB50D" w14:textId="31E4C2E4" w:rsidR="172FA5BE" w:rsidRPr="00177316" w:rsidRDefault="3A9FF731" w:rsidP="539EA3C2">
      <w:pPr>
        <w:pStyle w:val="ListParagraph"/>
        <w:numPr>
          <w:ilvl w:val="0"/>
          <w:numId w:val="44"/>
        </w:numPr>
        <w:shd w:val="clear" w:color="auto" w:fill="FFFFFF" w:themeFill="background1"/>
        <w:rPr>
          <w:rFonts w:ascii="Arial" w:hAnsi="Arial" w:cs="Arial"/>
          <w:iCs/>
          <w:color w:val="000000" w:themeColor="text1"/>
          <w:sz w:val="20"/>
          <w:szCs w:val="20"/>
        </w:rPr>
      </w:pPr>
      <w:r w:rsidRPr="00177316">
        <w:rPr>
          <w:rFonts w:ascii="Arial" w:hAnsi="Arial" w:cs="Arial"/>
          <w:iCs/>
          <w:color w:val="000000" w:themeColor="text1"/>
          <w:sz w:val="20"/>
          <w:szCs w:val="20"/>
        </w:rPr>
        <w:t>Search Bar for nearby restaurants</w:t>
      </w:r>
      <w:r w:rsidR="007B011B">
        <w:rPr>
          <w:rFonts w:ascii="Arial" w:hAnsi="Arial" w:cs="Arial"/>
          <w:iCs/>
          <w:color w:val="000000" w:themeColor="text1"/>
          <w:sz w:val="20"/>
          <w:szCs w:val="20"/>
        </w:rPr>
        <w:t xml:space="preserve">. </w:t>
      </w:r>
      <w:proofErr w:type="gramStart"/>
      <w:r w:rsidR="007B011B">
        <w:rPr>
          <w:rFonts w:ascii="Arial" w:hAnsi="Arial" w:cs="Arial"/>
          <w:iCs/>
          <w:color w:val="000000" w:themeColor="text1"/>
          <w:sz w:val="20"/>
          <w:szCs w:val="20"/>
        </w:rPr>
        <w:t>User</w:t>
      </w:r>
      <w:proofErr w:type="gramEnd"/>
      <w:r w:rsidR="007B011B">
        <w:rPr>
          <w:rFonts w:ascii="Arial" w:hAnsi="Arial" w:cs="Arial"/>
          <w:iCs/>
          <w:color w:val="000000" w:themeColor="text1"/>
          <w:sz w:val="20"/>
          <w:szCs w:val="20"/>
        </w:rPr>
        <w:t xml:space="preserve"> can search by restaurant name or cuisine. </w:t>
      </w:r>
      <w:r w:rsidRPr="00177316">
        <w:rPr>
          <w:rFonts w:ascii="Arial" w:hAnsi="Arial" w:cs="Arial"/>
          <w:iCs/>
          <w:color w:val="000000" w:themeColor="text1"/>
          <w:sz w:val="20"/>
          <w:szCs w:val="20"/>
        </w:rPr>
        <w:t xml:space="preserve"> </w:t>
      </w:r>
    </w:p>
    <w:p w14:paraId="3D783F17" w14:textId="77279D66" w:rsidR="689F3110" w:rsidRDefault="689F3110" w:rsidP="7ED69801">
      <w:pPr>
        <w:pStyle w:val="ListParagraph"/>
        <w:numPr>
          <w:ilvl w:val="0"/>
          <w:numId w:val="44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7ED69801">
        <w:rPr>
          <w:rFonts w:ascii="Arial" w:hAnsi="Arial" w:cs="Arial"/>
          <w:color w:val="000000" w:themeColor="text1"/>
          <w:sz w:val="20"/>
          <w:szCs w:val="20"/>
        </w:rPr>
        <w:t>Display distances, time to get there</w:t>
      </w:r>
    </w:p>
    <w:p w14:paraId="43A7ACFC" w14:textId="354B814C" w:rsidR="00672695" w:rsidRPr="00177316" w:rsidRDefault="00672695" w:rsidP="539EA3C2">
      <w:pPr>
        <w:pStyle w:val="ListParagraph"/>
        <w:numPr>
          <w:ilvl w:val="0"/>
          <w:numId w:val="44"/>
        </w:numPr>
        <w:shd w:val="clear" w:color="auto" w:fill="FFFFFF" w:themeFill="background1"/>
        <w:rPr>
          <w:rFonts w:ascii="Arial" w:hAnsi="Arial" w:cs="Arial"/>
          <w:iCs/>
          <w:color w:val="000000" w:themeColor="text1"/>
          <w:sz w:val="20"/>
          <w:szCs w:val="20"/>
        </w:rPr>
      </w:pPr>
      <w:r w:rsidRPr="00177316">
        <w:rPr>
          <w:rFonts w:ascii="Arial" w:hAnsi="Arial" w:cs="Arial"/>
          <w:iCs/>
          <w:color w:val="000000" w:themeColor="text1"/>
          <w:sz w:val="20"/>
          <w:szCs w:val="20"/>
        </w:rPr>
        <w:t>U</w:t>
      </w:r>
      <w:r w:rsidR="003B5A7F" w:rsidRPr="00177316">
        <w:rPr>
          <w:rFonts w:ascii="Arial" w:hAnsi="Arial" w:cs="Arial"/>
          <w:iCs/>
          <w:color w:val="000000" w:themeColor="text1"/>
          <w:sz w:val="20"/>
          <w:szCs w:val="20"/>
        </w:rPr>
        <w:t xml:space="preserve">ser Log in/sign up </w:t>
      </w:r>
      <w:r w:rsidR="007B011B">
        <w:rPr>
          <w:rFonts w:ascii="Arial" w:hAnsi="Arial" w:cs="Arial"/>
          <w:iCs/>
          <w:color w:val="000000" w:themeColor="text1"/>
          <w:sz w:val="20"/>
          <w:szCs w:val="20"/>
        </w:rPr>
        <w:t xml:space="preserve">page allowing the user to create an account. </w:t>
      </w:r>
    </w:p>
    <w:p w14:paraId="2ED71BE1" w14:textId="5EE095CD" w:rsidR="00054154" w:rsidRPr="00177316" w:rsidRDefault="00054154" w:rsidP="220DD1A5">
      <w:pPr>
        <w:pStyle w:val="ListParagraph"/>
        <w:numPr>
          <w:ilvl w:val="0"/>
          <w:numId w:val="44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177316">
        <w:rPr>
          <w:rFonts w:ascii="Arial" w:hAnsi="Arial" w:cs="Arial"/>
          <w:iCs/>
          <w:color w:val="000000" w:themeColor="text1"/>
          <w:sz w:val="20"/>
          <w:szCs w:val="20"/>
        </w:rPr>
        <w:t>User</w:t>
      </w:r>
      <w:proofErr w:type="gramEnd"/>
      <w:r w:rsidRPr="00177316">
        <w:rPr>
          <w:rFonts w:ascii="Arial" w:hAnsi="Arial" w:cs="Arial"/>
          <w:iCs/>
          <w:color w:val="000000" w:themeColor="text1"/>
          <w:sz w:val="20"/>
          <w:szCs w:val="20"/>
        </w:rPr>
        <w:t xml:space="preserve"> can input their own deals</w:t>
      </w:r>
      <w:r w:rsidR="00F22188">
        <w:rPr>
          <w:rFonts w:ascii="Arial" w:hAnsi="Arial" w:cs="Arial"/>
          <w:iCs/>
          <w:color w:val="000000" w:themeColor="text1"/>
          <w:sz w:val="20"/>
          <w:szCs w:val="20"/>
        </w:rPr>
        <w:t>.</w:t>
      </w:r>
    </w:p>
    <w:p w14:paraId="1387BE58" w14:textId="11439042" w:rsidR="4F58C830" w:rsidRDefault="00C61132" w:rsidP="00F646F0">
      <w:pPr>
        <w:pStyle w:val="Heading1"/>
      </w:pPr>
      <w:r w:rsidRPr="00C61132">
        <w:rPr>
          <w:bdr w:val="none" w:sz="0" w:space="0" w:color="auto" w:frame="1"/>
        </w:rPr>
        <w:t>Non-functional Requirements </w:t>
      </w:r>
      <w:r w:rsidR="00CD4B1C">
        <w:rPr>
          <w:bdr w:val="none" w:sz="0" w:space="0" w:color="auto" w:frame="1"/>
        </w:rPr>
        <w:t>(</w:t>
      </w:r>
      <w:r w:rsidR="004B38CB">
        <w:rPr>
          <w:bdr w:val="none" w:sz="0" w:space="0" w:color="auto" w:frame="1"/>
        </w:rPr>
        <w:t>10</w:t>
      </w:r>
      <w:r w:rsidR="00CD4B1C">
        <w:rPr>
          <w:bdr w:val="none" w:sz="0" w:space="0" w:color="auto" w:frame="1"/>
        </w:rPr>
        <w:t xml:space="preserve"> points)</w:t>
      </w:r>
    </w:p>
    <w:p w14:paraId="5B9D10BF" w14:textId="039CE0BA" w:rsidR="00F646F0" w:rsidRPr="000444E8" w:rsidRDefault="00F646F0" w:rsidP="00F646F0">
      <w:pPr>
        <w:rPr>
          <w:rFonts w:ascii="Arial" w:hAnsi="Arial" w:cs="Arial"/>
          <w:sz w:val="20"/>
          <w:szCs w:val="20"/>
        </w:rPr>
      </w:pPr>
      <w:r w:rsidRPr="000444E8">
        <w:rPr>
          <w:rFonts w:ascii="Arial" w:hAnsi="Arial" w:cs="Arial"/>
          <w:sz w:val="20"/>
          <w:szCs w:val="20"/>
        </w:rPr>
        <w:t xml:space="preserve">Organized from highest to lowest priority: </w:t>
      </w:r>
    </w:p>
    <w:p w14:paraId="5211C383" w14:textId="1C5F8747" w:rsidR="7F153186" w:rsidRPr="00F646F0" w:rsidRDefault="084C0794" w:rsidP="00F646F0">
      <w:pPr>
        <w:pStyle w:val="ListParagraph"/>
        <w:numPr>
          <w:ilvl w:val="0"/>
          <w:numId w:val="42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00F646F0">
        <w:rPr>
          <w:rFonts w:ascii="Arial" w:hAnsi="Arial" w:cs="Arial"/>
          <w:color w:val="000000" w:themeColor="text1"/>
          <w:sz w:val="20"/>
          <w:szCs w:val="20"/>
        </w:rPr>
        <w:t>Media queries for page scaling on different screens and a good user experience</w:t>
      </w:r>
    </w:p>
    <w:p w14:paraId="2F49144E" w14:textId="60370C5C" w:rsidR="67115574" w:rsidRPr="00F646F0" w:rsidRDefault="7FB62E67" w:rsidP="00F646F0">
      <w:pPr>
        <w:pStyle w:val="ListParagraph"/>
        <w:numPr>
          <w:ilvl w:val="0"/>
          <w:numId w:val="42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00F646F0">
        <w:rPr>
          <w:rFonts w:ascii="Arial" w:hAnsi="Arial" w:cs="Arial"/>
          <w:color w:val="000000" w:themeColor="text1"/>
          <w:sz w:val="20"/>
          <w:szCs w:val="20"/>
        </w:rPr>
        <w:t xml:space="preserve">Ensure </w:t>
      </w:r>
      <w:r w:rsidR="4640D2F0" w:rsidRPr="00F646F0">
        <w:rPr>
          <w:rFonts w:ascii="Arial" w:hAnsi="Arial" w:cs="Arial"/>
          <w:color w:val="000000" w:themeColor="text1"/>
          <w:sz w:val="20"/>
          <w:szCs w:val="20"/>
        </w:rPr>
        <w:t>images used are not too big in memory to maintain efficiency of webpage loading</w:t>
      </w:r>
    </w:p>
    <w:p w14:paraId="72C5849A" w14:textId="1E7D0694" w:rsidR="00F646F0" w:rsidRPr="00F646F0" w:rsidRDefault="00F646F0" w:rsidP="00F646F0">
      <w:pPr>
        <w:pStyle w:val="ListParagraph"/>
        <w:numPr>
          <w:ilvl w:val="0"/>
          <w:numId w:val="42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00F646F0">
        <w:rPr>
          <w:rFonts w:ascii="Arial" w:hAnsi="Arial" w:cs="Arial"/>
          <w:color w:val="000000" w:themeColor="text1"/>
          <w:sz w:val="20"/>
          <w:szCs w:val="20"/>
        </w:rPr>
        <w:t>Security of user authentication for log in</w:t>
      </w:r>
    </w:p>
    <w:p w14:paraId="65D1B200" w14:textId="4C8EE2C1" w:rsidR="009D76FB" w:rsidRDefault="000E2FED" w:rsidP="009D76FB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Use Case </w:t>
      </w:r>
      <w:r w:rsidR="00996BE8">
        <w:rPr>
          <w:bdr w:val="none" w:sz="0" w:space="0" w:color="auto" w:frame="1"/>
        </w:rPr>
        <w:t>Diagram</w:t>
      </w:r>
      <w:r w:rsidR="009D76FB" w:rsidRPr="00C61132">
        <w:rPr>
          <w:bdr w:val="none" w:sz="0" w:space="0" w:color="auto" w:frame="1"/>
        </w:rPr>
        <w:t> </w:t>
      </w:r>
      <w:r w:rsidR="00CD4B1C">
        <w:rPr>
          <w:bdr w:val="none" w:sz="0" w:space="0" w:color="auto" w:frame="1"/>
        </w:rPr>
        <w:t>(1</w:t>
      </w:r>
      <w:r w:rsidR="004C36B3">
        <w:rPr>
          <w:bdr w:val="none" w:sz="0" w:space="0" w:color="auto" w:frame="1"/>
        </w:rPr>
        <w:t>0</w:t>
      </w:r>
      <w:r w:rsidR="00CD4B1C">
        <w:rPr>
          <w:bdr w:val="none" w:sz="0" w:space="0" w:color="auto" w:frame="1"/>
        </w:rPr>
        <w:t xml:space="preserve"> points)</w:t>
      </w:r>
    </w:p>
    <w:p w14:paraId="3900AAB2" w14:textId="606CC6D8" w:rsidR="000D57C1" w:rsidRPr="000D57C1" w:rsidRDefault="000D57C1" w:rsidP="000D57C1">
      <w:pPr>
        <w:rPr>
          <w:rFonts w:hint="eastAsia"/>
        </w:rPr>
      </w:pPr>
      <w:r>
        <w:t xml:space="preserve">Not applicable to this increment. </w:t>
      </w:r>
    </w:p>
    <w:p w14:paraId="6DBB71CD" w14:textId="0C778479" w:rsidR="00C61132" w:rsidRPr="00C61132" w:rsidRDefault="00CA7680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Class Diagram</w:t>
      </w:r>
      <w:r w:rsidR="00C61132" w:rsidRPr="00C61132">
        <w:rPr>
          <w:bdr w:val="none" w:sz="0" w:space="0" w:color="auto" w:frame="1"/>
        </w:rPr>
        <w:t> </w:t>
      </w:r>
      <w:r w:rsidR="00727DE4">
        <w:rPr>
          <w:bdr w:val="none" w:sz="0" w:space="0" w:color="auto" w:frame="1"/>
        </w:rPr>
        <w:t>and/</w:t>
      </w:r>
      <w:r w:rsidR="002B25CB">
        <w:rPr>
          <w:bdr w:val="none" w:sz="0" w:space="0" w:color="auto" w:frame="1"/>
        </w:rPr>
        <w:t>or</w:t>
      </w:r>
      <w:r w:rsidR="008600F0">
        <w:rPr>
          <w:bdr w:val="none" w:sz="0" w:space="0" w:color="auto" w:frame="1"/>
        </w:rPr>
        <w:t xml:space="preserve"> Sequence Diagram</w:t>
      </w:r>
      <w:r w:rsidR="00346D97">
        <w:rPr>
          <w:bdr w:val="none" w:sz="0" w:space="0" w:color="auto" w:frame="1"/>
        </w:rPr>
        <w:t>s</w:t>
      </w:r>
      <w:r w:rsidR="00CD4B1C">
        <w:rPr>
          <w:bdr w:val="none" w:sz="0" w:space="0" w:color="auto" w:frame="1"/>
        </w:rPr>
        <w:t xml:space="preserve"> (15 points)</w:t>
      </w:r>
    </w:p>
    <w:p w14:paraId="77ABAB7D" w14:textId="7F75B1BB" w:rsidR="00346D97" w:rsidRPr="000D57C1" w:rsidRDefault="000D57C1" w:rsidP="003C7512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Not applicable to this increment.</w:t>
      </w:r>
    </w:p>
    <w:p w14:paraId="7CF52470" w14:textId="77502E92" w:rsidR="00436C76" w:rsidRPr="00EA79E7" w:rsidRDefault="00436C76" w:rsidP="00EA79E7">
      <w:pPr>
        <w:pStyle w:val="Heading1"/>
      </w:pPr>
      <w:r>
        <w:t>Operating Environment</w:t>
      </w:r>
      <w:r w:rsidRPr="00C61132">
        <w:t> </w:t>
      </w:r>
      <w:r w:rsidR="00F83805">
        <w:t>(5 points)</w:t>
      </w:r>
    </w:p>
    <w:p w14:paraId="45AC0126" w14:textId="77777777" w:rsidR="00A943E8" w:rsidRDefault="00A943E8" w:rsidP="00436C76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</w:p>
    <w:p w14:paraId="23395D80" w14:textId="33010E6E" w:rsidR="00A943E8" w:rsidRPr="00474628" w:rsidRDefault="00A943E8" w:rsidP="002C088E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</w:pPr>
      <w:r w:rsidRPr="00474628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>Microsoft Windows OS, Apple IOS</w:t>
      </w:r>
    </w:p>
    <w:p w14:paraId="56533644" w14:textId="168D3B5C" w:rsidR="00436C76" w:rsidRPr="00431C09" w:rsidRDefault="00436C76" w:rsidP="00436C76">
      <w:pPr>
        <w:pStyle w:val="Heading1"/>
        <w:rPr>
          <w:bdr w:val="none" w:sz="0" w:space="0" w:color="auto" w:frame="1"/>
        </w:rPr>
      </w:pPr>
      <w:r w:rsidRPr="00431C09">
        <w:rPr>
          <w:bdr w:val="none" w:sz="0" w:space="0" w:color="auto" w:frame="1"/>
        </w:rPr>
        <w:t xml:space="preserve">Assumptions and Dependencies </w:t>
      </w:r>
      <w:r w:rsidR="00F83805">
        <w:rPr>
          <w:bdr w:val="none" w:sz="0" w:space="0" w:color="auto" w:frame="1"/>
        </w:rPr>
        <w:t>(5 points)</w:t>
      </w:r>
    </w:p>
    <w:p w14:paraId="58F6E03E" w14:textId="77777777" w:rsidR="00436C76" w:rsidRDefault="00436C76" w:rsidP="00CB28D6">
      <w:pPr>
        <w:shd w:val="clear" w:color="auto" w:fill="FFFFFF"/>
        <w:ind w:left="720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22C3A354" w14:textId="52433A00" w:rsidR="006139FB" w:rsidRDefault="006139FB" w:rsidP="00FE35F5">
      <w:pPr>
        <w:shd w:val="clear" w:color="auto" w:fill="FFFFFF"/>
        <w:ind w:firstLine="720"/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</w:pPr>
      <w:r w:rsidRPr="00474628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-We may re-use </w:t>
      </w:r>
      <w:r w:rsidR="00FE35F5" w:rsidRPr="00474628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>Michael’s</w:t>
      </w:r>
      <w:r w:rsidRPr="00474628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login/sign-up page</w:t>
      </w:r>
      <w:r w:rsidR="001F3F50" w:rsidRPr="00474628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from one of his personal projects</w:t>
      </w:r>
      <w:r w:rsidR="001F3F50"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 xml:space="preserve">. </w:t>
      </w:r>
    </w:p>
    <w:p w14:paraId="58BEE536" w14:textId="525498B3" w:rsidR="00FE35F5" w:rsidRPr="006139FB" w:rsidRDefault="00FE35F5" w:rsidP="00FE35F5">
      <w:pPr>
        <w:shd w:val="clear" w:color="auto" w:fill="FFFFFF"/>
        <w:ind w:firstLine="720"/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</w:pPr>
    </w:p>
    <w:sectPr w:rsidR="00FE35F5" w:rsidRPr="006139FB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05B547D"/>
    <w:multiLevelType w:val="hybridMultilevel"/>
    <w:tmpl w:val="FFFFFFFF"/>
    <w:lvl w:ilvl="0" w:tplc="99B8D3AC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E350EFA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B04092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1EA38D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62CBE3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6AE62D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A28DB0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4C4EE6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B22CFC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3E4BCA"/>
    <w:multiLevelType w:val="hybridMultilevel"/>
    <w:tmpl w:val="FFFFFFFF"/>
    <w:lvl w:ilvl="0" w:tplc="9FB6AD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3308B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88FE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120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365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41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2CB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A40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6E3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5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58F948"/>
    <w:multiLevelType w:val="hybridMultilevel"/>
    <w:tmpl w:val="FFFFFFFF"/>
    <w:lvl w:ilvl="0" w:tplc="6BE0E82E">
      <w:start w:val="1"/>
      <w:numFmt w:val="bullet"/>
      <w:lvlText w:val="-"/>
      <w:lvlJc w:val="left"/>
      <w:pPr>
        <w:ind w:left="648" w:hanging="360"/>
      </w:pPr>
      <w:rPr>
        <w:rFonts w:ascii="Aptos" w:hAnsi="Aptos" w:hint="default"/>
      </w:rPr>
    </w:lvl>
    <w:lvl w:ilvl="1" w:tplc="A8A4185E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 w:tplc="13C252BE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93ACB4F4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88BE5132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 w:tplc="819A9056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AC2A402A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D826A234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plc="15EA342A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1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5" w15:restartNumberingAfterBreak="0">
    <w:nsid w:val="4461AF32"/>
    <w:multiLevelType w:val="hybridMultilevel"/>
    <w:tmpl w:val="E6AAC5E0"/>
    <w:lvl w:ilvl="0" w:tplc="A3C2DA28">
      <w:start w:val="1"/>
      <w:numFmt w:val="decimal"/>
      <w:lvlText w:val="%1."/>
      <w:lvlJc w:val="left"/>
      <w:pPr>
        <w:ind w:left="1080" w:hanging="360"/>
      </w:pPr>
      <w:rPr>
        <w:rFonts w:ascii="Arial" w:eastAsiaTheme="minorEastAsia" w:hAnsi="Arial" w:cs="Arial"/>
      </w:rPr>
    </w:lvl>
    <w:lvl w:ilvl="1" w:tplc="3996800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98C91C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F7E4E2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FEFF0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7E8BA6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FF2D5B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B2274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32ABF5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867D228"/>
    <w:multiLevelType w:val="hybridMultilevel"/>
    <w:tmpl w:val="03A403F6"/>
    <w:lvl w:ilvl="0" w:tplc="41E67050">
      <w:start w:val="1"/>
      <w:numFmt w:val="decimal"/>
      <w:lvlText w:val="%1."/>
      <w:lvlJc w:val="left"/>
      <w:pPr>
        <w:ind w:left="648" w:hanging="360"/>
      </w:pPr>
      <w:rPr>
        <w:rFonts w:ascii="Arial" w:eastAsiaTheme="minorEastAsia" w:hAnsi="Arial" w:cs="Arial"/>
      </w:rPr>
    </w:lvl>
    <w:lvl w:ilvl="1" w:tplc="72B29B26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 w:tplc="90102AEA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A6CC8120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C1646E4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 w:tplc="18C8F47C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B9940B26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1F4AA202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plc="AF3AE4A6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9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1E58FD"/>
    <w:multiLevelType w:val="hybridMultilevel"/>
    <w:tmpl w:val="198ED7DA"/>
    <w:lvl w:ilvl="0" w:tplc="834EB80C">
      <w:start w:val="3"/>
      <w:numFmt w:val="bullet"/>
      <w:lvlText w:val="-"/>
      <w:lvlJc w:val="left"/>
      <w:pPr>
        <w:ind w:left="1008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9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7357648">
    <w:abstractNumId w:val="11"/>
  </w:num>
  <w:num w:numId="2" w16cid:durableId="180583732">
    <w:abstractNumId w:val="21"/>
  </w:num>
  <w:num w:numId="3" w16cid:durableId="780538388">
    <w:abstractNumId w:val="41"/>
  </w:num>
  <w:num w:numId="4" w16cid:durableId="56755588">
    <w:abstractNumId w:val="35"/>
  </w:num>
  <w:num w:numId="5" w16cid:durableId="343480372">
    <w:abstractNumId w:val="26"/>
  </w:num>
  <w:num w:numId="6" w16cid:durableId="450167453">
    <w:abstractNumId w:val="34"/>
  </w:num>
  <w:num w:numId="7" w16cid:durableId="1226529466">
    <w:abstractNumId w:val="19"/>
  </w:num>
  <w:num w:numId="8" w16cid:durableId="1396582288">
    <w:abstractNumId w:val="0"/>
  </w:num>
  <w:num w:numId="9" w16cid:durableId="419716049">
    <w:abstractNumId w:val="2"/>
  </w:num>
  <w:num w:numId="10" w16cid:durableId="1969434199">
    <w:abstractNumId w:val="8"/>
  </w:num>
  <w:num w:numId="11" w16cid:durableId="851263570">
    <w:abstractNumId w:val="37"/>
  </w:num>
  <w:num w:numId="12" w16cid:durableId="1288007954">
    <w:abstractNumId w:val="5"/>
  </w:num>
  <w:num w:numId="13" w16cid:durableId="918438988">
    <w:abstractNumId w:val="4"/>
  </w:num>
  <w:num w:numId="14" w16cid:durableId="1887914836">
    <w:abstractNumId w:val="16"/>
  </w:num>
  <w:num w:numId="15" w16cid:durableId="1864201734">
    <w:abstractNumId w:val="6"/>
  </w:num>
  <w:num w:numId="16" w16cid:durableId="754205425">
    <w:abstractNumId w:val="29"/>
  </w:num>
  <w:num w:numId="17" w16cid:durableId="1793207679">
    <w:abstractNumId w:val="22"/>
  </w:num>
  <w:num w:numId="18" w16cid:durableId="989864863">
    <w:abstractNumId w:val="36"/>
  </w:num>
  <w:num w:numId="19" w16cid:durableId="622536544">
    <w:abstractNumId w:val="23"/>
  </w:num>
  <w:num w:numId="20" w16cid:durableId="284703220">
    <w:abstractNumId w:val="30"/>
  </w:num>
  <w:num w:numId="21" w16cid:durableId="1199588522">
    <w:abstractNumId w:val="31"/>
  </w:num>
  <w:num w:numId="22" w16cid:durableId="731663574">
    <w:abstractNumId w:val="18"/>
  </w:num>
  <w:num w:numId="23" w16cid:durableId="2101411997">
    <w:abstractNumId w:val="1"/>
  </w:num>
  <w:num w:numId="24" w16cid:durableId="689189151">
    <w:abstractNumId w:val="7"/>
  </w:num>
  <w:num w:numId="25" w16cid:durableId="2144689480">
    <w:abstractNumId w:val="32"/>
  </w:num>
  <w:num w:numId="26" w16cid:durableId="2082948804">
    <w:abstractNumId w:val="33"/>
  </w:num>
  <w:num w:numId="27" w16cid:durableId="1589342976">
    <w:abstractNumId w:val="17"/>
  </w:num>
  <w:num w:numId="28" w16cid:durableId="505511098">
    <w:abstractNumId w:val="15"/>
  </w:num>
  <w:num w:numId="29" w16cid:durableId="790825634">
    <w:abstractNumId w:val="39"/>
  </w:num>
  <w:num w:numId="30" w16cid:durableId="75867666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02078863">
    <w:abstractNumId w:val="9"/>
  </w:num>
  <w:num w:numId="32" w16cid:durableId="1820266610">
    <w:abstractNumId w:val="33"/>
  </w:num>
  <w:num w:numId="33" w16cid:durableId="1636252916">
    <w:abstractNumId w:val="27"/>
  </w:num>
  <w:num w:numId="34" w16cid:durableId="83823635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65391162">
    <w:abstractNumId w:val="40"/>
  </w:num>
  <w:num w:numId="36" w16cid:durableId="1114523761">
    <w:abstractNumId w:val="3"/>
  </w:num>
  <w:num w:numId="37" w16cid:durableId="193344459">
    <w:abstractNumId w:val="13"/>
  </w:num>
  <w:num w:numId="38" w16cid:durableId="680745370">
    <w:abstractNumId w:val="14"/>
  </w:num>
  <w:num w:numId="39" w16cid:durableId="270014156">
    <w:abstractNumId w:val="24"/>
  </w:num>
  <w:num w:numId="40" w16cid:durableId="1580365928">
    <w:abstractNumId w:val="12"/>
  </w:num>
  <w:num w:numId="41" w16cid:durableId="1601646581">
    <w:abstractNumId w:val="20"/>
  </w:num>
  <w:num w:numId="42" w16cid:durableId="1960647650">
    <w:abstractNumId w:val="28"/>
  </w:num>
  <w:num w:numId="43" w16cid:durableId="434711291">
    <w:abstractNumId w:val="10"/>
  </w:num>
  <w:num w:numId="44" w16cid:durableId="2009407962">
    <w:abstractNumId w:val="25"/>
  </w:num>
  <w:num w:numId="45" w16cid:durableId="35581123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12BDF"/>
    <w:rsid w:val="00020BF7"/>
    <w:rsid w:val="0002725A"/>
    <w:rsid w:val="0004036D"/>
    <w:rsid w:val="000444E8"/>
    <w:rsid w:val="000515C1"/>
    <w:rsid w:val="00054154"/>
    <w:rsid w:val="00081840"/>
    <w:rsid w:val="000A1BDC"/>
    <w:rsid w:val="000A54FB"/>
    <w:rsid w:val="000B1706"/>
    <w:rsid w:val="000B1BF3"/>
    <w:rsid w:val="000B4D29"/>
    <w:rsid w:val="000B68CB"/>
    <w:rsid w:val="000C698A"/>
    <w:rsid w:val="000D57C1"/>
    <w:rsid w:val="000D5938"/>
    <w:rsid w:val="000E2FED"/>
    <w:rsid w:val="000F0BBD"/>
    <w:rsid w:val="00127FFA"/>
    <w:rsid w:val="00132627"/>
    <w:rsid w:val="0013376E"/>
    <w:rsid w:val="0014067A"/>
    <w:rsid w:val="001431C3"/>
    <w:rsid w:val="001568E4"/>
    <w:rsid w:val="0016626A"/>
    <w:rsid w:val="00177316"/>
    <w:rsid w:val="00180BC3"/>
    <w:rsid w:val="00194E8D"/>
    <w:rsid w:val="001A0F28"/>
    <w:rsid w:val="001A5D26"/>
    <w:rsid w:val="001C45AF"/>
    <w:rsid w:val="001C52EA"/>
    <w:rsid w:val="001D44E8"/>
    <w:rsid w:val="001E3FE2"/>
    <w:rsid w:val="001F0E93"/>
    <w:rsid w:val="001F3F50"/>
    <w:rsid w:val="001F7EB7"/>
    <w:rsid w:val="002554CE"/>
    <w:rsid w:val="002555E3"/>
    <w:rsid w:val="00263815"/>
    <w:rsid w:val="00292BE0"/>
    <w:rsid w:val="002A15BE"/>
    <w:rsid w:val="002B233B"/>
    <w:rsid w:val="002B25CB"/>
    <w:rsid w:val="002C088E"/>
    <w:rsid w:val="002C1854"/>
    <w:rsid w:val="002C2436"/>
    <w:rsid w:val="002C4B6F"/>
    <w:rsid w:val="002E4E3A"/>
    <w:rsid w:val="0030205B"/>
    <w:rsid w:val="00307323"/>
    <w:rsid w:val="00326C8A"/>
    <w:rsid w:val="0033145A"/>
    <w:rsid w:val="00346735"/>
    <w:rsid w:val="00346D97"/>
    <w:rsid w:val="00360835"/>
    <w:rsid w:val="00395C22"/>
    <w:rsid w:val="003B5A7F"/>
    <w:rsid w:val="003C7512"/>
    <w:rsid w:val="003D04C7"/>
    <w:rsid w:val="003E2ABA"/>
    <w:rsid w:val="003F5021"/>
    <w:rsid w:val="003F7B1A"/>
    <w:rsid w:val="00415197"/>
    <w:rsid w:val="00417FDE"/>
    <w:rsid w:val="00427CC7"/>
    <w:rsid w:val="00431C09"/>
    <w:rsid w:val="00436C76"/>
    <w:rsid w:val="00466FEE"/>
    <w:rsid w:val="004718D3"/>
    <w:rsid w:val="00474628"/>
    <w:rsid w:val="004A223E"/>
    <w:rsid w:val="004B38CB"/>
    <w:rsid w:val="004C36B3"/>
    <w:rsid w:val="004D7591"/>
    <w:rsid w:val="004F3887"/>
    <w:rsid w:val="004F4516"/>
    <w:rsid w:val="004F551A"/>
    <w:rsid w:val="004F5651"/>
    <w:rsid w:val="004F6B2B"/>
    <w:rsid w:val="00503B6C"/>
    <w:rsid w:val="00507B49"/>
    <w:rsid w:val="00534848"/>
    <w:rsid w:val="005549A1"/>
    <w:rsid w:val="005618D4"/>
    <w:rsid w:val="005721BF"/>
    <w:rsid w:val="005A4126"/>
    <w:rsid w:val="005C3DFD"/>
    <w:rsid w:val="005D6EAF"/>
    <w:rsid w:val="005E1187"/>
    <w:rsid w:val="005E5187"/>
    <w:rsid w:val="005E52AD"/>
    <w:rsid w:val="0060081D"/>
    <w:rsid w:val="006139FB"/>
    <w:rsid w:val="00617E99"/>
    <w:rsid w:val="00631038"/>
    <w:rsid w:val="00633FCE"/>
    <w:rsid w:val="0063460D"/>
    <w:rsid w:val="0064297E"/>
    <w:rsid w:val="00650780"/>
    <w:rsid w:val="00654B42"/>
    <w:rsid w:val="00672695"/>
    <w:rsid w:val="00684401"/>
    <w:rsid w:val="00691AFD"/>
    <w:rsid w:val="00693AA8"/>
    <w:rsid w:val="006B045A"/>
    <w:rsid w:val="006D4788"/>
    <w:rsid w:val="006D62DA"/>
    <w:rsid w:val="006D7C16"/>
    <w:rsid w:val="006E30FB"/>
    <w:rsid w:val="006E6C3F"/>
    <w:rsid w:val="00711B94"/>
    <w:rsid w:val="007128BB"/>
    <w:rsid w:val="00726A3F"/>
    <w:rsid w:val="00727DE4"/>
    <w:rsid w:val="0073120A"/>
    <w:rsid w:val="007355E9"/>
    <w:rsid w:val="007408E9"/>
    <w:rsid w:val="007465BB"/>
    <w:rsid w:val="0076238B"/>
    <w:rsid w:val="00762A1E"/>
    <w:rsid w:val="00780364"/>
    <w:rsid w:val="00780C6E"/>
    <w:rsid w:val="007832EA"/>
    <w:rsid w:val="00785572"/>
    <w:rsid w:val="00786301"/>
    <w:rsid w:val="007B011B"/>
    <w:rsid w:val="007C5EB4"/>
    <w:rsid w:val="007C6491"/>
    <w:rsid w:val="007E6169"/>
    <w:rsid w:val="007F6697"/>
    <w:rsid w:val="0083038B"/>
    <w:rsid w:val="00843079"/>
    <w:rsid w:val="00847409"/>
    <w:rsid w:val="008600F0"/>
    <w:rsid w:val="008611AD"/>
    <w:rsid w:val="00863C60"/>
    <w:rsid w:val="00866D97"/>
    <w:rsid w:val="008752CC"/>
    <w:rsid w:val="008910A8"/>
    <w:rsid w:val="008A10D8"/>
    <w:rsid w:val="008B6470"/>
    <w:rsid w:val="008C1853"/>
    <w:rsid w:val="008C68FA"/>
    <w:rsid w:val="008D595A"/>
    <w:rsid w:val="008E0C96"/>
    <w:rsid w:val="00900C54"/>
    <w:rsid w:val="009033F1"/>
    <w:rsid w:val="00911090"/>
    <w:rsid w:val="00926543"/>
    <w:rsid w:val="00926FBF"/>
    <w:rsid w:val="009331A2"/>
    <w:rsid w:val="00940C34"/>
    <w:rsid w:val="00947D91"/>
    <w:rsid w:val="0095685E"/>
    <w:rsid w:val="009679F5"/>
    <w:rsid w:val="00971B4E"/>
    <w:rsid w:val="0098069D"/>
    <w:rsid w:val="00992C37"/>
    <w:rsid w:val="00996BE8"/>
    <w:rsid w:val="009A3068"/>
    <w:rsid w:val="009A36C1"/>
    <w:rsid w:val="009B6617"/>
    <w:rsid w:val="009C234A"/>
    <w:rsid w:val="009C54E3"/>
    <w:rsid w:val="009D76FB"/>
    <w:rsid w:val="009E486F"/>
    <w:rsid w:val="009E6C9F"/>
    <w:rsid w:val="009F0D5D"/>
    <w:rsid w:val="00A067DC"/>
    <w:rsid w:val="00A17FBF"/>
    <w:rsid w:val="00A45DE6"/>
    <w:rsid w:val="00A467AE"/>
    <w:rsid w:val="00A52787"/>
    <w:rsid w:val="00A56201"/>
    <w:rsid w:val="00A6173C"/>
    <w:rsid w:val="00A61DEE"/>
    <w:rsid w:val="00A6442D"/>
    <w:rsid w:val="00A67119"/>
    <w:rsid w:val="00A74E54"/>
    <w:rsid w:val="00A75E4B"/>
    <w:rsid w:val="00A92CD6"/>
    <w:rsid w:val="00A943E8"/>
    <w:rsid w:val="00AB777B"/>
    <w:rsid w:val="00AE193C"/>
    <w:rsid w:val="00AE3768"/>
    <w:rsid w:val="00AF5398"/>
    <w:rsid w:val="00B07F2F"/>
    <w:rsid w:val="00B1080B"/>
    <w:rsid w:val="00B24CC4"/>
    <w:rsid w:val="00B55C48"/>
    <w:rsid w:val="00B56F27"/>
    <w:rsid w:val="00B6192C"/>
    <w:rsid w:val="00B62999"/>
    <w:rsid w:val="00B73F0E"/>
    <w:rsid w:val="00BB086B"/>
    <w:rsid w:val="00BD5809"/>
    <w:rsid w:val="00BD6828"/>
    <w:rsid w:val="00BE1057"/>
    <w:rsid w:val="00BE191E"/>
    <w:rsid w:val="00BF6B61"/>
    <w:rsid w:val="00C14798"/>
    <w:rsid w:val="00C25172"/>
    <w:rsid w:val="00C61132"/>
    <w:rsid w:val="00C66D41"/>
    <w:rsid w:val="00C7139D"/>
    <w:rsid w:val="00C81CFE"/>
    <w:rsid w:val="00C92384"/>
    <w:rsid w:val="00CA7680"/>
    <w:rsid w:val="00CB0818"/>
    <w:rsid w:val="00CB28D6"/>
    <w:rsid w:val="00CB3341"/>
    <w:rsid w:val="00CC4DDD"/>
    <w:rsid w:val="00CD4B1C"/>
    <w:rsid w:val="00CD5032"/>
    <w:rsid w:val="00CD5169"/>
    <w:rsid w:val="00CD6BC7"/>
    <w:rsid w:val="00CF6976"/>
    <w:rsid w:val="00D04732"/>
    <w:rsid w:val="00D20ABD"/>
    <w:rsid w:val="00D22E57"/>
    <w:rsid w:val="00D3696C"/>
    <w:rsid w:val="00D45B32"/>
    <w:rsid w:val="00D45CF0"/>
    <w:rsid w:val="00D559C5"/>
    <w:rsid w:val="00D57181"/>
    <w:rsid w:val="00D577A8"/>
    <w:rsid w:val="00D765D9"/>
    <w:rsid w:val="00DA1734"/>
    <w:rsid w:val="00DC3535"/>
    <w:rsid w:val="00DD0602"/>
    <w:rsid w:val="00DF17E7"/>
    <w:rsid w:val="00E05B37"/>
    <w:rsid w:val="00E3473F"/>
    <w:rsid w:val="00E34949"/>
    <w:rsid w:val="00E47A6A"/>
    <w:rsid w:val="00E54381"/>
    <w:rsid w:val="00E56CD8"/>
    <w:rsid w:val="00E87065"/>
    <w:rsid w:val="00E9403C"/>
    <w:rsid w:val="00EA48C3"/>
    <w:rsid w:val="00EA4E1F"/>
    <w:rsid w:val="00EA6E14"/>
    <w:rsid w:val="00EA79E7"/>
    <w:rsid w:val="00EB2693"/>
    <w:rsid w:val="00EC2C70"/>
    <w:rsid w:val="00EE2CB0"/>
    <w:rsid w:val="00EE7B5D"/>
    <w:rsid w:val="00F06518"/>
    <w:rsid w:val="00F153DF"/>
    <w:rsid w:val="00F2047B"/>
    <w:rsid w:val="00F22188"/>
    <w:rsid w:val="00F2681E"/>
    <w:rsid w:val="00F44082"/>
    <w:rsid w:val="00F51584"/>
    <w:rsid w:val="00F5462D"/>
    <w:rsid w:val="00F646F0"/>
    <w:rsid w:val="00F75A6C"/>
    <w:rsid w:val="00F83805"/>
    <w:rsid w:val="00FA28BD"/>
    <w:rsid w:val="00FA6B1E"/>
    <w:rsid w:val="00FB0296"/>
    <w:rsid w:val="00FD7126"/>
    <w:rsid w:val="00FE35F5"/>
    <w:rsid w:val="00FF65AE"/>
    <w:rsid w:val="00FF6E42"/>
    <w:rsid w:val="015D59DD"/>
    <w:rsid w:val="072186CD"/>
    <w:rsid w:val="084C0794"/>
    <w:rsid w:val="09152EB6"/>
    <w:rsid w:val="0952643A"/>
    <w:rsid w:val="0AB8778B"/>
    <w:rsid w:val="0C76BB33"/>
    <w:rsid w:val="0CADC90A"/>
    <w:rsid w:val="0FC562D7"/>
    <w:rsid w:val="172FA5BE"/>
    <w:rsid w:val="21EE39C9"/>
    <w:rsid w:val="220DD1A5"/>
    <w:rsid w:val="243227F9"/>
    <w:rsid w:val="24719FD3"/>
    <w:rsid w:val="2483F406"/>
    <w:rsid w:val="24C24E41"/>
    <w:rsid w:val="2A43E72A"/>
    <w:rsid w:val="2AE07B3B"/>
    <w:rsid w:val="2B85EC0B"/>
    <w:rsid w:val="30743130"/>
    <w:rsid w:val="32D6405B"/>
    <w:rsid w:val="380F3117"/>
    <w:rsid w:val="38499CB4"/>
    <w:rsid w:val="38D6BB99"/>
    <w:rsid w:val="39471530"/>
    <w:rsid w:val="3A9FF731"/>
    <w:rsid w:val="3AAA8B3F"/>
    <w:rsid w:val="3C333F1B"/>
    <w:rsid w:val="3E7591FC"/>
    <w:rsid w:val="41F998C7"/>
    <w:rsid w:val="4640D2F0"/>
    <w:rsid w:val="479743B3"/>
    <w:rsid w:val="4BF09493"/>
    <w:rsid w:val="4F58C830"/>
    <w:rsid w:val="5074546B"/>
    <w:rsid w:val="539EA3C2"/>
    <w:rsid w:val="55701EB3"/>
    <w:rsid w:val="56409347"/>
    <w:rsid w:val="57881FFE"/>
    <w:rsid w:val="5AD76FE6"/>
    <w:rsid w:val="5D625F5F"/>
    <w:rsid w:val="5DAFC1D3"/>
    <w:rsid w:val="609CDC4C"/>
    <w:rsid w:val="64AD6523"/>
    <w:rsid w:val="67115574"/>
    <w:rsid w:val="689F3110"/>
    <w:rsid w:val="6D296050"/>
    <w:rsid w:val="73F9F62E"/>
    <w:rsid w:val="76031C3D"/>
    <w:rsid w:val="76139DEF"/>
    <w:rsid w:val="776BD024"/>
    <w:rsid w:val="78D28E36"/>
    <w:rsid w:val="7A3BB4B0"/>
    <w:rsid w:val="7ED69801"/>
    <w:rsid w:val="7F153186"/>
    <w:rsid w:val="7F50E121"/>
    <w:rsid w:val="7FB6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C82EB7FA-E4AF-4CF9-85B6-E94380E7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3C7512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D188EB0450347A4662FA9664F524D" ma:contentTypeVersion="23" ma:contentTypeDescription="Create a new document." ma:contentTypeScope="" ma:versionID="dd6defb7550a81edc4ff50c9fbbde977">
  <xsd:schema xmlns:xsd="http://www.w3.org/2001/XMLSchema" xmlns:xs="http://www.w3.org/2001/XMLSchema" xmlns:p="http://schemas.microsoft.com/office/2006/metadata/properties" xmlns:ns3="1ee3eda5-2149-49ba-bfcf-288155a59d48" xmlns:ns4="c72d0a8c-ea4b-4658-81fc-21b637664c04" targetNamespace="http://schemas.microsoft.com/office/2006/metadata/properties" ma:root="true" ma:fieldsID="fd2b70cf595d6502ede7f9bdd3188331" ns3:_="" ns4:_="">
    <xsd:import namespace="1ee3eda5-2149-49ba-bfcf-288155a59d48"/>
    <xsd:import namespace="c72d0a8c-ea4b-4658-81fc-21b637664c0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3eda5-2149-49ba-bfcf-288155a59d4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d0a8c-ea4b-4658-81fc-21b637664c0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e3eda5-2149-49ba-bfcf-288155a59d4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F38D37-E3BB-4A0B-BC47-E2E73CD89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e3eda5-2149-49ba-bfcf-288155a59d48"/>
    <ds:schemaRef ds:uri="c72d0a8c-ea4b-4658-81fc-21b637664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E5B39B-392D-4344-A689-54A5F9A28091}">
  <ds:schemaRefs>
    <ds:schemaRef ds:uri="http://schemas.microsoft.com/office/2006/documentManagement/types"/>
    <ds:schemaRef ds:uri="http://purl.org/dc/elements/1.1/"/>
    <ds:schemaRef ds:uri="http://www.w3.org/XML/1998/namespace"/>
    <ds:schemaRef ds:uri="c72d0a8c-ea4b-4658-81fc-21b637664c04"/>
    <ds:schemaRef ds:uri="http://schemas.microsoft.com/office/2006/metadata/properties"/>
    <ds:schemaRef ds:uri="1ee3eda5-2149-49ba-bfcf-288155a59d48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76E4A7BB-4789-4985-8BB4-BA091A781EE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a36450eb-db06-42a7-8d1b-026719f701e3}" enabled="0" method="" siteId="{a36450eb-db06-42a7-8d1b-026719f701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Nicole Johnson</cp:lastModifiedBy>
  <cp:revision>2</cp:revision>
  <dcterms:created xsi:type="dcterms:W3CDTF">2024-10-11T22:47:00Z</dcterms:created>
  <dcterms:modified xsi:type="dcterms:W3CDTF">2024-10-11T22:47:00Z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0x010100498D188EB0450347A4662FA9664F524D</vt:lpwstr>
  </property>
</Properties>
</file>