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6567E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PARCIAL 2 CORTE</w:t>
      </w:r>
    </w:p>
    <w:p w14:paraId="29211CA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6561141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EE0E6D8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504CC99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42A0B8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C0852DD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165FE3E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7B77D1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547E46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213259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396766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E488DF4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PRESENTADO POR:</w:t>
      </w:r>
    </w:p>
    <w:p w14:paraId="707AA952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MICHAEL ALBERTO NARANJO SANCHEZ</w:t>
      </w:r>
    </w:p>
    <w:p w14:paraId="2CBEAD58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2A0CDAD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A353E9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7AE9BFD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00A32C27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0EE195BC" w14:textId="77777777" w:rsidR="001D3EF9" w:rsidRDefault="001D3EF9" w:rsidP="001D3EF9">
      <w:pPr>
        <w:pStyle w:val="Sinespaciado"/>
        <w:rPr>
          <w:lang w:val="es-ES"/>
        </w:rPr>
      </w:pPr>
    </w:p>
    <w:p w14:paraId="7F39FE4C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INGENIERIA DE SOFTWARE</w:t>
      </w:r>
    </w:p>
    <w:p w14:paraId="6EDDAD5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950EC3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08266E0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5B16D00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2AF79B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00DDE7E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C15809F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3FF44475" w14:textId="77777777" w:rsidR="001D3EF9" w:rsidRDefault="001D3EF9" w:rsidP="001D3EF9">
      <w:pPr>
        <w:pStyle w:val="Sinespaciado"/>
        <w:ind w:firstLine="0"/>
        <w:jc w:val="center"/>
        <w:rPr>
          <w:lang w:val="es-ES"/>
        </w:rPr>
      </w:pPr>
    </w:p>
    <w:p w14:paraId="18F302A4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PRESENTADO A</w:t>
      </w:r>
    </w:p>
    <w:p w14:paraId="3DB901A7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D8146B8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JORGE EDUARDO HERNANDEZ RODRIGUEZ</w:t>
      </w:r>
    </w:p>
    <w:p w14:paraId="638305FD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3489B29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219467F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564B81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13F7D40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258ED44F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373AF8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38214C78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07F78A0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5437494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FUNDACION UNIVERSITARIA COMPENSAR</w:t>
      </w:r>
    </w:p>
    <w:p w14:paraId="67DC45AD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MATERIA</w:t>
      </w:r>
    </w:p>
    <w:p w14:paraId="0869FDFB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FUNDAMENTOS DE CONSTRUCCIÓN DE SOFTWARE</w:t>
      </w:r>
    </w:p>
    <w:p w14:paraId="65412A86" w14:textId="352E583F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 xml:space="preserve">BOGOTA DC. </w:t>
      </w:r>
      <w:r w:rsidR="00AC1BFD">
        <w:rPr>
          <w:lang w:val="es-ES"/>
        </w:rPr>
        <w:t>03</w:t>
      </w:r>
      <w:r>
        <w:rPr>
          <w:lang w:val="es-ES"/>
        </w:rPr>
        <w:t xml:space="preserve"> DE </w:t>
      </w:r>
      <w:r w:rsidR="00AC1BFD">
        <w:rPr>
          <w:lang w:val="es-ES"/>
        </w:rPr>
        <w:t>NOVIEMBRE</w:t>
      </w:r>
      <w:r>
        <w:rPr>
          <w:lang w:val="es-ES"/>
        </w:rPr>
        <w:t xml:space="preserve"> DE 2021</w:t>
      </w:r>
    </w:p>
    <w:p w14:paraId="10093432" w14:textId="77777777" w:rsidR="001D3EF9" w:rsidRPr="00337113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4C2409A7" w14:textId="77777777" w:rsidR="001D3EF9" w:rsidRPr="00337113" w:rsidRDefault="001D3EF9" w:rsidP="001D3EF9">
      <w:pPr>
        <w:jc w:val="center"/>
        <w:rPr>
          <w:rFonts w:asciiTheme="majorHAnsi" w:hAnsiTheme="majorHAnsi" w:cstheme="majorHAnsi"/>
          <w:sz w:val="32"/>
          <w:szCs w:val="32"/>
          <w:lang w:val="es-MX"/>
        </w:rPr>
      </w:pPr>
    </w:p>
    <w:p w14:paraId="1D931AF2" w14:textId="77777777" w:rsidR="001D3EF9" w:rsidRPr="002907E0" w:rsidRDefault="001D3EF9" w:rsidP="001D3EF9">
      <w:pPr>
        <w:rPr>
          <w:rFonts w:cstheme="minorHAnsi"/>
          <w:sz w:val="24"/>
          <w:szCs w:val="24"/>
        </w:rPr>
      </w:pPr>
      <w:r w:rsidRPr="002907E0">
        <w:rPr>
          <w:rFonts w:cstheme="minorHAnsi"/>
          <w:sz w:val="24"/>
          <w:szCs w:val="24"/>
        </w:rPr>
        <w:lastRenderedPageBreak/>
        <w:t>Planteamiento del problema</w:t>
      </w:r>
    </w:p>
    <w:p w14:paraId="2F7D7022" w14:textId="77777777" w:rsidR="001D3EF9" w:rsidRPr="002907E0" w:rsidRDefault="001D3EF9" w:rsidP="001D3EF9">
      <w:pPr>
        <w:rPr>
          <w:rFonts w:cstheme="minorHAnsi"/>
          <w:sz w:val="24"/>
          <w:szCs w:val="24"/>
        </w:rPr>
      </w:pPr>
      <w:r w:rsidRPr="002907E0">
        <w:rPr>
          <w:rFonts w:cstheme="minorHAnsi"/>
          <w:sz w:val="24"/>
          <w:szCs w:val="24"/>
        </w:rPr>
        <w:t>Las personas por motivo de</w:t>
      </w:r>
      <w:r>
        <w:rPr>
          <w:rFonts w:cstheme="minorHAnsi"/>
          <w:sz w:val="24"/>
          <w:szCs w:val="24"/>
        </w:rPr>
        <w:t>l COVID 19</w:t>
      </w:r>
      <w:r w:rsidRPr="002907E0">
        <w:rPr>
          <w:rFonts w:cstheme="minorHAnsi"/>
          <w:sz w:val="24"/>
          <w:szCs w:val="24"/>
        </w:rPr>
        <w:t xml:space="preserve"> no pueden compartir</w:t>
      </w:r>
      <w:r>
        <w:rPr>
          <w:rFonts w:cstheme="minorHAnsi"/>
          <w:sz w:val="24"/>
          <w:szCs w:val="24"/>
        </w:rPr>
        <w:t>,</w:t>
      </w:r>
      <w:r w:rsidRPr="002907E0">
        <w:rPr>
          <w:rFonts w:cstheme="minorHAnsi"/>
          <w:sz w:val="24"/>
          <w:szCs w:val="24"/>
        </w:rPr>
        <w:t xml:space="preserve"> ni obsequiarse regalos en fechas especiales ya que no se pueden reunir fácilmente.</w:t>
      </w:r>
    </w:p>
    <w:p w14:paraId="7A43A75B" w14:textId="77777777" w:rsidR="001D3EF9" w:rsidRPr="00337113" w:rsidRDefault="001D3EF9" w:rsidP="001D3EF9">
      <w:pPr>
        <w:rPr>
          <w:rFonts w:asciiTheme="majorHAnsi" w:hAnsiTheme="majorHAnsi" w:cstheme="majorHAnsi"/>
          <w:sz w:val="28"/>
          <w:szCs w:val="28"/>
          <w:lang w:val="es-MX"/>
        </w:rPr>
      </w:pPr>
    </w:p>
    <w:p w14:paraId="10785A8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 w:rsidRPr="00B56300">
        <w:rPr>
          <w:rFonts w:cstheme="minorHAnsi"/>
          <w:sz w:val="24"/>
          <w:szCs w:val="24"/>
          <w:lang w:val="es-MX"/>
        </w:rPr>
        <w:t>Requerimientos Funcionales</w:t>
      </w:r>
    </w:p>
    <w:p w14:paraId="74369CE0" w14:textId="77777777" w:rsidR="001D3EF9" w:rsidRPr="00B56300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6E2D2C6B" w14:textId="77777777" w:rsidR="001D3EF9" w:rsidRPr="00337113" w:rsidRDefault="001D3EF9" w:rsidP="001D3EF9">
      <w:pPr>
        <w:rPr>
          <w:rFonts w:cstheme="minorHAnsi"/>
          <w:sz w:val="24"/>
          <w:szCs w:val="24"/>
          <w:lang w:val="es-MX"/>
        </w:rPr>
      </w:pPr>
      <w:r w:rsidRPr="00337113">
        <w:rPr>
          <w:rFonts w:cstheme="minorHAnsi"/>
          <w:sz w:val="24"/>
          <w:szCs w:val="24"/>
          <w:lang w:val="es-MX"/>
        </w:rPr>
        <w:t>¿Que son?</w:t>
      </w:r>
    </w:p>
    <w:p w14:paraId="560DE634" w14:textId="77777777" w:rsidR="001D3EF9" w:rsidRPr="00AC4BA4" w:rsidRDefault="001D3EF9" w:rsidP="001D3EF9">
      <w:pPr>
        <w:rPr>
          <w:rFonts w:cstheme="minorHAnsi"/>
          <w:color w:val="000000" w:themeColor="text1"/>
          <w:sz w:val="24"/>
          <w:szCs w:val="24"/>
          <w:lang w:val="es-MX"/>
        </w:rPr>
      </w:pPr>
      <w:r w:rsidRPr="00AC4BA4">
        <w:rPr>
          <w:rFonts w:cstheme="minorHAnsi"/>
          <w:color w:val="000000" w:themeColor="text1"/>
          <w:sz w:val="24"/>
          <w:szCs w:val="24"/>
          <w:shd w:val="clear" w:color="auto" w:fill="FFFFFF"/>
        </w:rPr>
        <w:t>Un </w:t>
      </w:r>
      <w:hyperlink r:id="rId5" w:tooltip="Ingeniería de requisitos" w:history="1">
        <w:r w:rsidRPr="00AC4BA4">
          <w:rPr>
            <w:rStyle w:val="Hipervnculo"/>
            <w:rFonts w:cstheme="minorHAnsi"/>
            <w:color w:val="000000" w:themeColor="text1"/>
            <w:sz w:val="24"/>
            <w:szCs w:val="24"/>
            <w:shd w:val="clear" w:color="auto" w:fill="FFFFFF"/>
          </w:rPr>
          <w:t>requisito</w:t>
        </w:r>
      </w:hyperlink>
      <w:r w:rsidRPr="00AC4BA4">
        <w:rPr>
          <w:rFonts w:cstheme="minorHAnsi"/>
          <w:color w:val="000000" w:themeColor="text1"/>
          <w:sz w:val="24"/>
          <w:szCs w:val="24"/>
          <w:shd w:val="clear" w:color="auto" w:fill="FFFFFF"/>
        </w:rPr>
        <w:t> funcional define una función del sistema de </w:t>
      </w:r>
      <w:hyperlink r:id="rId6" w:tooltip="Software" w:history="1">
        <w:r w:rsidRPr="00AC4BA4">
          <w:rPr>
            <w:rStyle w:val="Hipervnculo"/>
            <w:rFonts w:cstheme="minorHAnsi"/>
            <w:color w:val="000000" w:themeColor="text1"/>
            <w:sz w:val="24"/>
            <w:szCs w:val="24"/>
            <w:shd w:val="clear" w:color="auto" w:fill="FFFFFF"/>
          </w:rPr>
          <w:t>software</w:t>
        </w:r>
      </w:hyperlink>
      <w:r w:rsidRPr="00AC4BA4">
        <w:rPr>
          <w:rFonts w:cstheme="minorHAnsi"/>
          <w:color w:val="000000" w:themeColor="text1"/>
          <w:sz w:val="24"/>
          <w:szCs w:val="24"/>
          <w:shd w:val="clear" w:color="auto" w:fill="FFFFFF"/>
        </w:rPr>
        <w:t> o sus componentes. Una función es descrita como un conjunto de entradas, comportamientos y salidas. Los requisitos funcionales pueden ser: cálculos, detalles técnicos, manipulación de datos y otras funcionalidades específicas que se supone un sistema debe cumplir.</w:t>
      </w:r>
    </w:p>
    <w:p w14:paraId="6E4530EE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7"/>
        <w:gridCol w:w="7271"/>
      </w:tblGrid>
      <w:tr w:rsidR="001D3EF9" w:rsidRPr="00DF51F0" w14:paraId="52288C34" w14:textId="77777777" w:rsidTr="00D240A1">
        <w:tc>
          <w:tcPr>
            <w:tcW w:w="1526" w:type="dxa"/>
          </w:tcPr>
          <w:p w14:paraId="6F7304B5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ID</w:t>
            </w:r>
          </w:p>
        </w:tc>
        <w:tc>
          <w:tcPr>
            <w:tcW w:w="7452" w:type="dxa"/>
          </w:tcPr>
          <w:p w14:paraId="2A88837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01</w:t>
            </w:r>
          </w:p>
        </w:tc>
      </w:tr>
      <w:tr w:rsidR="001D3EF9" w:rsidRPr="00DF51F0" w14:paraId="0F8FE7D2" w14:textId="77777777" w:rsidTr="00D240A1">
        <w:tc>
          <w:tcPr>
            <w:tcW w:w="1526" w:type="dxa"/>
          </w:tcPr>
          <w:p w14:paraId="78977929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NOMBRE</w:t>
            </w:r>
          </w:p>
        </w:tc>
        <w:tc>
          <w:tcPr>
            <w:tcW w:w="7452" w:type="dxa"/>
          </w:tcPr>
          <w:p w14:paraId="661004AA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Productos </w:t>
            </w:r>
          </w:p>
        </w:tc>
      </w:tr>
      <w:tr w:rsidR="001D3EF9" w:rsidRPr="00DF51F0" w14:paraId="313560C7" w14:textId="77777777" w:rsidTr="00D240A1">
        <w:tc>
          <w:tcPr>
            <w:tcW w:w="1526" w:type="dxa"/>
          </w:tcPr>
          <w:p w14:paraId="1EBD12A5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VERSION</w:t>
            </w:r>
          </w:p>
        </w:tc>
        <w:tc>
          <w:tcPr>
            <w:tcW w:w="7452" w:type="dxa"/>
          </w:tcPr>
          <w:p w14:paraId="568115FD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612838F7" w14:textId="77777777" w:rsidTr="00D240A1">
        <w:trPr>
          <w:trHeight w:val="1083"/>
        </w:trPr>
        <w:tc>
          <w:tcPr>
            <w:tcW w:w="1526" w:type="dxa"/>
          </w:tcPr>
          <w:p w14:paraId="67CE9246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7ACE7B6A" w14:textId="77777777" w:rsidR="001D3EF9" w:rsidRPr="00150F88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150F88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 ingresar a esta App se van a señalar todos los productos que ofrece Bavaria mostrando las marcas, descuentos y combos para gusto y decisión del usuario.</w:t>
            </w:r>
          </w:p>
          <w:p w14:paraId="5E61989A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7676346E" w14:textId="77777777" w:rsidTr="00D240A1">
        <w:tc>
          <w:tcPr>
            <w:tcW w:w="1526" w:type="dxa"/>
          </w:tcPr>
          <w:p w14:paraId="5F1E4095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26A080B4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</w:t>
            </w:r>
          </w:p>
        </w:tc>
      </w:tr>
      <w:tr w:rsidR="001D3EF9" w:rsidRPr="00DF51F0" w14:paraId="29A2104A" w14:textId="77777777" w:rsidTr="00D240A1">
        <w:tc>
          <w:tcPr>
            <w:tcW w:w="1526" w:type="dxa"/>
          </w:tcPr>
          <w:p w14:paraId="2FC66542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PRIORIDAD</w:t>
            </w:r>
          </w:p>
        </w:tc>
        <w:tc>
          <w:tcPr>
            <w:tcW w:w="7452" w:type="dxa"/>
          </w:tcPr>
          <w:p w14:paraId="69277435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0EF870E6" w14:textId="77777777" w:rsidTr="00D240A1">
        <w:tc>
          <w:tcPr>
            <w:tcW w:w="1526" w:type="dxa"/>
          </w:tcPr>
          <w:p w14:paraId="4957A419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ESTADO</w:t>
            </w:r>
          </w:p>
        </w:tc>
        <w:tc>
          <w:tcPr>
            <w:tcW w:w="7452" w:type="dxa"/>
          </w:tcPr>
          <w:p w14:paraId="423F3C4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En proceso</w:t>
            </w:r>
          </w:p>
        </w:tc>
      </w:tr>
      <w:tr w:rsidR="001D3EF9" w:rsidRPr="00DF51F0" w14:paraId="23476617" w14:textId="77777777" w:rsidTr="00D240A1">
        <w:tc>
          <w:tcPr>
            <w:tcW w:w="1526" w:type="dxa"/>
          </w:tcPr>
          <w:p w14:paraId="6C0FD9C1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3721B5C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Variedad de productos actuales y agotados</w:t>
            </w:r>
          </w:p>
        </w:tc>
      </w:tr>
    </w:tbl>
    <w:p w14:paraId="05244F2F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5CFE74D8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28D57A35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20BE00C6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34306447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3F83C20C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3CB8206C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7EC0B5CF" w14:textId="77777777" w:rsidR="001D3EF9" w:rsidRPr="003908A4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435DA371" w14:textId="77777777" w:rsidTr="00D240A1">
        <w:tc>
          <w:tcPr>
            <w:tcW w:w="1526" w:type="dxa"/>
          </w:tcPr>
          <w:p w14:paraId="420BB997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56DBA534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02</w:t>
            </w:r>
          </w:p>
        </w:tc>
      </w:tr>
      <w:tr w:rsidR="001D3EF9" w:rsidRPr="00E8509D" w14:paraId="4CA9955C" w14:textId="77777777" w:rsidTr="00D240A1">
        <w:tc>
          <w:tcPr>
            <w:tcW w:w="1526" w:type="dxa"/>
          </w:tcPr>
          <w:p w14:paraId="7A5400F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03B4DDB2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Ubicación y verificación de usuario</w:t>
            </w:r>
          </w:p>
        </w:tc>
      </w:tr>
      <w:tr w:rsidR="001D3EF9" w:rsidRPr="00DF51F0" w14:paraId="139AF3C7" w14:textId="77777777" w:rsidTr="00D240A1">
        <w:tc>
          <w:tcPr>
            <w:tcW w:w="1526" w:type="dxa"/>
          </w:tcPr>
          <w:p w14:paraId="20D3BDE5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7628BB0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6CE2D5A8" w14:textId="77777777" w:rsidTr="00D240A1">
        <w:trPr>
          <w:trHeight w:val="2184"/>
        </w:trPr>
        <w:tc>
          <w:tcPr>
            <w:tcW w:w="1526" w:type="dxa"/>
          </w:tcPr>
          <w:p w14:paraId="3A86C7AD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5FA6FC08" w14:textId="77777777" w:rsidR="001D3EF9" w:rsidRPr="00430DE3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430DE3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La aplicación tendrá la opción de agregar dirección, barrio, localidad y nombre del usuario para un pedido personal, se usará este mismo procedimiento para pedidos dirigidos a familiares o personas de un usuario que quiera enviar un producto, también verificando si este es mayor de edad dando registro de la C.C</w:t>
            </w:r>
          </w:p>
          <w:p w14:paraId="241FA3FD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1635ECDB" w14:textId="77777777" w:rsidTr="00D240A1">
        <w:tc>
          <w:tcPr>
            <w:tcW w:w="1526" w:type="dxa"/>
          </w:tcPr>
          <w:p w14:paraId="552B897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02446DD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</w:t>
            </w:r>
          </w:p>
        </w:tc>
      </w:tr>
      <w:tr w:rsidR="001D3EF9" w:rsidRPr="00DF51F0" w14:paraId="0C6D4835" w14:textId="77777777" w:rsidTr="00D240A1">
        <w:tc>
          <w:tcPr>
            <w:tcW w:w="1526" w:type="dxa"/>
          </w:tcPr>
          <w:p w14:paraId="2DCC3FB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0FB4214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1C06584E" w14:textId="77777777" w:rsidTr="00D240A1">
        <w:tc>
          <w:tcPr>
            <w:tcW w:w="1526" w:type="dxa"/>
          </w:tcPr>
          <w:p w14:paraId="5777E18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2D150FA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En proceso</w:t>
            </w:r>
          </w:p>
        </w:tc>
      </w:tr>
      <w:tr w:rsidR="001D3EF9" w:rsidRPr="00DF51F0" w14:paraId="12C47A1F" w14:textId="77777777" w:rsidTr="00D240A1">
        <w:tc>
          <w:tcPr>
            <w:tcW w:w="1526" w:type="dxa"/>
          </w:tcPr>
          <w:p w14:paraId="3A766B9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6C0B90F2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Ciudad verde, Carrera 32 N 13-81 Soacha, Michael Naranjo</w:t>
            </w:r>
          </w:p>
        </w:tc>
      </w:tr>
    </w:tbl>
    <w:p w14:paraId="168DA173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71256025" w14:textId="77777777" w:rsidTr="00D240A1">
        <w:tc>
          <w:tcPr>
            <w:tcW w:w="1526" w:type="dxa"/>
          </w:tcPr>
          <w:p w14:paraId="5277765E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4C04D9D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03</w:t>
            </w:r>
          </w:p>
        </w:tc>
      </w:tr>
      <w:tr w:rsidR="001D3EF9" w:rsidRPr="00E8509D" w14:paraId="2C89116C" w14:textId="77777777" w:rsidTr="00D240A1">
        <w:tc>
          <w:tcPr>
            <w:tcW w:w="1526" w:type="dxa"/>
          </w:tcPr>
          <w:p w14:paraId="41E66C3E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3FD369A7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Métodos de pago</w:t>
            </w:r>
          </w:p>
        </w:tc>
      </w:tr>
      <w:tr w:rsidR="001D3EF9" w:rsidRPr="00DF51F0" w14:paraId="6FB3B760" w14:textId="77777777" w:rsidTr="00D240A1">
        <w:tc>
          <w:tcPr>
            <w:tcW w:w="1526" w:type="dxa"/>
          </w:tcPr>
          <w:p w14:paraId="216E2956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1A349E9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5829F9C6" w14:textId="77777777" w:rsidTr="00D240A1">
        <w:trPr>
          <w:trHeight w:val="1522"/>
        </w:trPr>
        <w:tc>
          <w:tcPr>
            <w:tcW w:w="1526" w:type="dxa"/>
          </w:tcPr>
          <w:p w14:paraId="5C8EDF8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702114A1" w14:textId="77777777" w:rsidR="001D3EF9" w:rsidRPr="00430DE3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430DE3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Cuando un usuario realiza una compra se le dará la opción de elegir el método de pago, ya sea por tarjeta, cupón o efectivo, también así notificando al repartidor la forma de pago del usuario.</w:t>
            </w:r>
          </w:p>
          <w:p w14:paraId="40214A3E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548A615A" w14:textId="77777777" w:rsidTr="00D240A1">
        <w:tc>
          <w:tcPr>
            <w:tcW w:w="1526" w:type="dxa"/>
          </w:tcPr>
          <w:p w14:paraId="5D60052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47B3B74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</w:t>
            </w:r>
          </w:p>
        </w:tc>
      </w:tr>
      <w:tr w:rsidR="001D3EF9" w:rsidRPr="00DF51F0" w14:paraId="11CC1D62" w14:textId="77777777" w:rsidTr="00D240A1">
        <w:tc>
          <w:tcPr>
            <w:tcW w:w="1526" w:type="dxa"/>
          </w:tcPr>
          <w:p w14:paraId="5BC595A2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460A3CD2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Media</w:t>
            </w:r>
          </w:p>
        </w:tc>
      </w:tr>
      <w:tr w:rsidR="001D3EF9" w:rsidRPr="00DF51F0" w14:paraId="66EB7837" w14:textId="77777777" w:rsidTr="00D240A1">
        <w:tc>
          <w:tcPr>
            <w:tcW w:w="1526" w:type="dxa"/>
          </w:tcPr>
          <w:p w14:paraId="5E8FEAF4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52356EE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En proceso</w:t>
            </w:r>
          </w:p>
        </w:tc>
      </w:tr>
      <w:tr w:rsidR="001D3EF9" w:rsidRPr="00DF51F0" w14:paraId="659247EC" w14:textId="77777777" w:rsidTr="00D240A1">
        <w:tc>
          <w:tcPr>
            <w:tcW w:w="1526" w:type="dxa"/>
          </w:tcPr>
          <w:p w14:paraId="726FC4F2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44E3787E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Cupones para compra realizada</w:t>
            </w:r>
          </w:p>
        </w:tc>
      </w:tr>
    </w:tbl>
    <w:p w14:paraId="37DE13E2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5DAD9533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6741A608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5C8B7F4F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6E9FE3F2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0199A993" w14:textId="77777777" w:rsidTr="00D240A1">
        <w:tc>
          <w:tcPr>
            <w:tcW w:w="1526" w:type="dxa"/>
          </w:tcPr>
          <w:p w14:paraId="06F8AA7C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0CB11C5C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04</w:t>
            </w:r>
          </w:p>
        </w:tc>
      </w:tr>
      <w:tr w:rsidR="001D3EF9" w:rsidRPr="00E8509D" w14:paraId="05621576" w14:textId="77777777" w:rsidTr="00D240A1">
        <w:tc>
          <w:tcPr>
            <w:tcW w:w="1526" w:type="dxa"/>
          </w:tcPr>
          <w:p w14:paraId="7F0B300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6B3FB079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Monitoreo y seguimiento</w:t>
            </w:r>
          </w:p>
        </w:tc>
      </w:tr>
      <w:tr w:rsidR="001D3EF9" w:rsidRPr="00DF51F0" w14:paraId="7276D136" w14:textId="77777777" w:rsidTr="00D240A1">
        <w:tc>
          <w:tcPr>
            <w:tcW w:w="1526" w:type="dxa"/>
          </w:tcPr>
          <w:p w14:paraId="1EDDFAF4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44F1272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15DCCA8B" w14:textId="77777777" w:rsidTr="00D240A1">
        <w:trPr>
          <w:trHeight w:val="1522"/>
        </w:trPr>
        <w:tc>
          <w:tcPr>
            <w:tcW w:w="1526" w:type="dxa"/>
          </w:tcPr>
          <w:p w14:paraId="5344F59C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178F3838" w14:textId="77777777" w:rsidR="001D3EF9" w:rsidRPr="00C96F69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C96F69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Para la seguridad del producto al realizar una compra, la App dará la opción al usuario de hacer seguimiento y monitoreo de la entrega de su producto, brindándole también nombre</w:t>
            </w: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 y datos </w:t>
            </w:r>
            <w:r w:rsidRPr="00C96F69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del repartidor con el recorrido que debe tomar para suministrar el pedido, adicional se generará un código de verificación el cual el usuario dará para validación de este.</w:t>
            </w:r>
          </w:p>
          <w:p w14:paraId="6C6C67F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0F672B4B" w14:textId="77777777" w:rsidTr="00D240A1">
        <w:tc>
          <w:tcPr>
            <w:tcW w:w="1526" w:type="dxa"/>
          </w:tcPr>
          <w:p w14:paraId="5252F45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5373754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 y Bavaria</w:t>
            </w:r>
          </w:p>
        </w:tc>
      </w:tr>
      <w:tr w:rsidR="001D3EF9" w:rsidRPr="00DF51F0" w14:paraId="3F4F7D9D" w14:textId="77777777" w:rsidTr="00D240A1">
        <w:tc>
          <w:tcPr>
            <w:tcW w:w="1526" w:type="dxa"/>
          </w:tcPr>
          <w:p w14:paraId="03F49173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587C9AE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4A3EE21F" w14:textId="77777777" w:rsidTr="00D240A1">
        <w:tc>
          <w:tcPr>
            <w:tcW w:w="1526" w:type="dxa"/>
          </w:tcPr>
          <w:p w14:paraId="6792C6E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04E46D3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Proceso de entrega</w:t>
            </w:r>
          </w:p>
        </w:tc>
      </w:tr>
      <w:tr w:rsidR="001D3EF9" w:rsidRPr="00DF51F0" w14:paraId="52C6E51F" w14:textId="77777777" w:rsidTr="00D240A1">
        <w:tc>
          <w:tcPr>
            <w:tcW w:w="1526" w:type="dxa"/>
          </w:tcPr>
          <w:p w14:paraId="6975A4DD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614297D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Monitoreo a de entrega a Ciudad Verde</w:t>
            </w:r>
          </w:p>
        </w:tc>
      </w:tr>
    </w:tbl>
    <w:p w14:paraId="3350B8F2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3AD3D7DB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0A71CF9F" w14:textId="77777777" w:rsidTr="00D240A1">
        <w:tc>
          <w:tcPr>
            <w:tcW w:w="1526" w:type="dxa"/>
          </w:tcPr>
          <w:p w14:paraId="6C0CD262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42EFF40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05</w:t>
            </w:r>
          </w:p>
        </w:tc>
      </w:tr>
      <w:tr w:rsidR="001D3EF9" w:rsidRPr="00E8509D" w14:paraId="4CB8FADF" w14:textId="77777777" w:rsidTr="00D240A1">
        <w:tc>
          <w:tcPr>
            <w:tcW w:w="1526" w:type="dxa"/>
          </w:tcPr>
          <w:p w14:paraId="4B36ABC7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0B68C0CC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Distribución </w:t>
            </w:r>
          </w:p>
        </w:tc>
      </w:tr>
      <w:tr w:rsidR="001D3EF9" w:rsidRPr="00DF51F0" w14:paraId="2D28BAB0" w14:textId="77777777" w:rsidTr="00D240A1">
        <w:tc>
          <w:tcPr>
            <w:tcW w:w="1526" w:type="dxa"/>
          </w:tcPr>
          <w:p w14:paraId="6F7D0FA8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2BCE874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2E570372" w14:textId="77777777" w:rsidTr="00D240A1">
        <w:trPr>
          <w:trHeight w:val="1522"/>
        </w:trPr>
        <w:tc>
          <w:tcPr>
            <w:tcW w:w="1526" w:type="dxa"/>
          </w:tcPr>
          <w:p w14:paraId="0E8EAA23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1221BD09" w14:textId="77777777" w:rsidR="001D3EF9" w:rsidRPr="005B3A18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5B3A18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Para dar efectividad en las entregas, el sistema dará al repartidor un recorrido en metros y distancia del usuario dando así un orden de entrega organizado dando menos tiempo en cada una de ellas.</w:t>
            </w:r>
          </w:p>
          <w:p w14:paraId="335DBE3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30549954" w14:textId="77777777" w:rsidTr="00D240A1">
        <w:tc>
          <w:tcPr>
            <w:tcW w:w="1526" w:type="dxa"/>
          </w:tcPr>
          <w:p w14:paraId="5B2C007B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421B673E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Bavaria</w:t>
            </w:r>
          </w:p>
        </w:tc>
      </w:tr>
      <w:tr w:rsidR="001D3EF9" w:rsidRPr="00DF51F0" w14:paraId="14215B63" w14:textId="77777777" w:rsidTr="00D240A1">
        <w:tc>
          <w:tcPr>
            <w:tcW w:w="1526" w:type="dxa"/>
          </w:tcPr>
          <w:p w14:paraId="388B0342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4808C95A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21A96CDF" w14:textId="77777777" w:rsidTr="00D240A1">
        <w:tc>
          <w:tcPr>
            <w:tcW w:w="1526" w:type="dxa"/>
          </w:tcPr>
          <w:p w14:paraId="5EBBA8B3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6043BCA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Entrega y finalización </w:t>
            </w:r>
          </w:p>
        </w:tc>
      </w:tr>
      <w:tr w:rsidR="001D3EF9" w:rsidRPr="00DF51F0" w14:paraId="0177C852" w14:textId="77777777" w:rsidTr="00D240A1">
        <w:tc>
          <w:tcPr>
            <w:tcW w:w="1526" w:type="dxa"/>
          </w:tcPr>
          <w:p w14:paraId="7BC279CE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6EC7C905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El Recorrido demoró dos horas</w:t>
            </w:r>
          </w:p>
        </w:tc>
      </w:tr>
    </w:tbl>
    <w:p w14:paraId="6B4C9CDF" w14:textId="77777777" w:rsidR="001D3EF9" w:rsidRPr="00C50671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752B01DC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0DF33B0D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472D2B61" w14:textId="77777777" w:rsidR="001D3EF9" w:rsidRPr="00C83CAF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  <w:r w:rsidRPr="00C83CAF">
        <w:rPr>
          <w:rFonts w:asciiTheme="majorHAnsi" w:hAnsiTheme="majorHAnsi" w:cstheme="majorHAnsi"/>
          <w:b/>
          <w:bCs/>
          <w:sz w:val="28"/>
          <w:szCs w:val="28"/>
          <w:lang w:val="es-MX"/>
        </w:rPr>
        <w:t>Requisitos</w:t>
      </w:r>
    </w:p>
    <w:p w14:paraId="2AE5F0EC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5258488D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/>
          <w:sz w:val="24"/>
          <w:szCs w:val="24"/>
        </w:rPr>
      </w:pPr>
      <w:r w:rsidRPr="00700704">
        <w:rPr>
          <w:rFonts w:ascii="Calibri" w:eastAsia="Calibri" w:hAnsi="Calibri" w:cs="Calibri"/>
          <w:sz w:val="24"/>
          <w:szCs w:val="24"/>
        </w:rPr>
        <w:t xml:space="preserve">¿Qué diferencias de App tiene su producto al de otras cadenas similares en pandemia? </w:t>
      </w:r>
    </w:p>
    <w:p w14:paraId="1FE4399E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1183278F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6F916586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Esta App tiene mucha variación de productos y descuentos la cual facilita a los usuarios una mejor experiencia, esta también maneja varios métodos de pago y de cupones por compra, adicional brinda monitoreo Seguro de la distribución de los productos</w:t>
      </w:r>
    </w:p>
    <w:p w14:paraId="37F0B7F2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28CD98E8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/>
          <w:sz w:val="24"/>
          <w:szCs w:val="24"/>
        </w:rPr>
      </w:pPr>
      <w:r w:rsidRPr="00700704">
        <w:rPr>
          <w:rFonts w:ascii="Calibri" w:eastAsia="Calibri" w:hAnsi="Calibri" w:cs="Calibri"/>
          <w:sz w:val="24"/>
          <w:szCs w:val="24"/>
        </w:rPr>
        <w:t xml:space="preserve">¿Qué Sistema ejecuta para mantener efectividad a su producto por medio de esta App? </w:t>
      </w:r>
    </w:p>
    <w:p w14:paraId="726FB586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4293CD31" w14:textId="77777777" w:rsidR="001D3EF9" w:rsidRPr="00C83CAF" w:rsidRDefault="001D3EF9" w:rsidP="001D3EF9">
      <w:pPr>
        <w:spacing w:after="0" w:line="257" w:lineRule="auto"/>
        <w:rPr>
          <w:rFonts w:eastAsiaTheme="minorEastAsia"/>
          <w:sz w:val="24"/>
          <w:szCs w:val="24"/>
        </w:rPr>
      </w:pPr>
    </w:p>
    <w:p w14:paraId="3B339FDA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La variación de productos y marcas mantiene a los clientes satisfechos, ya que al ser Distribuidora de licores también manejamos productos para menores de edad y niños lo cual da más estabilidad al hacer pedido personal y familiar, además los descuentos por compra también benefician el bolsillo de los usuarios</w:t>
      </w:r>
    </w:p>
    <w:p w14:paraId="468839DF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73210B62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55BE939B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/>
          <w:sz w:val="24"/>
          <w:szCs w:val="24"/>
        </w:rPr>
      </w:pPr>
      <w:r w:rsidRPr="00700704">
        <w:rPr>
          <w:rFonts w:ascii="Calibri" w:eastAsia="Calibri" w:hAnsi="Calibri" w:cs="Calibri"/>
          <w:sz w:val="24"/>
          <w:szCs w:val="24"/>
        </w:rPr>
        <w:t>¿cómo realiza el seguimiento de satisfacción y monitorea a sus clientes que reciben productos?</w:t>
      </w:r>
    </w:p>
    <w:p w14:paraId="0B317575" w14:textId="77777777" w:rsidR="001D3EF9" w:rsidRPr="001D3EF9" w:rsidRDefault="001D3EF9" w:rsidP="001D3EF9">
      <w:pPr>
        <w:spacing w:after="0" w:line="257" w:lineRule="auto"/>
        <w:rPr>
          <w:rFonts w:eastAsiaTheme="minorEastAsia"/>
          <w:sz w:val="24"/>
          <w:szCs w:val="24"/>
        </w:rPr>
      </w:pPr>
    </w:p>
    <w:p w14:paraId="0373BC4F" w14:textId="77777777" w:rsidR="001D3EF9" w:rsidRPr="00C83CAF" w:rsidRDefault="001D3EF9" w:rsidP="001D3EF9">
      <w:pPr>
        <w:spacing w:after="0" w:line="257" w:lineRule="auto"/>
        <w:ind w:left="720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La App maneja una encuesta de satisfacción a los usuarios la cual da respuesta a la demora en entrega, calidad del producto, facilidad de la Plataforma y métodos de pago con todo esto se monitorea cada servicio</w:t>
      </w:r>
    </w:p>
    <w:p w14:paraId="0A0BDC06" w14:textId="77777777" w:rsidR="001D3EF9" w:rsidRPr="00C83CAF" w:rsidRDefault="001D3EF9" w:rsidP="001D3EF9">
      <w:pPr>
        <w:pStyle w:val="Prrafodelista"/>
        <w:rPr>
          <w:rFonts w:eastAsiaTheme="minorEastAsia"/>
          <w:sz w:val="24"/>
          <w:szCs w:val="24"/>
        </w:rPr>
      </w:pPr>
    </w:p>
    <w:p w14:paraId="040483F0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3C4632AE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6C13024B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 w:cstheme="minorHAnsi"/>
          <w:sz w:val="24"/>
          <w:szCs w:val="24"/>
        </w:rPr>
      </w:pPr>
      <w:r w:rsidRPr="00700704">
        <w:rPr>
          <w:rFonts w:eastAsia="Calibri" w:cstheme="minorHAnsi"/>
          <w:sz w:val="24"/>
          <w:szCs w:val="24"/>
        </w:rPr>
        <w:t xml:space="preserve">¿Qué tipo de sistema maneja para ejecutar su distribución? </w:t>
      </w:r>
    </w:p>
    <w:p w14:paraId="304BE338" w14:textId="77777777" w:rsidR="001D3EF9" w:rsidRPr="00C83CAF" w:rsidRDefault="001D3EF9" w:rsidP="001D3EF9">
      <w:pPr>
        <w:spacing w:after="0" w:line="257" w:lineRule="auto"/>
        <w:rPr>
          <w:rFonts w:eastAsiaTheme="minorEastAsia"/>
          <w:sz w:val="24"/>
          <w:szCs w:val="24"/>
        </w:rPr>
      </w:pPr>
    </w:p>
    <w:p w14:paraId="6A58AB71" w14:textId="77777777" w:rsidR="001D3EF9" w:rsidRDefault="001D3EF9" w:rsidP="001D3EF9">
      <w:pPr>
        <w:spacing w:after="0" w:line="257" w:lineRule="auto"/>
        <w:ind w:left="720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La repartición se emplea de forma organizada y por recorrido en metros del usuario más cercano al más lejano generando un recorrido exacto para dar un tiempo estimado de entrega a cada usuario</w:t>
      </w:r>
    </w:p>
    <w:p w14:paraId="66B5EE8E" w14:textId="77777777" w:rsidR="001D3EF9" w:rsidRPr="00C83CAF" w:rsidRDefault="001D3EF9" w:rsidP="001D3EF9">
      <w:pPr>
        <w:spacing w:after="0" w:line="257" w:lineRule="auto"/>
        <w:ind w:left="720"/>
        <w:rPr>
          <w:rFonts w:eastAsiaTheme="minorEastAsia"/>
          <w:sz w:val="24"/>
          <w:szCs w:val="24"/>
        </w:rPr>
      </w:pPr>
    </w:p>
    <w:p w14:paraId="6C8DBBFD" w14:textId="77777777" w:rsidR="001D3EF9" w:rsidRPr="00700704" w:rsidRDefault="001D3EF9" w:rsidP="001D3EF9">
      <w:pPr>
        <w:rPr>
          <w:rFonts w:cstheme="minorHAnsi"/>
          <w:sz w:val="24"/>
          <w:szCs w:val="24"/>
          <w:lang w:val="es-MX"/>
        </w:rPr>
      </w:pPr>
      <w:r w:rsidRPr="00700704">
        <w:rPr>
          <w:rFonts w:cstheme="minorHAnsi"/>
          <w:sz w:val="24"/>
          <w:szCs w:val="24"/>
          <w:lang w:val="es-MX"/>
        </w:rPr>
        <w:lastRenderedPageBreak/>
        <w:t xml:space="preserve">¿En un Sistema de empresa-intermediario-cliente para un producto, que se implementa para que todas sus partes salgan beneficiadas? </w:t>
      </w:r>
    </w:p>
    <w:p w14:paraId="1471C329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 w:rsidRPr="00FB59FC">
        <w:rPr>
          <w:rFonts w:cstheme="minorHAnsi"/>
          <w:sz w:val="24"/>
          <w:szCs w:val="24"/>
          <w:lang w:val="es-MX"/>
        </w:rPr>
        <w:t xml:space="preserve">En este sistema el usuario realiza el pedido por medio de la plataforma, se escoge si es un producto con descuento </w:t>
      </w:r>
      <w:r>
        <w:rPr>
          <w:rFonts w:cstheme="minorHAnsi"/>
          <w:sz w:val="24"/>
          <w:szCs w:val="24"/>
          <w:lang w:val="es-MX"/>
        </w:rPr>
        <w:t>o</w:t>
      </w:r>
      <w:r w:rsidRPr="00FB59FC">
        <w:rPr>
          <w:rFonts w:cstheme="minorHAnsi"/>
          <w:sz w:val="24"/>
          <w:szCs w:val="24"/>
          <w:lang w:val="es-MX"/>
        </w:rPr>
        <w:t xml:space="preserve"> </w:t>
      </w:r>
      <w:r>
        <w:rPr>
          <w:rFonts w:cstheme="minorHAnsi"/>
          <w:sz w:val="24"/>
          <w:szCs w:val="24"/>
          <w:lang w:val="es-MX"/>
        </w:rPr>
        <w:t>corriente, al hacer esto se alista el pedido y se procesa la entrega, esta entrega tiene un costo, al entregar el producto, el usuario sale satisfecho con el producto, el repartidor tiene su comisión por entrega y la empresa genero una venta.</w:t>
      </w:r>
    </w:p>
    <w:p w14:paraId="6B58C53F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793FB6C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132129B1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rFonts w:cstheme="minorHAnsi"/>
          <w:sz w:val="24"/>
          <w:szCs w:val="24"/>
          <w:lang w:val="es-MX"/>
        </w:rPr>
        <w:t>Casos de uso</w:t>
      </w:r>
    </w:p>
    <w:p w14:paraId="7A491B67" w14:textId="77777777" w:rsidR="001D3EF9" w:rsidRPr="00700704" w:rsidRDefault="001D3EF9" w:rsidP="001D3EF9">
      <w:pPr>
        <w:rPr>
          <w:rFonts w:cstheme="minorHAnsi"/>
          <w:b/>
          <w:bCs/>
          <w:sz w:val="24"/>
          <w:szCs w:val="24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t xml:space="preserve">Productos </w:t>
      </w:r>
    </w:p>
    <w:p w14:paraId="61AD2FC8" w14:textId="77777777" w:rsidR="001D3EF9" w:rsidRDefault="001D3EF9" w:rsidP="001D3EF9">
      <w:pPr>
        <w:rPr>
          <w:b/>
          <w:bCs/>
          <w:noProof/>
        </w:rPr>
      </w:pPr>
    </w:p>
    <w:p w14:paraId="4C0F051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 w:rsidRPr="00EF1FD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0A659F7" wp14:editId="18D64A53">
            <wp:simplePos x="0" y="0"/>
            <wp:positionH relativeFrom="column">
              <wp:posOffset>-112395</wp:posOffset>
            </wp:positionH>
            <wp:positionV relativeFrom="paragraph">
              <wp:posOffset>76200</wp:posOffset>
            </wp:positionV>
            <wp:extent cx="5753100" cy="3101340"/>
            <wp:effectExtent l="0" t="0" r="0" b="0"/>
            <wp:wrapNone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2" t="26034" r="10404" b="15556"/>
                    <a:stretch/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4143B" w14:textId="77777777" w:rsidR="001D3EF9" w:rsidRPr="00E473DB" w:rsidRDefault="001D3EF9" w:rsidP="001D3EF9">
      <w:pPr>
        <w:rPr>
          <w:rFonts w:cstheme="minorHAnsi"/>
          <w:color w:val="000000" w:themeColor="text1"/>
          <w:sz w:val="24"/>
          <w:szCs w:val="24"/>
          <w:lang w:val="es-MX"/>
        </w:rPr>
      </w:pPr>
    </w:p>
    <w:p w14:paraId="09C90E74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13C24BA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B59A9F7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rFonts w:cstheme="minorHAnsi"/>
          <w:sz w:val="24"/>
          <w:szCs w:val="24"/>
          <w:lang w:val="es-MX"/>
        </w:rPr>
        <w:br w:type="textWrapping" w:clear="all"/>
      </w:r>
    </w:p>
    <w:p w14:paraId="39DA63F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A3ABEA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AB0A2B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55E6FF0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2F92BE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C15C4A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A256FE4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69426407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3045775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89BE118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1F173B6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94E7E30" w14:textId="77777777" w:rsidR="001D3EF9" w:rsidRPr="00700704" w:rsidRDefault="001D3EF9" w:rsidP="001D3EF9">
      <w:pPr>
        <w:rPr>
          <w:rFonts w:cstheme="minorHAnsi"/>
          <w:b/>
          <w:bCs/>
          <w:sz w:val="24"/>
          <w:szCs w:val="24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lastRenderedPageBreak/>
        <w:t>Ubicación y verificación de usuario</w:t>
      </w:r>
    </w:p>
    <w:p w14:paraId="334BD1E1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EE13B6" wp14:editId="1B772AD9">
            <wp:simplePos x="0" y="0"/>
            <wp:positionH relativeFrom="column">
              <wp:posOffset>-592455</wp:posOffset>
            </wp:positionH>
            <wp:positionV relativeFrom="paragraph">
              <wp:posOffset>242570</wp:posOffset>
            </wp:positionV>
            <wp:extent cx="6888480" cy="3337560"/>
            <wp:effectExtent l="0" t="0" r="0" b="0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8" t="25945" r="5965" b="9995"/>
                    <a:stretch/>
                  </pic:blipFill>
                  <pic:spPr bwMode="auto">
                    <a:xfrm>
                      <a:off x="0" y="0"/>
                      <a:ext cx="688848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F616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F0997C0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E0F4BAE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BD7557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EF758E0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219799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65B8022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F4F7B2F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73583F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B14053A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A1956F7" w14:textId="77777777" w:rsidR="001D3EF9" w:rsidRPr="001A25DF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92A13DB" w14:textId="77777777" w:rsidR="001D3EF9" w:rsidRPr="001A25DF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E486F08" w14:textId="77777777" w:rsidR="001D3EF9" w:rsidRPr="001A25DF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BD861C5" w14:textId="77777777" w:rsidR="001D3EF9" w:rsidRDefault="001D3EF9" w:rsidP="001D3EF9">
      <w:pPr>
        <w:rPr>
          <w:b/>
          <w:bCs/>
          <w:noProof/>
        </w:rPr>
      </w:pPr>
    </w:p>
    <w:p w14:paraId="472B9091" w14:textId="77777777" w:rsidR="001D3EF9" w:rsidRPr="00700704" w:rsidRDefault="001D3EF9" w:rsidP="001D3EF9">
      <w:pPr>
        <w:rPr>
          <w:rFonts w:cstheme="minorHAnsi"/>
          <w:b/>
          <w:bCs/>
          <w:sz w:val="24"/>
          <w:szCs w:val="24"/>
          <w:lang w:val="es-MX"/>
        </w:rPr>
      </w:pPr>
      <w:r w:rsidRPr="00700704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B398E1" wp14:editId="15FCC59C">
            <wp:simplePos x="0" y="0"/>
            <wp:positionH relativeFrom="column">
              <wp:posOffset>-455295</wp:posOffset>
            </wp:positionH>
            <wp:positionV relativeFrom="paragraph">
              <wp:posOffset>612140</wp:posOffset>
            </wp:positionV>
            <wp:extent cx="6530340" cy="3840480"/>
            <wp:effectExtent l="0" t="0" r="0" b="0"/>
            <wp:wrapSquare wrapText="bothSides"/>
            <wp:docPr id="3" name="Imagen 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3" t="26250" r="24281" b="8598"/>
                    <a:stretch/>
                  </pic:blipFill>
                  <pic:spPr bwMode="auto">
                    <a:xfrm>
                      <a:off x="0" y="0"/>
                      <a:ext cx="653034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704">
        <w:rPr>
          <w:rFonts w:cstheme="minorHAnsi"/>
          <w:b/>
          <w:bCs/>
          <w:sz w:val="28"/>
          <w:szCs w:val="28"/>
          <w:lang w:val="es-MX"/>
        </w:rPr>
        <w:t>Métodos de pago</w:t>
      </w:r>
      <w:r w:rsidRPr="00700704">
        <w:rPr>
          <w:rFonts w:cstheme="minorHAnsi"/>
          <w:b/>
          <w:bCs/>
          <w:noProof/>
        </w:rPr>
        <w:t xml:space="preserve"> </w:t>
      </w:r>
    </w:p>
    <w:p w14:paraId="6D55E7E2" w14:textId="3C1712C2" w:rsidR="001D3EF9" w:rsidRDefault="001D3EF9" w:rsidP="001D3EF9">
      <w:pPr>
        <w:rPr>
          <w:b/>
          <w:bCs/>
          <w:noProof/>
        </w:rPr>
      </w:pPr>
      <w:r w:rsidRPr="00700704">
        <w:rPr>
          <w:rFonts w:cstheme="minorHAnsi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D35AB4B" wp14:editId="2C489FBC">
            <wp:simplePos x="0" y="0"/>
            <wp:positionH relativeFrom="column">
              <wp:posOffset>-661035</wp:posOffset>
            </wp:positionH>
            <wp:positionV relativeFrom="paragraph">
              <wp:posOffset>669290</wp:posOffset>
            </wp:positionV>
            <wp:extent cx="7185660" cy="4046220"/>
            <wp:effectExtent l="0" t="0" r="0" b="0"/>
            <wp:wrapNone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0" t="26334" r="24241" b="7318"/>
                    <a:stretch/>
                  </pic:blipFill>
                  <pic:spPr bwMode="auto">
                    <a:xfrm>
                      <a:off x="0" y="0"/>
                      <a:ext cx="718566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DC7CF" w14:textId="2F28677E" w:rsidR="001D3EF9" w:rsidRPr="00700704" w:rsidRDefault="001D3EF9" w:rsidP="001D3EF9">
      <w:pPr>
        <w:rPr>
          <w:rFonts w:cstheme="minorHAnsi"/>
          <w:b/>
          <w:bCs/>
          <w:sz w:val="28"/>
          <w:szCs w:val="28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t>Monitoreo y seguimiento</w:t>
      </w:r>
    </w:p>
    <w:p w14:paraId="0CD709AC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09ACB2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D713FF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CAF863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rFonts w:cstheme="minorHAnsi"/>
          <w:sz w:val="24"/>
          <w:szCs w:val="24"/>
          <w:lang w:val="es-MX"/>
        </w:rPr>
        <w:br w:type="textWrapping" w:clear="all"/>
      </w:r>
    </w:p>
    <w:p w14:paraId="34BC3775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3A850AE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B2C007F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21BE772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38ADC0D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128BE2E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314D449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6120CBBC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234D59F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FF404EE" w14:textId="77777777" w:rsidR="001D3EF9" w:rsidRDefault="001D3EF9" w:rsidP="001D3EF9">
      <w:pPr>
        <w:rPr>
          <w:rFonts w:asciiTheme="majorHAnsi" w:hAnsiTheme="majorHAnsi" w:cstheme="majorHAnsi"/>
          <w:sz w:val="28"/>
          <w:szCs w:val="28"/>
          <w:lang w:val="es-MX"/>
        </w:rPr>
      </w:pPr>
    </w:p>
    <w:p w14:paraId="4F6E2C4D" w14:textId="77777777" w:rsidR="001D3EF9" w:rsidRPr="00700704" w:rsidRDefault="001D3EF9" w:rsidP="001D3EF9">
      <w:pPr>
        <w:rPr>
          <w:rFonts w:cstheme="minorHAnsi"/>
          <w:b/>
          <w:bCs/>
          <w:sz w:val="28"/>
          <w:szCs w:val="28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t xml:space="preserve">Distribución </w:t>
      </w:r>
      <w:r w:rsidRPr="00700704">
        <w:rPr>
          <w:rFonts w:cstheme="minorHAnsi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7C830BF" wp14:editId="4602D5F8">
            <wp:simplePos x="0" y="0"/>
            <wp:positionH relativeFrom="column">
              <wp:posOffset>-249555</wp:posOffset>
            </wp:positionH>
            <wp:positionV relativeFrom="paragraph">
              <wp:posOffset>243840</wp:posOffset>
            </wp:positionV>
            <wp:extent cx="6347460" cy="3268980"/>
            <wp:effectExtent l="0" t="0" r="0" b="0"/>
            <wp:wrapNone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4" t="26661" r="24076" b="10653"/>
                    <a:stretch/>
                  </pic:blipFill>
                  <pic:spPr bwMode="auto">
                    <a:xfrm>
                      <a:off x="0" y="0"/>
                      <a:ext cx="634746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704">
        <w:rPr>
          <w:rFonts w:cstheme="minorHAnsi"/>
          <w:noProof/>
        </w:rPr>
        <w:t xml:space="preserve"> </w:t>
      </w:r>
    </w:p>
    <w:p w14:paraId="7DC77F34" w14:textId="6385DBE6" w:rsidR="00986B97" w:rsidRDefault="00986B97" w:rsidP="000734B3"/>
    <w:p w14:paraId="2151E471" w14:textId="5DB58D61" w:rsidR="002C75EE" w:rsidRDefault="002C75EE" w:rsidP="000734B3"/>
    <w:p w14:paraId="18FDA346" w14:textId="556D7085" w:rsidR="002C75EE" w:rsidRDefault="002C75EE" w:rsidP="000734B3"/>
    <w:p w14:paraId="62829214" w14:textId="462AFB75" w:rsidR="002C75EE" w:rsidRDefault="002C75EE" w:rsidP="000734B3"/>
    <w:p w14:paraId="79FD8A72" w14:textId="0EB53A8B" w:rsidR="002C75EE" w:rsidRDefault="002C75EE" w:rsidP="000734B3"/>
    <w:p w14:paraId="5993952D" w14:textId="0DCEBF69" w:rsidR="002C75EE" w:rsidRDefault="002C75EE" w:rsidP="000734B3"/>
    <w:p w14:paraId="4F91CD60" w14:textId="2780B87D" w:rsidR="002C75EE" w:rsidRDefault="002C75EE" w:rsidP="000734B3"/>
    <w:p w14:paraId="10325A5F" w14:textId="76C1A282" w:rsidR="002C75EE" w:rsidRDefault="002C75EE" w:rsidP="000734B3"/>
    <w:p w14:paraId="7D8457AC" w14:textId="59246AD4" w:rsidR="002C75EE" w:rsidRDefault="002C75EE" w:rsidP="000734B3"/>
    <w:p w14:paraId="65231EE8" w14:textId="0F658699" w:rsidR="002C75EE" w:rsidRDefault="002C75EE" w:rsidP="000734B3"/>
    <w:p w14:paraId="44E946AA" w14:textId="4448D29B" w:rsidR="002C75EE" w:rsidRDefault="002C75EE" w:rsidP="000734B3"/>
    <w:p w14:paraId="029ED9FD" w14:textId="77777777" w:rsidR="002C75EE" w:rsidRDefault="002C75EE" w:rsidP="002C75EE">
      <w:pPr>
        <w:pStyle w:val="Sinespaciado"/>
        <w:rPr>
          <w:lang w:val="es-ES"/>
        </w:rPr>
      </w:pPr>
    </w:p>
    <w:p w14:paraId="3C0A8E05" w14:textId="77777777" w:rsidR="002C75EE" w:rsidRDefault="002C75EE" w:rsidP="002C75EE">
      <w:pPr>
        <w:pStyle w:val="Sinespaciado"/>
        <w:rPr>
          <w:lang w:val="es-ES"/>
        </w:rPr>
      </w:pPr>
    </w:p>
    <w:p w14:paraId="181DA340" w14:textId="42668F92" w:rsidR="002C75EE" w:rsidRDefault="002C75EE" w:rsidP="00C706AE">
      <w:pPr>
        <w:pStyle w:val="Sinespaciado"/>
        <w:ind w:firstLine="0"/>
        <w:rPr>
          <w:lang w:val="es-ES"/>
        </w:rPr>
      </w:pPr>
      <w:r>
        <w:rPr>
          <w:lang w:val="es-ES"/>
        </w:rPr>
        <w:t>Proceso</w:t>
      </w:r>
      <w:r>
        <w:rPr>
          <w:lang w:val="es-ES"/>
        </w:rPr>
        <w:t xml:space="preserve"> de pago de factura</w:t>
      </w:r>
      <w:r>
        <w:rPr>
          <w:lang w:val="es-ES"/>
        </w:rPr>
        <w:t xml:space="preserve"> BPMN</w:t>
      </w:r>
    </w:p>
    <w:p w14:paraId="419FEE28" w14:textId="2F805869" w:rsidR="002C75EE" w:rsidRDefault="002C75EE" w:rsidP="002C75EE">
      <w:pPr>
        <w:pStyle w:val="Sinespaciado"/>
        <w:ind w:firstLine="0"/>
        <w:rPr>
          <w:lang w:val="es-ES"/>
        </w:rPr>
      </w:pPr>
    </w:p>
    <w:p w14:paraId="69CC92DA" w14:textId="59CB4C6A" w:rsidR="002C75EE" w:rsidRDefault="002C75EE" w:rsidP="002C75EE">
      <w:pPr>
        <w:pStyle w:val="Sinespaciado"/>
        <w:ind w:firstLine="0"/>
        <w:rPr>
          <w:lang w:val="es-ES"/>
        </w:rPr>
      </w:pPr>
      <w:r w:rsidRPr="008F4211">
        <w:rPr>
          <w:lang w:val="es-ES"/>
        </w:rPr>
        <w:drawing>
          <wp:inline distT="0" distB="0" distL="0" distR="0" wp14:anchorId="673F7438" wp14:editId="18F033A1">
            <wp:extent cx="5612130" cy="2879090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A99E" w14:textId="28ACCE59" w:rsidR="002C75EE" w:rsidRDefault="002C75EE" w:rsidP="000734B3"/>
    <w:p w14:paraId="087503BD" w14:textId="001A623B" w:rsidR="002C75EE" w:rsidRDefault="002C75EE" w:rsidP="000734B3">
      <w:r>
        <w:lastRenderedPageBreak/>
        <w:t>Link del Repositorio</w:t>
      </w:r>
    </w:p>
    <w:p w14:paraId="0F37310D" w14:textId="6AE3A412" w:rsidR="002C75EE" w:rsidRDefault="002C75EE" w:rsidP="002C75EE">
      <w:pPr>
        <w:pStyle w:val="Sinespaciado"/>
        <w:ind w:firstLine="0"/>
        <w:rPr>
          <w:lang w:val="es-ES"/>
        </w:rPr>
      </w:pPr>
      <w:hyperlink r:id="rId13" w:history="1">
        <w:r w:rsidRPr="00D41A25">
          <w:rPr>
            <w:rStyle w:val="Hipervnculo"/>
            <w:lang w:val="es-ES"/>
          </w:rPr>
          <w:t>https://github.com/Michaelnaranjo07/Parcial3.git</w:t>
        </w:r>
      </w:hyperlink>
    </w:p>
    <w:p w14:paraId="1F893C29" w14:textId="3A1A44F2" w:rsidR="002C75EE" w:rsidRDefault="002C75EE" w:rsidP="002C75EE">
      <w:pPr>
        <w:pStyle w:val="Sinespaciado"/>
        <w:ind w:firstLine="0"/>
        <w:rPr>
          <w:lang w:val="es-ES"/>
        </w:rPr>
      </w:pPr>
    </w:p>
    <w:p w14:paraId="1CD3BBE0" w14:textId="415E28DA" w:rsidR="002C75EE" w:rsidRDefault="002C75EE" w:rsidP="002C75EE">
      <w:pPr>
        <w:pStyle w:val="Sinespaciado"/>
        <w:ind w:firstLine="0"/>
        <w:rPr>
          <w:lang w:val="es-ES"/>
        </w:rPr>
      </w:pPr>
      <w:r w:rsidRPr="00EF56C0">
        <w:rPr>
          <w:lang w:val="es-ES"/>
        </w:rPr>
        <w:drawing>
          <wp:inline distT="0" distB="0" distL="0" distR="0" wp14:anchorId="24876FA0" wp14:editId="7129DCF2">
            <wp:extent cx="5612130" cy="322453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9F6" w14:textId="77777777" w:rsidR="002C75EE" w:rsidRDefault="002C75EE" w:rsidP="002C75EE">
      <w:pPr>
        <w:pStyle w:val="Sinespaciado"/>
        <w:ind w:firstLine="0"/>
        <w:rPr>
          <w:lang w:val="es-ES"/>
        </w:rPr>
      </w:pPr>
    </w:p>
    <w:p w14:paraId="303F0D52" w14:textId="5727F40F" w:rsidR="002C75EE" w:rsidRDefault="002C75EE" w:rsidP="002C75EE">
      <w:pPr>
        <w:pStyle w:val="Sinespaciado"/>
        <w:ind w:firstLine="0"/>
        <w:rPr>
          <w:lang w:val="es-ES"/>
        </w:rPr>
      </w:pPr>
      <w:r w:rsidRPr="00EF56C0">
        <w:rPr>
          <w:lang w:val="es-ES"/>
        </w:rPr>
        <w:drawing>
          <wp:inline distT="0" distB="0" distL="0" distR="0" wp14:anchorId="43C3CF8D" wp14:editId="33AB8C09">
            <wp:extent cx="5612130" cy="3227070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588" w14:textId="77777777" w:rsidR="002C75EE" w:rsidRPr="002C75EE" w:rsidRDefault="002C75EE" w:rsidP="002C75EE">
      <w:pPr>
        <w:pStyle w:val="Sinespaciado"/>
        <w:ind w:firstLine="0"/>
        <w:rPr>
          <w:lang w:val="es-ES"/>
        </w:rPr>
      </w:pPr>
    </w:p>
    <w:p w14:paraId="32B661C1" w14:textId="77777777" w:rsidR="002C75EE" w:rsidRPr="000734B3" w:rsidRDefault="002C75EE" w:rsidP="000734B3"/>
    <w:sectPr w:rsidR="002C75EE" w:rsidRPr="00073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A3D"/>
    <w:multiLevelType w:val="hybridMultilevel"/>
    <w:tmpl w:val="D966B4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7770E"/>
    <w:multiLevelType w:val="multilevel"/>
    <w:tmpl w:val="7214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B6A3A"/>
    <w:multiLevelType w:val="hybridMultilevel"/>
    <w:tmpl w:val="14B854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53343"/>
    <w:multiLevelType w:val="multilevel"/>
    <w:tmpl w:val="A760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B11DD"/>
    <w:multiLevelType w:val="hybridMultilevel"/>
    <w:tmpl w:val="19985750"/>
    <w:lvl w:ilvl="0" w:tplc="30D001EC">
      <w:start w:val="1"/>
      <w:numFmt w:val="bullet"/>
      <w:lvlText w:val="·"/>
      <w:lvlJc w:val="left"/>
      <w:pPr>
        <w:ind w:left="927" w:hanging="360"/>
      </w:pPr>
      <w:rPr>
        <w:rFonts w:ascii="Symbol" w:hAnsi="Symbol" w:hint="default"/>
      </w:rPr>
    </w:lvl>
    <w:lvl w:ilvl="1" w:tplc="17EAC9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22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87A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EA4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AE37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C4A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40E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947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B47CC"/>
    <w:multiLevelType w:val="multilevel"/>
    <w:tmpl w:val="66FC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C268F"/>
    <w:multiLevelType w:val="multilevel"/>
    <w:tmpl w:val="0AFE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824D0C"/>
    <w:multiLevelType w:val="multilevel"/>
    <w:tmpl w:val="EF22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3248C9"/>
    <w:multiLevelType w:val="multilevel"/>
    <w:tmpl w:val="3322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605A8A"/>
    <w:multiLevelType w:val="multilevel"/>
    <w:tmpl w:val="74D69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CC0FEF"/>
    <w:multiLevelType w:val="multilevel"/>
    <w:tmpl w:val="F6F0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6B0AE5"/>
    <w:multiLevelType w:val="multilevel"/>
    <w:tmpl w:val="3EFA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C75B94"/>
    <w:multiLevelType w:val="multilevel"/>
    <w:tmpl w:val="20C4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6D19FB"/>
    <w:multiLevelType w:val="multilevel"/>
    <w:tmpl w:val="D05C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  <w:num w:numId="12">
    <w:abstractNumId w:val="1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F8C"/>
    <w:rsid w:val="000734B3"/>
    <w:rsid w:val="001D3EF9"/>
    <w:rsid w:val="00241315"/>
    <w:rsid w:val="002C75EE"/>
    <w:rsid w:val="00466F8C"/>
    <w:rsid w:val="005E0330"/>
    <w:rsid w:val="00986B97"/>
    <w:rsid w:val="00AC1BFD"/>
    <w:rsid w:val="00C706AE"/>
    <w:rsid w:val="00F4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85242"/>
  <w15:chartTrackingRefBased/>
  <w15:docId w15:val="{FB991195-AB7F-45CA-8C52-868B4BDF7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E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66F8C"/>
    <w:pPr>
      <w:spacing w:after="0" w:line="240" w:lineRule="auto"/>
      <w:ind w:firstLine="709"/>
    </w:pPr>
  </w:style>
  <w:style w:type="character" w:styleId="Hipervnculo">
    <w:name w:val="Hyperlink"/>
    <w:basedOn w:val="Fuentedeprrafopredeter"/>
    <w:uiPriority w:val="99"/>
    <w:unhideWhenUsed/>
    <w:rsid w:val="005E033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E0330"/>
    <w:pPr>
      <w:ind w:left="720"/>
      <w:contextualSpacing/>
    </w:pPr>
  </w:style>
  <w:style w:type="table" w:styleId="Tablaconcuadrcula">
    <w:name w:val="Table Grid"/>
    <w:basedOn w:val="Tablanormal"/>
    <w:uiPriority w:val="39"/>
    <w:rsid w:val="001D3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2C7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ichaelnaranjo07/Parcial3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Softwar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s.wikipedia.org/wiki/Ingenier%C3%ADa_de_requisito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821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Alberto Naranjo Sanchez</dc:creator>
  <cp:keywords/>
  <dc:description/>
  <cp:lastModifiedBy>Michael Alberto Naranjo Sanchez</cp:lastModifiedBy>
  <cp:revision>6</cp:revision>
  <dcterms:created xsi:type="dcterms:W3CDTF">2021-10-11T22:05:00Z</dcterms:created>
  <dcterms:modified xsi:type="dcterms:W3CDTF">2021-11-04T02:22:00Z</dcterms:modified>
</cp:coreProperties>
</file>