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/>
          <w:sz w:val="18"/>
          <w:szCs w:val="18"/>
          <w:shd w:val="clear" w:color="FFFFFF" w:fill="D9D9D9"/>
          <w:lang w:val="en-US" w:eastAsia="zh-CN"/>
        </w:rPr>
        <w:t>中欧三国</w:t>
      </w:r>
    </w:p>
    <w:p>
      <w:pPr>
        <w:spacing w:line="240" w:lineRule="auto"/>
        <w:rPr>
          <w:rFonts w:hint="eastAsia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/>
          <w:sz w:val="18"/>
          <w:szCs w:val="18"/>
          <w:shd w:val="clear" w:color="FFFFFF" w:fill="D9D9D9"/>
          <w:lang w:val="en-US" w:eastAsia="zh-CN"/>
        </w:rPr>
        <w:t>Czech&amp;Austria&amp;</w:t>
      </w:r>
      <w:bookmarkStart w:id="0" w:name="_GoBack"/>
      <w:bookmarkEnd w:id="0"/>
      <w:r>
        <w:rPr>
          <w:rFonts w:hint="eastAsia"/>
          <w:sz w:val="18"/>
          <w:szCs w:val="18"/>
          <w:shd w:val="clear" w:color="FFFFFF" w:fill="D9D9D9"/>
          <w:lang w:val="en-US" w:eastAsia="zh-CN"/>
        </w:rPr>
        <w:t>Hungary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在没有自由的地方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你就是自由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在没有尊严的地方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你就是尊严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在没有温暖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没有人与人之间亲情的地方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你就是亲情和温暖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是冷酷世界的心房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——埃里希·傅立特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/>
          <w:sz w:val="18"/>
          <w:szCs w:val="18"/>
          <w:shd w:val="clear" w:color="FFFFFF" w:fill="D9D9D9"/>
          <w:lang w:val="en-US" w:eastAsia="zh-CN"/>
        </w:rPr>
        <w:t>趣闻</w:t>
      </w:r>
    </w:p>
    <w:p>
      <w:pPr>
        <w:spacing w:line="240" w:lineRule="auto"/>
        <w:rPr>
          <w:rFonts w:hint="eastAsia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/>
          <w:sz w:val="18"/>
          <w:szCs w:val="18"/>
          <w:shd w:val="clear" w:color="FFFFFF" w:fill="D9D9D9"/>
          <w:lang w:val="en-US" w:eastAsia="zh-CN"/>
        </w:rPr>
        <w:t>Anecdote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烧“钱”的国家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匈牙利大概是世界上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唯一一个回收破旧纸币做燃料的国家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匈牙利每年大约回收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价值10亿美元的磨损纸币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重量约有二三十吨重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并将这些纸币粉碎压制成砖状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用做取暖燃料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/>
          <w:sz w:val="18"/>
          <w:szCs w:val="18"/>
          <w:shd w:val="clear" w:color="FFFFFF" w:fill="D9D9D9"/>
          <w:lang w:val="en-US" w:eastAsia="zh-CN"/>
        </w:rPr>
        <w:t>食宿</w:t>
      </w:r>
    </w:p>
    <w:p>
      <w:pPr>
        <w:spacing w:line="240" w:lineRule="auto"/>
        <w:rPr>
          <w:rFonts w:hint="eastAsia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/>
          <w:sz w:val="18"/>
          <w:szCs w:val="18"/>
          <w:shd w:val="clear" w:color="FFFFFF" w:fill="D9D9D9"/>
          <w:lang w:val="en-US" w:eastAsia="zh-CN"/>
        </w:rPr>
        <w:t>Accommodation&amp;Dining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奥地利·维也纳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Hotel Sans Souci Wien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捷克·布拉格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Alchymist Grand Hotel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匈牙利·艾格扎洛克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Saliris Resort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捷克·赫拉雷克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Chateau Heralec - Boutique Hotel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匈牙利·布达佩斯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Aria Hotel Budapest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奥地利·列西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Hotel Haldenhof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捷克·雅西莫夫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Radium Palace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奥地利·维也纳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Grand Ferdinand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匈牙利·希欧福克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Hotel Azur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捷克·玛丽亚温泉市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Esplanade Spa &amp; Golf Resort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匈牙利·下帕霍克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Kolping Hotel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奥地利·泉卡丝汀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Haus Hirt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匈牙利·黑维兹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Lotus Therme Hotel &amp; Spa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捷克·布拉格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Hotel King David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奥地利·维也纳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 &amp; CO Hotel Vienna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奥地利·维也纳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Restaurant Rote Bar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Austria Cuisine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匈牙利·圣安德烈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Aranysarkany Vendeglo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Eastern Europe Cuisine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奥地利·格拉茨城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EI Gaucho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Argentina Cuisine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捷克·布拉格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Bibimbap Korea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Asia Cuisine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奥地利‚萨尔茨堡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Le Coq en Pate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French Cuisine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捷克·皮尔诺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Borgo Agnese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Italian Cuisine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匈牙利·布达佩斯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Comme Chez Soi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Hungary Cuisine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捷克·皮尔森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Restaurant Rango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Czech Cuisine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奥地利·格拉茨城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Restaurant Anna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Argentina Cuisine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/>
          <w:sz w:val="18"/>
          <w:szCs w:val="18"/>
          <w:shd w:val="clear" w:color="FFFFFF" w:fill="D9D9D9"/>
          <w:lang w:val="en-US" w:eastAsia="zh-CN"/>
        </w:rPr>
        <w:t>特色</w:t>
      </w:r>
    </w:p>
    <w:p>
      <w:pPr>
        <w:spacing w:line="240" w:lineRule="auto"/>
        <w:rPr>
          <w:rFonts w:hint="eastAsia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/>
          <w:sz w:val="18"/>
          <w:szCs w:val="18"/>
          <w:shd w:val="clear" w:color="FFFFFF" w:fill="D9D9D9"/>
          <w:lang w:val="en-US" w:eastAsia="zh-CN"/>
        </w:rPr>
        <w:t>Characteristic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绿湖潜水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奥地利有一处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毗邻雪山的公园绿地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每到春季万物复苏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雪山融水就会漫过山谷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整个公园就会沉入水底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长椅、草坪全都浸在水中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远远看去，一片青葱，煞是好看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E3CBD"/>
    <w:rsid w:val="11F32422"/>
    <w:rsid w:val="124B43A7"/>
    <w:rsid w:val="18CB6DD4"/>
    <w:rsid w:val="289A4A2F"/>
    <w:rsid w:val="39AC7B99"/>
    <w:rsid w:val="5DFC0DAC"/>
    <w:rsid w:val="70AE46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Horizon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2017-05-18T09:28:55Z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