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26A64" w14:textId="77777777" w:rsidR="000A2E23" w:rsidRPr="000A2E23" w:rsidRDefault="000A2E23" w:rsidP="000A2E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E23">
        <w:rPr>
          <w:rFonts w:ascii="Times New Roman" w:hAnsi="Times New Roman" w:cs="Times New Roman"/>
          <w:i/>
          <w:iCs/>
        </w:rPr>
        <w:t>For the question below, use the following partial class definitions:</w:t>
      </w:r>
    </w:p>
    <w:p w14:paraId="1F483DA5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C2FF2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C2FF2">
        <w:rPr>
          <w:rFonts w:ascii="Times New Roman" w:hAnsi="Times New Roman" w:cs="Times New Roman"/>
          <w:sz w:val="22"/>
          <w:szCs w:val="22"/>
        </w:rPr>
        <w:t xml:space="preserve"> class A1</w:t>
      </w:r>
    </w:p>
    <w:p w14:paraId="3171A913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  <w:t>{</w:t>
      </w:r>
    </w:p>
    <w:p w14:paraId="70701857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</w:r>
      <w:r w:rsidRPr="008C2FF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C2FF2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C2F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2FF2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C2FF2">
        <w:rPr>
          <w:rFonts w:ascii="Times New Roman" w:hAnsi="Times New Roman" w:cs="Times New Roman"/>
          <w:sz w:val="22"/>
          <w:szCs w:val="22"/>
        </w:rPr>
        <w:t xml:space="preserve"> x;</w:t>
      </w:r>
    </w:p>
    <w:p w14:paraId="1762A4AA" w14:textId="67E4B1DB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</w:r>
      <w:r w:rsidRPr="008C2FF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B855D0">
        <w:rPr>
          <w:rFonts w:ascii="Times New Roman" w:hAnsi="Times New Roman" w:cs="Times New Roman"/>
          <w:sz w:val="22"/>
          <w:szCs w:val="22"/>
        </w:rPr>
        <w:t>protected</w:t>
      </w:r>
      <w:proofErr w:type="gramEnd"/>
      <w:r w:rsidRPr="008C2F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2FF2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C2FF2">
        <w:rPr>
          <w:rFonts w:ascii="Times New Roman" w:hAnsi="Times New Roman" w:cs="Times New Roman"/>
          <w:sz w:val="22"/>
          <w:szCs w:val="22"/>
        </w:rPr>
        <w:t xml:space="preserve"> y;</w:t>
      </w:r>
    </w:p>
    <w:p w14:paraId="3E53C654" w14:textId="37378496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</w:r>
      <w:r w:rsidRPr="008C2FF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DB1E7C" w:rsidRPr="008C2FF2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="00DB1E7C" w:rsidRPr="008C2F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2FF2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C2FF2">
        <w:rPr>
          <w:rFonts w:ascii="Times New Roman" w:hAnsi="Times New Roman" w:cs="Times New Roman"/>
          <w:sz w:val="22"/>
          <w:szCs w:val="22"/>
        </w:rPr>
        <w:t xml:space="preserve"> z;</w:t>
      </w:r>
    </w:p>
    <w:p w14:paraId="2EEC63AD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  <w:t>...</w:t>
      </w:r>
    </w:p>
    <w:p w14:paraId="3DB8B18C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  <w:t>}</w:t>
      </w:r>
    </w:p>
    <w:p w14:paraId="5DAD69C6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C2FF2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C2FF2">
        <w:rPr>
          <w:rFonts w:ascii="Times New Roman" w:hAnsi="Times New Roman" w:cs="Times New Roman"/>
          <w:sz w:val="22"/>
          <w:szCs w:val="22"/>
        </w:rPr>
        <w:t xml:space="preserve"> class A2 extends A1</w:t>
      </w:r>
    </w:p>
    <w:p w14:paraId="60BFAF43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  <w:t>{</w:t>
      </w:r>
    </w:p>
    <w:p w14:paraId="34B3917B" w14:textId="65213E9B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</w:r>
      <w:r w:rsidRPr="008C2FF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DB1E7C" w:rsidRPr="008C2FF2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="00DB1E7C" w:rsidRPr="008C2F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2FF2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C2FF2">
        <w:rPr>
          <w:rFonts w:ascii="Times New Roman" w:hAnsi="Times New Roman" w:cs="Times New Roman"/>
          <w:sz w:val="22"/>
          <w:szCs w:val="22"/>
        </w:rPr>
        <w:t xml:space="preserve"> </w:t>
      </w:r>
      <w:r w:rsidR="00B855D0">
        <w:rPr>
          <w:rFonts w:ascii="Times New Roman" w:hAnsi="Times New Roman" w:cs="Times New Roman"/>
          <w:sz w:val="22"/>
          <w:szCs w:val="22"/>
        </w:rPr>
        <w:t>r</w:t>
      </w:r>
      <w:r w:rsidRPr="008C2FF2">
        <w:rPr>
          <w:rFonts w:ascii="Times New Roman" w:hAnsi="Times New Roman" w:cs="Times New Roman"/>
          <w:sz w:val="22"/>
          <w:szCs w:val="22"/>
        </w:rPr>
        <w:t>;</w:t>
      </w:r>
    </w:p>
    <w:p w14:paraId="67E0E3FD" w14:textId="2106EE58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</w:r>
      <w:r w:rsidRPr="008C2FF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DB1E7C">
        <w:rPr>
          <w:rFonts w:ascii="Times New Roman" w:hAnsi="Times New Roman" w:cs="Times New Roman"/>
          <w:sz w:val="22"/>
          <w:szCs w:val="22"/>
        </w:rPr>
        <w:t>protected</w:t>
      </w:r>
      <w:proofErr w:type="gramEnd"/>
      <w:r w:rsidR="00DB1E7C" w:rsidRPr="008C2F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2FF2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C2FF2">
        <w:rPr>
          <w:rFonts w:ascii="Times New Roman" w:hAnsi="Times New Roman" w:cs="Times New Roman"/>
          <w:sz w:val="22"/>
          <w:szCs w:val="22"/>
        </w:rPr>
        <w:t xml:space="preserve"> </w:t>
      </w:r>
      <w:r w:rsidR="00B855D0">
        <w:rPr>
          <w:rFonts w:ascii="Times New Roman" w:hAnsi="Times New Roman" w:cs="Times New Roman"/>
          <w:sz w:val="22"/>
          <w:szCs w:val="22"/>
        </w:rPr>
        <w:t>s</w:t>
      </w:r>
      <w:r w:rsidRPr="008C2FF2">
        <w:rPr>
          <w:rFonts w:ascii="Times New Roman" w:hAnsi="Times New Roman" w:cs="Times New Roman"/>
          <w:sz w:val="22"/>
          <w:szCs w:val="22"/>
        </w:rPr>
        <w:t>;</w:t>
      </w:r>
    </w:p>
    <w:p w14:paraId="3997459D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  <w:t>...</w:t>
      </w:r>
    </w:p>
    <w:p w14:paraId="7B5676AB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  <w:t>}</w:t>
      </w:r>
      <w:bookmarkStart w:id="0" w:name="_GoBack"/>
      <w:bookmarkEnd w:id="0"/>
    </w:p>
    <w:p w14:paraId="6680CEE6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C2FF2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8C2FF2">
        <w:rPr>
          <w:rFonts w:ascii="Times New Roman" w:hAnsi="Times New Roman" w:cs="Times New Roman"/>
          <w:sz w:val="22"/>
          <w:szCs w:val="22"/>
        </w:rPr>
        <w:t xml:space="preserve"> class A3 extends A2</w:t>
      </w:r>
    </w:p>
    <w:p w14:paraId="768E41B1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  <w:t>{</w:t>
      </w:r>
    </w:p>
    <w:p w14:paraId="4A7B11F8" w14:textId="77777777" w:rsidR="000A2E23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</w:r>
      <w:r w:rsidRPr="008C2FF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8C2FF2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Pr="008C2F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C2FF2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8C2FF2">
        <w:rPr>
          <w:rFonts w:ascii="Times New Roman" w:hAnsi="Times New Roman" w:cs="Times New Roman"/>
          <w:sz w:val="22"/>
          <w:szCs w:val="22"/>
        </w:rPr>
        <w:t xml:space="preserve"> q;</w:t>
      </w:r>
    </w:p>
    <w:p w14:paraId="4A9A459C" w14:textId="497CDA3E" w:rsidR="00B855D0" w:rsidRPr="008C2FF2" w:rsidRDefault="00B855D0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3B5DFE" w:rsidRPr="008C2FF2">
        <w:rPr>
          <w:rFonts w:ascii="Times New Roman" w:hAnsi="Times New Roman" w:cs="Times New Roman"/>
          <w:sz w:val="22"/>
          <w:szCs w:val="22"/>
        </w:rPr>
        <w:t>private</w:t>
      </w:r>
      <w:proofErr w:type="gramEnd"/>
      <w:r w:rsidR="003B5DFE" w:rsidRPr="008C2FF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p;</w:t>
      </w:r>
    </w:p>
    <w:p w14:paraId="6E6D3BDF" w14:textId="77777777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  <w:t>...</w:t>
      </w:r>
    </w:p>
    <w:p w14:paraId="3829CF90" w14:textId="42E87FF2" w:rsidR="000A2E23" w:rsidRPr="008C2FF2" w:rsidRDefault="000A2E23" w:rsidP="000A2E23">
      <w:pPr>
        <w:pStyle w:val="NormalText"/>
        <w:tabs>
          <w:tab w:val="left" w:pos="1240"/>
          <w:tab w:val="left" w:pos="1980"/>
        </w:tabs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ab/>
        <w:t>}</w:t>
      </w:r>
    </w:p>
    <w:p w14:paraId="7D7CDEC1" w14:textId="539D2506" w:rsidR="000A2E23" w:rsidRDefault="000A2E23" w:rsidP="000A2E23">
      <w:pPr>
        <w:pStyle w:val="Normal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8C2FF2">
        <w:rPr>
          <w:rFonts w:ascii="Times New Roman" w:hAnsi="Times New Roman" w:cs="Times New Roman"/>
          <w:sz w:val="22"/>
          <w:szCs w:val="22"/>
        </w:rPr>
        <w:t>Which instance data</w:t>
      </w:r>
      <w:r w:rsidR="00B855D0">
        <w:rPr>
          <w:rFonts w:ascii="Times New Roman" w:hAnsi="Times New Roman" w:cs="Times New Roman"/>
          <w:sz w:val="22"/>
          <w:szCs w:val="22"/>
        </w:rPr>
        <w:t xml:space="preserve"> (member variables)</w:t>
      </w:r>
      <w:r w:rsidRPr="008C2FF2">
        <w:rPr>
          <w:rFonts w:ascii="Times New Roman" w:hAnsi="Times New Roman" w:cs="Times New Roman"/>
          <w:sz w:val="22"/>
          <w:szCs w:val="22"/>
        </w:rPr>
        <w:t xml:space="preserve"> are accessible</w:t>
      </w:r>
      <w:r w:rsidR="00130CDD">
        <w:rPr>
          <w:rFonts w:ascii="Times New Roman" w:hAnsi="Times New Roman" w:cs="Times New Roman"/>
          <w:sz w:val="22"/>
          <w:szCs w:val="22"/>
        </w:rPr>
        <w:t xml:space="preserve"> (in other words, you can reference its value)</w:t>
      </w:r>
      <w:r>
        <w:rPr>
          <w:rFonts w:ascii="Times New Roman" w:hAnsi="Times New Roman" w:cs="Times New Roman"/>
          <w:sz w:val="22"/>
          <w:szCs w:val="22"/>
        </w:rPr>
        <w:t xml:space="preserve"> directly</w:t>
      </w:r>
      <w:r w:rsidRPr="008C2FF2">
        <w:rPr>
          <w:rFonts w:ascii="Times New Roman" w:hAnsi="Times New Roman" w:cs="Times New Roman"/>
          <w:sz w:val="22"/>
          <w:szCs w:val="22"/>
        </w:rPr>
        <w:t xml:space="preserve"> in class A2? </w:t>
      </w:r>
    </w:p>
    <w:p w14:paraId="0D48C836" w14:textId="77777777" w:rsidR="000A2E23" w:rsidRDefault="000A2E23" w:rsidP="000A2E23">
      <w:pPr>
        <w:pStyle w:val="NormalText"/>
        <w:ind w:left="1080"/>
        <w:rPr>
          <w:rFonts w:ascii="Times New Roman" w:hAnsi="Times New Roman" w:cs="Times New Roman"/>
          <w:sz w:val="22"/>
          <w:szCs w:val="22"/>
        </w:rPr>
      </w:pPr>
    </w:p>
    <w:p w14:paraId="2A54B396" w14:textId="77777777" w:rsidR="00813D8A" w:rsidRDefault="00813D8A" w:rsidP="000A2E23">
      <w:pPr>
        <w:pStyle w:val="NormalText"/>
        <w:ind w:left="1080"/>
        <w:rPr>
          <w:rFonts w:ascii="Times New Roman" w:hAnsi="Times New Roman" w:cs="Times New Roman"/>
          <w:sz w:val="22"/>
          <w:szCs w:val="22"/>
        </w:rPr>
      </w:pPr>
    </w:p>
    <w:p w14:paraId="453BA5FE" w14:textId="6967D312" w:rsidR="006E53B5" w:rsidRDefault="000A2E23" w:rsidP="000A2E23">
      <w:pPr>
        <w:pStyle w:val="NormalTex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0A2E23">
        <w:rPr>
          <w:rFonts w:ascii="Times New Roman" w:hAnsi="Times New Roman" w:cs="Times New Roman"/>
          <w:sz w:val="22"/>
          <w:szCs w:val="22"/>
        </w:rPr>
        <w:t xml:space="preserve">Which instance data are accessible </w:t>
      </w:r>
      <w:r>
        <w:rPr>
          <w:rFonts w:ascii="Times New Roman" w:hAnsi="Times New Roman" w:cs="Times New Roman"/>
          <w:sz w:val="22"/>
          <w:szCs w:val="22"/>
        </w:rPr>
        <w:t xml:space="preserve">directly </w:t>
      </w:r>
      <w:r w:rsidRPr="000A2E23">
        <w:rPr>
          <w:rFonts w:ascii="Times New Roman" w:hAnsi="Times New Roman" w:cs="Times New Roman"/>
          <w:sz w:val="22"/>
          <w:szCs w:val="22"/>
        </w:rPr>
        <w:t>in class A3?</w:t>
      </w:r>
    </w:p>
    <w:p w14:paraId="0B1A76C5" w14:textId="77777777" w:rsidR="007B6AEB" w:rsidRDefault="007B6AEB" w:rsidP="007B6AEB">
      <w:pPr>
        <w:pStyle w:val="NormalText"/>
        <w:rPr>
          <w:rFonts w:ascii="Times New Roman" w:hAnsi="Times New Roman" w:cs="Times New Roman"/>
          <w:sz w:val="22"/>
          <w:szCs w:val="22"/>
        </w:rPr>
      </w:pPr>
    </w:p>
    <w:p w14:paraId="085E1712" w14:textId="77777777" w:rsidR="007B6AEB" w:rsidRDefault="007B6AEB" w:rsidP="007B6AEB">
      <w:pPr>
        <w:pStyle w:val="NormalText"/>
        <w:rPr>
          <w:rFonts w:ascii="Times New Roman" w:hAnsi="Times New Roman" w:cs="Times New Roman"/>
          <w:sz w:val="22"/>
          <w:szCs w:val="22"/>
        </w:rPr>
      </w:pPr>
    </w:p>
    <w:p w14:paraId="1CA7B33B" w14:textId="178B39DD" w:rsidR="007B6AEB" w:rsidRDefault="00813D8A" w:rsidP="00813D8A">
      <w:pPr>
        <w:pStyle w:val="Normal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a </w:t>
      </w:r>
      <w:proofErr w:type="spellStart"/>
      <w:r>
        <w:rPr>
          <w:rFonts w:ascii="Times New Roman" w:hAnsi="Times New Roman" w:cs="Times New Roman"/>
          <w:sz w:val="22"/>
          <w:szCs w:val="22"/>
        </w:rPr>
        <w:t>bankaccount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 derived from Account class.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bankaccount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has a balance which has the initial value is 0, and SSN of the account owner </w:t>
      </w:r>
      <w:r w:rsidR="00DB1E7C">
        <w:rPr>
          <w:rFonts w:ascii="Times New Roman" w:hAnsi="Times New Roman" w:cs="Times New Roman"/>
          <w:sz w:val="22"/>
          <w:szCs w:val="22"/>
        </w:rPr>
        <w:t>needs</w:t>
      </w:r>
      <w:r>
        <w:rPr>
          <w:rFonts w:ascii="Times New Roman" w:hAnsi="Times New Roman" w:cs="Times New Roman"/>
          <w:sz w:val="22"/>
          <w:szCs w:val="22"/>
        </w:rPr>
        <w:t xml:space="preserve"> to be recorded too. Implement constructor properly. Also, override </w:t>
      </w:r>
      <w:r w:rsidRPr="00813D8A">
        <w:rPr>
          <w:rFonts w:ascii="Times New Roman" w:hAnsi="Times New Roman" w:cs="Times New Roman"/>
          <w:sz w:val="22"/>
          <w:szCs w:val="22"/>
        </w:rPr>
        <w:t>equals to</w:t>
      </w:r>
      <w:r>
        <w:rPr>
          <w:rFonts w:ascii="Times New Roman" w:hAnsi="Times New Roman" w:cs="Times New Roman"/>
          <w:sz w:val="22"/>
          <w:szCs w:val="22"/>
        </w:rPr>
        <w:t xml:space="preserve"> compare two </w:t>
      </w:r>
      <w:proofErr w:type="spellStart"/>
      <w:r>
        <w:rPr>
          <w:rFonts w:ascii="Times New Roman" w:hAnsi="Times New Roman" w:cs="Times New Roman"/>
          <w:sz w:val="22"/>
          <w:szCs w:val="22"/>
        </w:rPr>
        <w:t>bankaccoun</w:t>
      </w:r>
      <w:r w:rsidR="002457D9">
        <w:rPr>
          <w:rFonts w:ascii="Times New Roman" w:hAnsi="Times New Roman" w:cs="Times New Roman"/>
          <w:sz w:val="22"/>
          <w:szCs w:val="22"/>
        </w:rPr>
        <w:t>ts</w:t>
      </w:r>
      <w:proofErr w:type="spellEnd"/>
      <w:r w:rsidR="002457D9">
        <w:rPr>
          <w:rFonts w:ascii="Times New Roman" w:hAnsi="Times New Roman" w:cs="Times New Roman"/>
          <w:sz w:val="22"/>
          <w:szCs w:val="22"/>
        </w:rPr>
        <w:t xml:space="preserve"> base on name, </w:t>
      </w:r>
      <w:r>
        <w:rPr>
          <w:rFonts w:ascii="Times New Roman" w:hAnsi="Times New Roman" w:cs="Times New Roman"/>
          <w:sz w:val="22"/>
          <w:szCs w:val="22"/>
        </w:rPr>
        <w:t>SSN</w:t>
      </w:r>
      <w:r w:rsidR="002457D9">
        <w:rPr>
          <w:rFonts w:ascii="Times New Roman" w:hAnsi="Times New Roman" w:cs="Times New Roman"/>
          <w:sz w:val="22"/>
          <w:szCs w:val="22"/>
        </w:rPr>
        <w:t>, and balance</w:t>
      </w:r>
      <w:r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Courier New" w:eastAsiaTheme="minorEastAsia" w:hAnsi="Courier New" w:cs="Courier New"/>
          <w:lang w:eastAsia="zh-CN"/>
        </w:rPr>
        <w:t xml:space="preserve"> </w:t>
      </w:r>
    </w:p>
    <w:p w14:paraId="43756A95" w14:textId="77777777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13D8A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13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D8A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813D8A">
        <w:rPr>
          <w:rFonts w:ascii="Courier New" w:hAnsi="Courier New" w:cs="Courier New"/>
          <w:sz w:val="20"/>
          <w:szCs w:val="20"/>
        </w:rPr>
        <w:t>;</w:t>
      </w:r>
    </w:p>
    <w:p w14:paraId="0A86BF68" w14:textId="163F4DA2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13D8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13D8A">
        <w:rPr>
          <w:rFonts w:ascii="Courier New" w:hAnsi="Courier New" w:cs="Courier New"/>
          <w:sz w:val="20"/>
          <w:szCs w:val="20"/>
        </w:rPr>
        <w:t xml:space="preserve"> class Account</w:t>
      </w:r>
    </w:p>
    <w:p w14:paraId="6E69B41F" w14:textId="77777777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>{</w:t>
      </w:r>
    </w:p>
    <w:p w14:paraId="1518F54B" w14:textId="3B8D076F" w:rsidR="007B6AEB" w:rsidRPr="00813D8A" w:rsidRDefault="00813D8A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3D8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13D8A">
        <w:rPr>
          <w:rFonts w:ascii="Courier New" w:hAnsi="Courier New" w:cs="Courier New"/>
          <w:sz w:val="20"/>
          <w:szCs w:val="20"/>
        </w:rPr>
        <w:t xml:space="preserve"> String name;</w:t>
      </w:r>
    </w:p>
    <w:p w14:paraId="7986EE0C" w14:textId="3D38908C" w:rsidR="007B6AEB" w:rsidRPr="00813D8A" w:rsidRDefault="00813D8A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3D8A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813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D8A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13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D8A">
        <w:rPr>
          <w:rFonts w:ascii="Courier New" w:hAnsi="Courier New" w:cs="Courier New"/>
          <w:sz w:val="20"/>
          <w:szCs w:val="20"/>
        </w:rPr>
        <w:t>account</w:t>
      </w:r>
      <w:r w:rsidR="007B6AEB" w:rsidRPr="00813D8A">
        <w:rPr>
          <w:rFonts w:ascii="Courier New" w:hAnsi="Courier New" w:cs="Courier New"/>
          <w:sz w:val="20"/>
          <w:szCs w:val="20"/>
        </w:rPr>
        <w:t>Number</w:t>
      </w:r>
      <w:proofErr w:type="spellEnd"/>
      <w:r w:rsidR="007B6AEB" w:rsidRPr="00813D8A">
        <w:rPr>
          <w:rFonts w:ascii="Courier New" w:hAnsi="Courier New" w:cs="Courier New"/>
          <w:sz w:val="20"/>
          <w:szCs w:val="20"/>
        </w:rPr>
        <w:t>;</w:t>
      </w:r>
    </w:p>
    <w:p w14:paraId="48673E37" w14:textId="77777777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804241" w14:textId="7C36A491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3D8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13D8A">
        <w:rPr>
          <w:rFonts w:ascii="Courier New" w:hAnsi="Courier New" w:cs="Courier New"/>
          <w:sz w:val="20"/>
          <w:szCs w:val="20"/>
        </w:rPr>
        <w:t xml:space="preserve"> </w:t>
      </w:r>
      <w:r w:rsidR="00813D8A" w:rsidRPr="00813D8A">
        <w:rPr>
          <w:rFonts w:ascii="Courier New" w:hAnsi="Courier New" w:cs="Courier New"/>
          <w:sz w:val="20"/>
          <w:szCs w:val="20"/>
        </w:rPr>
        <w:t>Account</w:t>
      </w:r>
      <w:r w:rsidRPr="00813D8A">
        <w:rPr>
          <w:rFonts w:ascii="Courier New" w:hAnsi="Courier New" w:cs="Courier New"/>
          <w:sz w:val="20"/>
          <w:szCs w:val="20"/>
        </w:rPr>
        <w:t>(</w:t>
      </w:r>
      <w:r w:rsidR="00813D8A" w:rsidRPr="00813D8A">
        <w:rPr>
          <w:rFonts w:ascii="Courier New" w:hAnsi="Courier New" w:cs="Courier New"/>
          <w:sz w:val="20"/>
          <w:szCs w:val="20"/>
        </w:rPr>
        <w:t xml:space="preserve">String name, </w:t>
      </w:r>
      <w:proofErr w:type="spellStart"/>
      <w:r w:rsidR="00813D8A" w:rsidRPr="00813D8A">
        <w:rPr>
          <w:rFonts w:ascii="Courier New" w:hAnsi="Courier New" w:cs="Courier New"/>
          <w:sz w:val="20"/>
          <w:szCs w:val="20"/>
        </w:rPr>
        <w:t>int</w:t>
      </w:r>
      <w:proofErr w:type="spellEnd"/>
      <w:r w:rsidR="00813D8A" w:rsidRPr="00813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13D8A" w:rsidRPr="00813D8A">
        <w:rPr>
          <w:rFonts w:ascii="Courier New" w:hAnsi="Courier New" w:cs="Courier New"/>
          <w:sz w:val="20"/>
          <w:szCs w:val="20"/>
        </w:rPr>
        <w:t>accnum</w:t>
      </w:r>
      <w:proofErr w:type="spellEnd"/>
      <w:r w:rsidRPr="00813D8A">
        <w:rPr>
          <w:rFonts w:ascii="Courier New" w:hAnsi="Courier New" w:cs="Courier New"/>
          <w:sz w:val="20"/>
          <w:szCs w:val="20"/>
        </w:rPr>
        <w:t>)</w:t>
      </w:r>
    </w:p>
    <w:p w14:paraId="797AA5D4" w14:textId="77777777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 xml:space="preserve">    {</w:t>
      </w:r>
    </w:p>
    <w:p w14:paraId="49F60030" w14:textId="4467D6CA" w:rsidR="007B6AEB" w:rsidRPr="00813D8A" w:rsidRDefault="007B6AEB" w:rsidP="00813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ab/>
      </w:r>
      <w:r w:rsidR="00813D8A" w:rsidRPr="00813D8A">
        <w:rPr>
          <w:rFonts w:ascii="Courier New" w:hAnsi="Courier New" w:cs="Courier New"/>
          <w:sz w:val="20"/>
          <w:szCs w:val="20"/>
        </w:rPr>
        <w:t>this.name = name;</w:t>
      </w:r>
    </w:p>
    <w:p w14:paraId="10B68062" w14:textId="066101DE" w:rsidR="00813D8A" w:rsidRPr="00813D8A" w:rsidRDefault="00813D8A" w:rsidP="00813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813D8A">
        <w:rPr>
          <w:rFonts w:ascii="Courier New" w:hAnsi="Courier New" w:cs="Courier New"/>
          <w:sz w:val="20"/>
          <w:szCs w:val="20"/>
        </w:rPr>
        <w:t>accountNumber</w:t>
      </w:r>
      <w:proofErr w:type="spellEnd"/>
      <w:proofErr w:type="gramEnd"/>
      <w:r w:rsidRPr="00813D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3D8A">
        <w:rPr>
          <w:rFonts w:ascii="Courier New" w:hAnsi="Courier New" w:cs="Courier New"/>
          <w:sz w:val="20"/>
          <w:szCs w:val="20"/>
        </w:rPr>
        <w:t>accnum</w:t>
      </w:r>
      <w:proofErr w:type="spellEnd"/>
      <w:r w:rsidRPr="00813D8A">
        <w:rPr>
          <w:rFonts w:ascii="Courier New" w:hAnsi="Courier New" w:cs="Courier New"/>
          <w:sz w:val="20"/>
          <w:szCs w:val="20"/>
        </w:rPr>
        <w:t>;</w:t>
      </w:r>
    </w:p>
    <w:p w14:paraId="7D720AAC" w14:textId="77777777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 xml:space="preserve">    }</w:t>
      </w:r>
    </w:p>
    <w:p w14:paraId="653B22F9" w14:textId="0AE275A8" w:rsidR="00813D8A" w:rsidRPr="00813D8A" w:rsidRDefault="00813D8A" w:rsidP="00813D8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 xml:space="preserve">Public String </w:t>
      </w:r>
      <w:proofErr w:type="spellStart"/>
      <w:proofErr w:type="gramStart"/>
      <w:r w:rsidRPr="00813D8A">
        <w:rPr>
          <w:rFonts w:ascii="Courier New" w:hAnsi="Courier New" w:cs="Courier New"/>
          <w:sz w:val="20"/>
          <w:szCs w:val="20"/>
        </w:rPr>
        <w:t>returnname</w:t>
      </w:r>
      <w:proofErr w:type="spellEnd"/>
      <w:r w:rsidRPr="00813D8A">
        <w:rPr>
          <w:rFonts w:ascii="Courier New" w:hAnsi="Courier New" w:cs="Courier New"/>
          <w:sz w:val="20"/>
          <w:szCs w:val="20"/>
        </w:rPr>
        <w:t>()</w:t>
      </w:r>
      <w:proofErr w:type="gramEnd"/>
    </w:p>
    <w:p w14:paraId="3B536F52" w14:textId="20C42DB5" w:rsidR="00813D8A" w:rsidRPr="00813D8A" w:rsidRDefault="00813D8A" w:rsidP="00813D8A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>{</w:t>
      </w:r>
      <w:proofErr w:type="gramStart"/>
      <w:r w:rsidRPr="00813D8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13D8A">
        <w:rPr>
          <w:rFonts w:ascii="Courier New" w:hAnsi="Courier New" w:cs="Courier New"/>
          <w:sz w:val="20"/>
          <w:szCs w:val="20"/>
        </w:rPr>
        <w:t xml:space="preserve"> name;}</w:t>
      </w:r>
    </w:p>
    <w:p w14:paraId="399E7FAF" w14:textId="18306ADD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3D8A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13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D8A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813D8A">
        <w:rPr>
          <w:rFonts w:ascii="Courier New" w:hAnsi="Courier New" w:cs="Courier New"/>
          <w:sz w:val="20"/>
          <w:szCs w:val="20"/>
        </w:rPr>
        <w:t xml:space="preserve"> equals(</w:t>
      </w:r>
      <w:r w:rsidR="00DB1E7C">
        <w:rPr>
          <w:rFonts w:ascii="Courier New" w:hAnsi="Courier New" w:cs="Courier New"/>
          <w:sz w:val="20"/>
          <w:szCs w:val="20"/>
        </w:rPr>
        <w:t>Object</w:t>
      </w:r>
      <w:r w:rsidR="00813D8A" w:rsidRPr="00813D8A">
        <w:rPr>
          <w:rFonts w:ascii="Courier New" w:hAnsi="Courier New" w:cs="Courier New"/>
          <w:sz w:val="20"/>
          <w:szCs w:val="20"/>
        </w:rPr>
        <w:t xml:space="preserve"> </w:t>
      </w:r>
      <w:r w:rsidR="002457D9">
        <w:rPr>
          <w:rFonts w:ascii="Courier New" w:hAnsi="Courier New" w:cs="Courier New"/>
          <w:sz w:val="20"/>
          <w:szCs w:val="20"/>
        </w:rPr>
        <w:t>o</w:t>
      </w:r>
      <w:r w:rsidRPr="00813D8A">
        <w:rPr>
          <w:rFonts w:ascii="Courier New" w:hAnsi="Courier New" w:cs="Courier New"/>
          <w:sz w:val="20"/>
          <w:szCs w:val="20"/>
        </w:rPr>
        <w:t>)</w:t>
      </w:r>
    </w:p>
    <w:p w14:paraId="109521A9" w14:textId="77777777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 xml:space="preserve">    {</w:t>
      </w:r>
    </w:p>
    <w:p w14:paraId="44391601" w14:textId="65110581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ab/>
      </w:r>
      <w:proofErr w:type="gramStart"/>
      <w:r w:rsidRPr="00813D8A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813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13D8A" w:rsidRPr="00813D8A">
        <w:rPr>
          <w:rFonts w:ascii="Courier New" w:hAnsi="Courier New" w:cs="Courier New"/>
          <w:sz w:val="20"/>
          <w:szCs w:val="20"/>
        </w:rPr>
        <w:t>name</w:t>
      </w:r>
      <w:r w:rsidRPr="00813D8A">
        <w:rPr>
          <w:rFonts w:ascii="Courier New" w:hAnsi="Courier New" w:cs="Courier New"/>
          <w:sz w:val="20"/>
          <w:szCs w:val="20"/>
        </w:rPr>
        <w:t>.equals</w:t>
      </w:r>
      <w:proofErr w:type="spellEnd"/>
      <w:r w:rsidRPr="00813D8A">
        <w:rPr>
          <w:rFonts w:ascii="Courier New" w:hAnsi="Courier New" w:cs="Courier New"/>
          <w:sz w:val="20"/>
          <w:szCs w:val="20"/>
        </w:rPr>
        <w:t>(</w:t>
      </w:r>
      <w:r w:rsidR="007C7A32">
        <w:rPr>
          <w:rFonts w:ascii="Courier New" w:hAnsi="Courier New" w:cs="Courier New"/>
          <w:sz w:val="20"/>
          <w:szCs w:val="20"/>
        </w:rPr>
        <w:t>((Account)</w:t>
      </w:r>
      <w:r w:rsidR="002457D9">
        <w:rPr>
          <w:rFonts w:ascii="Courier New" w:hAnsi="Courier New" w:cs="Courier New"/>
          <w:sz w:val="20"/>
          <w:szCs w:val="20"/>
        </w:rPr>
        <w:t>o</w:t>
      </w:r>
      <w:r w:rsidR="007C7A32">
        <w:rPr>
          <w:rFonts w:ascii="Courier New" w:hAnsi="Courier New" w:cs="Courier New"/>
          <w:sz w:val="20"/>
          <w:szCs w:val="20"/>
        </w:rPr>
        <w:t>)</w:t>
      </w:r>
      <w:r w:rsidRPr="00813D8A">
        <w:rPr>
          <w:rFonts w:ascii="Courier New" w:hAnsi="Courier New" w:cs="Courier New"/>
          <w:sz w:val="20"/>
          <w:szCs w:val="20"/>
        </w:rPr>
        <w:t>.</w:t>
      </w:r>
      <w:proofErr w:type="spellStart"/>
      <w:r w:rsidR="00813D8A" w:rsidRPr="00813D8A">
        <w:rPr>
          <w:rFonts w:ascii="Courier New" w:hAnsi="Courier New" w:cs="Courier New"/>
          <w:sz w:val="20"/>
          <w:szCs w:val="20"/>
        </w:rPr>
        <w:t>returnname</w:t>
      </w:r>
      <w:proofErr w:type="spellEnd"/>
      <w:r w:rsidR="00813D8A" w:rsidRPr="00813D8A">
        <w:rPr>
          <w:rFonts w:ascii="Courier New" w:hAnsi="Courier New" w:cs="Courier New"/>
          <w:sz w:val="20"/>
          <w:szCs w:val="20"/>
        </w:rPr>
        <w:t>()</w:t>
      </w:r>
      <w:r w:rsidRPr="00813D8A">
        <w:rPr>
          <w:rFonts w:ascii="Courier New" w:hAnsi="Courier New" w:cs="Courier New"/>
          <w:sz w:val="20"/>
          <w:szCs w:val="20"/>
        </w:rPr>
        <w:t>)</w:t>
      </w:r>
      <w:r w:rsidR="00813D8A" w:rsidRPr="00813D8A">
        <w:rPr>
          <w:rFonts w:ascii="Courier New" w:hAnsi="Courier New" w:cs="Courier New"/>
          <w:sz w:val="20"/>
          <w:szCs w:val="20"/>
        </w:rPr>
        <w:t>;</w:t>
      </w:r>
    </w:p>
    <w:p w14:paraId="5D0DF463" w14:textId="77777777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 xml:space="preserve">    }</w:t>
      </w:r>
    </w:p>
    <w:p w14:paraId="7B655380" w14:textId="77777777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415806" w14:textId="77777777" w:rsidR="007B6AEB" w:rsidRPr="00813D8A" w:rsidRDefault="007B6AEB" w:rsidP="007B6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13D8A">
        <w:rPr>
          <w:rFonts w:ascii="Courier New" w:hAnsi="Courier New" w:cs="Courier New"/>
          <w:sz w:val="20"/>
          <w:szCs w:val="20"/>
        </w:rPr>
        <w:t>}</w:t>
      </w:r>
    </w:p>
    <w:p w14:paraId="68939FEB" w14:textId="77777777" w:rsidR="007B6AEB" w:rsidRPr="000A2E23" w:rsidRDefault="007B6AEB" w:rsidP="007B6AEB">
      <w:pPr>
        <w:pStyle w:val="NormalText"/>
        <w:rPr>
          <w:rFonts w:ascii="Times New Roman" w:hAnsi="Times New Roman" w:cs="Times New Roman"/>
          <w:sz w:val="22"/>
          <w:szCs w:val="22"/>
        </w:rPr>
      </w:pPr>
    </w:p>
    <w:sectPr w:rsidR="007B6AEB" w:rsidRPr="000A2E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063A9" w14:textId="77777777" w:rsidR="002669A9" w:rsidRDefault="002669A9" w:rsidP="00F56EA7">
      <w:pPr>
        <w:spacing w:after="0" w:line="240" w:lineRule="auto"/>
      </w:pPr>
      <w:r>
        <w:separator/>
      </w:r>
    </w:p>
  </w:endnote>
  <w:endnote w:type="continuationSeparator" w:id="0">
    <w:p w14:paraId="1DCB343A" w14:textId="77777777" w:rsidR="002669A9" w:rsidRDefault="002669A9" w:rsidP="00F5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61D64" w14:textId="77777777" w:rsidR="004269A3" w:rsidRDefault="004269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56620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B7A5A4D" w14:textId="0FFC911B" w:rsidR="00F56EA7" w:rsidRDefault="00F56EA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64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64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E71969" w14:textId="77777777" w:rsidR="00F56EA7" w:rsidRDefault="00F56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517A9" w14:textId="77777777" w:rsidR="004269A3" w:rsidRDefault="00426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29AA3" w14:textId="77777777" w:rsidR="002669A9" w:rsidRDefault="002669A9" w:rsidP="00F56EA7">
      <w:pPr>
        <w:spacing w:after="0" w:line="240" w:lineRule="auto"/>
      </w:pPr>
      <w:r>
        <w:separator/>
      </w:r>
    </w:p>
  </w:footnote>
  <w:footnote w:type="continuationSeparator" w:id="0">
    <w:p w14:paraId="4ACF2478" w14:textId="77777777" w:rsidR="002669A9" w:rsidRDefault="002669A9" w:rsidP="00F56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2707B" w14:textId="77777777" w:rsidR="004269A3" w:rsidRDefault="004269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E33D0" w14:textId="77777777" w:rsidR="00F56EA7" w:rsidRDefault="00F56EA7">
    <w:pPr>
      <w:pStyle w:val="Header"/>
    </w:pPr>
    <w:proofErr w:type="gramStart"/>
    <w:r>
      <w:t>Name(</w:t>
    </w:r>
    <w:proofErr w:type="gramEnd"/>
    <w:r>
      <w:t>print):</w:t>
    </w:r>
    <w:r>
      <w:tab/>
      <w:t>ID: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C554C" w14:textId="77777777" w:rsidR="004269A3" w:rsidRDefault="004269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474"/>
    <w:multiLevelType w:val="hybridMultilevel"/>
    <w:tmpl w:val="670A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5F2C"/>
    <w:multiLevelType w:val="hybridMultilevel"/>
    <w:tmpl w:val="6052C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9284B"/>
    <w:multiLevelType w:val="hybridMultilevel"/>
    <w:tmpl w:val="E318A9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D87E60"/>
    <w:multiLevelType w:val="hybridMultilevel"/>
    <w:tmpl w:val="4B0C8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5077A9"/>
    <w:multiLevelType w:val="hybridMultilevel"/>
    <w:tmpl w:val="07D6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83C3B"/>
    <w:multiLevelType w:val="hybridMultilevel"/>
    <w:tmpl w:val="5BB6F0EE"/>
    <w:lvl w:ilvl="0" w:tplc="D45C8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A2"/>
    <w:rsid w:val="000315C1"/>
    <w:rsid w:val="0003400F"/>
    <w:rsid w:val="0005587F"/>
    <w:rsid w:val="00074C27"/>
    <w:rsid w:val="000A2E23"/>
    <w:rsid w:val="000E097A"/>
    <w:rsid w:val="0012253D"/>
    <w:rsid w:val="00130CDD"/>
    <w:rsid w:val="00192E5E"/>
    <w:rsid w:val="001A1778"/>
    <w:rsid w:val="001D71C2"/>
    <w:rsid w:val="002457D9"/>
    <w:rsid w:val="002669A9"/>
    <w:rsid w:val="002D1868"/>
    <w:rsid w:val="002F622E"/>
    <w:rsid w:val="00310299"/>
    <w:rsid w:val="00344F1D"/>
    <w:rsid w:val="00345B63"/>
    <w:rsid w:val="00345CE1"/>
    <w:rsid w:val="003B5DFE"/>
    <w:rsid w:val="003C1190"/>
    <w:rsid w:val="003D6304"/>
    <w:rsid w:val="003D7CCB"/>
    <w:rsid w:val="004118A2"/>
    <w:rsid w:val="004269A3"/>
    <w:rsid w:val="00444DF1"/>
    <w:rsid w:val="00453121"/>
    <w:rsid w:val="004574EF"/>
    <w:rsid w:val="00470C09"/>
    <w:rsid w:val="0047463F"/>
    <w:rsid w:val="004A1AAB"/>
    <w:rsid w:val="004D7991"/>
    <w:rsid w:val="005077F0"/>
    <w:rsid w:val="00580E26"/>
    <w:rsid w:val="005A280E"/>
    <w:rsid w:val="00601E25"/>
    <w:rsid w:val="006029DF"/>
    <w:rsid w:val="00625885"/>
    <w:rsid w:val="006364E4"/>
    <w:rsid w:val="006469A2"/>
    <w:rsid w:val="006B741D"/>
    <w:rsid w:val="006E53B5"/>
    <w:rsid w:val="0075256D"/>
    <w:rsid w:val="007B236E"/>
    <w:rsid w:val="007B5791"/>
    <w:rsid w:val="007B6AEB"/>
    <w:rsid w:val="007C7A32"/>
    <w:rsid w:val="00813D8A"/>
    <w:rsid w:val="008B0BE6"/>
    <w:rsid w:val="008D7421"/>
    <w:rsid w:val="00A14ED2"/>
    <w:rsid w:val="00A51163"/>
    <w:rsid w:val="00A74C72"/>
    <w:rsid w:val="00A967EE"/>
    <w:rsid w:val="00AC557C"/>
    <w:rsid w:val="00AF6914"/>
    <w:rsid w:val="00B345A6"/>
    <w:rsid w:val="00B855D0"/>
    <w:rsid w:val="00BD0B7A"/>
    <w:rsid w:val="00C023D9"/>
    <w:rsid w:val="00C4181C"/>
    <w:rsid w:val="00C433D4"/>
    <w:rsid w:val="00CA43AD"/>
    <w:rsid w:val="00CB189B"/>
    <w:rsid w:val="00D23457"/>
    <w:rsid w:val="00D720BE"/>
    <w:rsid w:val="00D87154"/>
    <w:rsid w:val="00DB1E7C"/>
    <w:rsid w:val="00DC49D9"/>
    <w:rsid w:val="00DF2A22"/>
    <w:rsid w:val="00E63F81"/>
    <w:rsid w:val="00EC2BCA"/>
    <w:rsid w:val="00F05A60"/>
    <w:rsid w:val="00F45661"/>
    <w:rsid w:val="00F56EA7"/>
    <w:rsid w:val="00F8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EC2F3A"/>
  <w15:docId w15:val="{977432CB-DD6F-47EC-B7DA-616AC10D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A2"/>
    <w:pPr>
      <w:ind w:left="720"/>
      <w:contextualSpacing/>
    </w:pPr>
  </w:style>
  <w:style w:type="paragraph" w:customStyle="1" w:styleId="NormalText">
    <w:name w:val="Normal Text"/>
    <w:rsid w:val="00F56EA7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5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EA7"/>
  </w:style>
  <w:style w:type="paragraph" w:styleId="Footer">
    <w:name w:val="footer"/>
    <w:basedOn w:val="Normal"/>
    <w:link w:val="FooterChar"/>
    <w:uiPriority w:val="99"/>
    <w:unhideWhenUsed/>
    <w:rsid w:val="00F5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D0C5A-CA63-4681-9B0F-C48C9C91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AI, CHUNYU</dc:creator>
  <cp:lastModifiedBy>AI, CHUNYU</cp:lastModifiedBy>
  <cp:revision>3</cp:revision>
  <cp:lastPrinted>2017-10-04T17:25:00Z</cp:lastPrinted>
  <dcterms:created xsi:type="dcterms:W3CDTF">2023-10-17T14:16:00Z</dcterms:created>
  <dcterms:modified xsi:type="dcterms:W3CDTF">2023-10-17T14:16:00Z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a6640-7970-499b-9589-ea1462fbd36c_Enabled">
    <vt:lpwstr>true</vt:lpwstr>
  </property>
  <property fmtid="{D5CDD505-2E9C-101B-9397-08002B2CF9AE}" pid="3" name="MSIP_Label_75ca6640-7970-499b-9589-ea1462fbd36c_SetDate">
    <vt:lpwstr>2023-10-17T14:15:42Z</vt:lpwstr>
  </property>
  <property fmtid="{D5CDD505-2E9C-101B-9397-08002B2CF9AE}" pid="4" name="MSIP_Label_75ca6640-7970-499b-9589-ea1462fbd36c_Method">
    <vt:lpwstr>Standard</vt:lpwstr>
  </property>
  <property fmtid="{D5CDD505-2E9C-101B-9397-08002B2CF9AE}" pid="5" name="MSIP_Label_75ca6640-7970-499b-9589-ea1462fbd36c_Name">
    <vt:lpwstr>General</vt:lpwstr>
  </property>
  <property fmtid="{D5CDD505-2E9C-101B-9397-08002B2CF9AE}" pid="6" name="MSIP_Label_75ca6640-7970-499b-9589-ea1462fbd36c_SiteId">
    <vt:lpwstr>8cba7b62-9e86-46c6-9b1b-06504a61c72d</vt:lpwstr>
  </property>
  <property fmtid="{D5CDD505-2E9C-101B-9397-08002B2CF9AE}" pid="7" name="MSIP_Label_75ca6640-7970-499b-9589-ea1462fbd36c_ActionId">
    <vt:lpwstr>485071fc-5f69-4299-82e9-122509eb5a59</vt:lpwstr>
  </property>
  <property fmtid="{D5CDD505-2E9C-101B-9397-08002B2CF9AE}" pid="8" name="MSIP_Label_75ca6640-7970-499b-9589-ea1462fbd36c_ContentBits">
    <vt:lpwstr>0</vt:lpwstr>
  </property>
</Properties>
</file>